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7F7B" w:rsidRPr="00B87655" w:rsidRDefault="00467F7B" w:rsidP="00467F7B">
      <w:pPr>
        <w:pStyle w:val="Heading1"/>
      </w:pPr>
      <w:r>
        <w:t>General overview of SOS</w:t>
      </w:r>
      <w:r w:rsidRPr="00B87655">
        <w:t xml:space="preserve"> and principles</w:t>
      </w:r>
    </w:p>
    <w:p w:rsidR="00467F7B" w:rsidRDefault="00467F7B" w:rsidP="00467F7B"/>
    <w:p w:rsidR="00467F7B" w:rsidRDefault="00467F7B" w:rsidP="00467F7B">
      <w:pPr>
        <w:rPr>
          <w:rFonts w:cs="Times New Roman"/>
          <w:sz w:val="24"/>
          <w:szCs w:val="24"/>
        </w:rPr>
      </w:pPr>
      <w:r w:rsidRPr="00B87655">
        <w:rPr>
          <w:rFonts w:cs="Times New Roman"/>
          <w:sz w:val="24"/>
          <w:szCs w:val="24"/>
        </w:rPr>
        <w:t>SOS, or "simple operating system", is a progressive implementation of the</w:t>
      </w:r>
      <w:r>
        <w:rPr>
          <w:rFonts w:cs="Times New Roman"/>
          <w:sz w:val="24"/>
          <w:szCs w:val="24"/>
        </w:rPr>
        <w:t xml:space="preserve"> </w:t>
      </w:r>
      <w:r w:rsidRPr="00B87655">
        <w:rPr>
          <w:rFonts w:cs="Times New Roman"/>
          <w:sz w:val="24"/>
          <w:szCs w:val="24"/>
        </w:rPr>
        <w:t xml:space="preserve">IP modules system on a standalone system. </w:t>
      </w:r>
    </w:p>
    <w:p w:rsidR="00467F7B" w:rsidRDefault="00467F7B" w:rsidP="00467F7B">
      <w:pPr>
        <w:rPr>
          <w:rFonts w:cs="Times New Roman"/>
          <w:sz w:val="24"/>
          <w:szCs w:val="24"/>
        </w:rPr>
      </w:pPr>
      <w:r>
        <w:rPr>
          <w:rFonts w:cs="Times New Roman"/>
          <w:sz w:val="24"/>
          <w:szCs w:val="24"/>
        </w:rPr>
        <w:t>There are three memory models SOS that are possible with SOS:</w:t>
      </w:r>
    </w:p>
    <w:tbl>
      <w:tblPr>
        <w:tblStyle w:val="MediumShading1-Accent4"/>
        <w:tblW w:w="0" w:type="auto"/>
        <w:tblLook w:val="04A0" w:firstRow="1" w:lastRow="0" w:firstColumn="1" w:lastColumn="0" w:noHBand="0" w:noVBand="1"/>
      </w:tblPr>
      <w:tblGrid>
        <w:gridCol w:w="4717"/>
        <w:gridCol w:w="4717"/>
      </w:tblGrid>
      <w:tr w:rsidR="007E452C" w:rsidRPr="007E452C" w:rsidTr="007E4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rsidR="007E452C" w:rsidRPr="007E452C" w:rsidRDefault="007E452C" w:rsidP="00D10F17">
            <w:pPr>
              <w:rPr>
                <w:rFonts w:cs="Times New Roman"/>
                <w:sz w:val="24"/>
                <w:szCs w:val="24"/>
              </w:rPr>
            </w:pPr>
            <w:r>
              <w:rPr>
                <w:rFonts w:cs="Times New Roman"/>
                <w:sz w:val="24"/>
                <w:szCs w:val="24"/>
              </w:rPr>
              <w:t>OS model</w:t>
            </w:r>
          </w:p>
        </w:tc>
        <w:tc>
          <w:tcPr>
            <w:tcW w:w="4717" w:type="dxa"/>
          </w:tcPr>
          <w:p w:rsidR="007E452C" w:rsidRPr="007E452C" w:rsidRDefault="007E452C" w:rsidP="00D10F17">
            <w:pP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Description</w:t>
            </w:r>
          </w:p>
        </w:tc>
      </w:tr>
      <w:tr w:rsidR="007E452C" w:rsidRPr="007E452C" w:rsidTr="007E4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rsidR="007E452C" w:rsidRPr="007E452C" w:rsidRDefault="00C963FF" w:rsidP="00C963FF">
            <w:pPr>
              <w:rPr>
                <w:rFonts w:cs="Times New Roman"/>
                <w:sz w:val="24"/>
                <w:szCs w:val="24"/>
              </w:rPr>
            </w:pPr>
            <w:r>
              <w:rPr>
                <w:rFonts w:cs="Times New Roman"/>
                <w:sz w:val="24"/>
                <w:szCs w:val="24"/>
              </w:rPr>
              <w:t>SOS/M</w:t>
            </w:r>
          </w:p>
        </w:tc>
        <w:tc>
          <w:tcPr>
            <w:tcW w:w="4717" w:type="dxa"/>
          </w:tcPr>
          <w:p w:rsidR="007E452C" w:rsidRPr="007E452C" w:rsidRDefault="007E452C" w:rsidP="00D10F17">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7E452C">
              <w:rPr>
                <w:rFonts w:cs="Times New Roman"/>
                <w:sz w:val="24"/>
                <w:szCs w:val="24"/>
              </w:rPr>
              <w:t>Contains a simple single binary consisting of the target program linked with the SOS core.</w:t>
            </w:r>
            <w:r w:rsidR="00FB0023">
              <w:rPr>
                <w:rFonts w:cs="Times New Roman"/>
                <w:sz w:val="24"/>
                <w:szCs w:val="24"/>
              </w:rPr>
              <w:t xml:space="preserve"> The “M”: stands for Memory based.</w:t>
            </w:r>
          </w:p>
        </w:tc>
      </w:tr>
      <w:tr w:rsidR="007E452C" w:rsidRPr="007E452C" w:rsidTr="007E45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rsidR="007E452C" w:rsidRPr="007E452C" w:rsidRDefault="00C963FF" w:rsidP="00D10F17">
            <w:pPr>
              <w:rPr>
                <w:rFonts w:cs="Times New Roman"/>
                <w:sz w:val="24"/>
                <w:szCs w:val="24"/>
              </w:rPr>
            </w:pPr>
            <w:r>
              <w:rPr>
                <w:rFonts w:cs="Times New Roman"/>
                <w:sz w:val="24"/>
                <w:szCs w:val="24"/>
              </w:rPr>
              <w:t>SOS/P</w:t>
            </w:r>
          </w:p>
        </w:tc>
        <w:tc>
          <w:tcPr>
            <w:tcW w:w="4717" w:type="dxa"/>
          </w:tcPr>
          <w:p w:rsidR="007E452C" w:rsidRPr="007E452C" w:rsidRDefault="007E452C" w:rsidP="00D10F17">
            <w:pPr>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7E452C">
              <w:rPr>
                <w:rFonts w:cs="Times New Roman"/>
                <w:sz w:val="24"/>
                <w:szCs w:val="24"/>
              </w:rPr>
              <w:t>Contains an SOS core with the ability to load and relocate multiple target programs.</w:t>
            </w:r>
            <w:r w:rsidR="00FB0023">
              <w:rPr>
                <w:rFonts w:cs="Times New Roman"/>
                <w:sz w:val="24"/>
                <w:szCs w:val="24"/>
              </w:rPr>
              <w:t xml:space="preserve"> The “P” stands for Partition Based.</w:t>
            </w:r>
          </w:p>
        </w:tc>
      </w:tr>
      <w:tr w:rsidR="007E452C" w:rsidRPr="007E452C" w:rsidTr="007E45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17" w:type="dxa"/>
          </w:tcPr>
          <w:p w:rsidR="007E452C" w:rsidRPr="007E452C" w:rsidRDefault="00C963FF" w:rsidP="00D10F17">
            <w:pPr>
              <w:rPr>
                <w:rFonts w:cs="Times New Roman"/>
                <w:sz w:val="24"/>
                <w:szCs w:val="24"/>
              </w:rPr>
            </w:pPr>
            <w:r>
              <w:rPr>
                <w:rFonts w:cs="Times New Roman"/>
                <w:sz w:val="24"/>
                <w:szCs w:val="24"/>
              </w:rPr>
              <w:t>SOS/V</w:t>
            </w:r>
          </w:p>
        </w:tc>
        <w:tc>
          <w:tcPr>
            <w:tcW w:w="4717" w:type="dxa"/>
          </w:tcPr>
          <w:p w:rsidR="007E452C" w:rsidRPr="007E452C" w:rsidRDefault="007E452C" w:rsidP="00D10F17">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7E452C">
              <w:rPr>
                <w:rFonts w:cs="Times New Roman"/>
                <w:sz w:val="24"/>
                <w:szCs w:val="24"/>
              </w:rPr>
              <w:t>Contains an SOS core with the ability to manage virtual memory and load multiple target programs to partitions.</w:t>
            </w:r>
            <w:r w:rsidR="00FB0023">
              <w:rPr>
                <w:rFonts w:cs="Times New Roman"/>
                <w:sz w:val="24"/>
                <w:szCs w:val="24"/>
              </w:rPr>
              <w:t xml:space="preserve"> The “V” stands for </w:t>
            </w:r>
            <w:proofErr w:type="gramStart"/>
            <w:r w:rsidR="00FB0023">
              <w:rPr>
                <w:rFonts w:cs="Times New Roman"/>
                <w:sz w:val="24"/>
                <w:szCs w:val="24"/>
              </w:rPr>
              <w:t>virtual</w:t>
            </w:r>
            <w:proofErr w:type="gramEnd"/>
            <w:r w:rsidR="00FB0023">
              <w:rPr>
                <w:rFonts w:cs="Times New Roman"/>
                <w:sz w:val="24"/>
                <w:szCs w:val="24"/>
              </w:rPr>
              <w:t>.</w:t>
            </w:r>
          </w:p>
        </w:tc>
      </w:tr>
    </w:tbl>
    <w:p w:rsidR="00467F7B" w:rsidRDefault="00467F7B" w:rsidP="00467F7B">
      <w:pPr>
        <w:rPr>
          <w:rFonts w:cs="Times New Roman"/>
          <w:sz w:val="24"/>
          <w:szCs w:val="24"/>
        </w:rPr>
      </w:pPr>
    </w:p>
    <w:p w:rsidR="00467F7B" w:rsidRDefault="00467F7B" w:rsidP="00467F7B">
      <w:pPr>
        <w:rPr>
          <w:rFonts w:cs="Times New Roman"/>
          <w:sz w:val="24"/>
          <w:szCs w:val="24"/>
        </w:rPr>
      </w:pPr>
      <w:r>
        <w:rPr>
          <w:rFonts w:cs="Times New Roman"/>
          <w:sz w:val="24"/>
          <w:szCs w:val="24"/>
        </w:rPr>
        <w:t xml:space="preserve">The flavors of SOS are implemented </w:t>
      </w:r>
      <w:r w:rsidR="00C963FF">
        <w:rPr>
          <w:rFonts w:cs="Times New Roman"/>
          <w:sz w:val="24"/>
          <w:szCs w:val="24"/>
        </w:rPr>
        <w:t xml:space="preserve">as a stack of modules, so that </w:t>
      </w:r>
      <w:r>
        <w:rPr>
          <w:rFonts w:cs="Times New Roman"/>
          <w:sz w:val="24"/>
          <w:szCs w:val="24"/>
        </w:rPr>
        <w:t>SOS</w:t>
      </w:r>
      <w:r w:rsidR="00C963FF">
        <w:rPr>
          <w:rFonts w:cs="Times New Roman"/>
          <w:sz w:val="24"/>
          <w:szCs w:val="24"/>
        </w:rPr>
        <w:t>/P actually contains a SOS/M</w:t>
      </w:r>
      <w:r>
        <w:rPr>
          <w:rFonts w:cs="Times New Roman"/>
          <w:sz w:val="24"/>
          <w:szCs w:val="24"/>
        </w:rPr>
        <w:t xml:space="preserve"> </w:t>
      </w:r>
      <w:proofErr w:type="spellStart"/>
      <w:r>
        <w:rPr>
          <w:rFonts w:cs="Times New Roman"/>
          <w:sz w:val="24"/>
          <w:szCs w:val="24"/>
        </w:rPr>
        <w:t>stackup</w:t>
      </w:r>
      <w:proofErr w:type="spellEnd"/>
      <w:r>
        <w:rPr>
          <w:rFonts w:cs="Times New Roman"/>
          <w:sz w:val="24"/>
          <w:szCs w:val="24"/>
        </w:rPr>
        <w:t xml:space="preserve"> with a loader/</w:t>
      </w:r>
      <w:proofErr w:type="spellStart"/>
      <w:r>
        <w:rPr>
          <w:rFonts w:cs="Times New Roman"/>
          <w:sz w:val="24"/>
          <w:szCs w:val="24"/>
        </w:rPr>
        <w:t>relocator</w:t>
      </w:r>
      <w:proofErr w:type="spellEnd"/>
      <w:r>
        <w:rPr>
          <w:rFonts w:cs="Times New Roman"/>
          <w:sz w:val="24"/>
          <w:szCs w:val="24"/>
        </w:rPr>
        <w:t xml:space="preserve"> and OS system call handler</w:t>
      </w:r>
      <w:r w:rsidR="00FB0023">
        <w:rPr>
          <w:rFonts w:cs="Times New Roman"/>
          <w:sz w:val="24"/>
          <w:szCs w:val="24"/>
        </w:rPr>
        <w:t xml:space="preserve">. SOS/V is </w:t>
      </w:r>
      <w:r w:rsidR="00FF2B27">
        <w:rPr>
          <w:rFonts w:cs="Times New Roman"/>
          <w:sz w:val="24"/>
          <w:szCs w:val="24"/>
        </w:rPr>
        <w:t xml:space="preserve">SOS/P </w:t>
      </w:r>
      <w:r w:rsidR="00FB0023">
        <w:rPr>
          <w:rFonts w:cs="Times New Roman"/>
          <w:sz w:val="24"/>
          <w:szCs w:val="24"/>
        </w:rPr>
        <w:t>with a virtual memory manager</w:t>
      </w:r>
      <w:r>
        <w:rPr>
          <w:rFonts w:cs="Times New Roman"/>
          <w:sz w:val="24"/>
          <w:szCs w:val="24"/>
        </w:rPr>
        <w:t>.</w:t>
      </w:r>
    </w:p>
    <w:p w:rsidR="00C963FF" w:rsidRDefault="00C963FF" w:rsidP="00FB0023">
      <w:pPr>
        <w:pStyle w:val="Heading1"/>
      </w:pPr>
      <w:r>
        <w:t>Stacking module kernel</w:t>
      </w:r>
    </w:p>
    <w:p w:rsidR="00C963FF" w:rsidRDefault="00C963FF" w:rsidP="00467F7B">
      <w:pPr>
        <w:rPr>
          <w:rFonts w:cs="Times New Roman"/>
          <w:sz w:val="24"/>
          <w:szCs w:val="24"/>
        </w:rPr>
      </w:pPr>
      <w:r>
        <w:rPr>
          <w:rFonts w:cs="Times New Roman"/>
          <w:sz w:val="24"/>
          <w:szCs w:val="24"/>
        </w:rPr>
        <w:t>The kernel modules of SOS are</w:t>
      </w:r>
      <w:r w:rsidR="00FB0023">
        <w:rPr>
          <w:rFonts w:cs="Times New Roman"/>
          <w:sz w:val="24"/>
          <w:szCs w:val="24"/>
        </w:rPr>
        <w:t xml:space="preserve"> implemented as a stack of modules as other IP programs are. In SOS/M, all of the modules that comprise the kernel and all of the modules that comprise the target program are linked together and loaded as a unit. There is a way to load multiple target programs running in parallel or on demand that will be discussed later.</w:t>
      </w:r>
    </w:p>
    <w:p w:rsidR="00467F7B" w:rsidRDefault="00467F7B" w:rsidP="00467F7B">
      <w:pPr>
        <w:pStyle w:val="Heading1"/>
      </w:pPr>
      <w:r>
        <w:t>Standard Interface</w:t>
      </w:r>
    </w:p>
    <w:p w:rsidR="00467F7B" w:rsidRDefault="00467F7B" w:rsidP="00467F7B">
      <w:pPr>
        <w:rPr>
          <w:rFonts w:cs="Times New Roman"/>
          <w:sz w:val="24"/>
          <w:szCs w:val="24"/>
        </w:rPr>
      </w:pPr>
      <w:r>
        <w:rPr>
          <w:rFonts w:cs="Times New Roman"/>
          <w:sz w:val="24"/>
          <w:szCs w:val="24"/>
        </w:rPr>
        <w:t xml:space="preserve">SOS is designed to use the standard Pascaline interfaces for serial, graphical and other program calls. Thus, SOS takes standard Pascaline programs. The primary building block of the system is </w:t>
      </w:r>
      <w:proofErr w:type="spellStart"/>
      <w:r w:rsidRPr="007E452C">
        <w:rPr>
          <w:rStyle w:val="referenceChar"/>
        </w:rPr>
        <w:t>syslib</w:t>
      </w:r>
      <w:proofErr w:type="spellEnd"/>
      <w:r>
        <w:rPr>
          <w:rFonts w:cs="Times New Roman"/>
          <w:sz w:val="24"/>
          <w:szCs w:val="24"/>
        </w:rPr>
        <w:t>, which is implemented as a general hardware interface.</w:t>
      </w:r>
      <w:r w:rsidR="00C963FF">
        <w:rPr>
          <w:rFonts w:cs="Times New Roman"/>
          <w:sz w:val="24"/>
          <w:szCs w:val="24"/>
        </w:rPr>
        <w:t xml:space="preserve"> The rest of the Pascaline modules are also present. The difference is that instead of being implemented as translator modules to another OS, they implement the native look and feel of SOS.</w:t>
      </w:r>
    </w:p>
    <w:p w:rsidR="00C963FF" w:rsidRDefault="00C963FF" w:rsidP="00FB0023">
      <w:pPr>
        <w:pStyle w:val="Heading1"/>
      </w:pPr>
      <w:r>
        <w:t>OS service calls</w:t>
      </w:r>
    </w:p>
    <w:p w:rsidR="00C963FF" w:rsidRDefault="00C963FF" w:rsidP="00467F7B">
      <w:pPr>
        <w:rPr>
          <w:rFonts w:cs="Times New Roman"/>
          <w:sz w:val="24"/>
          <w:szCs w:val="24"/>
        </w:rPr>
      </w:pPr>
      <w:r>
        <w:rPr>
          <w:rFonts w:cs="Times New Roman"/>
          <w:sz w:val="24"/>
          <w:szCs w:val="24"/>
        </w:rPr>
        <w:t>Besides the API calls, SOS features a support API implementing such things as device registration, PCI bus management, interrupt management, advanced memory management, etc.</w:t>
      </w:r>
    </w:p>
    <w:p w:rsidR="00C963FF" w:rsidRDefault="00C963FF" w:rsidP="00467F7B">
      <w:pPr>
        <w:rPr>
          <w:rFonts w:cs="Times New Roman"/>
          <w:sz w:val="24"/>
          <w:szCs w:val="24"/>
        </w:rPr>
      </w:pPr>
      <w:r>
        <w:rPr>
          <w:rFonts w:cs="Times New Roman"/>
          <w:sz w:val="24"/>
          <w:szCs w:val="24"/>
        </w:rPr>
        <w:lastRenderedPageBreak/>
        <w:t>The service calls are typically implemented by hardware abstraction modules in the SOS base implementation stack.</w:t>
      </w:r>
      <w:r w:rsidR="00FB0023">
        <w:rPr>
          <w:rFonts w:cs="Times New Roman"/>
          <w:sz w:val="24"/>
          <w:szCs w:val="24"/>
        </w:rPr>
        <w:t xml:space="preserve"> In addition to hardware independent modules, there may also be system or hardware specific modules and APIs.</w:t>
      </w:r>
    </w:p>
    <w:p w:rsidR="00467F7B" w:rsidRPr="00B87655" w:rsidRDefault="00467F7B" w:rsidP="00467F7B">
      <w:pPr>
        <w:pStyle w:val="Heading1"/>
      </w:pPr>
      <w:r w:rsidRPr="00B87655">
        <w:t>Standard Drivers</w:t>
      </w:r>
    </w:p>
    <w:p w:rsidR="00467F7B" w:rsidRDefault="00467F7B" w:rsidP="00467F7B">
      <w:pPr>
        <w:rPr>
          <w:rFonts w:cs="Times New Roman"/>
          <w:sz w:val="24"/>
          <w:szCs w:val="24"/>
        </w:rPr>
      </w:pPr>
      <w:r w:rsidRPr="00B87655">
        <w:rPr>
          <w:rFonts w:cs="Times New Roman"/>
          <w:sz w:val="24"/>
          <w:szCs w:val="24"/>
        </w:rPr>
        <w:t>The standard driver system allows a series of drivers to be registered by</w:t>
      </w:r>
      <w:r>
        <w:rPr>
          <w:rFonts w:cs="Times New Roman"/>
          <w:sz w:val="24"/>
          <w:szCs w:val="24"/>
        </w:rPr>
        <w:t xml:space="preserve"> </w:t>
      </w:r>
      <w:r w:rsidRPr="00B87655">
        <w:rPr>
          <w:rFonts w:cs="Times New Roman"/>
          <w:sz w:val="24"/>
          <w:szCs w:val="24"/>
        </w:rPr>
        <w:t xml:space="preserve">organizing each </w:t>
      </w:r>
      <w:proofErr w:type="gramStart"/>
      <w:r>
        <w:rPr>
          <w:rFonts w:cs="Times New Roman"/>
          <w:sz w:val="24"/>
          <w:szCs w:val="24"/>
        </w:rPr>
        <w:t>d</w:t>
      </w:r>
      <w:r w:rsidRPr="00B87655">
        <w:rPr>
          <w:rFonts w:cs="Times New Roman"/>
          <w:sz w:val="24"/>
          <w:szCs w:val="24"/>
        </w:rPr>
        <w:t>rivers'</w:t>
      </w:r>
      <w:proofErr w:type="gramEnd"/>
      <w:r w:rsidRPr="00B87655">
        <w:rPr>
          <w:rFonts w:cs="Times New Roman"/>
          <w:sz w:val="24"/>
          <w:szCs w:val="24"/>
        </w:rPr>
        <w:t xml:space="preserve"> name, type, and a series of service vectors as a</w:t>
      </w:r>
      <w:r>
        <w:rPr>
          <w:rFonts w:cs="Times New Roman"/>
          <w:sz w:val="24"/>
          <w:szCs w:val="24"/>
        </w:rPr>
        <w:t xml:space="preserve"> </w:t>
      </w:r>
      <w:r w:rsidRPr="00B87655">
        <w:rPr>
          <w:rFonts w:cs="Times New Roman"/>
          <w:sz w:val="24"/>
          <w:szCs w:val="24"/>
        </w:rPr>
        <w:t xml:space="preserve">record and storing it in a driver list. </w:t>
      </w:r>
      <w:r w:rsidR="004702B7">
        <w:rPr>
          <w:rFonts w:cs="Times New Roman"/>
          <w:sz w:val="24"/>
          <w:szCs w:val="24"/>
        </w:rPr>
        <w:t xml:space="preserve">The difference between an SOS fixed API and a driver API is that driver APIs can be attached, by name, to a given driver dynamically. This is the device multiplexer system. </w:t>
      </w:r>
      <w:r w:rsidRPr="00B87655">
        <w:rPr>
          <w:rFonts w:cs="Times New Roman"/>
          <w:sz w:val="24"/>
          <w:szCs w:val="24"/>
        </w:rPr>
        <w:t>This is done by the driver registration</w:t>
      </w:r>
      <w:r>
        <w:rPr>
          <w:rFonts w:cs="Times New Roman"/>
          <w:sz w:val="24"/>
          <w:szCs w:val="24"/>
        </w:rPr>
        <w:t xml:space="preserve"> </w:t>
      </w:r>
      <w:r w:rsidRPr="00B87655">
        <w:rPr>
          <w:rFonts w:cs="Times New Roman"/>
          <w:sz w:val="24"/>
          <w:szCs w:val="24"/>
        </w:rPr>
        <w:t xml:space="preserve">package, which consists of </w:t>
      </w:r>
      <w:proofErr w:type="spellStart"/>
      <w:r w:rsidRPr="00FB0023">
        <w:rPr>
          <w:rStyle w:val="referenceChar"/>
        </w:rPr>
        <w:t>devcal</w:t>
      </w:r>
      <w:proofErr w:type="spellEnd"/>
      <w:r w:rsidRPr="00B87655">
        <w:rPr>
          <w:rFonts w:cs="Times New Roman"/>
          <w:sz w:val="24"/>
          <w:szCs w:val="24"/>
        </w:rPr>
        <w:t xml:space="preserve"> and </w:t>
      </w:r>
      <w:proofErr w:type="spellStart"/>
      <w:r w:rsidRPr="00FB0023">
        <w:rPr>
          <w:rStyle w:val="referenceChar"/>
        </w:rPr>
        <w:t>devreg</w:t>
      </w:r>
      <w:proofErr w:type="spellEnd"/>
      <w:r w:rsidRPr="00B87655">
        <w:rPr>
          <w:rFonts w:cs="Times New Roman"/>
          <w:sz w:val="24"/>
          <w:szCs w:val="24"/>
        </w:rPr>
        <w:t xml:space="preserve">. </w:t>
      </w:r>
      <w:proofErr w:type="spellStart"/>
      <w:proofErr w:type="gramStart"/>
      <w:r w:rsidR="00FB0023">
        <w:rPr>
          <w:rStyle w:val="referenceChar"/>
        </w:rPr>
        <w:t>d</w:t>
      </w:r>
      <w:r w:rsidRPr="00FB0023">
        <w:rPr>
          <w:rStyle w:val="referenceChar"/>
        </w:rPr>
        <w:t>evcal</w:t>
      </w:r>
      <w:proofErr w:type="spellEnd"/>
      <w:proofErr w:type="gramEnd"/>
      <w:r w:rsidRPr="00B87655">
        <w:rPr>
          <w:rFonts w:cs="Times New Roman"/>
          <w:sz w:val="24"/>
          <w:szCs w:val="24"/>
        </w:rPr>
        <w:t xml:space="preserve"> is an assembly language</w:t>
      </w:r>
      <w:r>
        <w:rPr>
          <w:rFonts w:cs="Times New Roman"/>
          <w:sz w:val="24"/>
          <w:szCs w:val="24"/>
        </w:rPr>
        <w:t xml:space="preserve"> </w:t>
      </w:r>
      <w:r w:rsidRPr="00B87655">
        <w:rPr>
          <w:rFonts w:cs="Times New Roman"/>
          <w:sz w:val="24"/>
          <w:szCs w:val="24"/>
        </w:rPr>
        <w:t>module that gives the ability to get and call vectors to predefined device</w:t>
      </w:r>
      <w:r>
        <w:rPr>
          <w:rFonts w:cs="Times New Roman"/>
          <w:sz w:val="24"/>
          <w:szCs w:val="24"/>
        </w:rPr>
        <w:t xml:space="preserve"> </w:t>
      </w:r>
      <w:r w:rsidRPr="00B87655">
        <w:rPr>
          <w:rFonts w:cs="Times New Roman"/>
          <w:sz w:val="24"/>
          <w:szCs w:val="24"/>
        </w:rPr>
        <w:t xml:space="preserve">routine classes. </w:t>
      </w:r>
      <w:proofErr w:type="spellStart"/>
      <w:proofErr w:type="gramStart"/>
      <w:r w:rsidR="00FB0023">
        <w:rPr>
          <w:rStyle w:val="referenceChar"/>
        </w:rPr>
        <w:t>d</w:t>
      </w:r>
      <w:r w:rsidRPr="00FB0023">
        <w:rPr>
          <w:rStyle w:val="referenceChar"/>
        </w:rPr>
        <w:t>evreg</w:t>
      </w:r>
      <w:proofErr w:type="spellEnd"/>
      <w:proofErr w:type="gramEnd"/>
      <w:r w:rsidRPr="00B87655">
        <w:rPr>
          <w:rFonts w:cs="Times New Roman"/>
          <w:sz w:val="24"/>
          <w:szCs w:val="24"/>
        </w:rPr>
        <w:t xml:space="preserve"> maintains the device registration list, giving the</w:t>
      </w:r>
      <w:r w:rsidR="00FB0023">
        <w:rPr>
          <w:rFonts w:cs="Times New Roman"/>
          <w:sz w:val="24"/>
          <w:szCs w:val="24"/>
        </w:rPr>
        <w:t xml:space="preserve"> </w:t>
      </w:r>
      <w:r w:rsidRPr="00B87655">
        <w:rPr>
          <w:rFonts w:cs="Times New Roman"/>
          <w:sz w:val="24"/>
          <w:szCs w:val="24"/>
        </w:rPr>
        <w:t>ability to get a device registration entry, place it active in the list, and</w:t>
      </w:r>
      <w:r>
        <w:rPr>
          <w:rFonts w:cs="Times New Roman"/>
          <w:sz w:val="24"/>
          <w:szCs w:val="24"/>
        </w:rPr>
        <w:t xml:space="preserve"> </w:t>
      </w:r>
      <w:r w:rsidRPr="00B87655">
        <w:rPr>
          <w:rFonts w:cs="Times New Roman"/>
          <w:sz w:val="24"/>
          <w:szCs w:val="24"/>
        </w:rPr>
        <w:t>search for drivers by name. The setting of fields in the device entry, and</w:t>
      </w:r>
      <w:r>
        <w:rPr>
          <w:rFonts w:cs="Times New Roman"/>
          <w:sz w:val="24"/>
          <w:szCs w:val="24"/>
        </w:rPr>
        <w:t xml:space="preserve"> </w:t>
      </w:r>
      <w:r w:rsidRPr="00B87655">
        <w:rPr>
          <w:rFonts w:cs="Times New Roman"/>
          <w:sz w:val="24"/>
          <w:szCs w:val="24"/>
        </w:rPr>
        <w:t>placement of device vectors into it, are performed by the device itself.</w:t>
      </w:r>
    </w:p>
    <w:p w:rsidR="004702B7" w:rsidRDefault="004702B7" w:rsidP="00467F7B">
      <w:pPr>
        <w:rPr>
          <w:rFonts w:cs="Times New Roman"/>
          <w:sz w:val="24"/>
          <w:szCs w:val="24"/>
        </w:rPr>
      </w:pPr>
      <w:r>
        <w:rPr>
          <w:rFonts w:cs="Times New Roman"/>
          <w:sz w:val="24"/>
          <w:szCs w:val="24"/>
        </w:rPr>
        <w:t>Devices come in two basic types, stream and volume. A stream device can have bytes read from or written to it, but has no concept of storage of those bytes, or a position within the volume of bytes, whereas a volume device does. Each device implements a standard API catalog:</w:t>
      </w:r>
    </w:p>
    <w:tbl>
      <w:tblPr>
        <w:tblStyle w:val="MediumShading1-Accent4"/>
        <w:tblW w:w="0" w:type="auto"/>
        <w:tblLook w:val="04A0" w:firstRow="1" w:lastRow="0" w:firstColumn="1" w:lastColumn="0" w:noHBand="0" w:noVBand="1"/>
      </w:tblPr>
      <w:tblGrid>
        <w:gridCol w:w="3144"/>
        <w:gridCol w:w="3145"/>
        <w:gridCol w:w="3145"/>
      </w:tblGrid>
      <w:tr w:rsidR="00AA436E" w:rsidRPr="00AA436E" w:rsidTr="00AA4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Call</w:t>
            </w:r>
          </w:p>
        </w:tc>
        <w:tc>
          <w:tcPr>
            <w:tcW w:w="3145" w:type="dxa"/>
          </w:tcPr>
          <w:p w:rsidR="00AA436E" w:rsidRPr="00AA436E" w:rsidRDefault="00AA436E" w:rsidP="00B21489">
            <w:pPr>
              <w:cnfStyle w:val="100000000000" w:firstRow="1" w:lastRow="0" w:firstColumn="0" w:lastColumn="0" w:oddVBand="0" w:evenVBand="0" w:oddHBand="0" w:evenHBand="0" w:firstRowFirstColumn="0" w:firstRowLastColumn="0" w:lastRowFirstColumn="0" w:lastRowLastColumn="0"/>
            </w:pPr>
            <w:r w:rsidRPr="00AA436E">
              <w:t>I/O type</w:t>
            </w:r>
          </w:p>
        </w:tc>
        <w:tc>
          <w:tcPr>
            <w:tcW w:w="3145" w:type="dxa"/>
          </w:tcPr>
          <w:p w:rsidR="00AA436E" w:rsidRPr="00AA436E" w:rsidRDefault="00AA436E" w:rsidP="00B21489">
            <w:pPr>
              <w:cnfStyle w:val="100000000000" w:firstRow="1" w:lastRow="0" w:firstColumn="0" w:lastColumn="0" w:oddVBand="0" w:evenVBand="0" w:oddHBand="0" w:evenHBand="0" w:firstRowFirstColumn="0" w:firstRowLastColumn="0" w:lastRowFirstColumn="0" w:lastRowLastColumn="0"/>
            </w:pPr>
            <w:r w:rsidRPr="00AA436E">
              <w:t>Meaning</w:t>
            </w:r>
          </w:p>
        </w:tc>
      </w:tr>
      <w:tr w:rsidR="00AA436E" w:rsidRPr="00AA436E" w:rsidTr="00AA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open</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File</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Opens a file by name</w:t>
            </w:r>
          </w:p>
        </w:tc>
      </w:tr>
      <w:tr w:rsidR="00AA436E" w:rsidRPr="00AA436E" w:rsidTr="00AA43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close</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rsidRPr="00AA436E">
              <w:t>File</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rsidRPr="00AA436E">
              <w:t>Closes a file by name</w:t>
            </w:r>
          </w:p>
        </w:tc>
      </w:tr>
      <w:tr w:rsidR="00AA436E" w:rsidRPr="00AA436E" w:rsidTr="00AA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read</w:t>
            </w:r>
          </w:p>
        </w:tc>
        <w:tc>
          <w:tcPr>
            <w:tcW w:w="3145" w:type="dxa"/>
          </w:tcPr>
          <w:p w:rsidR="00AA436E" w:rsidRPr="00AA436E" w:rsidRDefault="00AA436E" w:rsidP="00AA436E">
            <w:pPr>
              <w:cnfStyle w:val="000000100000" w:firstRow="0" w:lastRow="0" w:firstColumn="0" w:lastColumn="0" w:oddVBand="0" w:evenVBand="0" w:oddHBand="1" w:evenHBand="0" w:firstRowFirstColumn="0" w:firstRowLastColumn="0" w:lastRowFirstColumn="0" w:lastRowLastColumn="0"/>
            </w:pPr>
            <w:r>
              <w:t>Stream, volume, file</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Read a block of bytes</w:t>
            </w:r>
          </w:p>
        </w:tc>
      </w:tr>
      <w:tr w:rsidR="00AA436E" w:rsidRPr="00AA436E" w:rsidTr="00AA43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write</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t>Stream, volume, file</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rsidRPr="00AA436E">
              <w:t>Write A block of bytes</w:t>
            </w:r>
          </w:p>
        </w:tc>
      </w:tr>
      <w:tr w:rsidR="00AA436E" w:rsidRPr="00AA436E" w:rsidTr="00AA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location</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Volume and file</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Find current read/write position in volume</w:t>
            </w:r>
          </w:p>
        </w:tc>
      </w:tr>
      <w:tr w:rsidR="00AA436E" w:rsidRPr="00AA436E" w:rsidTr="00AA43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position</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rsidRPr="00AA436E">
              <w:t>Volume and file</w:t>
            </w:r>
          </w:p>
        </w:tc>
        <w:tc>
          <w:tcPr>
            <w:tcW w:w="3145" w:type="dxa"/>
          </w:tcPr>
          <w:p w:rsidR="00AA436E" w:rsidRPr="00AA436E" w:rsidRDefault="00AA436E" w:rsidP="00B21489">
            <w:pPr>
              <w:cnfStyle w:val="000000010000" w:firstRow="0" w:lastRow="0" w:firstColumn="0" w:lastColumn="0" w:oddVBand="0" w:evenVBand="0" w:oddHBand="0" w:evenHBand="1" w:firstRowFirstColumn="0" w:firstRowLastColumn="0" w:lastRowFirstColumn="0" w:lastRowLastColumn="0"/>
            </w:pPr>
            <w:r w:rsidRPr="00AA436E">
              <w:t>Position to given element</w:t>
            </w:r>
          </w:p>
        </w:tc>
      </w:tr>
      <w:tr w:rsidR="00AA436E" w:rsidRPr="00AA436E" w:rsidTr="00AA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rsidR="00AA436E" w:rsidRPr="00AA436E" w:rsidRDefault="00AA436E" w:rsidP="00B21489">
            <w:r w:rsidRPr="00AA436E">
              <w:t>Length</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Volume and file</w:t>
            </w:r>
          </w:p>
        </w:tc>
        <w:tc>
          <w:tcPr>
            <w:tcW w:w="3145" w:type="dxa"/>
          </w:tcPr>
          <w:p w:rsidR="00AA436E" w:rsidRPr="00AA436E" w:rsidRDefault="00AA436E" w:rsidP="00B21489">
            <w:pPr>
              <w:cnfStyle w:val="000000100000" w:firstRow="0" w:lastRow="0" w:firstColumn="0" w:lastColumn="0" w:oddVBand="0" w:evenVBand="0" w:oddHBand="1" w:evenHBand="0" w:firstRowFirstColumn="0" w:firstRowLastColumn="0" w:lastRowFirstColumn="0" w:lastRowLastColumn="0"/>
            </w:pPr>
            <w:r w:rsidRPr="00AA436E">
              <w:t>Find total size of volume/file</w:t>
            </w:r>
          </w:p>
        </w:tc>
      </w:tr>
    </w:tbl>
    <w:p w:rsidR="00AA436E" w:rsidRDefault="00AA436E" w:rsidP="004702B7"/>
    <w:p w:rsidR="00AA436E" w:rsidRDefault="00AA436E" w:rsidP="004702B7">
      <w:r>
        <w:t>These are the basic calls for a driver. Note that some calls aren’t implemented in the driver at all, but in the file manager.</w:t>
      </w:r>
    </w:p>
    <w:p w:rsidR="00C05E96" w:rsidRPr="004702B7" w:rsidRDefault="00AA436E" w:rsidP="004702B7">
      <w:r>
        <w:t>There are many more calls that get switched in the device multiplexer, as will be covered later. For example, the entire graphical API is implemented as a switched device API.</w:t>
      </w:r>
    </w:p>
    <w:p w:rsidR="004702B7" w:rsidRPr="00B87655" w:rsidRDefault="004702B7" w:rsidP="004702B7">
      <w:pPr>
        <w:pStyle w:val="Heading1"/>
        <w:rPr>
          <w:rFonts w:ascii="Times New Roman" w:hAnsi="Times New Roman"/>
        </w:rPr>
      </w:pPr>
      <w:r>
        <w:t>File systems</w:t>
      </w:r>
    </w:p>
    <w:p w:rsidR="00467F7B" w:rsidRPr="00B87655" w:rsidRDefault="00467F7B" w:rsidP="00467F7B">
      <w:pPr>
        <w:rPr>
          <w:rFonts w:cs="Times New Roman"/>
          <w:sz w:val="24"/>
          <w:szCs w:val="24"/>
        </w:rPr>
      </w:pPr>
      <w:r w:rsidRPr="00B87655">
        <w:rPr>
          <w:rFonts w:cs="Times New Roman"/>
          <w:sz w:val="24"/>
          <w:szCs w:val="24"/>
        </w:rPr>
        <w:t>The drivers list forms t</w:t>
      </w:r>
      <w:r w:rsidR="00FF2B27">
        <w:rPr>
          <w:rFonts w:cs="Times New Roman"/>
          <w:sz w:val="24"/>
          <w:szCs w:val="24"/>
        </w:rPr>
        <w:t xml:space="preserve">he basic "root" namespace in an </w:t>
      </w:r>
      <w:r w:rsidRPr="00B87655">
        <w:rPr>
          <w:rFonts w:cs="Times New Roman"/>
          <w:sz w:val="24"/>
          <w:szCs w:val="24"/>
        </w:rPr>
        <w:t>SOS implementation.</w:t>
      </w:r>
      <w:r>
        <w:rPr>
          <w:rFonts w:cs="Times New Roman"/>
          <w:sz w:val="24"/>
          <w:szCs w:val="24"/>
        </w:rPr>
        <w:t xml:space="preserve"> </w:t>
      </w:r>
      <w:proofErr w:type="spellStart"/>
      <w:r w:rsidRPr="00B87655">
        <w:rPr>
          <w:rFonts w:cs="Times New Roman"/>
          <w:sz w:val="24"/>
          <w:szCs w:val="24"/>
        </w:rPr>
        <w:t>Filesystems</w:t>
      </w:r>
      <w:proofErr w:type="spellEnd"/>
      <w:r w:rsidRPr="00B87655">
        <w:rPr>
          <w:rFonts w:cs="Times New Roman"/>
          <w:sz w:val="24"/>
          <w:szCs w:val="24"/>
        </w:rPr>
        <w:t xml:space="preserve"> are "device rooted", in that the root of each </w:t>
      </w:r>
      <w:proofErr w:type="spellStart"/>
      <w:r w:rsidRPr="00B87655">
        <w:rPr>
          <w:rFonts w:cs="Times New Roman"/>
          <w:sz w:val="24"/>
          <w:szCs w:val="24"/>
        </w:rPr>
        <w:t>filesystem</w:t>
      </w:r>
      <w:proofErr w:type="spellEnd"/>
      <w:r w:rsidRPr="00B87655">
        <w:rPr>
          <w:rFonts w:cs="Times New Roman"/>
          <w:sz w:val="24"/>
          <w:szCs w:val="24"/>
        </w:rPr>
        <w:t xml:space="preserve"> is</w:t>
      </w:r>
      <w:r>
        <w:rPr>
          <w:rFonts w:cs="Times New Roman"/>
          <w:sz w:val="24"/>
          <w:szCs w:val="24"/>
        </w:rPr>
        <w:t xml:space="preserve"> </w:t>
      </w:r>
      <w:r w:rsidRPr="00B87655">
        <w:rPr>
          <w:rFonts w:cs="Times New Roman"/>
          <w:sz w:val="24"/>
          <w:szCs w:val="24"/>
        </w:rPr>
        <w:t>a device, and all devices are rooted in an abstract global root that is the</w:t>
      </w:r>
      <w:r>
        <w:rPr>
          <w:rFonts w:cs="Times New Roman"/>
          <w:sz w:val="24"/>
          <w:szCs w:val="24"/>
        </w:rPr>
        <w:t xml:space="preserve"> </w:t>
      </w:r>
      <w:r w:rsidRPr="00B87655">
        <w:rPr>
          <w:rFonts w:cs="Times New Roman"/>
          <w:sz w:val="24"/>
          <w:szCs w:val="24"/>
        </w:rPr>
        <w:t>device list. Thus:</w:t>
      </w:r>
    </w:p>
    <w:p w:rsidR="00467F7B" w:rsidRPr="00B87655" w:rsidRDefault="00467F7B" w:rsidP="00467F7B">
      <w:pPr>
        <w:rPr>
          <w:rFonts w:cs="Times New Roman"/>
          <w:sz w:val="24"/>
          <w:szCs w:val="24"/>
        </w:rPr>
      </w:pPr>
      <w:r w:rsidRPr="00B87655">
        <w:rPr>
          <w:rFonts w:cs="Times New Roman"/>
          <w:sz w:val="24"/>
          <w:szCs w:val="24"/>
        </w:rPr>
        <w:t>/hd1</w:t>
      </w:r>
    </w:p>
    <w:p w:rsidR="00467F7B" w:rsidRPr="00B87655" w:rsidRDefault="00467F7B" w:rsidP="00467F7B">
      <w:pPr>
        <w:rPr>
          <w:rFonts w:cs="Times New Roman"/>
          <w:sz w:val="24"/>
          <w:szCs w:val="24"/>
        </w:rPr>
      </w:pPr>
    </w:p>
    <w:p w:rsidR="00467F7B" w:rsidRPr="00B87655" w:rsidRDefault="00467F7B" w:rsidP="00467F7B">
      <w:pPr>
        <w:rPr>
          <w:rFonts w:cs="Times New Roman"/>
          <w:sz w:val="24"/>
          <w:szCs w:val="24"/>
        </w:rPr>
      </w:pPr>
      <w:r w:rsidRPr="00B87655">
        <w:rPr>
          <w:rFonts w:cs="Times New Roman"/>
          <w:sz w:val="24"/>
          <w:szCs w:val="24"/>
        </w:rPr>
        <w:lastRenderedPageBreak/>
        <w:t>Is a device (the hard disk), and</w:t>
      </w:r>
    </w:p>
    <w:p w:rsidR="00467F7B" w:rsidRPr="00B87655" w:rsidRDefault="00467F7B" w:rsidP="00467F7B">
      <w:pPr>
        <w:rPr>
          <w:rFonts w:cs="Times New Roman"/>
          <w:sz w:val="24"/>
          <w:szCs w:val="24"/>
        </w:rPr>
      </w:pPr>
      <w:r w:rsidRPr="00B87655">
        <w:rPr>
          <w:rFonts w:cs="Times New Roman"/>
          <w:sz w:val="24"/>
          <w:szCs w:val="24"/>
        </w:rPr>
        <w:t>/hd1/</w:t>
      </w:r>
      <w:proofErr w:type="spellStart"/>
      <w:r w:rsidRPr="00B87655">
        <w:rPr>
          <w:rFonts w:cs="Times New Roman"/>
          <w:sz w:val="24"/>
          <w:szCs w:val="24"/>
        </w:rPr>
        <w:t>usr</w:t>
      </w:r>
      <w:proofErr w:type="spellEnd"/>
      <w:r w:rsidRPr="00B87655">
        <w:rPr>
          <w:rFonts w:cs="Times New Roman"/>
          <w:sz w:val="24"/>
          <w:szCs w:val="24"/>
        </w:rPr>
        <w:t>/file1.txt</w:t>
      </w:r>
    </w:p>
    <w:p w:rsidR="00467F7B" w:rsidRPr="00B87655" w:rsidRDefault="00467F7B" w:rsidP="00467F7B">
      <w:pPr>
        <w:rPr>
          <w:rFonts w:cs="Times New Roman"/>
          <w:sz w:val="24"/>
          <w:szCs w:val="24"/>
        </w:rPr>
      </w:pPr>
      <w:proofErr w:type="gramStart"/>
      <w:r w:rsidRPr="00B87655">
        <w:rPr>
          <w:rFonts w:cs="Times New Roman"/>
          <w:sz w:val="24"/>
          <w:szCs w:val="24"/>
        </w:rPr>
        <w:t>is</w:t>
      </w:r>
      <w:proofErr w:type="gramEnd"/>
      <w:r w:rsidRPr="00B87655">
        <w:rPr>
          <w:rFonts w:cs="Times New Roman"/>
          <w:sz w:val="24"/>
          <w:szCs w:val="24"/>
        </w:rPr>
        <w:t xml:space="preserve"> a full path specification. Since device rooting inherently creates a</w:t>
      </w:r>
      <w:r>
        <w:rPr>
          <w:rFonts w:cs="Times New Roman"/>
          <w:sz w:val="24"/>
          <w:szCs w:val="24"/>
        </w:rPr>
        <w:t xml:space="preserve"> </w:t>
      </w:r>
      <w:r w:rsidRPr="00B87655">
        <w:rPr>
          <w:rFonts w:cs="Times New Roman"/>
          <w:sz w:val="24"/>
          <w:szCs w:val="24"/>
        </w:rPr>
        <w:t>dependency on the particular device used, IP/SOS implements the concept</w:t>
      </w:r>
      <w:r>
        <w:rPr>
          <w:rFonts w:cs="Times New Roman"/>
          <w:sz w:val="24"/>
          <w:szCs w:val="24"/>
        </w:rPr>
        <w:t xml:space="preserve"> </w:t>
      </w:r>
      <w:r w:rsidRPr="00B87655">
        <w:rPr>
          <w:rFonts w:cs="Times New Roman"/>
          <w:sz w:val="24"/>
          <w:szCs w:val="24"/>
        </w:rPr>
        <w:t>of "logical devices" to allow files to be specified in a device independent</w:t>
      </w:r>
      <w:r>
        <w:rPr>
          <w:rFonts w:cs="Times New Roman"/>
          <w:sz w:val="24"/>
          <w:szCs w:val="24"/>
        </w:rPr>
        <w:t xml:space="preserve"> </w:t>
      </w:r>
      <w:r w:rsidRPr="00B87655">
        <w:rPr>
          <w:rFonts w:cs="Times New Roman"/>
          <w:sz w:val="24"/>
          <w:szCs w:val="24"/>
        </w:rPr>
        <w:t>way:</w:t>
      </w:r>
    </w:p>
    <w:p w:rsidR="00467F7B" w:rsidRPr="00B87655" w:rsidRDefault="00467F7B" w:rsidP="00467F7B">
      <w:pPr>
        <w:rPr>
          <w:rFonts w:cs="Times New Roman"/>
          <w:sz w:val="24"/>
          <w:szCs w:val="24"/>
        </w:rPr>
      </w:pPr>
      <w:r w:rsidRPr="00B87655">
        <w:rPr>
          <w:rFonts w:cs="Times New Roman"/>
          <w:sz w:val="24"/>
          <w:szCs w:val="24"/>
        </w:rPr>
        <w:t>/sys/bin/cc</w:t>
      </w:r>
    </w:p>
    <w:p w:rsidR="00467F7B" w:rsidRPr="00B87655" w:rsidRDefault="00467F7B" w:rsidP="00467F7B">
      <w:pPr>
        <w:rPr>
          <w:rFonts w:cs="Times New Roman"/>
          <w:sz w:val="24"/>
          <w:szCs w:val="24"/>
        </w:rPr>
      </w:pPr>
      <w:r w:rsidRPr="00B87655">
        <w:rPr>
          <w:rFonts w:cs="Times New Roman"/>
          <w:sz w:val="24"/>
          <w:szCs w:val="24"/>
        </w:rPr>
        <w:t>Here "sys" is a logical device that gives the fixed storage volume for which</w:t>
      </w:r>
      <w:r>
        <w:rPr>
          <w:rFonts w:cs="Times New Roman"/>
          <w:sz w:val="24"/>
          <w:szCs w:val="24"/>
        </w:rPr>
        <w:t xml:space="preserve"> </w:t>
      </w:r>
      <w:r w:rsidRPr="00B87655">
        <w:rPr>
          <w:rFonts w:cs="Times New Roman"/>
          <w:sz w:val="24"/>
          <w:szCs w:val="24"/>
        </w:rPr>
        <w:t xml:space="preserve">most </w:t>
      </w:r>
      <w:proofErr w:type="gramStart"/>
      <w:r w:rsidRPr="00B87655">
        <w:rPr>
          <w:rFonts w:cs="Times New Roman"/>
          <w:sz w:val="24"/>
          <w:szCs w:val="24"/>
        </w:rPr>
        <w:t>program</w:t>
      </w:r>
      <w:proofErr w:type="gramEnd"/>
      <w:r w:rsidRPr="00B87655">
        <w:rPr>
          <w:rFonts w:cs="Times New Roman"/>
          <w:sz w:val="24"/>
          <w:szCs w:val="24"/>
        </w:rPr>
        <w:t xml:space="preserve"> and data storage occurs.</w:t>
      </w:r>
    </w:p>
    <w:p w:rsidR="00467F7B" w:rsidRDefault="00467F7B" w:rsidP="00467F7B">
      <w:pPr>
        <w:rPr>
          <w:rFonts w:cs="Times New Roman"/>
          <w:sz w:val="24"/>
          <w:szCs w:val="24"/>
        </w:rPr>
      </w:pPr>
      <w:r w:rsidRPr="00B87655">
        <w:rPr>
          <w:rFonts w:cs="Times New Roman"/>
          <w:sz w:val="24"/>
          <w:szCs w:val="24"/>
        </w:rPr>
        <w:t>Each driver exists in the application stack after the driver registration</w:t>
      </w:r>
      <w:r>
        <w:rPr>
          <w:rFonts w:cs="Times New Roman"/>
          <w:sz w:val="24"/>
          <w:szCs w:val="24"/>
        </w:rPr>
        <w:t xml:space="preserve"> </w:t>
      </w:r>
      <w:r w:rsidRPr="00B87655">
        <w:rPr>
          <w:rFonts w:cs="Times New Roman"/>
          <w:sz w:val="24"/>
          <w:szCs w:val="24"/>
        </w:rPr>
        <w:t>package, and registers itself into the device root list on startup. Typically,</w:t>
      </w:r>
      <w:r>
        <w:rPr>
          <w:rFonts w:cs="Times New Roman"/>
          <w:sz w:val="24"/>
          <w:szCs w:val="24"/>
        </w:rPr>
        <w:t xml:space="preserve"> </w:t>
      </w:r>
      <w:r w:rsidRPr="00B87655">
        <w:rPr>
          <w:rFonts w:cs="Times New Roman"/>
          <w:sz w:val="24"/>
          <w:szCs w:val="24"/>
        </w:rPr>
        <w:t xml:space="preserve">all devices will so be registered before </w:t>
      </w:r>
      <w:proofErr w:type="spellStart"/>
      <w:r w:rsidRPr="004702B7">
        <w:rPr>
          <w:rStyle w:val="referenceChar"/>
        </w:rPr>
        <w:t>syslib</w:t>
      </w:r>
      <w:proofErr w:type="spellEnd"/>
      <w:r w:rsidRPr="00B87655">
        <w:rPr>
          <w:rFonts w:cs="Times New Roman"/>
          <w:sz w:val="24"/>
          <w:szCs w:val="24"/>
        </w:rPr>
        <w:t xml:space="preserve"> in the stack. In this way,</w:t>
      </w:r>
      <w:r>
        <w:rPr>
          <w:rFonts w:cs="Times New Roman"/>
          <w:sz w:val="24"/>
          <w:szCs w:val="24"/>
        </w:rPr>
        <w:t xml:space="preserve"> </w:t>
      </w:r>
      <w:r w:rsidRPr="00B87655">
        <w:rPr>
          <w:rFonts w:cs="Times New Roman"/>
          <w:sz w:val="24"/>
          <w:szCs w:val="24"/>
        </w:rPr>
        <w:t xml:space="preserve">when </w:t>
      </w:r>
      <w:proofErr w:type="spellStart"/>
      <w:r w:rsidRPr="004702B7">
        <w:rPr>
          <w:rStyle w:val="referenceChar"/>
        </w:rPr>
        <w:t>syslib</w:t>
      </w:r>
      <w:proofErr w:type="spellEnd"/>
      <w:r w:rsidRPr="00B87655">
        <w:rPr>
          <w:rFonts w:cs="Times New Roman"/>
          <w:sz w:val="24"/>
          <w:szCs w:val="24"/>
        </w:rPr>
        <w:t xml:space="preserve"> starts, it will have access to all defined devices.</w:t>
      </w:r>
    </w:p>
    <w:p w:rsidR="004702B7" w:rsidRPr="00B87655" w:rsidRDefault="004702B7" w:rsidP="004702B7">
      <w:pPr>
        <w:pStyle w:val="Heading1"/>
        <w:rPr>
          <w:rFonts w:ascii="Times New Roman" w:hAnsi="Times New Roman"/>
        </w:rPr>
      </w:pPr>
      <w:r>
        <w:t>Logical devices</w:t>
      </w:r>
    </w:p>
    <w:p w:rsidR="00467F7B" w:rsidRPr="00B87655" w:rsidRDefault="00467F7B" w:rsidP="00467F7B">
      <w:pPr>
        <w:rPr>
          <w:rFonts w:cs="Times New Roman"/>
          <w:sz w:val="24"/>
          <w:szCs w:val="24"/>
        </w:rPr>
      </w:pPr>
      <w:r w:rsidRPr="00B87655">
        <w:rPr>
          <w:rFonts w:cs="Times New Roman"/>
          <w:sz w:val="24"/>
          <w:szCs w:val="24"/>
        </w:rPr>
        <w:t>After each of the drivers, an essential step is the appearance of the logical</w:t>
      </w:r>
      <w:r>
        <w:rPr>
          <w:rFonts w:cs="Times New Roman"/>
          <w:sz w:val="24"/>
          <w:szCs w:val="24"/>
        </w:rPr>
        <w:t xml:space="preserve"> </w:t>
      </w:r>
      <w:r w:rsidRPr="00B87655">
        <w:rPr>
          <w:rFonts w:cs="Times New Roman"/>
          <w:sz w:val="24"/>
          <w:szCs w:val="24"/>
        </w:rPr>
        <w:t>device module. The logical device module performs the final step of connecting</w:t>
      </w:r>
      <w:r>
        <w:rPr>
          <w:rFonts w:cs="Times New Roman"/>
          <w:sz w:val="24"/>
          <w:szCs w:val="24"/>
        </w:rPr>
        <w:t xml:space="preserve"> </w:t>
      </w:r>
      <w:r w:rsidRPr="00B87655">
        <w:rPr>
          <w:rFonts w:cs="Times New Roman"/>
          <w:sz w:val="24"/>
          <w:szCs w:val="24"/>
        </w:rPr>
        <w:t>real physical devices to logical I/O devices. For example, the _</w:t>
      </w:r>
      <w:r w:rsidRPr="004C0541">
        <w:rPr>
          <w:rStyle w:val="referenceChar"/>
        </w:rPr>
        <w:t>input</w:t>
      </w:r>
      <w:r w:rsidRPr="00B87655">
        <w:rPr>
          <w:rFonts w:cs="Times New Roman"/>
          <w:sz w:val="24"/>
          <w:szCs w:val="24"/>
        </w:rPr>
        <w:t xml:space="preserve"> and</w:t>
      </w:r>
      <w:r>
        <w:rPr>
          <w:rFonts w:cs="Times New Roman"/>
          <w:sz w:val="24"/>
          <w:szCs w:val="24"/>
        </w:rPr>
        <w:t xml:space="preserve"> </w:t>
      </w:r>
      <w:r w:rsidRPr="00B87655">
        <w:rPr>
          <w:rFonts w:cs="Times New Roman"/>
          <w:sz w:val="24"/>
          <w:szCs w:val="24"/>
        </w:rPr>
        <w:t>_</w:t>
      </w:r>
      <w:r w:rsidRPr="004C0541">
        <w:rPr>
          <w:rStyle w:val="referenceChar"/>
        </w:rPr>
        <w:t>output</w:t>
      </w:r>
      <w:r w:rsidRPr="00B87655">
        <w:rPr>
          <w:rFonts w:cs="Times New Roman"/>
          <w:sz w:val="24"/>
          <w:szCs w:val="24"/>
        </w:rPr>
        <w:t xml:space="preserve"> devices </w:t>
      </w:r>
      <w:r w:rsidR="004C0541">
        <w:rPr>
          <w:rFonts w:cs="Times New Roman"/>
          <w:sz w:val="24"/>
          <w:szCs w:val="24"/>
        </w:rPr>
        <w:t xml:space="preserve">(the low level names for the standard input and output files) </w:t>
      </w:r>
      <w:r w:rsidRPr="00B87655">
        <w:rPr>
          <w:rFonts w:cs="Times New Roman"/>
          <w:sz w:val="24"/>
          <w:szCs w:val="24"/>
        </w:rPr>
        <w:t>have to be connected to real physical devices.</w:t>
      </w:r>
    </w:p>
    <w:p w:rsidR="00467F7B" w:rsidRPr="00B87655" w:rsidRDefault="00467F7B" w:rsidP="00467F7B">
      <w:pPr>
        <w:rPr>
          <w:rFonts w:cs="Times New Roman"/>
          <w:sz w:val="24"/>
          <w:szCs w:val="24"/>
        </w:rPr>
      </w:pPr>
      <w:r w:rsidRPr="00B87655">
        <w:rPr>
          <w:rFonts w:cs="Times New Roman"/>
          <w:sz w:val="24"/>
          <w:szCs w:val="24"/>
        </w:rPr>
        <w:t>The ability to define logical devices flows naturally from the device registry</w:t>
      </w:r>
      <w:r>
        <w:rPr>
          <w:rFonts w:cs="Times New Roman"/>
          <w:sz w:val="24"/>
          <w:szCs w:val="24"/>
        </w:rPr>
        <w:t xml:space="preserve"> </w:t>
      </w:r>
      <w:r w:rsidRPr="00B87655">
        <w:rPr>
          <w:rFonts w:cs="Times New Roman"/>
          <w:sz w:val="24"/>
          <w:szCs w:val="24"/>
        </w:rPr>
        <w:t>process. A new device can be created that is just a copy of an existing</w:t>
      </w:r>
      <w:r>
        <w:rPr>
          <w:rFonts w:cs="Times New Roman"/>
          <w:sz w:val="24"/>
          <w:szCs w:val="24"/>
        </w:rPr>
        <w:t xml:space="preserve"> </w:t>
      </w:r>
      <w:r w:rsidRPr="00B87655">
        <w:rPr>
          <w:rFonts w:cs="Times New Roman"/>
          <w:sz w:val="24"/>
          <w:szCs w:val="24"/>
        </w:rPr>
        <w:t>device registration entry, or a device can be created that simply modifies</w:t>
      </w:r>
      <w:r>
        <w:rPr>
          <w:rFonts w:cs="Times New Roman"/>
          <w:sz w:val="24"/>
          <w:szCs w:val="24"/>
        </w:rPr>
        <w:t xml:space="preserve"> </w:t>
      </w:r>
      <w:r w:rsidRPr="00B87655">
        <w:rPr>
          <w:rFonts w:cs="Times New Roman"/>
          <w:sz w:val="24"/>
          <w:szCs w:val="24"/>
        </w:rPr>
        <w:t>some of the characteristics of the device, but uses the underlying device</w:t>
      </w:r>
      <w:r>
        <w:rPr>
          <w:rFonts w:cs="Times New Roman"/>
          <w:sz w:val="24"/>
          <w:szCs w:val="24"/>
        </w:rPr>
        <w:t xml:space="preserve"> </w:t>
      </w:r>
      <w:r w:rsidRPr="00B87655">
        <w:rPr>
          <w:rFonts w:cs="Times New Roman"/>
          <w:sz w:val="24"/>
          <w:szCs w:val="24"/>
        </w:rPr>
        <w:t xml:space="preserve">(a so called "layered" device), or any combination thereof. The </w:t>
      </w:r>
      <w:proofErr w:type="spellStart"/>
      <w:r w:rsidRPr="00B87655">
        <w:rPr>
          <w:rFonts w:cs="Times New Roman"/>
          <w:sz w:val="24"/>
          <w:szCs w:val="24"/>
        </w:rPr>
        <w:t>logcal</w:t>
      </w:r>
      <w:proofErr w:type="spellEnd"/>
      <w:r w:rsidRPr="00B87655">
        <w:rPr>
          <w:rFonts w:cs="Times New Roman"/>
          <w:sz w:val="24"/>
          <w:szCs w:val="24"/>
        </w:rPr>
        <w:t xml:space="preserve"> device</w:t>
      </w:r>
      <w:r>
        <w:rPr>
          <w:rFonts w:cs="Times New Roman"/>
          <w:sz w:val="24"/>
          <w:szCs w:val="24"/>
        </w:rPr>
        <w:t xml:space="preserve"> </w:t>
      </w:r>
      <w:r w:rsidRPr="00B87655">
        <w:rPr>
          <w:rFonts w:cs="Times New Roman"/>
          <w:sz w:val="24"/>
          <w:szCs w:val="24"/>
        </w:rPr>
        <w:t>module both assigns logical devices as copies of the existing physical</w:t>
      </w:r>
      <w:r w:rsidR="0023338B">
        <w:rPr>
          <w:rFonts w:cs="Times New Roman"/>
          <w:sz w:val="24"/>
          <w:szCs w:val="24"/>
        </w:rPr>
        <w:t xml:space="preserve"> </w:t>
      </w:r>
      <w:r w:rsidRPr="00B87655">
        <w:rPr>
          <w:rFonts w:cs="Times New Roman"/>
          <w:sz w:val="24"/>
          <w:szCs w:val="24"/>
        </w:rPr>
        <w:t>devices, and also creates layered devices.</w:t>
      </w:r>
    </w:p>
    <w:p w:rsidR="00467F7B" w:rsidRDefault="00467F7B" w:rsidP="00467F7B">
      <w:pPr>
        <w:rPr>
          <w:rFonts w:cs="Times New Roman"/>
          <w:sz w:val="24"/>
          <w:szCs w:val="24"/>
        </w:rPr>
      </w:pPr>
      <w:r w:rsidRPr="00B87655">
        <w:rPr>
          <w:rFonts w:cs="Times New Roman"/>
          <w:sz w:val="24"/>
          <w:szCs w:val="24"/>
        </w:rPr>
        <w:t>For example, the _</w:t>
      </w:r>
      <w:r w:rsidRPr="004C0541">
        <w:rPr>
          <w:rStyle w:val="referenceChar"/>
        </w:rPr>
        <w:t>output</w:t>
      </w:r>
      <w:r w:rsidRPr="00B87655">
        <w:rPr>
          <w:rFonts w:cs="Times New Roman"/>
          <w:sz w:val="24"/>
          <w:szCs w:val="24"/>
        </w:rPr>
        <w:t xml:space="preserve"> device is simply a copy of an existing physical</w:t>
      </w:r>
      <w:r>
        <w:rPr>
          <w:rFonts w:cs="Times New Roman"/>
          <w:sz w:val="24"/>
          <w:szCs w:val="24"/>
        </w:rPr>
        <w:t xml:space="preserve"> </w:t>
      </w:r>
      <w:r w:rsidRPr="00B87655">
        <w:rPr>
          <w:rFonts w:cs="Times New Roman"/>
          <w:sz w:val="24"/>
          <w:szCs w:val="24"/>
        </w:rPr>
        <w:t>device, but the _</w:t>
      </w:r>
      <w:r w:rsidRPr="004C0541">
        <w:rPr>
          <w:rStyle w:val="referenceChar"/>
        </w:rPr>
        <w:t>input</w:t>
      </w:r>
      <w:r w:rsidRPr="00B87655">
        <w:rPr>
          <w:rFonts w:cs="Times New Roman"/>
          <w:sz w:val="24"/>
          <w:szCs w:val="24"/>
        </w:rPr>
        <w:t xml:space="preserve"> device both attaches to existing physical devices</w:t>
      </w:r>
      <w:r>
        <w:rPr>
          <w:rFonts w:cs="Times New Roman"/>
          <w:sz w:val="24"/>
          <w:szCs w:val="24"/>
        </w:rPr>
        <w:t xml:space="preserve"> </w:t>
      </w:r>
      <w:r w:rsidRPr="00B87655">
        <w:rPr>
          <w:rFonts w:cs="Times New Roman"/>
          <w:sz w:val="24"/>
          <w:szCs w:val="24"/>
        </w:rPr>
        <w:t>and uses layered processing. It must typically echo to an output device,</w:t>
      </w:r>
      <w:r>
        <w:rPr>
          <w:rFonts w:cs="Times New Roman"/>
          <w:sz w:val="24"/>
          <w:szCs w:val="24"/>
        </w:rPr>
        <w:t xml:space="preserve"> </w:t>
      </w:r>
      <w:r w:rsidRPr="00B87655">
        <w:rPr>
          <w:rFonts w:cs="Times New Roman"/>
          <w:sz w:val="24"/>
          <w:szCs w:val="24"/>
        </w:rPr>
        <w:t>and may in fact fully buffer its input lines and even provide line edit</w:t>
      </w:r>
      <w:r>
        <w:rPr>
          <w:rFonts w:cs="Times New Roman"/>
          <w:sz w:val="24"/>
          <w:szCs w:val="24"/>
        </w:rPr>
        <w:t xml:space="preserve"> </w:t>
      </w:r>
      <w:r w:rsidRPr="00B87655">
        <w:rPr>
          <w:rFonts w:cs="Times New Roman"/>
          <w:sz w:val="24"/>
          <w:szCs w:val="24"/>
        </w:rPr>
        <w:t>and history functions.</w:t>
      </w:r>
    </w:p>
    <w:p w:rsidR="004C0541" w:rsidRDefault="004C0541" w:rsidP="004C0541">
      <w:pPr>
        <w:pStyle w:val="Heading1"/>
      </w:pPr>
      <w:r>
        <w:t>File managers</w:t>
      </w:r>
    </w:p>
    <w:p w:rsidR="004C0541" w:rsidRDefault="004C0541" w:rsidP="004C0541">
      <w:pPr>
        <w:rPr>
          <w:rFonts w:cs="Times New Roman"/>
          <w:sz w:val="24"/>
          <w:szCs w:val="24"/>
        </w:rPr>
      </w:pPr>
      <w:r>
        <w:rPr>
          <w:rFonts w:cs="Times New Roman"/>
          <w:sz w:val="24"/>
          <w:szCs w:val="24"/>
        </w:rPr>
        <w:t>SOS can contain one or more file system managers. The standard, or default, file manager is the PI or Progressive Indexing file system. However, many filing systems can be implemented, such as FAT16 or 32 (MSDOS), NTFS (Windows NT), etc.</w:t>
      </w:r>
    </w:p>
    <w:p w:rsidR="004C0541" w:rsidRDefault="004C0541" w:rsidP="004C0541">
      <w:pPr>
        <w:rPr>
          <w:rFonts w:cs="Times New Roman"/>
          <w:sz w:val="24"/>
          <w:szCs w:val="24"/>
        </w:rPr>
      </w:pPr>
      <w:r>
        <w:rPr>
          <w:rFonts w:cs="Times New Roman"/>
          <w:sz w:val="24"/>
          <w:szCs w:val="24"/>
        </w:rPr>
        <w:t>File managers are “associated” with particular devices. A certain disc may be formatted for use with a particular volume. When the volume is mounted, each of the resident file system handlers is given a chance to examine the mounted volume and determine if it can handle it.</w:t>
      </w:r>
    </w:p>
    <w:p w:rsidR="00467F7B" w:rsidRPr="00FD0566" w:rsidRDefault="00467F7B" w:rsidP="00467F7B">
      <w:pPr>
        <w:pStyle w:val="Heading1"/>
      </w:pPr>
      <w:r w:rsidRPr="00FD0566">
        <w:lastRenderedPageBreak/>
        <w:t>Advanced Drivers</w:t>
      </w:r>
    </w:p>
    <w:p w:rsidR="00467F7B" w:rsidRPr="00B87655" w:rsidRDefault="00467F7B" w:rsidP="00467F7B">
      <w:pPr>
        <w:rPr>
          <w:rFonts w:cs="Times New Roman"/>
          <w:sz w:val="24"/>
          <w:szCs w:val="24"/>
        </w:rPr>
      </w:pPr>
      <w:r w:rsidRPr="00B87655">
        <w:rPr>
          <w:rFonts w:cs="Times New Roman"/>
          <w:sz w:val="24"/>
          <w:szCs w:val="24"/>
        </w:rPr>
        <w:t>The driver system can extend to advanced devices. The unification factor here</w:t>
      </w:r>
      <w:r>
        <w:rPr>
          <w:rFonts w:cs="Times New Roman"/>
          <w:sz w:val="24"/>
          <w:szCs w:val="24"/>
        </w:rPr>
        <w:t xml:space="preserve"> </w:t>
      </w:r>
      <w:r w:rsidRPr="00B87655">
        <w:rPr>
          <w:rFonts w:cs="Times New Roman"/>
          <w:sz w:val="24"/>
          <w:szCs w:val="24"/>
        </w:rPr>
        <w:t>is the ability to act as a stream device. For example, a terminal stream</w:t>
      </w:r>
      <w:r>
        <w:rPr>
          <w:rFonts w:cs="Times New Roman"/>
          <w:sz w:val="24"/>
          <w:szCs w:val="24"/>
        </w:rPr>
        <w:t xml:space="preserve"> </w:t>
      </w:r>
      <w:r w:rsidRPr="00B87655">
        <w:rPr>
          <w:rFonts w:cs="Times New Roman"/>
          <w:sz w:val="24"/>
          <w:szCs w:val="24"/>
        </w:rPr>
        <w:t xml:space="preserve">covers everything from </w:t>
      </w:r>
      <w:proofErr w:type="spellStart"/>
      <w:r w:rsidRPr="00B87655">
        <w:rPr>
          <w:rFonts w:cs="Times New Roman"/>
          <w:sz w:val="24"/>
          <w:szCs w:val="24"/>
        </w:rPr>
        <w:t>elementry</w:t>
      </w:r>
      <w:proofErr w:type="spellEnd"/>
      <w:r w:rsidRPr="00B87655">
        <w:rPr>
          <w:rFonts w:cs="Times New Roman"/>
          <w:sz w:val="24"/>
          <w:szCs w:val="24"/>
        </w:rPr>
        <w:t xml:space="preserve"> I/O to 3D graphical functions in IP/SOS</w:t>
      </w:r>
      <w:r>
        <w:rPr>
          <w:rFonts w:cs="Times New Roman"/>
          <w:sz w:val="24"/>
          <w:szCs w:val="24"/>
        </w:rPr>
        <w:t xml:space="preserve"> </w:t>
      </w:r>
      <w:proofErr w:type="spellStart"/>
      <w:r w:rsidRPr="00B87655">
        <w:rPr>
          <w:rFonts w:cs="Times New Roman"/>
          <w:sz w:val="24"/>
          <w:szCs w:val="24"/>
        </w:rPr>
        <w:t>methodogy</w:t>
      </w:r>
      <w:proofErr w:type="spellEnd"/>
      <w:r w:rsidRPr="00B87655">
        <w:rPr>
          <w:rFonts w:cs="Times New Roman"/>
          <w:sz w:val="24"/>
          <w:szCs w:val="24"/>
        </w:rPr>
        <w:t>. However, the basic idea of a driver is to include only essential</w:t>
      </w:r>
      <w:r>
        <w:rPr>
          <w:rFonts w:cs="Times New Roman"/>
          <w:sz w:val="24"/>
          <w:szCs w:val="24"/>
        </w:rPr>
        <w:t xml:space="preserve"> </w:t>
      </w:r>
      <w:r w:rsidRPr="00B87655">
        <w:rPr>
          <w:rFonts w:cs="Times New Roman"/>
          <w:sz w:val="24"/>
          <w:szCs w:val="24"/>
        </w:rPr>
        <w:t>functions and leaving it to application stacks to cover the remaining software</w:t>
      </w:r>
      <w:r>
        <w:rPr>
          <w:rFonts w:cs="Times New Roman"/>
          <w:sz w:val="24"/>
          <w:szCs w:val="24"/>
        </w:rPr>
        <w:t xml:space="preserve"> </w:t>
      </w:r>
      <w:r w:rsidRPr="00B87655">
        <w:rPr>
          <w:rFonts w:cs="Times New Roman"/>
          <w:sz w:val="24"/>
          <w:szCs w:val="24"/>
        </w:rPr>
        <w:t>fill work.</w:t>
      </w:r>
    </w:p>
    <w:p w:rsidR="00467F7B" w:rsidRPr="00B87655" w:rsidRDefault="00467F7B" w:rsidP="00467F7B">
      <w:pPr>
        <w:rPr>
          <w:rFonts w:cs="Times New Roman"/>
          <w:sz w:val="24"/>
          <w:szCs w:val="24"/>
        </w:rPr>
      </w:pPr>
      <w:r w:rsidRPr="00B87655">
        <w:rPr>
          <w:rFonts w:cs="Times New Roman"/>
          <w:sz w:val="24"/>
          <w:szCs w:val="24"/>
        </w:rPr>
        <w:t>Of course, this sounds like a fundamental feature of IP, and that is true</w:t>
      </w:r>
      <w:r>
        <w:rPr>
          <w:rFonts w:cs="Times New Roman"/>
          <w:sz w:val="24"/>
          <w:szCs w:val="24"/>
        </w:rPr>
        <w:t xml:space="preserve"> </w:t>
      </w:r>
      <w:r w:rsidRPr="00B87655">
        <w:rPr>
          <w:rFonts w:cs="Times New Roman"/>
          <w:sz w:val="24"/>
          <w:szCs w:val="24"/>
        </w:rPr>
        <w:t>to a varying degree. IP starts as an essential device coverage, and moves</w:t>
      </w:r>
      <w:r>
        <w:rPr>
          <w:rFonts w:cs="Times New Roman"/>
          <w:sz w:val="24"/>
          <w:szCs w:val="24"/>
        </w:rPr>
        <w:t xml:space="preserve"> </w:t>
      </w:r>
      <w:r w:rsidRPr="00B87655">
        <w:rPr>
          <w:rFonts w:cs="Times New Roman"/>
          <w:sz w:val="24"/>
          <w:szCs w:val="24"/>
        </w:rPr>
        <w:t>upwards towards pure software functions. For example, graphics output</w:t>
      </w:r>
      <w:r>
        <w:rPr>
          <w:rFonts w:cs="Times New Roman"/>
          <w:sz w:val="24"/>
          <w:szCs w:val="24"/>
        </w:rPr>
        <w:t xml:space="preserve"> </w:t>
      </w:r>
      <w:r w:rsidRPr="00B87655">
        <w:rPr>
          <w:rFonts w:cs="Times New Roman"/>
          <w:sz w:val="24"/>
          <w:szCs w:val="24"/>
        </w:rPr>
        <w:t>starts at the hardware level, and moves toward a windowing capability that</w:t>
      </w:r>
      <w:r>
        <w:rPr>
          <w:rFonts w:cs="Times New Roman"/>
          <w:sz w:val="24"/>
          <w:szCs w:val="24"/>
        </w:rPr>
        <w:t xml:space="preserve"> </w:t>
      </w:r>
      <w:r w:rsidRPr="00B87655">
        <w:rPr>
          <w:rFonts w:cs="Times New Roman"/>
          <w:sz w:val="24"/>
          <w:szCs w:val="24"/>
        </w:rPr>
        <w:t>is software implemented.</w:t>
      </w:r>
    </w:p>
    <w:p w:rsidR="00467F7B" w:rsidRPr="00B87655" w:rsidRDefault="00467F7B" w:rsidP="00467F7B">
      <w:pPr>
        <w:rPr>
          <w:rFonts w:cs="Times New Roman"/>
          <w:sz w:val="24"/>
          <w:szCs w:val="24"/>
        </w:rPr>
      </w:pPr>
      <w:r w:rsidRPr="00B87655">
        <w:rPr>
          <w:rFonts w:cs="Times New Roman"/>
          <w:sz w:val="24"/>
          <w:szCs w:val="24"/>
        </w:rPr>
        <w:t xml:space="preserve">Some of the difference can be illustrated by example. The </w:t>
      </w:r>
      <w:proofErr w:type="spellStart"/>
      <w:r w:rsidRPr="004C0541">
        <w:rPr>
          <w:rStyle w:val="referenceChar"/>
        </w:rPr>
        <w:t>trmlib</w:t>
      </w:r>
      <w:proofErr w:type="spellEnd"/>
      <w:r w:rsidRPr="00B87655">
        <w:rPr>
          <w:rFonts w:cs="Times New Roman"/>
          <w:sz w:val="24"/>
          <w:szCs w:val="24"/>
        </w:rPr>
        <w:t xml:space="preserve"> standard</w:t>
      </w:r>
      <w:r>
        <w:rPr>
          <w:rFonts w:cs="Times New Roman"/>
          <w:sz w:val="24"/>
          <w:szCs w:val="24"/>
        </w:rPr>
        <w:t xml:space="preserve"> </w:t>
      </w:r>
      <w:r w:rsidRPr="00B87655">
        <w:rPr>
          <w:rFonts w:cs="Times New Roman"/>
          <w:sz w:val="24"/>
          <w:szCs w:val="24"/>
        </w:rPr>
        <w:t>can be implemented at base by these calls (over and above basic serial</w:t>
      </w:r>
      <w:r>
        <w:rPr>
          <w:rFonts w:cs="Times New Roman"/>
          <w:sz w:val="24"/>
          <w:szCs w:val="24"/>
        </w:rPr>
        <w:t xml:space="preserve"> </w:t>
      </w:r>
      <w:r w:rsidRPr="00B87655">
        <w:rPr>
          <w:rFonts w:cs="Times New Roman"/>
          <w:sz w:val="24"/>
          <w:szCs w:val="24"/>
        </w:rPr>
        <w:t>implementation):</w:t>
      </w:r>
    </w:p>
    <w:p w:rsidR="00467F7B" w:rsidRPr="002C2DBA" w:rsidRDefault="00467F7B" w:rsidP="00467F7B">
      <w:pPr>
        <w:rPr>
          <w:rFonts w:cs="Times New Roman"/>
          <w:sz w:val="24"/>
          <w:szCs w:val="24"/>
          <w:lang w:val="es-CO"/>
        </w:rPr>
      </w:pPr>
      <w:proofErr w:type="spellStart"/>
      <w:proofErr w:type="gramStart"/>
      <w:r w:rsidRPr="002C2DBA">
        <w:rPr>
          <w:rFonts w:cs="Times New Roman"/>
          <w:sz w:val="24"/>
          <w:szCs w:val="24"/>
          <w:lang w:val="es-CO"/>
        </w:rPr>
        <w:t>metics</w:t>
      </w:r>
      <w:proofErr w:type="spellEnd"/>
      <w:r w:rsidRPr="002C2DBA">
        <w:rPr>
          <w:rFonts w:cs="Times New Roman"/>
          <w:sz w:val="24"/>
          <w:szCs w:val="24"/>
          <w:lang w:val="es-CO"/>
        </w:rPr>
        <w:t>(</w:t>
      </w:r>
      <w:proofErr w:type="gramEnd"/>
      <w:r w:rsidRPr="002C2DBA">
        <w:rPr>
          <w:rFonts w:cs="Times New Roman"/>
          <w:sz w:val="24"/>
          <w:szCs w:val="24"/>
          <w:lang w:val="es-CO"/>
        </w:rPr>
        <w:t>x, y);</w:t>
      </w:r>
    </w:p>
    <w:p w:rsidR="00467F7B" w:rsidRPr="002C2DBA" w:rsidRDefault="00467F7B" w:rsidP="00467F7B">
      <w:pPr>
        <w:rPr>
          <w:rFonts w:cs="Times New Roman"/>
          <w:sz w:val="24"/>
          <w:szCs w:val="24"/>
          <w:lang w:val="es-CO"/>
        </w:rPr>
      </w:pPr>
      <w:proofErr w:type="gramStart"/>
      <w:r w:rsidRPr="002C2DBA">
        <w:rPr>
          <w:rFonts w:cs="Times New Roman"/>
          <w:sz w:val="24"/>
          <w:szCs w:val="24"/>
          <w:lang w:val="es-CO"/>
        </w:rPr>
        <w:t>position(</w:t>
      </w:r>
      <w:proofErr w:type="gramEnd"/>
      <w:r w:rsidRPr="002C2DBA">
        <w:rPr>
          <w:rFonts w:cs="Times New Roman"/>
          <w:sz w:val="24"/>
          <w:szCs w:val="24"/>
          <w:lang w:val="es-CO"/>
        </w:rPr>
        <w:t>x, y);</w:t>
      </w:r>
    </w:p>
    <w:p w:rsidR="00467F7B" w:rsidRPr="00B87655" w:rsidRDefault="00467F7B" w:rsidP="00467F7B">
      <w:pPr>
        <w:rPr>
          <w:rFonts w:cs="Times New Roman"/>
          <w:sz w:val="24"/>
          <w:szCs w:val="24"/>
        </w:rPr>
      </w:pPr>
      <w:proofErr w:type="spellStart"/>
      <w:proofErr w:type="gramStart"/>
      <w:r w:rsidRPr="00B87655">
        <w:rPr>
          <w:rFonts w:cs="Times New Roman"/>
          <w:sz w:val="24"/>
          <w:szCs w:val="24"/>
        </w:rPr>
        <w:t>setattr</w:t>
      </w:r>
      <w:proofErr w:type="spellEnd"/>
      <w:r w:rsidRPr="00B87655">
        <w:rPr>
          <w:rFonts w:cs="Times New Roman"/>
          <w:sz w:val="24"/>
          <w:szCs w:val="24"/>
        </w:rPr>
        <w:t>(</w:t>
      </w:r>
      <w:proofErr w:type="spellStart"/>
      <w:proofErr w:type="gramEnd"/>
      <w:r w:rsidRPr="00B87655">
        <w:rPr>
          <w:rFonts w:cs="Times New Roman"/>
          <w:sz w:val="24"/>
          <w:szCs w:val="24"/>
        </w:rPr>
        <w:t>attset</w:t>
      </w:r>
      <w:proofErr w:type="spellEnd"/>
      <w:r w:rsidRPr="00B87655">
        <w:rPr>
          <w:rFonts w:cs="Times New Roman"/>
          <w:sz w:val="24"/>
          <w:szCs w:val="24"/>
        </w:rPr>
        <w:t>);</w:t>
      </w:r>
    </w:p>
    <w:p w:rsidR="00467F7B" w:rsidRPr="00B87655" w:rsidRDefault="00467F7B" w:rsidP="00467F7B">
      <w:pPr>
        <w:rPr>
          <w:rFonts w:cs="Times New Roman"/>
          <w:sz w:val="24"/>
          <w:szCs w:val="24"/>
        </w:rPr>
      </w:pPr>
      <w:proofErr w:type="spellStart"/>
      <w:proofErr w:type="gramStart"/>
      <w:r w:rsidRPr="00B87655">
        <w:rPr>
          <w:rFonts w:cs="Times New Roman"/>
          <w:sz w:val="24"/>
          <w:szCs w:val="24"/>
        </w:rPr>
        <w:t>setcolor</w:t>
      </w:r>
      <w:proofErr w:type="spellEnd"/>
      <w:r w:rsidRPr="00B87655">
        <w:rPr>
          <w:rFonts w:cs="Times New Roman"/>
          <w:sz w:val="24"/>
          <w:szCs w:val="24"/>
        </w:rPr>
        <w:t>(</w:t>
      </w:r>
      <w:proofErr w:type="gramEnd"/>
      <w:r w:rsidRPr="00B87655">
        <w:rPr>
          <w:rFonts w:cs="Times New Roman"/>
          <w:sz w:val="24"/>
          <w:szCs w:val="24"/>
        </w:rPr>
        <w:t>color);</w:t>
      </w:r>
    </w:p>
    <w:p w:rsidR="00467F7B" w:rsidRPr="00B87655" w:rsidRDefault="00467F7B" w:rsidP="00467F7B">
      <w:pPr>
        <w:rPr>
          <w:rFonts w:cs="Times New Roman"/>
          <w:sz w:val="24"/>
          <w:szCs w:val="24"/>
        </w:rPr>
      </w:pPr>
      <w:proofErr w:type="gramStart"/>
      <w:r w:rsidRPr="00B87655">
        <w:rPr>
          <w:rFonts w:cs="Times New Roman"/>
          <w:sz w:val="24"/>
          <w:szCs w:val="24"/>
        </w:rPr>
        <w:t>cursor(</w:t>
      </w:r>
      <w:proofErr w:type="spellStart"/>
      <w:proofErr w:type="gramEnd"/>
      <w:r w:rsidRPr="00B87655">
        <w:rPr>
          <w:rFonts w:cs="Times New Roman"/>
          <w:sz w:val="24"/>
          <w:szCs w:val="24"/>
        </w:rPr>
        <w:t>onoff</w:t>
      </w:r>
      <w:proofErr w:type="spellEnd"/>
      <w:r w:rsidRPr="00B87655">
        <w:rPr>
          <w:rFonts w:cs="Times New Roman"/>
          <w:sz w:val="24"/>
          <w:szCs w:val="24"/>
        </w:rPr>
        <w:t>);</w:t>
      </w:r>
    </w:p>
    <w:p w:rsidR="00467F7B" w:rsidRPr="00B87655" w:rsidRDefault="00467F7B" w:rsidP="00467F7B">
      <w:pPr>
        <w:rPr>
          <w:rFonts w:cs="Times New Roman"/>
          <w:sz w:val="24"/>
          <w:szCs w:val="24"/>
        </w:rPr>
      </w:pPr>
      <w:proofErr w:type="gramStart"/>
      <w:r w:rsidRPr="00B87655">
        <w:rPr>
          <w:rFonts w:cs="Times New Roman"/>
          <w:sz w:val="24"/>
          <w:szCs w:val="24"/>
        </w:rPr>
        <w:t>auto(</w:t>
      </w:r>
      <w:proofErr w:type="spellStart"/>
      <w:proofErr w:type="gramEnd"/>
      <w:r w:rsidRPr="00B87655">
        <w:rPr>
          <w:rFonts w:cs="Times New Roman"/>
          <w:sz w:val="24"/>
          <w:szCs w:val="24"/>
        </w:rPr>
        <w:t>onoff</w:t>
      </w:r>
      <w:proofErr w:type="spellEnd"/>
      <w:r w:rsidRPr="00B87655">
        <w:rPr>
          <w:rFonts w:cs="Times New Roman"/>
          <w:sz w:val="24"/>
          <w:szCs w:val="24"/>
        </w:rPr>
        <w:t>);</w:t>
      </w:r>
    </w:p>
    <w:p w:rsidR="00467F7B" w:rsidRPr="00B87655" w:rsidRDefault="00467F7B" w:rsidP="00467F7B">
      <w:pPr>
        <w:rPr>
          <w:rFonts w:cs="Times New Roman"/>
          <w:sz w:val="24"/>
          <w:szCs w:val="24"/>
        </w:rPr>
      </w:pPr>
      <w:proofErr w:type="gramStart"/>
      <w:r w:rsidRPr="00B87655">
        <w:rPr>
          <w:rFonts w:cs="Times New Roman"/>
          <w:sz w:val="24"/>
          <w:szCs w:val="24"/>
        </w:rPr>
        <w:t>scroll(</w:t>
      </w:r>
      <w:proofErr w:type="gramEnd"/>
      <w:r w:rsidRPr="00B87655">
        <w:rPr>
          <w:rFonts w:cs="Times New Roman"/>
          <w:sz w:val="24"/>
          <w:szCs w:val="24"/>
        </w:rPr>
        <w:t>x, y);</w:t>
      </w:r>
    </w:p>
    <w:p w:rsidR="00467F7B" w:rsidRPr="00B87655" w:rsidRDefault="00467F7B" w:rsidP="00467F7B">
      <w:pPr>
        <w:rPr>
          <w:rFonts w:cs="Times New Roman"/>
          <w:sz w:val="24"/>
          <w:szCs w:val="24"/>
        </w:rPr>
      </w:pPr>
      <w:r w:rsidRPr="00B87655">
        <w:rPr>
          <w:rFonts w:cs="Times New Roman"/>
          <w:sz w:val="24"/>
          <w:szCs w:val="24"/>
        </w:rPr>
        <w:t>The interface is simplified considerably by the lack of any input, the</w:t>
      </w:r>
      <w:r>
        <w:rPr>
          <w:rFonts w:cs="Times New Roman"/>
          <w:sz w:val="24"/>
          <w:szCs w:val="24"/>
        </w:rPr>
        <w:t xml:space="preserve"> </w:t>
      </w:r>
      <w:r w:rsidRPr="00B87655">
        <w:rPr>
          <w:rFonts w:cs="Times New Roman"/>
          <w:sz w:val="24"/>
          <w:szCs w:val="24"/>
        </w:rPr>
        <w:t>implementation of many of the "</w:t>
      </w:r>
      <w:proofErr w:type="spellStart"/>
      <w:r w:rsidRPr="00B87655">
        <w:rPr>
          <w:rFonts w:cs="Times New Roman"/>
          <w:sz w:val="24"/>
          <w:szCs w:val="24"/>
        </w:rPr>
        <w:t>convience</w:t>
      </w:r>
      <w:proofErr w:type="spellEnd"/>
      <w:r w:rsidRPr="00B87655">
        <w:rPr>
          <w:rFonts w:cs="Times New Roman"/>
          <w:sz w:val="24"/>
          <w:szCs w:val="24"/>
        </w:rPr>
        <w:t>" calls such as "up", "down",</w:t>
      </w:r>
      <w:r>
        <w:rPr>
          <w:rFonts w:cs="Times New Roman"/>
          <w:sz w:val="24"/>
          <w:szCs w:val="24"/>
        </w:rPr>
        <w:t xml:space="preserve"> </w:t>
      </w:r>
      <w:r w:rsidRPr="00B87655">
        <w:rPr>
          <w:rFonts w:cs="Times New Roman"/>
          <w:sz w:val="24"/>
          <w:szCs w:val="24"/>
        </w:rPr>
        <w:t>and the tabbing system, and the lack of need to unify such devices</w:t>
      </w:r>
      <w:r>
        <w:rPr>
          <w:rFonts w:cs="Times New Roman"/>
          <w:sz w:val="24"/>
          <w:szCs w:val="24"/>
        </w:rPr>
        <w:t xml:space="preserve"> </w:t>
      </w:r>
      <w:r w:rsidRPr="00B87655">
        <w:rPr>
          <w:rFonts w:cs="Times New Roman"/>
          <w:sz w:val="24"/>
          <w:szCs w:val="24"/>
        </w:rPr>
        <w:t>as the timer, joystick, etc.</w:t>
      </w:r>
    </w:p>
    <w:p w:rsidR="00467F7B" w:rsidRPr="00B87655" w:rsidRDefault="00467F7B" w:rsidP="00467F7B">
      <w:pPr>
        <w:rPr>
          <w:rFonts w:cs="Times New Roman"/>
          <w:sz w:val="24"/>
          <w:szCs w:val="24"/>
        </w:rPr>
      </w:pPr>
      <w:r w:rsidRPr="00B87655">
        <w:rPr>
          <w:rFonts w:cs="Times New Roman"/>
          <w:sz w:val="24"/>
          <w:szCs w:val="24"/>
        </w:rPr>
        <w:t>There are many other kinds of devices that make no sense as serial devices</w:t>
      </w:r>
      <w:r>
        <w:rPr>
          <w:rFonts w:cs="Times New Roman"/>
          <w:sz w:val="24"/>
          <w:szCs w:val="24"/>
        </w:rPr>
        <w:t xml:space="preserve"> </w:t>
      </w:r>
      <w:r w:rsidRPr="00B87655">
        <w:rPr>
          <w:rFonts w:cs="Times New Roman"/>
          <w:sz w:val="24"/>
          <w:szCs w:val="24"/>
        </w:rPr>
        <w:t>at all. For example, the timers, joystick and mouse have no use as a</w:t>
      </w:r>
      <w:r>
        <w:rPr>
          <w:rFonts w:cs="Times New Roman"/>
          <w:sz w:val="24"/>
          <w:szCs w:val="24"/>
        </w:rPr>
        <w:t xml:space="preserve"> </w:t>
      </w:r>
      <w:r w:rsidRPr="00B87655">
        <w:rPr>
          <w:rFonts w:cs="Times New Roman"/>
          <w:sz w:val="24"/>
          <w:szCs w:val="24"/>
        </w:rPr>
        <w:t xml:space="preserve">serial </w:t>
      </w:r>
      <w:proofErr w:type="spellStart"/>
      <w:r w:rsidRPr="00B87655">
        <w:rPr>
          <w:rFonts w:cs="Times New Roman"/>
          <w:sz w:val="24"/>
          <w:szCs w:val="24"/>
        </w:rPr>
        <w:t>paradygm</w:t>
      </w:r>
      <w:proofErr w:type="spellEnd"/>
      <w:r w:rsidRPr="00B87655">
        <w:rPr>
          <w:rFonts w:cs="Times New Roman"/>
          <w:sz w:val="24"/>
          <w:szCs w:val="24"/>
        </w:rPr>
        <w:t xml:space="preserve">. However, the use of the </w:t>
      </w:r>
      <w:proofErr w:type="gramStart"/>
      <w:r w:rsidRPr="00B87655">
        <w:rPr>
          <w:rFonts w:cs="Times New Roman"/>
          <w:sz w:val="24"/>
          <w:szCs w:val="24"/>
        </w:rPr>
        <w:t>drivers</w:t>
      </w:r>
      <w:proofErr w:type="gramEnd"/>
      <w:r w:rsidRPr="00B87655">
        <w:rPr>
          <w:rFonts w:cs="Times New Roman"/>
          <w:sz w:val="24"/>
          <w:szCs w:val="24"/>
        </w:rPr>
        <w:t xml:space="preserve"> list </w:t>
      </w:r>
      <w:proofErr w:type="spellStart"/>
      <w:r w:rsidRPr="00B87655">
        <w:rPr>
          <w:rFonts w:cs="Times New Roman"/>
          <w:sz w:val="24"/>
          <w:szCs w:val="24"/>
        </w:rPr>
        <w:t>mechanisim</w:t>
      </w:r>
      <w:proofErr w:type="spellEnd"/>
      <w:r w:rsidRPr="00B87655">
        <w:rPr>
          <w:rFonts w:cs="Times New Roman"/>
          <w:sz w:val="24"/>
          <w:szCs w:val="24"/>
        </w:rPr>
        <w:t xml:space="preserve"> allows</w:t>
      </w:r>
      <w:r>
        <w:rPr>
          <w:rFonts w:cs="Times New Roman"/>
          <w:sz w:val="24"/>
          <w:szCs w:val="24"/>
        </w:rPr>
        <w:t xml:space="preserve"> </w:t>
      </w:r>
      <w:r w:rsidRPr="00B87655">
        <w:rPr>
          <w:rFonts w:cs="Times New Roman"/>
          <w:sz w:val="24"/>
          <w:szCs w:val="24"/>
        </w:rPr>
        <w:t>them to be registered, controlled and multiplexed as other devices.</w:t>
      </w:r>
    </w:p>
    <w:p w:rsidR="00467F7B" w:rsidRPr="00FD0566" w:rsidRDefault="00467F7B" w:rsidP="00467F7B">
      <w:pPr>
        <w:pStyle w:val="Heading1"/>
      </w:pPr>
      <w:r w:rsidRPr="00FD0566">
        <w:t>Interface to the Application</w:t>
      </w:r>
    </w:p>
    <w:p w:rsidR="00467F7B" w:rsidRDefault="00467F7B" w:rsidP="00467F7B">
      <w:pPr>
        <w:rPr>
          <w:rFonts w:cs="Times New Roman"/>
          <w:sz w:val="24"/>
          <w:szCs w:val="24"/>
        </w:rPr>
      </w:pPr>
      <w:r w:rsidRPr="00B87655">
        <w:rPr>
          <w:rFonts w:cs="Times New Roman"/>
          <w:sz w:val="24"/>
          <w:szCs w:val="24"/>
        </w:rPr>
        <w:t>The application gets a view of the devices via its IP application</w:t>
      </w:r>
      <w:r>
        <w:rPr>
          <w:rFonts w:cs="Times New Roman"/>
          <w:sz w:val="24"/>
          <w:szCs w:val="24"/>
        </w:rPr>
        <w:t xml:space="preserve"> </w:t>
      </w:r>
      <w:r w:rsidRPr="00B87655">
        <w:rPr>
          <w:rFonts w:cs="Times New Roman"/>
          <w:sz w:val="24"/>
          <w:szCs w:val="24"/>
        </w:rPr>
        <w:t>support modules, and a limited view of devices in general. For example,</w:t>
      </w:r>
      <w:r>
        <w:rPr>
          <w:rFonts w:cs="Times New Roman"/>
          <w:sz w:val="24"/>
          <w:szCs w:val="24"/>
        </w:rPr>
        <w:t xml:space="preserve"> </w:t>
      </w:r>
      <w:r w:rsidRPr="00B87655">
        <w:rPr>
          <w:rFonts w:cs="Times New Roman"/>
          <w:sz w:val="24"/>
          <w:szCs w:val="24"/>
        </w:rPr>
        <w:t>opening different devices gives a view of devices as intermediated by</w:t>
      </w:r>
      <w:r>
        <w:rPr>
          <w:rFonts w:cs="Times New Roman"/>
          <w:sz w:val="24"/>
          <w:szCs w:val="24"/>
        </w:rPr>
        <w:t xml:space="preserve"> </w:t>
      </w:r>
      <w:proofErr w:type="spellStart"/>
      <w:r w:rsidRPr="004C0541">
        <w:rPr>
          <w:rStyle w:val="referenceChar"/>
        </w:rPr>
        <w:t>syslib</w:t>
      </w:r>
      <w:proofErr w:type="spellEnd"/>
      <w:r w:rsidRPr="00B87655">
        <w:rPr>
          <w:rFonts w:cs="Times New Roman"/>
          <w:sz w:val="24"/>
          <w:szCs w:val="24"/>
        </w:rPr>
        <w:t>.</w:t>
      </w:r>
    </w:p>
    <w:p w:rsidR="004C0541" w:rsidRDefault="004C0541" w:rsidP="004C0541">
      <w:pPr>
        <w:pStyle w:val="Heading1"/>
      </w:pPr>
      <w:r>
        <w:lastRenderedPageBreak/>
        <w:t>SOS/M Application start and operation</w:t>
      </w:r>
    </w:p>
    <w:p w:rsidR="004C0541" w:rsidRDefault="004C0541" w:rsidP="00467F7B">
      <w:pPr>
        <w:rPr>
          <w:rFonts w:cs="Times New Roman"/>
          <w:sz w:val="24"/>
          <w:szCs w:val="24"/>
        </w:rPr>
      </w:pPr>
      <w:r>
        <w:rPr>
          <w:rFonts w:cs="Times New Roman"/>
          <w:sz w:val="24"/>
          <w:szCs w:val="24"/>
        </w:rPr>
        <w:t>SOS/M has the application directly linked after it in the module sequence. With a single program to run under SOS/M, the control thread enters the application program naturally as part of the module stacking system.</w:t>
      </w:r>
    </w:p>
    <w:p w:rsidR="004C0541" w:rsidRDefault="004C0541" w:rsidP="00467F7B">
      <w:pPr>
        <w:rPr>
          <w:rFonts w:cs="Times New Roman"/>
          <w:sz w:val="24"/>
          <w:szCs w:val="24"/>
        </w:rPr>
      </w:pPr>
      <w:r>
        <w:rPr>
          <w:rFonts w:cs="Times New Roman"/>
          <w:sz w:val="24"/>
          <w:szCs w:val="24"/>
        </w:rPr>
        <w:t>If it is wanted to carry multiple target programs in the total SOS/M stack, there is a means to do so. Each of the programs to be included i</w:t>
      </w:r>
      <w:bookmarkStart w:id="0" w:name="_GoBack"/>
      <w:bookmarkEnd w:id="0"/>
      <w:r>
        <w:rPr>
          <w:rFonts w:cs="Times New Roman"/>
          <w:sz w:val="24"/>
          <w:szCs w:val="24"/>
        </w:rPr>
        <w:t>s prepended with a “</w:t>
      </w:r>
      <w:proofErr w:type="spellStart"/>
      <w:r>
        <w:rPr>
          <w:rFonts w:cs="Times New Roman"/>
          <w:sz w:val="24"/>
          <w:szCs w:val="24"/>
        </w:rPr>
        <w:t>thunk</w:t>
      </w:r>
      <w:proofErr w:type="spellEnd"/>
      <w:r>
        <w:rPr>
          <w:rFonts w:cs="Times New Roman"/>
          <w:sz w:val="24"/>
          <w:szCs w:val="24"/>
        </w:rPr>
        <w:t>” that gives:</w:t>
      </w:r>
    </w:p>
    <w:p w:rsidR="004C0541" w:rsidRDefault="004C0541" w:rsidP="004C0541">
      <w:pPr>
        <w:pStyle w:val="ListParagraph"/>
        <w:numPr>
          <w:ilvl w:val="0"/>
          <w:numId w:val="87"/>
        </w:numPr>
        <w:rPr>
          <w:rFonts w:cs="Times New Roman"/>
          <w:sz w:val="24"/>
          <w:szCs w:val="24"/>
        </w:rPr>
      </w:pPr>
      <w:r>
        <w:rPr>
          <w:rFonts w:cs="Times New Roman"/>
          <w:sz w:val="24"/>
          <w:szCs w:val="24"/>
        </w:rPr>
        <w:t>A code handler to deal with starting the program.</w:t>
      </w:r>
    </w:p>
    <w:p w:rsidR="004C0541" w:rsidRDefault="004C0541" w:rsidP="004C0541">
      <w:pPr>
        <w:pStyle w:val="ListParagraph"/>
        <w:numPr>
          <w:ilvl w:val="0"/>
          <w:numId w:val="87"/>
        </w:numPr>
        <w:rPr>
          <w:rFonts w:cs="Times New Roman"/>
          <w:sz w:val="24"/>
          <w:szCs w:val="24"/>
        </w:rPr>
      </w:pPr>
      <w:r>
        <w:rPr>
          <w:rFonts w:cs="Times New Roman"/>
          <w:sz w:val="24"/>
          <w:szCs w:val="24"/>
        </w:rPr>
        <w:t>The total length of all modules in the program.</w:t>
      </w:r>
    </w:p>
    <w:p w:rsidR="004C0541" w:rsidRDefault="004C0541" w:rsidP="004C0541">
      <w:pPr>
        <w:rPr>
          <w:rFonts w:cs="Times New Roman"/>
          <w:sz w:val="24"/>
          <w:szCs w:val="24"/>
        </w:rPr>
      </w:pPr>
      <w:r>
        <w:rPr>
          <w:rFonts w:cs="Times New Roman"/>
          <w:sz w:val="24"/>
          <w:szCs w:val="24"/>
        </w:rPr>
        <w:t>The program header “</w:t>
      </w:r>
      <w:proofErr w:type="spellStart"/>
      <w:r>
        <w:rPr>
          <w:rFonts w:cs="Times New Roman"/>
          <w:sz w:val="24"/>
          <w:szCs w:val="24"/>
        </w:rPr>
        <w:t>thunk</w:t>
      </w:r>
      <w:proofErr w:type="spellEnd"/>
      <w:r>
        <w:rPr>
          <w:rFonts w:cs="Times New Roman"/>
          <w:sz w:val="24"/>
          <w:szCs w:val="24"/>
        </w:rPr>
        <w:t xml:space="preserve">” executes the required action for the program, </w:t>
      </w:r>
      <w:proofErr w:type="gramStart"/>
      <w:r>
        <w:rPr>
          <w:rFonts w:cs="Times New Roman"/>
          <w:sz w:val="24"/>
          <w:szCs w:val="24"/>
        </w:rPr>
        <w:t>then</w:t>
      </w:r>
      <w:proofErr w:type="gramEnd"/>
      <w:r>
        <w:rPr>
          <w:rFonts w:cs="Times New Roman"/>
          <w:sz w:val="24"/>
          <w:szCs w:val="24"/>
        </w:rPr>
        <w:t xml:space="preserve"> </w:t>
      </w:r>
      <w:r w:rsidR="00814889">
        <w:rPr>
          <w:rFonts w:cs="Times New Roman"/>
          <w:sz w:val="24"/>
          <w:szCs w:val="24"/>
        </w:rPr>
        <w:t xml:space="preserve">branches over all of the modules comprising the program to execute the next </w:t>
      </w:r>
      <w:proofErr w:type="spellStart"/>
      <w:r w:rsidR="00814889">
        <w:rPr>
          <w:rFonts w:cs="Times New Roman"/>
          <w:sz w:val="24"/>
          <w:szCs w:val="24"/>
        </w:rPr>
        <w:t>thunk</w:t>
      </w:r>
      <w:proofErr w:type="spellEnd"/>
      <w:r w:rsidR="00814889">
        <w:rPr>
          <w:rFonts w:cs="Times New Roman"/>
          <w:sz w:val="24"/>
          <w:szCs w:val="24"/>
        </w:rPr>
        <w:t>. In this way, multiple programs can be represented.</w:t>
      </w:r>
    </w:p>
    <w:p w:rsidR="00814889" w:rsidRDefault="00814889" w:rsidP="004C0541">
      <w:pPr>
        <w:rPr>
          <w:rFonts w:cs="Times New Roman"/>
          <w:sz w:val="24"/>
          <w:szCs w:val="24"/>
        </w:rPr>
      </w:pPr>
      <w:r>
        <w:rPr>
          <w:rFonts w:cs="Times New Roman"/>
          <w:sz w:val="24"/>
          <w:szCs w:val="24"/>
        </w:rPr>
        <w:t xml:space="preserve">The action of a </w:t>
      </w:r>
      <w:proofErr w:type="spellStart"/>
      <w:r>
        <w:rPr>
          <w:rFonts w:cs="Times New Roman"/>
          <w:sz w:val="24"/>
          <w:szCs w:val="24"/>
        </w:rPr>
        <w:t>thunk</w:t>
      </w:r>
      <w:proofErr w:type="spellEnd"/>
      <w:r>
        <w:rPr>
          <w:rFonts w:cs="Times New Roman"/>
          <w:sz w:val="24"/>
          <w:szCs w:val="24"/>
        </w:rPr>
        <w:t xml:space="preserve"> is according to what the programmer wants to do with the included programs. If they are to be started as parallel processes, then a </w:t>
      </w:r>
      <w:proofErr w:type="spellStart"/>
      <w:r>
        <w:rPr>
          <w:rFonts w:cs="Times New Roman"/>
          <w:sz w:val="24"/>
          <w:szCs w:val="24"/>
        </w:rPr>
        <w:t>thunk</w:t>
      </w:r>
      <w:proofErr w:type="spellEnd"/>
      <w:r>
        <w:rPr>
          <w:rFonts w:cs="Times New Roman"/>
          <w:sz w:val="24"/>
          <w:szCs w:val="24"/>
        </w:rPr>
        <w:t xml:space="preserve"> that starts a process and executes the program code with that is used. If the program is simply to be placed on a list of available targets to </w:t>
      </w:r>
      <w:r w:rsidRPr="00814889">
        <w:rPr>
          <w:rStyle w:val="referenceChar"/>
        </w:rPr>
        <w:t>exec</w:t>
      </w:r>
      <w:r>
        <w:rPr>
          <w:rFonts w:cs="Times New Roman"/>
          <w:sz w:val="24"/>
          <w:szCs w:val="24"/>
        </w:rPr>
        <w:t xml:space="preserve">, then a </w:t>
      </w:r>
      <w:proofErr w:type="spellStart"/>
      <w:r>
        <w:rPr>
          <w:rFonts w:cs="Times New Roman"/>
          <w:sz w:val="24"/>
          <w:szCs w:val="24"/>
        </w:rPr>
        <w:t>thunk</w:t>
      </w:r>
      <w:proofErr w:type="spellEnd"/>
      <w:r>
        <w:rPr>
          <w:rFonts w:cs="Times New Roman"/>
          <w:sz w:val="24"/>
          <w:szCs w:val="24"/>
        </w:rPr>
        <w:t xml:space="preserve"> is used for that.</w:t>
      </w:r>
    </w:p>
    <w:p w:rsidR="00814889" w:rsidRDefault="00814889" w:rsidP="004C0541">
      <w:pPr>
        <w:rPr>
          <w:rFonts w:cs="Times New Roman"/>
          <w:sz w:val="24"/>
          <w:szCs w:val="24"/>
        </w:rPr>
      </w:pPr>
      <w:r>
        <w:rPr>
          <w:rFonts w:cs="Times New Roman"/>
          <w:sz w:val="24"/>
          <w:szCs w:val="24"/>
        </w:rPr>
        <w:t>The entire SOS/M stack has both a program area and a variables area, each of which can be located separately. The location of each is determined at linker time.</w:t>
      </w:r>
    </w:p>
    <w:p w:rsidR="00340242" w:rsidRDefault="00340242" w:rsidP="004C0541">
      <w:pPr>
        <w:rPr>
          <w:rFonts w:cs="Times New Roman"/>
          <w:sz w:val="24"/>
          <w:szCs w:val="24"/>
        </w:rPr>
      </w:pPr>
      <w:r>
        <w:rPr>
          <w:rFonts w:cs="Times New Roman"/>
          <w:sz w:val="24"/>
          <w:szCs w:val="24"/>
        </w:rPr>
        <w:t>SOS/M is unique in the fact that it is an unprotected OS. Applications can access the API of internal modules in the kernel at will. Although SOS/P is also unprotected, there is no ability to relocate vectors to the internal components of the kernel beyond the normal system and driver calls.</w:t>
      </w:r>
    </w:p>
    <w:p w:rsidR="00814889" w:rsidRDefault="00814889" w:rsidP="00814889">
      <w:pPr>
        <w:pStyle w:val="Heading1"/>
      </w:pPr>
      <w:r>
        <w:t>SOS/P application start and operation</w:t>
      </w:r>
    </w:p>
    <w:p w:rsidR="00814889" w:rsidRDefault="00814889" w:rsidP="004C0541">
      <w:pPr>
        <w:rPr>
          <w:rFonts w:cs="Times New Roman"/>
          <w:sz w:val="24"/>
          <w:szCs w:val="24"/>
        </w:rPr>
      </w:pPr>
      <w:r>
        <w:rPr>
          <w:rFonts w:cs="Times New Roman"/>
          <w:sz w:val="24"/>
          <w:szCs w:val="24"/>
        </w:rPr>
        <w:t xml:space="preserve">SOS/P is capable of loading and executing a program from a given target volume using </w:t>
      </w:r>
      <w:r w:rsidRPr="00814889">
        <w:rPr>
          <w:rStyle w:val="referenceChar"/>
        </w:rPr>
        <w:t>exec</w:t>
      </w:r>
      <w:r>
        <w:rPr>
          <w:rFonts w:cs="Times New Roman"/>
          <w:sz w:val="24"/>
          <w:szCs w:val="24"/>
        </w:rPr>
        <w:t xml:space="preserve">. To do this, there must </w:t>
      </w:r>
      <w:proofErr w:type="gramStart"/>
      <w:r>
        <w:rPr>
          <w:rFonts w:cs="Times New Roman"/>
          <w:sz w:val="24"/>
          <w:szCs w:val="24"/>
        </w:rPr>
        <w:t>exist</w:t>
      </w:r>
      <w:proofErr w:type="gramEnd"/>
      <w:r>
        <w:rPr>
          <w:rFonts w:cs="Times New Roman"/>
          <w:sz w:val="24"/>
          <w:szCs w:val="24"/>
        </w:rPr>
        <w:t xml:space="preserve"> two files on the target volume:</w:t>
      </w:r>
    </w:p>
    <w:p w:rsidR="00814889" w:rsidRDefault="00814889" w:rsidP="00814889">
      <w:pPr>
        <w:pStyle w:val="ListParagraph"/>
        <w:numPr>
          <w:ilvl w:val="0"/>
          <w:numId w:val="88"/>
        </w:numPr>
        <w:rPr>
          <w:rFonts w:cs="Times New Roman"/>
          <w:sz w:val="24"/>
          <w:szCs w:val="24"/>
        </w:rPr>
      </w:pPr>
      <w:proofErr w:type="spellStart"/>
      <w:proofErr w:type="gramStart"/>
      <w:r>
        <w:rPr>
          <w:rFonts w:cs="Times New Roman"/>
          <w:sz w:val="24"/>
          <w:szCs w:val="24"/>
        </w:rPr>
        <w:t>program.pgm</w:t>
      </w:r>
      <w:proofErr w:type="spellEnd"/>
      <w:proofErr w:type="gramEnd"/>
      <w:r>
        <w:rPr>
          <w:rFonts w:cs="Times New Roman"/>
          <w:sz w:val="24"/>
          <w:szCs w:val="24"/>
        </w:rPr>
        <w:t>. Contains the target program code located at address 0.</w:t>
      </w:r>
    </w:p>
    <w:p w:rsidR="00814889" w:rsidRDefault="00814889" w:rsidP="00814889">
      <w:pPr>
        <w:pStyle w:val="ListParagraph"/>
        <w:numPr>
          <w:ilvl w:val="0"/>
          <w:numId w:val="88"/>
        </w:numPr>
        <w:rPr>
          <w:rFonts w:cs="Times New Roman"/>
          <w:sz w:val="24"/>
          <w:szCs w:val="24"/>
        </w:rPr>
      </w:pPr>
      <w:proofErr w:type="spellStart"/>
      <w:proofErr w:type="gramStart"/>
      <w:r>
        <w:rPr>
          <w:rFonts w:cs="Times New Roman"/>
          <w:sz w:val="24"/>
          <w:szCs w:val="24"/>
        </w:rPr>
        <w:t>program.rlc</w:t>
      </w:r>
      <w:proofErr w:type="spellEnd"/>
      <w:proofErr w:type="gramEnd"/>
      <w:r>
        <w:rPr>
          <w:rFonts w:cs="Times New Roman"/>
          <w:sz w:val="24"/>
          <w:szCs w:val="24"/>
        </w:rPr>
        <w:t>. Contains the relocation dictionary for the target program.</w:t>
      </w:r>
    </w:p>
    <w:p w:rsidR="00814889" w:rsidRDefault="00814889" w:rsidP="00814889">
      <w:pPr>
        <w:rPr>
          <w:rFonts w:cs="Times New Roman"/>
          <w:sz w:val="24"/>
          <w:szCs w:val="24"/>
        </w:rPr>
      </w:pPr>
      <w:r>
        <w:rPr>
          <w:rFonts w:cs="Times New Roman"/>
          <w:sz w:val="24"/>
          <w:szCs w:val="24"/>
        </w:rPr>
        <w:t xml:space="preserve">The exec implementation module reads the program file into memory, </w:t>
      </w:r>
      <w:proofErr w:type="gramStart"/>
      <w:r>
        <w:rPr>
          <w:rFonts w:cs="Times New Roman"/>
          <w:sz w:val="24"/>
          <w:szCs w:val="24"/>
        </w:rPr>
        <w:t>then</w:t>
      </w:r>
      <w:proofErr w:type="gramEnd"/>
      <w:r>
        <w:rPr>
          <w:rFonts w:cs="Times New Roman"/>
          <w:sz w:val="24"/>
          <w:szCs w:val="24"/>
        </w:rPr>
        <w:t xml:space="preserve"> uses the contents of the .</w:t>
      </w:r>
      <w:proofErr w:type="spellStart"/>
      <w:r>
        <w:rPr>
          <w:rFonts w:cs="Times New Roman"/>
          <w:sz w:val="24"/>
          <w:szCs w:val="24"/>
        </w:rPr>
        <w:t>rlc</w:t>
      </w:r>
      <w:proofErr w:type="spellEnd"/>
      <w:r>
        <w:rPr>
          <w:rFonts w:cs="Times New Roman"/>
          <w:sz w:val="24"/>
          <w:szCs w:val="24"/>
        </w:rPr>
        <w:t xml:space="preserve"> file to change the target address pointers in the program, both for the program and variable spaces.</w:t>
      </w:r>
    </w:p>
    <w:p w:rsidR="006953F7" w:rsidRDefault="00792899" w:rsidP="00814889">
      <w:pPr>
        <w:rPr>
          <w:rFonts w:cs="Times New Roman"/>
          <w:sz w:val="24"/>
          <w:szCs w:val="24"/>
        </w:rPr>
      </w:pPr>
      <w:r>
        <w:rPr>
          <w:rFonts w:cs="Times New Roman"/>
          <w:sz w:val="24"/>
          <w:szCs w:val="24"/>
        </w:rPr>
        <w:t xml:space="preserve">For upward </w:t>
      </w:r>
      <w:proofErr w:type="spellStart"/>
      <w:r>
        <w:rPr>
          <w:rFonts w:cs="Times New Roman"/>
          <w:sz w:val="24"/>
          <w:szCs w:val="24"/>
        </w:rPr>
        <w:t>compatability</w:t>
      </w:r>
      <w:proofErr w:type="spellEnd"/>
      <w:r>
        <w:rPr>
          <w:rFonts w:cs="Times New Roman"/>
          <w:sz w:val="24"/>
          <w:szCs w:val="24"/>
        </w:rPr>
        <w:t>, programs must be formatted according to the standards for SOS/V, which means that the size of a program must be modulo the page size for the target machine, and the variable section must start on a page boundary, usually the next page after the program space.</w:t>
      </w:r>
    </w:p>
    <w:p w:rsidR="00814889" w:rsidRDefault="00814889" w:rsidP="00814889">
      <w:pPr>
        <w:rPr>
          <w:rFonts w:cs="Times New Roman"/>
          <w:sz w:val="24"/>
          <w:szCs w:val="24"/>
        </w:rPr>
      </w:pPr>
      <w:r>
        <w:rPr>
          <w:rFonts w:cs="Times New Roman"/>
          <w:sz w:val="24"/>
          <w:szCs w:val="24"/>
        </w:rPr>
        <w:t>SOS/P can run multiple programs at once as processes, and any number of threads.</w:t>
      </w:r>
      <w:r w:rsidR="004C3F0D">
        <w:rPr>
          <w:rFonts w:cs="Times New Roman"/>
          <w:sz w:val="24"/>
          <w:szCs w:val="24"/>
        </w:rPr>
        <w:t xml:space="preserve"> SOS/P can either run a predetermined set of programs, or it can run a CLI to allow the operator to pick what programs to run.</w:t>
      </w:r>
    </w:p>
    <w:p w:rsidR="00792899" w:rsidRDefault="00792899" w:rsidP="00814889">
      <w:pPr>
        <w:rPr>
          <w:rFonts w:cs="Times New Roman"/>
          <w:sz w:val="24"/>
          <w:szCs w:val="24"/>
        </w:rPr>
      </w:pPr>
      <w:r>
        <w:rPr>
          <w:rFonts w:cs="Times New Roman"/>
          <w:sz w:val="24"/>
          <w:szCs w:val="24"/>
        </w:rPr>
        <w:lastRenderedPageBreak/>
        <w:t xml:space="preserve">SOS/P introduces the concept of a transient driver. A transient driver looks like a program, but calls device registration functions in SOS/P to enable it to receive driver service calls and register the device by name. Like SOS/M, it carries its own </w:t>
      </w:r>
      <w:proofErr w:type="gramStart"/>
      <w:r>
        <w:rPr>
          <w:rFonts w:cs="Times New Roman"/>
          <w:sz w:val="24"/>
          <w:szCs w:val="24"/>
        </w:rPr>
        <w:t>process,</w:t>
      </w:r>
      <w:proofErr w:type="gramEnd"/>
      <w:r>
        <w:rPr>
          <w:rFonts w:cs="Times New Roman"/>
          <w:sz w:val="24"/>
          <w:szCs w:val="24"/>
        </w:rPr>
        <w:t xml:space="preserve"> however, it will not remain resident if it exits, but rather is removed and delinked from the device registry system.</w:t>
      </w:r>
    </w:p>
    <w:p w:rsidR="004C3F0D" w:rsidRDefault="004C3F0D" w:rsidP="004C3F0D">
      <w:pPr>
        <w:pStyle w:val="Heading1"/>
      </w:pPr>
      <w:r>
        <w:t>SOS/V application start and operation</w:t>
      </w:r>
    </w:p>
    <w:p w:rsidR="004C3F0D" w:rsidRDefault="004C3F0D" w:rsidP="00814889">
      <w:pPr>
        <w:rPr>
          <w:rFonts w:cs="Times New Roman"/>
          <w:sz w:val="24"/>
          <w:szCs w:val="24"/>
        </w:rPr>
      </w:pPr>
      <w:r>
        <w:rPr>
          <w:rFonts w:cs="Times New Roman"/>
          <w:sz w:val="24"/>
          <w:szCs w:val="24"/>
        </w:rPr>
        <w:t>SOS/V is conceptually similar to SOS/P, except the memory manager runs virtual memory paging. It also may page SOS itself.</w:t>
      </w:r>
    </w:p>
    <w:p w:rsidR="004C3F0D" w:rsidRDefault="004C3F0D" w:rsidP="00814889">
      <w:pPr>
        <w:rPr>
          <w:rFonts w:cs="Times New Roman"/>
          <w:sz w:val="24"/>
          <w:szCs w:val="24"/>
        </w:rPr>
      </w:pPr>
      <w:r>
        <w:rPr>
          <w:rFonts w:cs="Times New Roman"/>
          <w:sz w:val="24"/>
          <w:szCs w:val="24"/>
        </w:rPr>
        <w:t xml:space="preserve">The programs run by exec are simply </w:t>
      </w:r>
      <w:proofErr w:type="spellStart"/>
      <w:r>
        <w:rPr>
          <w:rFonts w:cs="Times New Roman"/>
          <w:sz w:val="24"/>
          <w:szCs w:val="24"/>
        </w:rPr>
        <w:t>program.pgm</w:t>
      </w:r>
      <w:proofErr w:type="spellEnd"/>
      <w:r>
        <w:rPr>
          <w:rFonts w:cs="Times New Roman"/>
          <w:sz w:val="24"/>
          <w:szCs w:val="24"/>
        </w:rPr>
        <w:t xml:space="preserve">. The </w:t>
      </w:r>
      <w:proofErr w:type="spellStart"/>
      <w:r>
        <w:rPr>
          <w:rFonts w:cs="Times New Roman"/>
          <w:sz w:val="24"/>
          <w:szCs w:val="24"/>
        </w:rPr>
        <w:t>program.rlc</w:t>
      </w:r>
      <w:proofErr w:type="spellEnd"/>
      <w:r>
        <w:rPr>
          <w:rFonts w:cs="Times New Roman"/>
          <w:sz w:val="24"/>
          <w:szCs w:val="24"/>
        </w:rPr>
        <w:t xml:space="preserve"> file is not needed, and is simply ignored if it appears. All programs are run at virtual</w:t>
      </w:r>
      <w:r w:rsidR="00792899">
        <w:rPr>
          <w:rFonts w:cs="Times New Roman"/>
          <w:sz w:val="24"/>
          <w:szCs w:val="24"/>
        </w:rPr>
        <w:t xml:space="preserve"> 0, and the size of the program file must be modulo the page size. This allows program files to be paged in and out of main memory by the virtual memory manager. The program code as loaded is protected from writes. Any modified or constructed code must appear in variable space or stack space.</w:t>
      </w:r>
    </w:p>
    <w:p w:rsidR="00792899" w:rsidRDefault="00792899" w:rsidP="00814889">
      <w:pPr>
        <w:rPr>
          <w:rFonts w:cs="Times New Roman"/>
          <w:sz w:val="24"/>
          <w:szCs w:val="24"/>
        </w:rPr>
      </w:pPr>
      <w:r>
        <w:rPr>
          <w:rFonts w:cs="Times New Roman"/>
          <w:sz w:val="24"/>
          <w:szCs w:val="24"/>
        </w:rPr>
        <w:t xml:space="preserve">The variable space for SOS/V can exist anywhere, but must not overlap the program space, since that is </w:t>
      </w:r>
      <w:proofErr w:type="gramStart"/>
      <w:r>
        <w:rPr>
          <w:rFonts w:cs="Times New Roman"/>
          <w:sz w:val="24"/>
          <w:szCs w:val="24"/>
        </w:rPr>
        <w:t>write</w:t>
      </w:r>
      <w:proofErr w:type="gramEnd"/>
      <w:r>
        <w:rPr>
          <w:rFonts w:cs="Times New Roman"/>
          <w:sz w:val="24"/>
          <w:szCs w:val="24"/>
        </w:rPr>
        <w:t xml:space="preserve"> protected.</w:t>
      </w:r>
      <w:r w:rsidR="006953F7">
        <w:rPr>
          <w:rFonts w:cs="Times New Roman"/>
          <w:sz w:val="24"/>
          <w:szCs w:val="24"/>
        </w:rPr>
        <w:t xml:space="preserve"> Typically the variable space is placed at the start of the next page past the program space.</w:t>
      </w:r>
    </w:p>
    <w:p w:rsidR="004C3F0D" w:rsidRDefault="00792899" w:rsidP="00814889">
      <w:pPr>
        <w:rPr>
          <w:rFonts w:cs="Times New Roman"/>
          <w:sz w:val="24"/>
          <w:szCs w:val="24"/>
        </w:rPr>
      </w:pPr>
      <w:r>
        <w:rPr>
          <w:rFonts w:cs="Times New Roman"/>
          <w:sz w:val="24"/>
          <w:szCs w:val="24"/>
        </w:rPr>
        <w:t xml:space="preserve">Programs in SOS/V manage their own </w:t>
      </w:r>
      <w:r w:rsidR="006953F7">
        <w:rPr>
          <w:rFonts w:cs="Times New Roman"/>
          <w:sz w:val="24"/>
          <w:szCs w:val="24"/>
        </w:rPr>
        <w:t>heap space. Typically, t</w:t>
      </w:r>
      <w:r w:rsidR="004C3F0D">
        <w:rPr>
          <w:rFonts w:cs="Times New Roman"/>
          <w:sz w:val="24"/>
          <w:szCs w:val="24"/>
        </w:rPr>
        <w:t>he heap for SOS/V programs is set to the next page past the end of the variable block. The stack for the process is set to 0, which means that it wraps back to the top of all virtual memory for the process.</w:t>
      </w:r>
    </w:p>
    <w:p w:rsidR="004C3F0D" w:rsidRDefault="004C3F0D" w:rsidP="00814889">
      <w:pPr>
        <w:rPr>
          <w:rFonts w:cs="Times New Roman"/>
          <w:sz w:val="24"/>
          <w:szCs w:val="24"/>
        </w:rPr>
      </w:pPr>
      <w:r>
        <w:rPr>
          <w:rFonts w:cs="Times New Roman"/>
          <w:sz w:val="24"/>
          <w:szCs w:val="24"/>
        </w:rPr>
        <w:t>All memory not in the program space is created “on demand”. That is, a read or write in a given page that does not exist creates the page and fills it with zeros. This means that the variables for the program, the heap space, the stack space, and any other space the program touches is created automatically from virtual pages.</w:t>
      </w:r>
    </w:p>
    <w:p w:rsidR="006953F7" w:rsidRPr="00814889" w:rsidRDefault="006953F7" w:rsidP="00814889">
      <w:pPr>
        <w:rPr>
          <w:rFonts w:cs="Times New Roman"/>
          <w:sz w:val="24"/>
          <w:szCs w:val="24"/>
        </w:rPr>
      </w:pPr>
      <w:r>
        <w:rPr>
          <w:rFonts w:cs="Times New Roman"/>
          <w:sz w:val="24"/>
          <w:szCs w:val="24"/>
        </w:rPr>
        <w:t>Where a target machine can have multiple page sizes, the program and variable spaces are aligned to the largest possible page size. This allows downward compatibility with all other page sizes, assuming that the page sizes are a binary multiple of each other, such as 1kb, 2kb, 4kb, 8bk, etc.</w:t>
      </w:r>
    </w:p>
    <w:sectPr w:rsidR="006953F7" w:rsidRPr="00814889" w:rsidSect="006E2C2E">
      <w:headerReference w:type="even" r:id="rId10"/>
      <w:headerReference w:type="default" r:id="rId11"/>
      <w:footerReference w:type="even" r:id="rId12"/>
      <w:footerReference w:type="default" r:id="rId13"/>
      <w:type w:val="oddPage"/>
      <w:pgSz w:w="12240" w:h="15840" w:code="1"/>
      <w:pgMar w:top="1440" w:right="1440" w:bottom="1440" w:left="1440" w:header="709" w:footer="709" w:gutter="1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3655" w:rsidRDefault="00E63655" w:rsidP="00EA27AB">
      <w:pPr>
        <w:spacing w:after="0"/>
      </w:pPr>
      <w:r>
        <w:separator/>
      </w:r>
    </w:p>
  </w:endnote>
  <w:endnote w:type="continuationSeparator" w:id="0">
    <w:p w:rsidR="00E63655" w:rsidRDefault="00E63655" w:rsidP="00EA2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2830"/>
      <w:gridCol w:w="6604"/>
    </w:tblGrid>
    <w:tr w:rsidR="007469EB">
      <w:trPr>
        <w:trHeight w:val="360"/>
      </w:trPr>
      <w:tc>
        <w:tcPr>
          <w:tcW w:w="1500" w:type="pct"/>
          <w:shd w:val="clear" w:color="auto" w:fill="00ADDC" w:themeFill="accent4"/>
        </w:tcPr>
        <w:p w:rsidR="007469EB" w:rsidRDefault="00A75B3B">
          <w:pPr>
            <w:pStyle w:val="Footer"/>
            <w:rPr>
              <w:color w:val="FFFFFF" w:themeColor="background1"/>
            </w:rPr>
          </w:pPr>
          <w:r>
            <w:fldChar w:fldCharType="begin"/>
          </w:r>
          <w:r>
            <w:instrText xml:space="preserve"> PAGE   \* MERGEFORMAT </w:instrText>
          </w:r>
          <w:r>
            <w:fldChar w:fldCharType="separate"/>
          </w:r>
          <w:r w:rsidR="00340242" w:rsidRPr="00340242">
            <w:rPr>
              <w:noProof/>
              <w:color w:val="FFFFFF" w:themeColor="background1"/>
            </w:rPr>
            <w:t>6</w:t>
          </w:r>
          <w:r>
            <w:rPr>
              <w:noProof/>
              <w:color w:val="FFFFFF" w:themeColor="background1"/>
            </w:rPr>
            <w:fldChar w:fldCharType="end"/>
          </w:r>
        </w:p>
      </w:tc>
      <w:tc>
        <w:tcPr>
          <w:tcW w:w="3500" w:type="pct"/>
        </w:tcPr>
        <w:p w:rsidR="007469EB" w:rsidRDefault="007469EB">
          <w:pPr>
            <w:pStyle w:val="Footer"/>
          </w:pPr>
        </w:p>
      </w:tc>
    </w:tr>
  </w:tbl>
  <w:p w:rsidR="007469EB" w:rsidRDefault="007469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6604"/>
      <w:gridCol w:w="2830"/>
    </w:tblGrid>
    <w:tr w:rsidR="007469EB">
      <w:trPr>
        <w:trHeight w:val="360"/>
      </w:trPr>
      <w:tc>
        <w:tcPr>
          <w:tcW w:w="3500" w:type="pct"/>
        </w:tcPr>
        <w:p w:rsidR="007469EB" w:rsidRDefault="007469EB">
          <w:pPr>
            <w:pStyle w:val="Footer"/>
            <w:jc w:val="right"/>
          </w:pPr>
        </w:p>
      </w:tc>
      <w:tc>
        <w:tcPr>
          <w:tcW w:w="1500" w:type="pct"/>
          <w:shd w:val="clear" w:color="auto" w:fill="00ADDC" w:themeFill="accent4"/>
        </w:tcPr>
        <w:p w:rsidR="007469EB" w:rsidRDefault="00A75B3B">
          <w:pPr>
            <w:pStyle w:val="Footer"/>
            <w:jc w:val="right"/>
            <w:rPr>
              <w:color w:val="FFFFFF" w:themeColor="background1"/>
            </w:rPr>
          </w:pPr>
          <w:r>
            <w:fldChar w:fldCharType="begin"/>
          </w:r>
          <w:r>
            <w:instrText xml:space="preserve"> PAGE    \* MERGEFORMAT </w:instrText>
          </w:r>
          <w:r>
            <w:fldChar w:fldCharType="separate"/>
          </w:r>
          <w:r w:rsidR="00340242" w:rsidRPr="00340242">
            <w:rPr>
              <w:noProof/>
              <w:color w:val="FFFFFF" w:themeColor="background1"/>
            </w:rPr>
            <w:t>5</w:t>
          </w:r>
          <w:r>
            <w:rPr>
              <w:noProof/>
              <w:color w:val="FFFFFF" w:themeColor="background1"/>
            </w:rPr>
            <w:fldChar w:fldCharType="end"/>
          </w:r>
        </w:p>
      </w:tc>
    </w:tr>
  </w:tbl>
  <w:p w:rsidR="007469EB" w:rsidRDefault="007469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3655" w:rsidRDefault="00E63655" w:rsidP="00EA27AB">
      <w:pPr>
        <w:spacing w:after="0"/>
      </w:pPr>
      <w:r>
        <w:rPr>
          <w:noProof/>
        </w:rPr>
        <mc:AlternateContent>
          <mc:Choice Requires="wps">
            <w:drawing>
              <wp:anchor distT="0" distB="0" distL="114300" distR="114300" simplePos="0" relativeHeight="251659264" behindDoc="0" locked="0" layoutInCell="0" allowOverlap="1">
                <wp:simplePos x="0" y="0"/>
                <wp:positionH relativeFrom="rightMargin">
                  <wp:posOffset>790575</wp:posOffset>
                </wp:positionH>
                <wp:positionV relativeFrom="margin">
                  <wp:posOffset>5394960</wp:posOffset>
                </wp:positionV>
                <wp:extent cx="721995" cy="1082040"/>
                <wp:effectExtent l="0" t="3810" r="1905" b="0"/>
                <wp:wrapNone/>
                <wp:docPr id="1"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995" cy="1082040"/>
                        </a:xfrm>
                        <a:prstGeom prst="rect">
                          <a:avLst/>
                        </a:prstGeom>
                        <a:solidFill>
                          <a:srgbClr val="00B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63655" w:rsidRPr="00A67162" w:rsidRDefault="00E63655"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wps:txbx>
                      <wps:bodyPr rot="0" vert="vert270" wrap="square" lIns="0" tIns="45720" rIns="0" bIns="45720" anchor="t" anchorCtr="0" upright="1">
                        <a:noAutofit/>
                      </wps:bodyPr>
                    </wps:wsp>
                  </a:graphicData>
                </a:graphic>
                <wp14:sizeRelH relativeFrom="rightMargin">
                  <wp14:pctWidth>0</wp14:pctWidth>
                </wp14:sizeRelH>
                <wp14:sizeRelV relativeFrom="page">
                  <wp14:pctHeight>0</wp14:pctHeight>
                </wp14:sizeRelV>
              </wp:anchor>
            </w:drawing>
          </mc:Choice>
          <mc:Fallback>
            <w:pict>
              <v:rect id="Rectangle 38" o:spid="_x0000_s1026" style="position:absolute;margin-left:62.25pt;margin-top:424.8pt;width:56.85pt;height:85.2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" o:allowincell="f" fillcolor="#00b0f0" stroked="f">
                <v:textbox style="layout-flow:vertical;mso-layout-flow-alt:bottom-to-top" inset="0,,0">
                  <w:txbxContent>
                    <w:p w:rsidR="00E63655" w:rsidRPr="00A67162" w:rsidRDefault="00E63655"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margin" anchory="margin"/>
              </v:rect>
            </w:pict>
          </mc:Fallback>
        </mc:AlternateContent>
      </w:r>
      <w:r>
        <w:separator/>
      </w:r>
    </w:p>
  </w:footnote>
  <w:footnote w:type="continuationSeparator" w:id="0">
    <w:p w:rsidR="00E63655" w:rsidRDefault="00E63655" w:rsidP="00EA27A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1415"/>
      <w:gridCol w:w="8019"/>
    </w:tblGrid>
    <w:tr w:rsidR="007469EB">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11-09-27T00:00:00Z">
            <w:dateFormat w:val="MMMM d, yyyy"/>
            <w:lid w:val="en-US"/>
            <w:storeMappedDataAs w:val="dateTime"/>
            <w:calendar w:val="gregorian"/>
          </w:date>
        </w:sdtPr>
        <w:sdtEndPr/>
        <w:sdtContent>
          <w:tc>
            <w:tcPr>
              <w:tcW w:w="750" w:type="pct"/>
              <w:shd w:val="clear" w:color="auto" w:fill="000000" w:themeFill="text1"/>
            </w:tcPr>
            <w:p w:rsidR="007469EB" w:rsidRDefault="00CF36A3">
              <w:pPr>
                <w:pStyle w:val="Header"/>
                <w:rPr>
                  <w:color w:val="FFFFFF" w:themeColor="background1"/>
                </w:rPr>
              </w:pPr>
              <w:r>
                <w:rPr>
                  <w:color w:val="FFFFFF" w:themeColor="background1"/>
                </w:rPr>
                <w:t>September 27, 2011</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EndPr/>
        <w:sdtContent>
          <w:tc>
            <w:tcPr>
              <w:tcW w:w="4250" w:type="pct"/>
              <w:shd w:val="clear" w:color="auto" w:fill="00ADDC" w:themeFill="accent4"/>
              <w:vAlign w:val="center"/>
            </w:tcPr>
            <w:p w:rsidR="007469EB" w:rsidRDefault="00CF36A3">
              <w:pPr>
                <w:pStyle w:val="Header"/>
                <w:rPr>
                  <w:caps/>
                  <w:color w:val="FFFFFF" w:themeColor="background1"/>
                </w:rPr>
              </w:pPr>
              <w:r>
                <w:rPr>
                  <w:rFonts w:ascii="Arial" w:hAnsi="Arial" w:cs="Arial"/>
                  <w:caps/>
                  <w:color w:val="FFFFFF" w:themeColor="background1"/>
                  <w:lang w:val="fr-FR"/>
                </w:rPr>
                <w:t>SOS</w:t>
              </w:r>
            </w:p>
          </w:tc>
        </w:sdtContent>
      </w:sdt>
    </w:tr>
  </w:tbl>
  <w:p w:rsidR="007469EB" w:rsidRDefault="007469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8019"/>
      <w:gridCol w:w="1415"/>
    </w:tblGrid>
    <w:tr w:rsidR="007469EB">
      <w:trPr>
        <w:trHeight w:val="475"/>
      </w:trPr>
      <w:tc>
        <w:tcPr>
          <w:tcW w:w="4250" w:type="pct"/>
          <w:shd w:val="clear" w:color="auto" w:fill="00ADDC" w:themeFill="accent4"/>
          <w:vAlign w:val="center"/>
        </w:tcPr>
        <w:p w:rsidR="007469EB" w:rsidRDefault="00FF2B27" w:rsidP="00FF2B27">
          <w:pPr>
            <w:pStyle w:val="Header"/>
            <w:jc w:val="right"/>
            <w:rPr>
              <w:caps/>
              <w:color w:val="FFFFFF" w:themeColor="background1"/>
            </w:rPr>
          </w:pPr>
          <w:r>
            <w:rPr>
              <w:rFonts w:ascii="Arial" w:hAnsi="Arial" w:cs="Arial"/>
              <w:caps/>
              <w:color w:val="FFFFFF" w:themeColor="background1"/>
            </w:rPr>
            <w:t>SOS</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1-09-27T00:00:00Z">
            <w:dateFormat w:val="MMMM d, yyyy"/>
            <w:lid w:val="en-US"/>
            <w:storeMappedDataAs w:val="dateTime"/>
            <w:calendar w:val="gregorian"/>
          </w:date>
        </w:sdtPr>
        <w:sdtEndPr/>
        <w:sdtContent>
          <w:tc>
            <w:tcPr>
              <w:tcW w:w="750" w:type="pct"/>
              <w:shd w:val="clear" w:color="auto" w:fill="000000" w:themeFill="text1"/>
              <w:vAlign w:val="center"/>
            </w:tcPr>
            <w:p w:rsidR="007469EB" w:rsidRDefault="00CF36A3">
              <w:pPr>
                <w:pStyle w:val="Header"/>
                <w:jc w:val="right"/>
                <w:rPr>
                  <w:color w:val="FFFFFF" w:themeColor="background1"/>
                </w:rPr>
              </w:pPr>
              <w:r>
                <w:rPr>
                  <w:color w:val="FFFFFF" w:themeColor="background1"/>
                </w:rPr>
                <w:t>September 27, 2011</w:t>
              </w:r>
            </w:p>
          </w:tc>
        </w:sdtContent>
      </w:sdt>
    </w:tr>
  </w:tbl>
  <w:p w:rsidR="007469EB" w:rsidRDefault="007469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5">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0E4221"/>
    <w:multiLevelType w:val="hybridMultilevel"/>
    <w:tmpl w:val="0E703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121CAF"/>
    <w:multiLevelType w:val="hybridMultilevel"/>
    <w:tmpl w:val="96941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0"/>
  </w:num>
  <w:num w:numId="3">
    <w:abstractNumId w:val="74"/>
  </w:num>
  <w:num w:numId="4">
    <w:abstractNumId w:val="23"/>
  </w:num>
  <w:num w:numId="5">
    <w:abstractNumId w:val="13"/>
  </w:num>
  <w:num w:numId="6">
    <w:abstractNumId w:val="42"/>
  </w:num>
  <w:num w:numId="7">
    <w:abstractNumId w:val="32"/>
  </w:num>
  <w:num w:numId="8">
    <w:abstractNumId w:val="21"/>
  </w:num>
  <w:num w:numId="9">
    <w:abstractNumId w:val="39"/>
  </w:num>
  <w:num w:numId="10">
    <w:abstractNumId w:val="8"/>
  </w:num>
  <w:num w:numId="11">
    <w:abstractNumId w:val="1"/>
  </w:num>
  <w:num w:numId="12">
    <w:abstractNumId w:val="84"/>
  </w:num>
  <w:num w:numId="13">
    <w:abstractNumId w:val="28"/>
  </w:num>
  <w:num w:numId="14">
    <w:abstractNumId w:val="46"/>
  </w:num>
  <w:num w:numId="15">
    <w:abstractNumId w:val="66"/>
  </w:num>
  <w:num w:numId="16">
    <w:abstractNumId w:val="16"/>
  </w:num>
  <w:num w:numId="17">
    <w:abstractNumId w:val="70"/>
  </w:num>
  <w:num w:numId="18">
    <w:abstractNumId w:val="82"/>
  </w:num>
  <w:num w:numId="19">
    <w:abstractNumId w:val="68"/>
  </w:num>
  <w:num w:numId="20">
    <w:abstractNumId w:val="47"/>
  </w:num>
  <w:num w:numId="21">
    <w:abstractNumId w:val="25"/>
  </w:num>
  <w:num w:numId="22">
    <w:abstractNumId w:val="72"/>
  </w:num>
  <w:num w:numId="23">
    <w:abstractNumId w:val="7"/>
  </w:num>
  <w:num w:numId="24">
    <w:abstractNumId w:val="85"/>
  </w:num>
  <w:num w:numId="25">
    <w:abstractNumId w:val="19"/>
  </w:num>
  <w:num w:numId="26">
    <w:abstractNumId w:val="53"/>
  </w:num>
  <w:num w:numId="27">
    <w:abstractNumId w:val="22"/>
  </w:num>
  <w:num w:numId="28">
    <w:abstractNumId w:val="83"/>
  </w:num>
  <w:num w:numId="29">
    <w:abstractNumId w:val="71"/>
  </w:num>
  <w:num w:numId="30">
    <w:abstractNumId w:val="24"/>
  </w:num>
  <w:num w:numId="31">
    <w:abstractNumId w:val="36"/>
  </w:num>
  <w:num w:numId="32">
    <w:abstractNumId w:val="3"/>
  </w:num>
  <w:num w:numId="33">
    <w:abstractNumId w:val="11"/>
  </w:num>
  <w:num w:numId="34">
    <w:abstractNumId w:val="65"/>
  </w:num>
  <w:num w:numId="35">
    <w:abstractNumId w:val="10"/>
  </w:num>
  <w:num w:numId="36">
    <w:abstractNumId w:val="14"/>
  </w:num>
  <w:num w:numId="37">
    <w:abstractNumId w:val="15"/>
  </w:num>
  <w:num w:numId="38">
    <w:abstractNumId w:val="64"/>
  </w:num>
  <w:num w:numId="39">
    <w:abstractNumId w:val="0"/>
  </w:num>
  <w:num w:numId="40">
    <w:abstractNumId w:val="50"/>
  </w:num>
  <w:num w:numId="41">
    <w:abstractNumId w:val="76"/>
  </w:num>
  <w:num w:numId="42">
    <w:abstractNumId w:val="33"/>
  </w:num>
  <w:num w:numId="43">
    <w:abstractNumId w:val="75"/>
  </w:num>
  <w:num w:numId="44">
    <w:abstractNumId w:val="18"/>
  </w:num>
  <w:num w:numId="45">
    <w:abstractNumId w:val="77"/>
  </w:num>
  <w:num w:numId="46">
    <w:abstractNumId w:val="12"/>
  </w:num>
  <w:num w:numId="47">
    <w:abstractNumId w:val="56"/>
  </w:num>
  <w:num w:numId="48">
    <w:abstractNumId w:val="5"/>
  </w:num>
  <w:num w:numId="49">
    <w:abstractNumId w:val="38"/>
  </w:num>
  <w:num w:numId="50">
    <w:abstractNumId w:val="81"/>
  </w:num>
  <w:num w:numId="51">
    <w:abstractNumId w:val="43"/>
  </w:num>
  <w:num w:numId="52">
    <w:abstractNumId w:val="48"/>
  </w:num>
  <w:num w:numId="53">
    <w:abstractNumId w:val="37"/>
  </w:num>
  <w:num w:numId="54">
    <w:abstractNumId w:val="31"/>
  </w:num>
  <w:num w:numId="55">
    <w:abstractNumId w:val="80"/>
  </w:num>
  <w:num w:numId="56">
    <w:abstractNumId w:val="27"/>
  </w:num>
  <w:num w:numId="57">
    <w:abstractNumId w:val="40"/>
  </w:num>
  <w:num w:numId="58">
    <w:abstractNumId w:val="52"/>
  </w:num>
  <w:num w:numId="59">
    <w:abstractNumId w:val="58"/>
  </w:num>
  <w:num w:numId="60">
    <w:abstractNumId w:val="34"/>
  </w:num>
  <w:num w:numId="61">
    <w:abstractNumId w:val="67"/>
  </w:num>
  <w:num w:numId="62">
    <w:abstractNumId w:val="61"/>
  </w:num>
  <w:num w:numId="63">
    <w:abstractNumId w:val="6"/>
  </w:num>
  <w:num w:numId="64">
    <w:abstractNumId w:val="41"/>
  </w:num>
  <w:num w:numId="65">
    <w:abstractNumId w:val="73"/>
  </w:num>
  <w:num w:numId="66">
    <w:abstractNumId w:val="54"/>
  </w:num>
  <w:num w:numId="67">
    <w:abstractNumId w:val="49"/>
  </w:num>
  <w:num w:numId="68">
    <w:abstractNumId w:val="57"/>
  </w:num>
  <w:num w:numId="69">
    <w:abstractNumId w:val="62"/>
  </w:num>
  <w:num w:numId="70">
    <w:abstractNumId w:val="86"/>
  </w:num>
  <w:num w:numId="71">
    <w:abstractNumId w:val="59"/>
  </w:num>
  <w:num w:numId="72">
    <w:abstractNumId w:val="30"/>
  </w:num>
  <w:num w:numId="73">
    <w:abstractNumId w:val="44"/>
  </w:num>
  <w:num w:numId="74">
    <w:abstractNumId w:val="55"/>
  </w:num>
  <w:num w:numId="75">
    <w:abstractNumId w:val="2"/>
  </w:num>
  <w:num w:numId="76">
    <w:abstractNumId w:val="51"/>
  </w:num>
  <w:num w:numId="77">
    <w:abstractNumId w:val="29"/>
  </w:num>
  <w:num w:numId="78">
    <w:abstractNumId w:val="78"/>
  </w:num>
  <w:num w:numId="79">
    <w:abstractNumId w:val="69"/>
  </w:num>
  <w:num w:numId="80">
    <w:abstractNumId w:val="63"/>
  </w:num>
  <w:num w:numId="81">
    <w:abstractNumId w:val="35"/>
  </w:num>
  <w:num w:numId="82">
    <w:abstractNumId w:val="26"/>
  </w:num>
  <w:num w:numId="83">
    <w:abstractNumId w:val="79"/>
  </w:num>
  <w:num w:numId="84">
    <w:abstractNumId w:val="20"/>
  </w:num>
  <w:num w:numId="85">
    <w:abstractNumId w:val="87"/>
  </w:num>
  <w:num w:numId="86">
    <w:abstractNumId w:val="45"/>
  </w:num>
  <w:num w:numId="87">
    <w:abstractNumId w:val="17"/>
  </w:num>
  <w:num w:numId="88">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2049" fillcolor="aqua" stroke="f">
      <v:fill color="aqua"/>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338B"/>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024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67F7B"/>
    <w:rsid w:val="004702B7"/>
    <w:rsid w:val="004706FA"/>
    <w:rsid w:val="004716B4"/>
    <w:rsid w:val="00472FEA"/>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541"/>
    <w:rsid w:val="004C0678"/>
    <w:rsid w:val="004C1F81"/>
    <w:rsid w:val="004C3F0D"/>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4825"/>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53F7"/>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3793"/>
    <w:rsid w:val="00774E55"/>
    <w:rsid w:val="00775B79"/>
    <w:rsid w:val="00776D73"/>
    <w:rsid w:val="00787882"/>
    <w:rsid w:val="00792899"/>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452C"/>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4889"/>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5B3B"/>
    <w:rsid w:val="00A776C2"/>
    <w:rsid w:val="00A84CA4"/>
    <w:rsid w:val="00A861E2"/>
    <w:rsid w:val="00A90419"/>
    <w:rsid w:val="00A92FF8"/>
    <w:rsid w:val="00A94E44"/>
    <w:rsid w:val="00A95A09"/>
    <w:rsid w:val="00A96588"/>
    <w:rsid w:val="00A9790F"/>
    <w:rsid w:val="00AA1066"/>
    <w:rsid w:val="00AA2A80"/>
    <w:rsid w:val="00AA436E"/>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5E96"/>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3FF"/>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36A3"/>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3655"/>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023"/>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2B27"/>
    <w:rsid w:val="00FF3FD7"/>
    <w:rsid w:val="00FF596D"/>
    <w:rsid w:val="00FF67A8"/>
    <w:rsid w:val="00FF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aqua" stroke="f">
      <v:fill color="aqua"/>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rFonts w:ascii="Arial" w:eastAsiaTheme="majorEastAsia" w:hAnsi="Arial" w:cstheme="majorBidi"/>
      <w:b/>
      <w:bCs/>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paragraph" w:styleId="HTMLPreformatted">
    <w:name w:val="HTML Preformatted"/>
    <w:basedOn w:val="Normal"/>
    <w:link w:val="HTMLPreformattedChar"/>
    <w:rsid w:val="00467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67F7B"/>
    <w:rPr>
      <w:rFonts w:ascii="Courier New" w:eastAsia="Times New Roman" w:hAnsi="Courier New" w:cs="Courier New"/>
      <w:sz w:val="20"/>
      <w:szCs w:val="20"/>
    </w:rPr>
  </w:style>
  <w:style w:type="table" w:styleId="MediumShading1-Accent4">
    <w:name w:val="Medium Shading 1 Accent 4"/>
    <w:basedOn w:val="TableNormal"/>
    <w:uiPriority w:val="63"/>
    <w:rsid w:val="007E452C"/>
    <w:pPr>
      <w:spacing w:after="0" w:line="240" w:lineRule="auto"/>
    </w:pPr>
    <w:tblPr>
      <w:tblStyleRowBandSize w:val="1"/>
      <w:tblStyleColBandSize w:val="1"/>
      <w:tblInd w:w="0" w:type="dxa"/>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0" w:after="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rFonts w:ascii="Arial" w:eastAsiaTheme="majorEastAsia" w:hAnsi="Arial" w:cstheme="majorBidi"/>
      <w:b/>
      <w:bCs/>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paragraph" w:styleId="HTMLPreformatted">
    <w:name w:val="HTML Preformatted"/>
    <w:basedOn w:val="Normal"/>
    <w:link w:val="HTMLPreformattedChar"/>
    <w:rsid w:val="00467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67F7B"/>
    <w:rPr>
      <w:rFonts w:ascii="Courier New" w:eastAsia="Times New Roman" w:hAnsi="Courier New" w:cs="Courier New"/>
      <w:sz w:val="20"/>
      <w:szCs w:val="20"/>
    </w:rPr>
  </w:style>
  <w:style w:type="table" w:styleId="MediumShading1-Accent4">
    <w:name w:val="Medium Shading 1 Accent 4"/>
    <w:basedOn w:val="TableNormal"/>
    <w:uiPriority w:val="63"/>
    <w:rsid w:val="007E452C"/>
    <w:pPr>
      <w:spacing w:after="0" w:line="240" w:lineRule="auto"/>
    </w:pPr>
    <w:tblPr>
      <w:tblStyleRowBandSize w:val="1"/>
      <w:tblStyleColBandSize w:val="1"/>
      <w:tblInd w:w="0" w:type="dxa"/>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0" w:after="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2011-09-27T00:00:00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B0AF99-D284-49C8-888A-EB576D65B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12967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dc:title>
  <dc:creator>samiam</dc:creator>
  <cp:lastModifiedBy>samiam</cp:lastModifiedBy>
  <cp:revision>9</cp:revision>
  <cp:lastPrinted>2009-01-29T05:36:00Z</cp:lastPrinted>
  <dcterms:created xsi:type="dcterms:W3CDTF">2011-09-27T05:55:00Z</dcterms:created>
  <dcterms:modified xsi:type="dcterms:W3CDTF">2011-09-27T16:07:00Z</dcterms:modified>
</cp:coreProperties>
</file>