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Course Title: Linear Algebra &amp; Fourier Analysis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Course Code: MAT 216 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color w:val="0000ff"/>
          <w:sz w:val="26"/>
          <w:szCs w:val="26"/>
        </w:rPr>
      </w:pPr>
      <w:r w:rsidDel="00000000" w:rsidR="00000000" w:rsidRPr="00000000">
        <w:rPr>
          <w:b w:val="1"/>
          <w:i w:val="1"/>
          <w:color w:val="0000ff"/>
          <w:sz w:val="26"/>
          <w:szCs w:val="26"/>
          <w:rtl w:val="0"/>
        </w:rPr>
        <w:t xml:space="preserve">Practice Problem Sheet </w:t>
      </w:r>
    </w:p>
    <w:p w:rsidR="00000000" w:rsidDel="00000000" w:rsidP="00000000" w:rsidRDefault="00000000" w:rsidRPr="00000000" w14:paraId="00000004">
      <w:pPr>
        <w:rPr>
          <w:b w:val="1"/>
          <w:i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Please follow the text books properly and practice from there according to the lectures. For your convenience, I have added &amp; mentioned some problems, which could be much more useful to understand the content more comprehensively.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 name: Howard &amp; Anton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Section 1.1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2, 3, 4, 5, 6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Exercise set</w:t>
      </w:r>
      <w:r w:rsidDel="00000000" w:rsidR="00000000" w:rsidRPr="00000000">
        <w:rPr>
          <w:sz w:val="26"/>
          <w:szCs w:val="26"/>
          <w:rtl w:val="0"/>
        </w:rPr>
        <w:t xml:space="preserve"> 1.1: 1, 2, 3 (b, c), 11, 12, 19, 20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Elementary row operation: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Multiply a row through by a nonzero constant.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Interchange two rows.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 a constant times one row to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Keywords: Augmented Matrix, leading &amp; free variables, Homogeneous &amp; Non-homogeneous system, trivial &amp; non-trivial solution, 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Reduced row echelon form (RREF):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a row does not consist entirely of zeros, then the first nonzero number in the row is a 1. We call this a leading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there are any rows that consist entirely of zeros, then they are grouped together at the bottom of the matrix.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any two successive rows that do not consist entirely of zeros, the leading 1 in the lower row occurs farther to the right than the leading 1 in the higher row.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Each column that contains a leading 1 has zeros everywhere else in that column.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matrix that has the first three properties is said to be in row echelon form. (Thus, a matrix in reduced row echelon form is of necessity in row echelon form, but not conversely.)</w:t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Section 1.2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homogeneous linear system with more unknowns than equations has infinitely many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If a homogeneous linear system has n unknowns, and if the reduced row echelon form of its augmented matrix has r nonzero rows, then the system has n − r free variables.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5, 6, 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Exercise set</w:t>
      </w:r>
      <w:r w:rsidDel="00000000" w:rsidR="00000000" w:rsidRPr="00000000">
        <w:rPr>
          <w:sz w:val="26"/>
          <w:szCs w:val="26"/>
          <w:rtl w:val="0"/>
        </w:rPr>
        <w:t xml:space="preserve">: 1, 2, 5, 8, 9, 12, 25, 26, 27, 37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Will add more later….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zHttZS4tfk2NYOrD8LHFNuVsQ==">CgMxLjAaJAoBMBIfCh0IB0IZCgVBcmltbxIQQXJpYWwgVW5pY29kZSBNUyLMAQoLQUFBQTNUXy1zVzQSmAEKC0FBQUEzVF8tc1c0EgtBQUFBM1RfLXNXNBoNCgl0ZXh0L2h0bWwSACIOCgp0ZXh0L3BsYWluEgAqGyIVMTA4MTI3NDAwMjM0ODgzNjY5NTU5KAA4ADCi19LpoTE4otfS6aExWgxrZHpyeGd5eTd4cGFyAiAAeACCARRzdWdnZXN0Ljk4ZzB1MXNtN3preJoBBggAEAAYABii19LpoTEgotfS6aExQhRzdWdnZXN0Ljk4ZzB1MXNtN3preDgAaiQKFHN1Z2dlc3QuOThnMHUxc203emt4EgxBUUlMIENISVNIVFlyITFwbVRTMkUzM2pZbE13N3kxOWs5UVF6TUtjQ2Y0a3kx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