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[13][14][10].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kanıt-of-konseptle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kanıt-of-konsept olarak çalışır ve "önerilen entegrasyon konsepti" olarak sunulur — bu,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Etkileşim-optimize sıralama sistemlerinin olumsuz içeriği yapısal olarak ödüllendirdiğine dair belgelenmiş, kamuya mal olmuş kanıtlar mevcuttur. 2021'de Wall Street Journal'ın "The Facebook Files" dizisi, Facebook'un kendi iç veri biliminin "öfke" tepkisi içeren gönderilerin çok daha fazla etkileşim aldığını bulduğunu; bu tepkinin 2017-2018'de algoritmada beğeniden 5 kat ağırlıklandırıldığını ortaya koymuştur [13]. Akademik literatür de bu örüntüyü doğrulamaktadır: yaklaşık 105.000 haber başlığı varyasyonunun analiz edildiği bir çalışmada, ortalama uzunluktaki bir başlıkta her ek negatif kelimenin tıklama oranını %2,3 artırdığı gösterilmiştir [10]; olumsuz haberlerin sosyal medyada daha fazla paylaşıldığı da ayrıca doğrulanmıştır [11][12]. Pasif/olumsuz içerik tüketiminin kaygı ve stresle ilişkisi literatürde orta güçte ama tutarlı şekilde gösterilmektedir [4][5].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 Piyasadaki mevcut çözümler ise büyük ölçüde iki eksende yetersiz kalmaktadır: (a) şeffaflık eksikliği — kullanıcı neden belirli bir içeriği gördüğünü genellikle bilmez; (b) refah-körü tasarım — sıralama yalnızca etkileşimi optimize eder, kullanıcının o anki duygusal kırılganlığını hiç hesaba katmaz.</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beyan ettiği ilgi alanları) ile refah skoru (olası spiral tespit edildiğinde AYNI ilgi alanı içinde kalarak daha az tetikleyici içeriğe kayma) birleştirilir. Motorun akademik bir emsali vardır —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 KUTU olmayan bir tasarımdır: sinir ağı tabanlı gizli bir puanlama yerine, her karar (spiral seviyesi, refah cezası, final skor) denetlenebilir, açıklanabilir modellerle (lojistik regresyon/SGD) üretilir ve şeffaflık panelinde kullanıcıya gösterilir. Sistem kasıtlı olarak KONU-NÖTR tasarlanmıştır — siyasi/dini içerik kategorisine göre karar vermez, yalnızca duygusal yoğunluğa bakar; bu, hem etik açıdan hem de yerli/milli konumlandırılmış bir platform için stratejik olarak önemli bir tasarım kararıdır. Yerlilik bileşenleri somuttur: (i) NSosyal'in kendisi T3 Vakfı ve Baykar Teknoloji tarafından geliştirilen yerli bir platformdur; (ii) duygu analizi için kullanılan temel model Türkçeye özel eğitilmiştir ve bu model, bağımsız doğrulamada bulunan bir zayıflık (bkz. Bölüm 3.2) üzerine ekibimiz tarafından yeniden eğitilerek (fine-tuning) doğruluğu %69,8'den %94,3'e çıkarılmıştır — yani kullanılan yapay zekâ bileşeni yalnızca tüketilen değil, yerel olarak geliştirilen bir teknik varlıktır; (iii) 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 depo commit geçmişiyle geliştirme sürecinin tamamını (ilk kanıt-of-konsept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AYRIK bir bölümüyle (veri sızıntısı önlenerek) ~15.000 örnekle yapılan hedefli bir ince ayarla düzeltilmiştir (%94,3 doğruluk, F1 0,964 —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AYRI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bir kanıt-of-konseptidir.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kanıt-of-konsept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kanıt-of-konsepti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 Mimari ve kanıt-of-konsept</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