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0F16E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  <w:lang w:val="fr-FR"/>
        </w:rPr>
      </w:pPr>
      <w:r>
        <w:rPr>
          <w:rFonts w:hint="default" w:ascii="Times New Roman" w:hAnsi="Times New Roman" w:cs="Times New Roman"/>
          <w:sz w:val="36"/>
          <w:szCs w:val="36"/>
          <w:lang w:val="fr-FR"/>
        </w:rPr>
        <w:t>TD1: Diode à semi conducteur</w:t>
      </w:r>
    </w:p>
    <w:p w14:paraId="23617F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Exercice 1</w:t>
      </w:r>
    </w:p>
    <w:p w14:paraId="685EFE1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 cristal de silicium est dopé avec du Bore.</w:t>
      </w:r>
    </w:p>
    <w:p w14:paraId="07449DC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Quel type de semi-conducteur obtient-on ?</w:t>
      </w:r>
    </w:p>
    <w:p w14:paraId="0407A56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Quels sont les porteurs ma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joritaires ?</w:t>
      </w:r>
    </w:p>
    <w:p w14:paraId="54F5F1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Solution </w:t>
      </w:r>
    </w:p>
    <w:p w14:paraId="0DC00C9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 Bore est un élément trivalent → il crée des trous →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Type P</w:t>
      </w:r>
    </w:p>
    <w:p w14:paraId="7356A99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Porteurs majoritaires =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Trous</w:t>
      </w:r>
    </w:p>
    <w:p w14:paraId="6D99CF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Exercice 2</w:t>
      </w:r>
    </w:p>
    <w:p w14:paraId="35A628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Une diode silicium est soumise à une tension de 5V en polarisation directe.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Calculer le courant si la résistance en série est de 1kΩ.</w:t>
      </w:r>
    </w:p>
    <w:p w14:paraId="7F42AA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Solution </w:t>
      </w:r>
    </w:p>
    <w:p w14:paraId="46FF09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Tension seuil = 0.7 V</w:t>
      </w:r>
    </w:p>
    <w:p w14:paraId="7288B4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Tension sur la résistance :</w:t>
      </w:r>
    </w:p>
    <w:p w14:paraId="6EDD29E2">
      <w:pPr>
        <w:pStyle w:val="6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647825" cy="2476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EABB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Loi d’Ohm :</w:t>
      </w:r>
    </w:p>
    <w:p w14:paraId="38A217B2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895350" cy="7429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F9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Exercice 3</w:t>
      </w:r>
    </w:p>
    <w:p w14:paraId="2A03DA9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 signal alternatif de 20V max alimente un redresseur simple alternance.</w:t>
      </w:r>
    </w:p>
    <w:p w14:paraId="117D570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Calculer la tension moyenne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sachant que </w:t>
      </w:r>
    </w:p>
    <w:p w14:paraId="69A3774D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019175" cy="51435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834E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Calculer la tension efficace.</w:t>
      </w:r>
    </w:p>
    <w:p w14:paraId="05370E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Solution</w:t>
      </w:r>
    </w:p>
    <w:p w14:paraId="0F91AC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</w:pPr>
      <w:r>
        <w:drawing>
          <wp:inline distT="0" distB="0" distL="114300" distR="114300">
            <wp:extent cx="1152525" cy="84772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7B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</w:pPr>
      <w:r>
        <w:drawing>
          <wp:inline distT="0" distB="0" distL="114300" distR="114300">
            <wp:extent cx="1009650" cy="8191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27C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Exercice 4</w:t>
      </w:r>
    </w:p>
    <w:p w14:paraId="29F4E2E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 signal 20V max est redressé en double alternance.</w:t>
      </w:r>
    </w:p>
    <w:p w14:paraId="1A4C521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Calculer la tension moyenne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sachant que 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9C57FB9">
      <w:pPr>
        <w:pStyle w:val="6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152525" cy="485775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1E8C">
      <w:pPr>
        <w:pStyle w:val="6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Solution</w:t>
      </w:r>
    </w:p>
    <w:p w14:paraId="08BF1E8C">
      <w:pPr>
        <w:pStyle w:val="6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1238250" cy="80962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5B5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C93391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auto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05456A"/>
    <w:multiLevelType w:val="singleLevel"/>
    <w:tmpl w:val="BB05456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6F0869"/>
    <w:multiLevelType w:val="singleLevel"/>
    <w:tmpl w:val="FF6F086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CE2D5F5"/>
    <w:multiLevelType w:val="singleLevel"/>
    <w:tmpl w:val="3CE2D5F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1F57EF"/>
    <w:rsid w:val="721F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2026-02-28T20:43:00Z</dcterms:created>
  <dc:creator>sciusto</dc:creator>
  <cp:lastModifiedBy>sciusto</cp:lastModifiedBy>
  <dcterms:modified xsi:type="dcterms:W3CDTF">2026-02-28T21:19:28Z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272DF742FE074A4EBE9FC2BF4BA020BB_11</vt:lpwstr>
  </property>
</Properties>
</file>