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(1+ year)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(&lt;1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(&lt;1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Vercel (&lt;1 year)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Experiences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Dec 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This was a freelance project for a client in the agricultural sector.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Full Stack, CMS, Software Engineer)</w:t>
      </w:r>
    </w:p>
    <w:p>
      <w:pPr>
        <w:spacing w:before="50" w:after="50"/>
        <w:jc w:val="left"/>
      </w:pPr>
      <w:r>
        <w:t xml:space="preserve">This freelance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Bachelor's in Mathematics &amp; Computer Science</w:t>
      </w:r>
    </w:p>
    <w:p>
      <w:pPr>
        <w:spacing w:after="100"/>
        <w:jc w:val="left"/>
      </w:pPr>
      <w:r>
        <w:t xml:space="preserve">USDB - Saad Dahlab University of Blida 1, 2023-2029 · In Progress</w:t>
      </w:r>
    </w:p>
    <w:p>
      <w:pPr>
        <w:spacing w:before="200" w:after="50"/>
        <w:jc w:val="left"/>
      </w:pPr>
      <w:r>
        <w:rPr>
          <w:b/>
          <w:bCs/>
        </w:rPr>
        <w:t xml:space="preserve">Baccalaureate - Technical Mathematics (Mechanical Engineering)</w:t>
      </w:r>
    </w:p>
    <w:p>
      <w:pPr>
        <w:spacing w:after="50"/>
        <w:jc w:val="left"/>
      </w:pPr>
      <w:r>
        <w:t xml:space="preserve">High School, 2019-2023 · Completed · 15/20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https://bentaidev.vercel.app/certificates/Bachelor.png</w:t>
      </w:r>
    </w:p>
    <w:p>
      <w:pPr>
        <w:spacing w:before="200" w:after="50"/>
        <w:jc w:val="left"/>
      </w:pPr>
      <w:r>
        <w:rPr>
          <w:b/>
          <w:bCs/>
        </w:rPr>
        <w:t xml:space="preserve">ITC Tech Certificate</w:t>
      </w:r>
    </w:p>
    <w:p>
      <w:pPr>
        <w:spacing w:after="50"/>
        <w:jc w:val="left"/>
      </w:pPr>
      <w:r>
        <w:t xml:space="preserve">ITC Club, 2024-2024 · Completed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https://bentaidev.vercel.app/certificates/itc-tech.png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2026-01-02T01:29:27.865Z</dcterms:created>
  <dcterms:modified xsi:type="dcterms:W3CDTF">2026-01-02T01:29:27.865Z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