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PostgreSQL (1+ an)</w:t>
      </w:r>
      <w:r>
        <w:t xml:space="preserve">: PostgreSQL est une base de données relationnelle avancée et open-source. J'ai utilisé PostgreSQL avec Prisma pour le stockage de données dans des projets comme ITC Hub et Algis.</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pStyle w:val="Heading2"/>
        <w:spacing w:before="200" w:after="100"/>
        <w:jc w:val="left"/>
      </w:pPr>
      <w:r>
        <w:rPr>
          <w:b/>
          <w:bCs/>
          <w:sz w:val="20"/>
          <w:szCs w:val="20"/>
        </w:rPr>
        <w:t xml:space="preserve">Langages de Programmation</w:t>
      </w:r>
    </w:p>
    <w:p>
      <w:pPr>
        <w:spacing w:before="100" w:after="80"/>
        <w:jc w:val="left"/>
      </w:pPr>
      <w:r>
        <w:rPr>
          <w:b/>
          <w:bCs/>
        </w:rPr>
        <w:t xml:space="preserve">Python (Exploré)</w:t>
      </w:r>
      <w:r>
        <w:t xml:space="preserve">: Exploré Python pour les tâches de script et de traitement de données.</w:t>
      </w:r>
    </w:p>
    <w:p>
      <w:pPr>
        <w:spacing w:before="100" w:after="80"/>
        <w:jc w:val="left"/>
      </w:pPr>
      <w:r>
        <w:rPr>
          <w:b/>
          <w:bCs/>
        </w:rPr>
        <w:t xml:space="preserve">Go (Exploré)</w:t>
      </w:r>
      <w:r>
        <w:t xml:space="preserve">: Exploré Go pour son modèle de concurrence et ses performances dans les systèmes backend.</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pStyle w:val="Heading1"/>
        <w:spacing w:before="400" w:after="200"/>
        <w:jc w:val="left"/>
      </w:pPr>
      <w:r>
        <w:rPr>
          <w:b/>
          <w:bCs/>
          <w:sz w:val="26"/>
          <w:szCs w:val="26"/>
        </w:rPr>
        <w:t xml:space="preserve">Projets</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2026-01-02T00:51:32.395Z</dcterms:created>
  <dcterms:modified xsi:type="dcterms:W3CDTF">2026-01-02T00:51:32.395Z</dcterms:modified>
</cp:coreProperties>
</file>

<file path=docProps/custom.xml><?xml version="1.0" encoding="utf-8"?>
<Properties xmlns="http://schemas.openxmlformats.org/officeDocument/2006/custom-properties" xmlns:vt="http://schemas.openxmlformats.org/officeDocument/2006/docPropsVTypes"/>
</file>