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0BA382" w14:textId="2CB722C9" w:rsidR="005A58D9" w:rsidRPr="00CD7B6B" w:rsidRDefault="00812B51">
      <w:pPr>
        <w:rPr>
          <w:rFonts w:ascii="Segoe UI" w:hAnsi="Segoe UI" w:cs="Segoe UI"/>
        </w:rPr>
      </w:pPr>
      <w:r>
        <w:rPr>
          <w:rFonts w:ascii="Segoe UI" w:eastAsia="Calibri" w:hAnsi="Segoe UI" w:cs="Segoe UI"/>
          <w:b/>
          <w:sz w:val="48"/>
        </w:rPr>
        <w:t>Best Sellers</w:t>
      </w:r>
      <w:r w:rsidR="00FB1562" w:rsidRPr="00CD7B6B">
        <w:rPr>
          <w:rFonts w:ascii="Segoe UI" w:eastAsia="Calibri" w:hAnsi="Segoe UI" w:cs="Segoe UI"/>
          <w:b/>
          <w:sz w:val="48"/>
        </w:rPr>
        <w:t xml:space="preserve"> Kata</w:t>
      </w:r>
    </w:p>
    <w:p w14:paraId="5C0BA383" w14:textId="77777777" w:rsidR="005A58D9" w:rsidRDefault="005A58D9">
      <w:pPr>
        <w:pBdr>
          <w:top w:val="single" w:sz="4" w:space="1" w:color="auto"/>
        </w:pBdr>
      </w:pPr>
    </w:p>
    <w:p w14:paraId="5C0BA385" w14:textId="77777777" w:rsidR="005A58D9" w:rsidRPr="00CD7B6B" w:rsidRDefault="00FB1562">
      <w:pPr>
        <w:spacing w:line="240" w:lineRule="auto"/>
        <w:rPr>
          <w:rFonts w:ascii="Segoe UI" w:hAnsi="Segoe UI" w:cs="Segoe UI"/>
        </w:rPr>
      </w:pPr>
      <w:r w:rsidRPr="00CD7B6B">
        <w:rPr>
          <w:rFonts w:ascii="Segoe UI" w:eastAsia="Calibri" w:hAnsi="Segoe UI" w:cs="Segoe UI"/>
          <w:b/>
          <w:sz w:val="28"/>
        </w:rPr>
        <w:t>Description</w:t>
      </w:r>
    </w:p>
    <w:p w14:paraId="7030B331" w14:textId="77777777" w:rsidR="00812B51" w:rsidRDefault="00812B51">
      <w:pPr>
        <w:rPr>
          <w:rFonts w:ascii="Segoe UI" w:eastAsia="Calibri" w:hAnsi="Segoe UI" w:cs="Segoe UI"/>
          <w:bCs/>
          <w:sz w:val="24"/>
          <w:szCs w:val="24"/>
        </w:rPr>
      </w:pPr>
      <w:r w:rsidRPr="00812B51">
        <w:rPr>
          <w:rFonts w:ascii="Segoe UI" w:eastAsia="Calibri" w:hAnsi="Segoe UI" w:cs="Segoe UI"/>
          <w:bCs/>
          <w:sz w:val="24"/>
          <w:szCs w:val="24"/>
        </w:rPr>
        <w:t xml:space="preserve">You run a highly popular web store &amp; sell millions of items each day. Marketing folks drop by &amp; mention that they would like to highlight top 10 best sellers from the last 24 hours &amp; repeat the exercise each day. How would you architect &amp; implement this? Can you modify this list in real-time? </w:t>
      </w:r>
    </w:p>
    <w:p w14:paraId="0E68B52A" w14:textId="77777777" w:rsidR="00812B51" w:rsidRDefault="00812B51">
      <w:pPr>
        <w:rPr>
          <w:rFonts w:ascii="Segoe UI" w:eastAsia="Calibri" w:hAnsi="Segoe UI" w:cs="Segoe UI"/>
          <w:bCs/>
          <w:sz w:val="24"/>
          <w:szCs w:val="24"/>
        </w:rPr>
      </w:pPr>
    </w:p>
    <w:p w14:paraId="5C0BA392" w14:textId="385F04F7" w:rsidR="005A58D9" w:rsidRDefault="00812B51">
      <w:pPr>
        <w:rPr>
          <w:rFonts w:ascii="Segoe UI" w:hAnsi="Segoe UI" w:cs="Segoe UI"/>
        </w:rPr>
      </w:pPr>
      <w:r>
        <w:rPr>
          <w:rFonts w:ascii="Segoe UI" w:eastAsia="Calibri" w:hAnsi="Segoe UI" w:cs="Segoe UI"/>
          <w:bCs/>
          <w:sz w:val="24"/>
          <w:szCs w:val="24"/>
        </w:rPr>
        <w:t xml:space="preserve">Think big data. Think real-time communications. A code-less Kata you say? This may be one of the most challenging software development challenges to brainstorm. Create a prototype. Create a workflow. Make sure your database, data services &amp; UI all live to tell the tale the next morning. </w:t>
      </w:r>
      <w:r w:rsidR="00BA623C">
        <w:rPr>
          <w:rFonts w:ascii="Segoe UI" w:eastAsia="Calibri" w:hAnsi="Segoe UI" w:cs="Segoe UI"/>
          <w:bCs/>
          <w:sz w:val="24"/>
          <w:szCs w:val="24"/>
        </w:rPr>
        <w:t>Accept the challenge?</w:t>
      </w:r>
    </w:p>
    <w:p w14:paraId="0B36C5CD" w14:textId="77777777" w:rsidR="00E463B2" w:rsidRDefault="00E463B2">
      <w:pPr>
        <w:rPr>
          <w:rFonts w:ascii="Segoe UI" w:hAnsi="Segoe UI" w:cs="Segoe UI"/>
        </w:rPr>
      </w:pPr>
    </w:p>
    <w:p w14:paraId="46E142C9" w14:textId="77777777" w:rsidR="00900D19" w:rsidRPr="00CD7B6B" w:rsidRDefault="00900D19">
      <w:pPr>
        <w:rPr>
          <w:rFonts w:ascii="Segoe UI" w:hAnsi="Segoe UI" w:cs="Segoe UI"/>
        </w:rPr>
      </w:pPr>
    </w:p>
    <w:p w14:paraId="5C0BA3A2" w14:textId="77777777" w:rsidR="005A58D9" w:rsidRDefault="005A58D9">
      <w:pPr>
        <w:rPr>
          <w:rFonts w:ascii="Segoe UI" w:hAnsi="Segoe UI" w:cs="Segoe UI"/>
        </w:rPr>
      </w:pPr>
      <w:bookmarkStart w:id="0" w:name="_GoBack"/>
      <w:bookmarkEnd w:id="0"/>
    </w:p>
    <w:p w14:paraId="35D179AD" w14:textId="77777777" w:rsidR="00A95B6A" w:rsidRDefault="00A95B6A">
      <w:pPr>
        <w:rPr>
          <w:rFonts w:ascii="Segoe UI" w:hAnsi="Segoe UI" w:cs="Segoe UI"/>
        </w:rPr>
      </w:pPr>
    </w:p>
    <w:p w14:paraId="69886109" w14:textId="77777777" w:rsidR="00A95B6A" w:rsidRPr="00CD7B6B" w:rsidRDefault="00A95B6A" w:rsidP="00A95B6A">
      <w:pPr>
        <w:spacing w:line="240" w:lineRule="auto"/>
        <w:rPr>
          <w:rFonts w:ascii="Segoe UI" w:hAnsi="Segoe UI" w:cs="Segoe UI"/>
        </w:rPr>
      </w:pPr>
      <w:r w:rsidRPr="00CD7B6B">
        <w:rPr>
          <w:rFonts w:ascii="Segoe UI" w:eastAsia="Calibri" w:hAnsi="Segoe UI" w:cs="Segoe UI"/>
          <w:b/>
          <w:sz w:val="28"/>
        </w:rPr>
        <w:t>Extra Credit</w:t>
      </w:r>
    </w:p>
    <w:p w14:paraId="2FFF8264" w14:textId="14BC841E" w:rsidR="00A95B6A" w:rsidRPr="00E463B2" w:rsidRDefault="00F65DA4" w:rsidP="00A95B6A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eastAsia="Calibri" w:hAnsi="Segoe UI" w:cs="Segoe UI"/>
          <w:sz w:val="24"/>
          <w:szCs w:val="24"/>
        </w:rPr>
        <w:t>Further brainstorm ideas</w:t>
      </w:r>
      <w:r w:rsidR="00A95B6A">
        <w:rPr>
          <w:rFonts w:ascii="Segoe UI" w:eastAsia="Calibri" w:hAnsi="Segoe UI" w:cs="Segoe UI"/>
          <w:sz w:val="24"/>
          <w:szCs w:val="24"/>
        </w:rPr>
        <w:t xml:space="preserve"> to</w:t>
      </w:r>
      <w:r w:rsidR="00A95B6A" w:rsidRPr="00E463B2">
        <w:rPr>
          <w:rFonts w:ascii="Segoe UI" w:eastAsia="Calibri" w:hAnsi="Segoe UI" w:cs="Segoe UI"/>
          <w:sz w:val="24"/>
          <w:szCs w:val="24"/>
        </w:rPr>
        <w:t>:</w:t>
      </w:r>
    </w:p>
    <w:p w14:paraId="783A1449" w14:textId="7E909611" w:rsidR="00A95B6A" w:rsidRPr="00E463B2" w:rsidRDefault="00F65DA4" w:rsidP="00A95B6A">
      <w:pPr>
        <w:numPr>
          <w:ilvl w:val="0"/>
          <w:numId w:val="1"/>
        </w:numPr>
        <w:ind w:hanging="360"/>
        <w:rPr>
          <w:rFonts w:ascii="Segoe UI" w:hAnsi="Segoe UI" w:cs="Segoe UI"/>
          <w:sz w:val="24"/>
          <w:szCs w:val="24"/>
        </w:rPr>
      </w:pPr>
      <w:r>
        <w:rPr>
          <w:rFonts w:ascii="Segoe UI" w:eastAsia="Calibri" w:hAnsi="Segoe UI" w:cs="Segoe UI"/>
          <w:sz w:val="24"/>
          <w:szCs w:val="24"/>
        </w:rPr>
        <w:t>Car</w:t>
      </w:r>
      <w:r w:rsidR="00C5215F">
        <w:rPr>
          <w:rFonts w:ascii="Segoe UI" w:eastAsia="Calibri" w:hAnsi="Segoe UI" w:cs="Segoe UI"/>
          <w:sz w:val="24"/>
          <w:szCs w:val="24"/>
        </w:rPr>
        <w:t xml:space="preserve">ry the top 10 best sellers list </w:t>
      </w:r>
      <w:r>
        <w:rPr>
          <w:rFonts w:ascii="Segoe UI" w:eastAsia="Calibri" w:hAnsi="Segoe UI" w:cs="Segoe UI"/>
          <w:sz w:val="24"/>
          <w:szCs w:val="24"/>
        </w:rPr>
        <w:t>&amp; follow the user on other websites through Ads</w:t>
      </w:r>
    </w:p>
    <w:p w14:paraId="67292C2E" w14:textId="3A5CB8C4" w:rsidR="00A95B6A" w:rsidRPr="00E463B2" w:rsidRDefault="00F65DA4" w:rsidP="00A95B6A">
      <w:pPr>
        <w:numPr>
          <w:ilvl w:val="0"/>
          <w:numId w:val="1"/>
        </w:numPr>
        <w:ind w:hanging="360"/>
        <w:rPr>
          <w:rFonts w:ascii="Segoe UI" w:hAnsi="Segoe UI" w:cs="Segoe UI"/>
          <w:sz w:val="24"/>
          <w:szCs w:val="24"/>
        </w:rPr>
      </w:pPr>
      <w:r>
        <w:rPr>
          <w:rFonts w:ascii="Segoe UI" w:eastAsia="Calibri" w:hAnsi="Segoe UI" w:cs="Segoe UI"/>
          <w:sz w:val="24"/>
          <w:szCs w:val="24"/>
        </w:rPr>
        <w:t>Make the user’s shopping cart sync between web, tablet &amp; smartphone apps</w:t>
      </w:r>
    </w:p>
    <w:p w14:paraId="33D0322B" w14:textId="1E8B7D18" w:rsidR="00812B51" w:rsidRDefault="00812B51">
      <w:pPr>
        <w:rPr>
          <w:rFonts w:ascii="Segoe UI" w:hAnsi="Segoe UI" w:cs="Segoe UI"/>
        </w:rPr>
      </w:pPr>
    </w:p>
    <w:p w14:paraId="48E29A75" w14:textId="77777777" w:rsidR="00812B51" w:rsidRPr="00812B51" w:rsidRDefault="00812B51" w:rsidP="00812B51">
      <w:pPr>
        <w:rPr>
          <w:rFonts w:ascii="Segoe UI" w:hAnsi="Segoe UI" w:cs="Segoe UI"/>
        </w:rPr>
      </w:pPr>
    </w:p>
    <w:p w14:paraId="65324FC8" w14:textId="77777777" w:rsidR="00812B51" w:rsidRPr="00812B51" w:rsidRDefault="00812B51" w:rsidP="00812B51">
      <w:pPr>
        <w:rPr>
          <w:rFonts w:ascii="Segoe UI" w:hAnsi="Segoe UI" w:cs="Segoe UI"/>
        </w:rPr>
      </w:pPr>
    </w:p>
    <w:p w14:paraId="63789396" w14:textId="77777777" w:rsidR="00812B51" w:rsidRPr="00812B51" w:rsidRDefault="00812B51" w:rsidP="00812B51">
      <w:pPr>
        <w:rPr>
          <w:rFonts w:ascii="Segoe UI" w:hAnsi="Segoe UI" w:cs="Segoe UI"/>
        </w:rPr>
      </w:pPr>
    </w:p>
    <w:p w14:paraId="0148D5AB" w14:textId="77777777" w:rsidR="00812B51" w:rsidRPr="00812B51" w:rsidRDefault="00812B51" w:rsidP="00812B51">
      <w:pPr>
        <w:rPr>
          <w:rFonts w:ascii="Segoe UI" w:hAnsi="Segoe UI" w:cs="Segoe UI"/>
        </w:rPr>
      </w:pPr>
    </w:p>
    <w:p w14:paraId="579368A1" w14:textId="77777777" w:rsidR="00812B51" w:rsidRPr="00812B51" w:rsidRDefault="00812B51" w:rsidP="00812B51">
      <w:pPr>
        <w:rPr>
          <w:rFonts w:ascii="Segoe UI" w:hAnsi="Segoe UI" w:cs="Segoe UI"/>
        </w:rPr>
      </w:pPr>
    </w:p>
    <w:p w14:paraId="25118C34" w14:textId="77777777" w:rsidR="00812B51" w:rsidRPr="00812B51" w:rsidRDefault="00812B51" w:rsidP="00812B51">
      <w:pPr>
        <w:rPr>
          <w:rFonts w:ascii="Segoe UI" w:hAnsi="Segoe UI" w:cs="Segoe UI"/>
        </w:rPr>
      </w:pPr>
    </w:p>
    <w:p w14:paraId="0390E9B7" w14:textId="77777777" w:rsidR="00812B51" w:rsidRPr="00812B51" w:rsidRDefault="00812B51" w:rsidP="00812B51">
      <w:pPr>
        <w:rPr>
          <w:rFonts w:ascii="Segoe UI" w:hAnsi="Segoe UI" w:cs="Segoe UI"/>
        </w:rPr>
      </w:pPr>
    </w:p>
    <w:p w14:paraId="0D52FADE" w14:textId="77777777" w:rsidR="00812B51" w:rsidRPr="00812B51" w:rsidRDefault="00812B51" w:rsidP="00812B51">
      <w:pPr>
        <w:rPr>
          <w:rFonts w:ascii="Segoe UI" w:hAnsi="Segoe UI" w:cs="Segoe UI"/>
        </w:rPr>
      </w:pPr>
    </w:p>
    <w:p w14:paraId="684AD111" w14:textId="436EDCB5" w:rsidR="00812B51" w:rsidRDefault="00812B51" w:rsidP="00812B51">
      <w:pPr>
        <w:rPr>
          <w:rFonts w:ascii="Segoe UI" w:hAnsi="Segoe UI" w:cs="Segoe UI"/>
        </w:rPr>
      </w:pPr>
    </w:p>
    <w:p w14:paraId="0F15DF3A" w14:textId="552174E2" w:rsidR="00A95B6A" w:rsidRPr="00812B51" w:rsidRDefault="00812B51" w:rsidP="00812B51">
      <w:pPr>
        <w:tabs>
          <w:tab w:val="left" w:pos="366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sectPr w:rsidR="00A95B6A" w:rsidRPr="00812B51" w:rsidSect="00FB1562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BA3AC" w14:textId="77777777" w:rsidR="008B02E9" w:rsidRDefault="00FB1562">
      <w:pPr>
        <w:spacing w:line="240" w:lineRule="auto"/>
      </w:pPr>
      <w:r>
        <w:separator/>
      </w:r>
    </w:p>
  </w:endnote>
  <w:endnote w:type="continuationSeparator" w:id="0">
    <w:p w14:paraId="5C0BA3AE" w14:textId="77777777" w:rsidR="008B02E9" w:rsidRDefault="00FB1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BA3A3" w14:textId="782E2D44" w:rsidR="005A58D9" w:rsidRDefault="00FB1562">
    <w:r w:rsidRPr="00FB1562">
      <w:rPr>
        <w:rFonts w:ascii="Segoe UI" w:eastAsia="Calibri" w:hAnsi="Segoe UI" w:cs="Segoe UI"/>
        <w:sz w:val="20"/>
      </w:rPr>
      <w:t>Provided by:</w:t>
    </w:r>
    <w:r w:rsidR="00047D5C">
      <w:rPr>
        <w:rFonts w:ascii="Calibri" w:eastAsia="Calibri" w:hAnsi="Calibri" w:cs="Calibri"/>
        <w:sz w:val="20"/>
      </w:rPr>
      <w:tab/>
    </w:r>
    <w:r w:rsidR="00047D5C">
      <w:rPr>
        <w:rFonts w:ascii="Calibri" w:eastAsia="Calibri" w:hAnsi="Calibri" w:cs="Calibri"/>
        <w:sz w:val="20"/>
      </w:rPr>
      <w:tab/>
    </w:r>
    <w:r w:rsidR="00047D5C">
      <w:rPr>
        <w:rFonts w:ascii="Calibri" w:eastAsia="Calibri" w:hAnsi="Calibri" w:cs="Calibri"/>
        <w:sz w:val="20"/>
      </w:rPr>
      <w:tab/>
    </w:r>
    <w:r w:rsidR="00047D5C">
      <w:rPr>
        <w:rFonts w:ascii="Calibri" w:eastAsia="Calibri" w:hAnsi="Calibri" w:cs="Calibri"/>
        <w:sz w:val="20"/>
      </w:rPr>
      <w:tab/>
    </w:r>
    <w:r w:rsidR="00AE5B79" w:rsidRPr="00AE5B79">
      <w:rPr>
        <w:rFonts w:ascii="Segoe UI" w:eastAsia="Calibri" w:hAnsi="Segoe UI" w:cs="Segoe UI"/>
        <w:sz w:val="20"/>
        <w:szCs w:val="20"/>
      </w:rPr>
      <w:t xml:space="preserve">Source: </w:t>
    </w:r>
    <w:r w:rsidR="00812B51" w:rsidRPr="00812B51">
      <w:rPr>
        <w:rFonts w:ascii="Segoe UI" w:eastAsia="Calibri" w:hAnsi="Segoe UI" w:cs="Segoe UI"/>
        <w:sz w:val="20"/>
        <w:szCs w:val="20"/>
      </w:rPr>
      <w:t>http://www.codekata.com/2007/01/kata_twelve_bes.html</w:t>
    </w:r>
  </w:p>
  <w:p w14:paraId="5C0BA3A4" w14:textId="7B80CA07" w:rsidR="005A58D9" w:rsidRDefault="00FB1562" w:rsidP="00CD7B6B">
    <w:r>
      <w:rPr>
        <w:noProof/>
      </w:rPr>
      <w:drawing>
        <wp:inline distT="0" distB="0" distL="0" distR="0" wp14:anchorId="5C0BA3A8" wp14:editId="5C0BA3A9">
          <wp:extent cx="1143000" cy="390525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</w:rPr>
      <w:t xml:space="preserve">   </w:t>
    </w:r>
    <w:r>
      <w:rPr>
        <w:rFonts w:ascii="Calibri" w:eastAsia="Calibri" w:hAnsi="Calibri" w:cs="Calibri"/>
      </w:rPr>
      <w:tab/>
      <w:t xml:space="preserve">  </w:t>
    </w:r>
    <w:r>
      <w:rPr>
        <w:noProof/>
      </w:rPr>
      <w:drawing>
        <wp:inline distT="0" distB="0" distL="0" distR="0" wp14:anchorId="5C0BA3AA" wp14:editId="5C0BA3AB">
          <wp:extent cx="1781175" cy="400050"/>
          <wp:effectExtent l="0" t="0" r="0" b="0"/>
          <wp:docPr id="2" name="image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 preferRelativeResize="0"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81175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D7B6B">
      <w:rPr>
        <w:rFonts w:ascii="Calibri" w:eastAsia="Calibri" w:hAnsi="Calibri" w:cs="Calibri"/>
      </w:rPr>
      <w:tab/>
    </w:r>
    <w:r w:rsidR="00CD7B6B">
      <w:rPr>
        <w:rFonts w:ascii="Calibri" w:eastAsia="Calibri" w:hAnsi="Calibri" w:cs="Calibri"/>
      </w:rPr>
      <w:tab/>
    </w:r>
    <w:r w:rsidR="00CD7B6B">
      <w:rPr>
        <w:rFonts w:ascii="Calibri" w:eastAsia="Calibri" w:hAnsi="Calibri" w:cs="Calibri"/>
      </w:rPr>
      <w:tab/>
    </w:r>
  </w:p>
  <w:p w14:paraId="5C0BA3A7" w14:textId="34C90BA4" w:rsidR="005A58D9" w:rsidRDefault="00FB1562">
    <w:r w:rsidRPr="00FB1562">
      <w:rPr>
        <w:rFonts w:ascii="Segoe UI" w:eastAsia="Calibri" w:hAnsi="Segoe UI" w:cs="Segoe UI"/>
        <w:sz w:val="16"/>
      </w:rPr>
      <w:t>(</w:t>
    </w:r>
    <w:hyperlink r:id="rId3">
      <w:r w:rsidRPr="00FB1562">
        <w:rPr>
          <w:rFonts w:ascii="Segoe UI" w:eastAsia="Calibri" w:hAnsi="Segoe UI" w:cs="Segoe UI"/>
          <w:sz w:val="16"/>
          <w:u w:val="single"/>
        </w:rPr>
        <w:t>telerik.com</w:t>
      </w:r>
    </w:hyperlink>
    <w:r w:rsidR="00CD7B6B" w:rsidRPr="00FB1562">
      <w:rPr>
        <w:rFonts w:ascii="Segoe UI" w:eastAsia="Calibri" w:hAnsi="Segoe UI" w:cs="Segoe UI"/>
        <w:sz w:val="16"/>
      </w:rPr>
      <w:t>)</w:t>
    </w:r>
    <w:r w:rsidR="00CD7B6B">
      <w:rPr>
        <w:rFonts w:ascii="Calibri" w:eastAsia="Calibri" w:hAnsi="Calibri" w:cs="Calibri"/>
        <w:sz w:val="16"/>
      </w:rPr>
      <w:tab/>
      <w:t xml:space="preserve">                 </w:t>
    </w:r>
    <w:r>
      <w:rPr>
        <w:rFonts w:ascii="Calibri" w:eastAsia="Calibri" w:hAnsi="Calibri" w:cs="Calibri"/>
        <w:sz w:val="16"/>
      </w:rPr>
      <w:t xml:space="preserve">      </w:t>
    </w:r>
    <w:r w:rsidRPr="00FB1562">
      <w:rPr>
        <w:rFonts w:ascii="Segoe UI" w:eastAsia="Calibri" w:hAnsi="Segoe UI" w:cs="Segoe UI"/>
        <w:i/>
        <w:sz w:val="16"/>
      </w:rPr>
      <w:t>Meet fellow craftsmen monthly in Hudson, OH (</w:t>
    </w:r>
    <w:r w:rsidRPr="00FB1562">
      <w:rPr>
        <w:rFonts w:ascii="Segoe UI" w:eastAsia="Calibri" w:hAnsi="Segoe UI" w:cs="Segoe UI"/>
        <w:i/>
        <w:sz w:val="16"/>
        <w:u w:val="single"/>
      </w:rPr>
      <w:t>HudsonSC.com</w:t>
    </w:r>
    <w:r w:rsidRPr="00FB1562">
      <w:rPr>
        <w:rFonts w:ascii="Segoe UI" w:eastAsia="Calibri" w:hAnsi="Segoe UI" w:cs="Segoe UI"/>
        <w:i/>
        <w:sz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BA3A8" w14:textId="77777777" w:rsidR="008B02E9" w:rsidRDefault="00FB1562">
      <w:pPr>
        <w:spacing w:line="240" w:lineRule="auto"/>
      </w:pPr>
      <w:r>
        <w:separator/>
      </w:r>
    </w:p>
  </w:footnote>
  <w:footnote w:type="continuationSeparator" w:id="0">
    <w:p w14:paraId="5C0BA3AA" w14:textId="77777777" w:rsidR="008B02E9" w:rsidRDefault="00FB15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B591F" w14:textId="21463100" w:rsidR="00CD7B6B" w:rsidRPr="00FB1562" w:rsidRDefault="00FB1562" w:rsidP="00CD7B6B">
    <w:pPr>
      <w:pStyle w:val="Header"/>
      <w:jc w:val="both"/>
      <w:rPr>
        <w:rFonts w:ascii="Segoe UI" w:hAnsi="Segoe UI" w:cs="Segoe UI"/>
        <w:color w:val="FFFFFF" w:themeColor="background1"/>
        <w14:textFill>
          <w14:noFill/>
        </w14:textFill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1CD281FA" wp14:editId="1B94AB7D">
              <wp:simplePos x="0" y="0"/>
              <wp:positionH relativeFrom="column">
                <wp:posOffset>655320</wp:posOffset>
              </wp:positionH>
              <wp:positionV relativeFrom="paragraph">
                <wp:posOffset>60960</wp:posOffset>
              </wp:positionV>
              <wp:extent cx="344424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424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36DA7A" w14:textId="5113DFE0" w:rsidR="00FB1562" w:rsidRPr="00FB1562" w:rsidRDefault="00FB1562">
                          <w:r w:rsidRPr="00FB1562">
                            <w:rPr>
                              <w:rFonts w:ascii="Segoe UI" w:hAnsi="Segoe UI" w:cs="Segoe UI"/>
                            </w:rPr>
                            <w:t>Welcome to the Codemash Katas &amp; Coding Dojos!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D281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1.6pt;margin-top:4.8pt;width:271.2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KJDQIAAPUDAAAOAAAAZHJzL2Uyb0RvYy54bWysU9uO2yAQfa/Uf0C8N77U2YsVZ7XdbapK&#10;24u02w/AGMeowFAgsdOv3wFns1H7VpUHBMzMmTlnhtXNpBXZC+clmIYWi5wSYTh00mwb+uNp8+6K&#10;Eh+Y6ZgCIxp6EJ7erN++WY22FiUMoDrhCIIYX4+2oUMIts4yzwehmV+AFQaNPTjNAl7dNuscGxFd&#10;q6zM84tsBNdZB1x4j6/3s5GuE37fCx6+9b0XgaiGYm0h7S7tbdyz9YrVW8fsIPmxDPYPVWgmDSY9&#10;Qd2zwMjOyb+gtOQOPPRhwUFn0PeSi8QB2RT5H2weB2ZF4oLieHuSyf8/WP51/90R2TW0LC4pMUxj&#10;k57EFMgHmEgZ9Rmtr9Ht0aJjmPAZ+5y4evsA/KcnBu4GZrbi1jkYB8E6rK+IkdlZ6IzjI0g7foEO&#10;07BdgAQ09U5H8VAOgujYp8OpN7EUjo/vq6oqKzRxtBVVXl2UqXsZq1/CrfPhkwBN4qGhDpuf4Nn+&#10;wYdYDqtfXGI2AxupVBoAZcjY0OtluUwBZxYtA86nkrqhV3lc88RElh9Nl4IDk2o+YwJljrQj05lz&#10;mNoJHaMWLXQHFMDBPIf4b/AwgPtNyYgz2FD/a8ecoER9NijidVFFxiFdquUlMibu3NKeW5jhCNXQ&#10;QMl8vAtp0CNXb29R7I1MMrxWcqwVZyupc/wHcXjP78nr9beunwEAAP//AwBQSwMEFAAGAAgAAAAh&#10;ACec2YvdAAAACQEAAA8AAABkcnMvZG93bnJldi54bWxMj8FOwzAQRO9I/IO1SNyoTQqhhDhVhdpy&#10;LLRRz25skoh4bdluGv6e5QS3Hc1o9k25nOzARhNi71DC/UwAM9g43WMroT5s7hbAYlKo1eDQSPg2&#10;EZbV9VWpCu0u+GHGfWoZlWAslIQuJV9wHpvOWBVnzhsk79MFqxLJ0HId1IXK7cAzIXJuVY/0oVPe&#10;vHam+dqfrQSf/PbpLezeV+vNKOrjts76di3l7c20egGWzJT+wvCLT+hQEdPJnVFHNpAW84yiEp5z&#10;YOTnD490nCRkc7EAXpX8/4LqBwAA//8DAFBLAQItABQABgAIAAAAIQC2gziS/gAAAOEBAAATAAAA&#10;AAAAAAAAAAAAAAAAAABbQ29udGVudF9UeXBlc10ueG1sUEsBAi0AFAAGAAgAAAAhADj9If/WAAAA&#10;lAEAAAsAAAAAAAAAAAAAAAAALwEAAF9yZWxzLy5yZWxzUEsBAi0AFAAGAAgAAAAhADPBkokNAgAA&#10;9QMAAA4AAAAAAAAAAAAAAAAALgIAAGRycy9lMm9Eb2MueG1sUEsBAi0AFAAGAAgAAAAhACec2Yvd&#10;AAAACQEAAA8AAAAAAAAAAAAAAAAAZwQAAGRycy9kb3ducmV2LnhtbFBLBQYAAAAABAAEAPMAAABx&#10;BQAAAAA=&#10;" filled="f" stroked="f">
              <v:textbox style="mso-fit-shape-to-text:t">
                <w:txbxContent>
                  <w:p w14:paraId="5C36DA7A" w14:textId="5113DFE0" w:rsidR="00FB1562" w:rsidRPr="00FB1562" w:rsidRDefault="00FB1562">
                    <w:r w:rsidRPr="00FB1562">
                      <w:rPr>
                        <w:rFonts w:ascii="Segoe UI" w:hAnsi="Segoe UI" w:cs="Segoe UI"/>
                      </w:rPr>
                      <w:t>Welcome to the Codemash Katas &amp; Coding Dojos!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D7B6B">
      <w:rPr>
        <w:noProof/>
      </w:rPr>
      <w:drawing>
        <wp:inline distT="0" distB="0" distL="0" distR="0" wp14:anchorId="0900F0A2" wp14:editId="0D9A41FD">
          <wp:extent cx="617220" cy="440872"/>
          <wp:effectExtent l="0" t="0" r="0" b="0"/>
          <wp:docPr id="4" name="Picture 4" descr="http://www.awwwards.com/media/cache/thumb_event_list/awards/images/2013/11/codemash-2014-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awwwards.com/media/cache/thumb_event_list/awards/images/2013/11/codemash-2014-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677" cy="457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7B6B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C3F4F"/>
    <w:multiLevelType w:val="multilevel"/>
    <w:tmpl w:val="FBC44FF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4D667B44"/>
    <w:multiLevelType w:val="multilevel"/>
    <w:tmpl w:val="75B8759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760C7552"/>
    <w:multiLevelType w:val="multilevel"/>
    <w:tmpl w:val="43A6A3A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nsid w:val="7B9A2366"/>
    <w:multiLevelType w:val="hybridMultilevel"/>
    <w:tmpl w:val="94BC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A58D9"/>
    <w:rsid w:val="00047D5C"/>
    <w:rsid w:val="004F71F9"/>
    <w:rsid w:val="005A58D9"/>
    <w:rsid w:val="005A6970"/>
    <w:rsid w:val="00693046"/>
    <w:rsid w:val="00812B51"/>
    <w:rsid w:val="008B02E9"/>
    <w:rsid w:val="00900D19"/>
    <w:rsid w:val="00A95B6A"/>
    <w:rsid w:val="00AE5B79"/>
    <w:rsid w:val="00BA623C"/>
    <w:rsid w:val="00BC2179"/>
    <w:rsid w:val="00C5215F"/>
    <w:rsid w:val="00CD7B6B"/>
    <w:rsid w:val="00E463B2"/>
    <w:rsid w:val="00F65DA4"/>
    <w:rsid w:val="00FB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C0BA382"/>
  <w15:docId w15:val="{0885BC00-9362-4656-948D-4745116A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CD7B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B6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7B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B6B"/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DefaultParagraphFont"/>
    <w:rsid w:val="00AE5B79"/>
  </w:style>
  <w:style w:type="character" w:styleId="Strong">
    <w:name w:val="Strong"/>
    <w:basedOn w:val="DefaultParagraphFont"/>
    <w:uiPriority w:val="22"/>
    <w:qFormat/>
    <w:rsid w:val="00AE5B79"/>
    <w:rPr>
      <w:b/>
      <w:bCs/>
    </w:rPr>
  </w:style>
  <w:style w:type="paragraph" w:styleId="ListParagraph">
    <w:name w:val="List Paragraph"/>
    <w:basedOn w:val="Normal"/>
    <w:uiPriority w:val="34"/>
    <w:qFormat/>
    <w:rsid w:val="00AE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lerik.com/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47235-61AB-4EA9-8CBC-87379BDCD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Greed Kata.docx</vt:lpstr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Greed Kata.docx</dc:title>
  <cp:lastModifiedBy>Sam Basu</cp:lastModifiedBy>
  <cp:revision>12</cp:revision>
  <dcterms:created xsi:type="dcterms:W3CDTF">2013-12-26T16:31:00Z</dcterms:created>
  <dcterms:modified xsi:type="dcterms:W3CDTF">2013-12-31T14:58:00Z</dcterms:modified>
</cp:coreProperties>
</file>