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0BA382" w14:textId="49D73A75" w:rsidR="005A58D9" w:rsidRPr="00CD7B6B" w:rsidRDefault="00B05CDB">
      <w:pPr>
        <w:rPr>
          <w:rFonts w:ascii="Segoe UI" w:hAnsi="Segoe UI" w:cs="Segoe UI"/>
        </w:rPr>
      </w:pPr>
      <w:r>
        <w:rPr>
          <w:rFonts w:ascii="Segoe UI" w:eastAsia="Calibri" w:hAnsi="Segoe UI" w:cs="Segoe UI"/>
          <w:b/>
          <w:sz w:val="48"/>
        </w:rPr>
        <w:t>Bowling Game</w:t>
      </w:r>
      <w:r w:rsidR="00FB1562" w:rsidRPr="00CD7B6B">
        <w:rPr>
          <w:rFonts w:ascii="Segoe UI" w:eastAsia="Calibri" w:hAnsi="Segoe UI" w:cs="Segoe UI"/>
          <w:b/>
          <w:sz w:val="48"/>
        </w:rPr>
        <w:t xml:space="preserve"> Kata</w:t>
      </w:r>
    </w:p>
    <w:p w14:paraId="5C0BA383" w14:textId="77777777" w:rsidR="005A58D9" w:rsidRDefault="005A58D9">
      <w:pPr>
        <w:pBdr>
          <w:top w:val="single" w:sz="4" w:space="1" w:color="auto"/>
        </w:pBdr>
      </w:pPr>
    </w:p>
    <w:p w14:paraId="5C0BA385" w14:textId="77777777" w:rsidR="005A58D9" w:rsidRPr="00CD7B6B" w:rsidRDefault="00FB1562">
      <w:pPr>
        <w:spacing w:line="240" w:lineRule="auto"/>
        <w:rPr>
          <w:rFonts w:ascii="Segoe UI" w:hAnsi="Segoe UI" w:cs="Segoe UI"/>
        </w:rPr>
      </w:pPr>
      <w:r w:rsidRPr="00CD7B6B">
        <w:rPr>
          <w:rFonts w:ascii="Segoe UI" w:eastAsia="Calibri" w:hAnsi="Segoe UI" w:cs="Segoe UI"/>
          <w:b/>
          <w:sz w:val="28"/>
        </w:rPr>
        <w:t>Description</w:t>
      </w:r>
    </w:p>
    <w:p w14:paraId="2DF21DB0" w14:textId="794F4E07" w:rsidR="00B05CDB" w:rsidRDefault="00B05CDB" w:rsidP="00B05CDB">
      <w:pPr>
        <w:rPr>
          <w:rFonts w:ascii="Segoe UI" w:eastAsia="Calibri" w:hAnsi="Segoe UI" w:cs="Segoe UI"/>
          <w:bCs/>
          <w:sz w:val="24"/>
          <w:szCs w:val="24"/>
        </w:rPr>
      </w:pPr>
      <w:r w:rsidRPr="00B05CDB">
        <w:rPr>
          <w:rFonts w:ascii="Segoe UI" w:eastAsia="Calibri" w:hAnsi="Segoe UI" w:cs="Segoe UI"/>
          <w:bCs/>
          <w:sz w:val="24"/>
          <w:szCs w:val="24"/>
        </w:rPr>
        <w:t>Love to bowl? Plain &amp; simple – implement the scoring of a bowling game for this kata. Trickier than you thought, isn’t it?</w:t>
      </w:r>
    </w:p>
    <w:p w14:paraId="1684A233" w14:textId="77777777" w:rsidR="00B05CDB" w:rsidRDefault="00B05CDB" w:rsidP="00B05CDB">
      <w:pPr>
        <w:rPr>
          <w:rFonts w:ascii="Segoe UI" w:eastAsia="Calibri" w:hAnsi="Segoe UI" w:cs="Segoe UI"/>
          <w:bCs/>
          <w:sz w:val="24"/>
          <w:szCs w:val="24"/>
        </w:rPr>
      </w:pPr>
    </w:p>
    <w:p w14:paraId="240F912A" w14:textId="77777777" w:rsidR="00B05CDB" w:rsidRDefault="00B05CDB" w:rsidP="00B05CDB">
      <w:pPr>
        <w:rPr>
          <w:rFonts w:ascii="Segoe UI" w:eastAsia="Calibri" w:hAnsi="Segoe UI" w:cs="Segoe UI"/>
          <w:bCs/>
          <w:sz w:val="24"/>
          <w:szCs w:val="24"/>
        </w:rPr>
      </w:pPr>
    </w:p>
    <w:p w14:paraId="7182A49A" w14:textId="25DC5CFE" w:rsidR="00B05CDB" w:rsidRPr="00B05CDB" w:rsidRDefault="00B05CDB" w:rsidP="00B05CDB">
      <w:pPr>
        <w:rPr>
          <w:rFonts w:ascii="Segoe UI" w:hAnsi="Segoe UI" w:cs="Segoe UI"/>
        </w:rPr>
      </w:pPr>
      <w:r>
        <w:rPr>
          <w:rFonts w:ascii="Segoe UI" w:eastAsia="Calibri" w:hAnsi="Segoe UI" w:cs="Segoe UI"/>
          <w:b/>
          <w:sz w:val="28"/>
        </w:rPr>
        <w:t>Bowling Scoring Rules</w:t>
      </w:r>
    </w:p>
    <w:p w14:paraId="0B36C5CD" w14:textId="77777777" w:rsidR="00E463B2" w:rsidRDefault="00E463B2">
      <w:pPr>
        <w:rPr>
          <w:rFonts w:ascii="Segoe UI" w:hAnsi="Segoe UI" w:cs="Segoe UI"/>
        </w:rPr>
      </w:pPr>
    </w:p>
    <w:p w14:paraId="4D9BBF7D" w14:textId="6EBBC7CD" w:rsidR="00B05CDB" w:rsidRDefault="00B05CDB">
      <w:pPr>
        <w:rPr>
          <w:rFonts w:ascii="Segoe UI" w:hAnsi="Segoe UI" w:cs="Segoe UI"/>
        </w:rPr>
      </w:pPr>
      <w:r w:rsidRPr="00B05CDB">
        <w:rPr>
          <w:rFonts w:ascii="Segoe UI" w:hAnsi="Segoe UI" w:cs="Segoe UI"/>
          <w:noProof/>
        </w:rPr>
        <w:drawing>
          <wp:inline distT="0" distB="0" distL="0" distR="0" wp14:anchorId="1B967DCA" wp14:editId="375FBBFE">
            <wp:extent cx="4716780" cy="457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42C9" w14:textId="77777777" w:rsidR="00900D19" w:rsidRPr="00CD7B6B" w:rsidRDefault="00900D19">
      <w:pPr>
        <w:rPr>
          <w:rFonts w:ascii="Segoe UI" w:hAnsi="Segoe UI" w:cs="Segoe UI"/>
        </w:rPr>
      </w:pPr>
    </w:p>
    <w:p w14:paraId="3444E07C" w14:textId="77777777" w:rsidR="00B05CDB" w:rsidRPr="00B05CDB" w:rsidRDefault="00B05CDB" w:rsidP="00B05CDB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B05CDB">
        <w:rPr>
          <w:rFonts w:ascii="Segoe UI" w:hAnsi="Segoe UI" w:cs="Segoe UI"/>
          <w:sz w:val="24"/>
          <w:szCs w:val="24"/>
        </w:rPr>
        <w:t>The game consists of 10 frames as shown above.  In each frame the player has</w:t>
      </w:r>
    </w:p>
    <w:p w14:paraId="5164B21D" w14:textId="1BA93105" w:rsidR="00B05CDB" w:rsidRPr="00B05CDB" w:rsidRDefault="00B05CDB" w:rsidP="00B05CDB">
      <w:pPr>
        <w:ind w:left="720"/>
        <w:rPr>
          <w:rFonts w:ascii="Segoe UI" w:hAnsi="Segoe UI" w:cs="Segoe UI"/>
          <w:sz w:val="24"/>
          <w:szCs w:val="24"/>
        </w:rPr>
      </w:pPr>
      <w:r w:rsidRPr="00B05CDB">
        <w:rPr>
          <w:rFonts w:ascii="Segoe UI" w:hAnsi="Segoe UI" w:cs="Segoe UI"/>
          <w:sz w:val="24"/>
          <w:szCs w:val="24"/>
        </w:rPr>
        <w:t>two opportunities to knock down 10 pins.  The score for the frame is the total</w:t>
      </w:r>
    </w:p>
    <w:p w14:paraId="1F11DDCD" w14:textId="77777777" w:rsidR="00B05CDB" w:rsidRPr="00B05CDB" w:rsidRDefault="00B05CDB" w:rsidP="00B05CDB">
      <w:pPr>
        <w:ind w:left="720"/>
        <w:rPr>
          <w:rFonts w:ascii="Segoe UI" w:hAnsi="Segoe UI" w:cs="Segoe UI"/>
          <w:sz w:val="24"/>
          <w:szCs w:val="24"/>
        </w:rPr>
      </w:pPr>
      <w:r w:rsidRPr="00B05CDB">
        <w:rPr>
          <w:rFonts w:ascii="Segoe UI" w:hAnsi="Segoe UI" w:cs="Segoe UI"/>
          <w:sz w:val="24"/>
          <w:szCs w:val="24"/>
        </w:rPr>
        <w:t>number of pins knocked down, plus bonuses for strikes and spares.</w:t>
      </w:r>
    </w:p>
    <w:p w14:paraId="0B76BE18" w14:textId="77777777" w:rsidR="00B05CDB" w:rsidRPr="00B05CDB" w:rsidRDefault="00B05CDB" w:rsidP="00B05CDB">
      <w:pPr>
        <w:rPr>
          <w:rFonts w:ascii="Segoe UI" w:hAnsi="Segoe UI" w:cs="Segoe UI"/>
          <w:sz w:val="24"/>
          <w:szCs w:val="24"/>
        </w:rPr>
      </w:pPr>
    </w:p>
    <w:p w14:paraId="6567502B" w14:textId="77777777" w:rsidR="00B05CDB" w:rsidRPr="00B05CDB" w:rsidRDefault="00B05CDB" w:rsidP="00B05CDB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B05CDB">
        <w:rPr>
          <w:rFonts w:ascii="Segoe UI" w:hAnsi="Segoe UI" w:cs="Segoe UI"/>
          <w:sz w:val="24"/>
          <w:szCs w:val="24"/>
        </w:rPr>
        <w:t>A spare is when the player knocks down all 10 pins in two tries.  The bonus for</w:t>
      </w:r>
    </w:p>
    <w:p w14:paraId="477B7D54" w14:textId="77777777" w:rsidR="00B05CDB" w:rsidRPr="00B05CDB" w:rsidRDefault="00B05CDB" w:rsidP="00B05CDB">
      <w:pPr>
        <w:ind w:left="720"/>
        <w:rPr>
          <w:rFonts w:ascii="Segoe UI" w:hAnsi="Segoe UI" w:cs="Segoe UI"/>
          <w:sz w:val="24"/>
          <w:szCs w:val="24"/>
        </w:rPr>
      </w:pPr>
      <w:r w:rsidRPr="00B05CDB">
        <w:rPr>
          <w:rFonts w:ascii="Segoe UI" w:hAnsi="Segoe UI" w:cs="Segoe UI"/>
          <w:sz w:val="24"/>
          <w:szCs w:val="24"/>
        </w:rPr>
        <w:t>that frame is the number of pins knocked down by the next roll.  So in frame 3</w:t>
      </w:r>
    </w:p>
    <w:p w14:paraId="6783D515" w14:textId="77777777" w:rsidR="00B05CDB" w:rsidRPr="00B05CDB" w:rsidRDefault="00B05CDB" w:rsidP="00B05CDB">
      <w:pPr>
        <w:ind w:left="720"/>
        <w:rPr>
          <w:rFonts w:ascii="Segoe UI" w:hAnsi="Segoe UI" w:cs="Segoe UI"/>
          <w:sz w:val="24"/>
          <w:szCs w:val="24"/>
        </w:rPr>
      </w:pPr>
      <w:r w:rsidRPr="00B05CDB">
        <w:rPr>
          <w:rFonts w:ascii="Segoe UI" w:hAnsi="Segoe UI" w:cs="Segoe UI"/>
          <w:sz w:val="24"/>
          <w:szCs w:val="24"/>
        </w:rPr>
        <w:t>above, the score is 10 (the total number knocked down) plus a bonus of 5 (the</w:t>
      </w:r>
    </w:p>
    <w:p w14:paraId="4792711A" w14:textId="77777777" w:rsidR="00B05CDB" w:rsidRPr="00B05CDB" w:rsidRDefault="00B05CDB" w:rsidP="00B05CDB">
      <w:pPr>
        <w:ind w:left="720"/>
        <w:rPr>
          <w:rFonts w:ascii="Segoe UI" w:hAnsi="Segoe UI" w:cs="Segoe UI"/>
          <w:sz w:val="24"/>
          <w:szCs w:val="24"/>
        </w:rPr>
      </w:pPr>
      <w:r w:rsidRPr="00B05CDB">
        <w:rPr>
          <w:rFonts w:ascii="Segoe UI" w:hAnsi="Segoe UI" w:cs="Segoe UI"/>
          <w:sz w:val="24"/>
          <w:szCs w:val="24"/>
        </w:rPr>
        <w:t>number of pins knocked down on the next roll.)</w:t>
      </w:r>
    </w:p>
    <w:p w14:paraId="5809D08E" w14:textId="77777777" w:rsidR="00B05CDB" w:rsidRPr="00B05CDB" w:rsidRDefault="00B05CDB" w:rsidP="00B05CDB">
      <w:pPr>
        <w:rPr>
          <w:rFonts w:ascii="Segoe UI" w:hAnsi="Segoe UI" w:cs="Segoe UI"/>
          <w:sz w:val="24"/>
          <w:szCs w:val="24"/>
        </w:rPr>
      </w:pPr>
    </w:p>
    <w:p w14:paraId="0B92B6D3" w14:textId="77777777" w:rsidR="00B05CDB" w:rsidRPr="00B05CDB" w:rsidRDefault="00B05CDB" w:rsidP="00B05CDB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B05CDB">
        <w:rPr>
          <w:rFonts w:ascii="Segoe UI" w:hAnsi="Segoe UI" w:cs="Segoe UI"/>
          <w:sz w:val="24"/>
          <w:szCs w:val="24"/>
        </w:rPr>
        <w:t>A strike is when the player knocks down all 10 pins on his first try.  The bonus</w:t>
      </w:r>
    </w:p>
    <w:p w14:paraId="167C6AF6" w14:textId="77777777" w:rsidR="00B05CDB" w:rsidRPr="00B05CDB" w:rsidRDefault="00B05CDB" w:rsidP="00B05CDB">
      <w:pPr>
        <w:ind w:left="720"/>
        <w:rPr>
          <w:rFonts w:ascii="Segoe UI" w:hAnsi="Segoe UI" w:cs="Segoe UI"/>
          <w:sz w:val="24"/>
          <w:szCs w:val="24"/>
        </w:rPr>
      </w:pPr>
      <w:r w:rsidRPr="00B05CDB">
        <w:rPr>
          <w:rFonts w:ascii="Segoe UI" w:hAnsi="Segoe UI" w:cs="Segoe UI"/>
          <w:sz w:val="24"/>
          <w:szCs w:val="24"/>
        </w:rPr>
        <w:t>for that frame is the value of the next two balls rolled.</w:t>
      </w:r>
    </w:p>
    <w:p w14:paraId="3E201C96" w14:textId="77777777" w:rsidR="00B05CDB" w:rsidRPr="00B05CDB" w:rsidRDefault="00B05CDB" w:rsidP="00B05CDB">
      <w:pPr>
        <w:rPr>
          <w:rFonts w:ascii="Segoe UI" w:hAnsi="Segoe UI" w:cs="Segoe UI"/>
          <w:sz w:val="24"/>
          <w:szCs w:val="24"/>
        </w:rPr>
      </w:pPr>
    </w:p>
    <w:p w14:paraId="70F56953" w14:textId="77777777" w:rsidR="00B05CDB" w:rsidRPr="00B05CDB" w:rsidRDefault="00B05CDB" w:rsidP="00B05CDB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B05CDB">
        <w:rPr>
          <w:rFonts w:ascii="Segoe UI" w:hAnsi="Segoe UI" w:cs="Segoe UI"/>
          <w:sz w:val="24"/>
          <w:szCs w:val="24"/>
        </w:rPr>
        <w:t>In the tenth frame a player who rolls a spare or strike is allowed to roll the extra</w:t>
      </w:r>
    </w:p>
    <w:p w14:paraId="11D69642" w14:textId="77777777" w:rsidR="00B05CDB" w:rsidRPr="00B05CDB" w:rsidRDefault="00B05CDB" w:rsidP="00B05CDB">
      <w:pPr>
        <w:ind w:left="720"/>
        <w:rPr>
          <w:rFonts w:ascii="Segoe UI" w:hAnsi="Segoe UI" w:cs="Segoe UI"/>
          <w:sz w:val="24"/>
          <w:szCs w:val="24"/>
        </w:rPr>
      </w:pPr>
      <w:r w:rsidRPr="00B05CDB">
        <w:rPr>
          <w:rFonts w:ascii="Segoe UI" w:hAnsi="Segoe UI" w:cs="Segoe UI"/>
          <w:sz w:val="24"/>
          <w:szCs w:val="24"/>
        </w:rPr>
        <w:t>balls to complete the frame.  However no more than three balls can be rolled in</w:t>
      </w:r>
    </w:p>
    <w:p w14:paraId="760EE05E" w14:textId="704F1440" w:rsidR="00900D19" w:rsidRPr="00B05CDB" w:rsidRDefault="00B05CDB" w:rsidP="00B05CDB">
      <w:pPr>
        <w:ind w:left="720"/>
        <w:rPr>
          <w:rFonts w:ascii="Segoe UI" w:hAnsi="Segoe UI" w:cs="Segoe UI"/>
          <w:sz w:val="24"/>
          <w:szCs w:val="24"/>
        </w:rPr>
      </w:pPr>
      <w:r w:rsidRPr="00B05CDB">
        <w:rPr>
          <w:rFonts w:ascii="Segoe UI" w:hAnsi="Segoe UI" w:cs="Segoe UI"/>
          <w:sz w:val="24"/>
          <w:szCs w:val="24"/>
        </w:rPr>
        <w:t>tenth frame.</w:t>
      </w:r>
    </w:p>
    <w:p w14:paraId="5C0BA3A2" w14:textId="77777777" w:rsidR="005A58D9" w:rsidRDefault="005A58D9">
      <w:pPr>
        <w:rPr>
          <w:rFonts w:ascii="Segoe UI" w:hAnsi="Segoe UI" w:cs="Segoe UI"/>
        </w:rPr>
      </w:pPr>
      <w:bookmarkStart w:id="0" w:name="_GoBack"/>
      <w:bookmarkEnd w:id="0"/>
    </w:p>
    <w:p w14:paraId="35D179AD" w14:textId="77777777" w:rsidR="00A95B6A" w:rsidRDefault="00A95B6A">
      <w:pPr>
        <w:rPr>
          <w:rFonts w:ascii="Segoe UI" w:hAnsi="Segoe UI" w:cs="Segoe UI"/>
        </w:rPr>
      </w:pPr>
    </w:p>
    <w:p w14:paraId="33D0322B" w14:textId="77777777" w:rsidR="00A95B6A" w:rsidRPr="00CD7B6B" w:rsidRDefault="00A95B6A">
      <w:pPr>
        <w:rPr>
          <w:rFonts w:ascii="Segoe UI" w:hAnsi="Segoe UI" w:cs="Segoe UI"/>
        </w:rPr>
      </w:pPr>
    </w:p>
    <w:sectPr w:rsidR="00A95B6A" w:rsidRPr="00CD7B6B" w:rsidSect="00FB1562">
      <w:headerReference w:type="default" r:id="rId9"/>
      <w:footerReference w:type="default" r:id="rId10"/>
      <w:pgSz w:w="12240" w:h="15840"/>
      <w:pgMar w:top="1440" w:right="1440" w:bottom="1440" w:left="144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BA3AC" w14:textId="77777777" w:rsidR="008B02E9" w:rsidRDefault="00FB1562">
      <w:pPr>
        <w:spacing w:line="240" w:lineRule="auto"/>
      </w:pPr>
      <w:r>
        <w:separator/>
      </w:r>
    </w:p>
  </w:endnote>
  <w:endnote w:type="continuationSeparator" w:id="0">
    <w:p w14:paraId="5C0BA3AE" w14:textId="77777777" w:rsidR="008B02E9" w:rsidRDefault="00FB1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BA3A3" w14:textId="4E68F8E3" w:rsidR="005A58D9" w:rsidRDefault="00FB1562">
    <w:r w:rsidRPr="00FB1562">
      <w:rPr>
        <w:rFonts w:ascii="Segoe UI" w:eastAsia="Calibri" w:hAnsi="Segoe UI" w:cs="Segoe UI"/>
        <w:sz w:val="20"/>
      </w:rPr>
      <w:t>Provided by:</w:t>
    </w:r>
    <w:r w:rsidR="00B05CDB">
      <w:rPr>
        <w:rFonts w:ascii="Calibri" w:eastAsia="Calibri" w:hAnsi="Calibri" w:cs="Calibri"/>
        <w:sz w:val="20"/>
      </w:rPr>
      <w:tab/>
    </w:r>
    <w:r w:rsidR="00B05CDB">
      <w:rPr>
        <w:rFonts w:ascii="Calibri" w:eastAsia="Calibri" w:hAnsi="Calibri" w:cs="Calibri"/>
        <w:sz w:val="20"/>
      </w:rPr>
      <w:tab/>
    </w:r>
    <w:r w:rsidR="00AE5B79" w:rsidRPr="00AE5B79">
      <w:rPr>
        <w:rFonts w:ascii="Segoe UI" w:eastAsia="Calibri" w:hAnsi="Segoe UI" w:cs="Segoe UI"/>
        <w:sz w:val="20"/>
        <w:szCs w:val="20"/>
      </w:rPr>
      <w:t xml:space="preserve">Source: </w:t>
    </w:r>
    <w:r w:rsidR="00B05CDB" w:rsidRPr="00B05CDB">
      <w:rPr>
        <w:rFonts w:ascii="Segoe UI" w:eastAsia="Calibri" w:hAnsi="Segoe UI" w:cs="Segoe UI"/>
        <w:sz w:val="20"/>
        <w:szCs w:val="20"/>
      </w:rPr>
      <w:t>http://www.butunclebob.com/ArticleS.UncleBob.TheBowlingGameKata</w:t>
    </w:r>
  </w:p>
  <w:p w14:paraId="5C0BA3A4" w14:textId="7B80CA07" w:rsidR="005A58D9" w:rsidRDefault="00FB1562" w:rsidP="00CD7B6B">
    <w:r>
      <w:rPr>
        <w:noProof/>
      </w:rPr>
      <w:drawing>
        <wp:inline distT="0" distB="0" distL="0" distR="0" wp14:anchorId="5C0BA3A8" wp14:editId="5C0BA3A9">
          <wp:extent cx="1143000" cy="390525"/>
          <wp:effectExtent l="0" t="0" r="0" b="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</w:rPr>
      <w:t xml:space="preserve">   </w:t>
    </w:r>
    <w:r>
      <w:rPr>
        <w:rFonts w:ascii="Calibri" w:eastAsia="Calibri" w:hAnsi="Calibri" w:cs="Calibri"/>
      </w:rPr>
      <w:tab/>
      <w:t xml:space="preserve">  </w:t>
    </w:r>
    <w:r>
      <w:rPr>
        <w:noProof/>
      </w:rPr>
      <w:drawing>
        <wp:inline distT="0" distB="0" distL="0" distR="0" wp14:anchorId="5C0BA3AA" wp14:editId="5C0BA3AB">
          <wp:extent cx="1781175" cy="400050"/>
          <wp:effectExtent l="0" t="0" r="0" b="0"/>
          <wp:docPr id="2" name="image0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jpg"/>
                  <pic:cNvPicPr preferRelativeResize="0"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81175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D7B6B">
      <w:rPr>
        <w:rFonts w:ascii="Calibri" w:eastAsia="Calibri" w:hAnsi="Calibri" w:cs="Calibri"/>
      </w:rPr>
      <w:tab/>
    </w:r>
    <w:r w:rsidR="00CD7B6B">
      <w:rPr>
        <w:rFonts w:ascii="Calibri" w:eastAsia="Calibri" w:hAnsi="Calibri" w:cs="Calibri"/>
      </w:rPr>
      <w:tab/>
    </w:r>
    <w:r w:rsidR="00CD7B6B">
      <w:rPr>
        <w:rFonts w:ascii="Calibri" w:eastAsia="Calibri" w:hAnsi="Calibri" w:cs="Calibri"/>
      </w:rPr>
      <w:tab/>
    </w:r>
  </w:p>
  <w:p w14:paraId="5C0BA3A7" w14:textId="34C90BA4" w:rsidR="005A58D9" w:rsidRDefault="00FB1562">
    <w:r w:rsidRPr="00FB1562">
      <w:rPr>
        <w:rFonts w:ascii="Segoe UI" w:eastAsia="Calibri" w:hAnsi="Segoe UI" w:cs="Segoe UI"/>
        <w:sz w:val="16"/>
      </w:rPr>
      <w:t>(</w:t>
    </w:r>
    <w:hyperlink r:id="rId3">
      <w:r w:rsidRPr="00FB1562">
        <w:rPr>
          <w:rFonts w:ascii="Segoe UI" w:eastAsia="Calibri" w:hAnsi="Segoe UI" w:cs="Segoe UI"/>
          <w:sz w:val="16"/>
          <w:u w:val="single"/>
        </w:rPr>
        <w:t>telerik.com</w:t>
      </w:r>
    </w:hyperlink>
    <w:r w:rsidR="00CD7B6B" w:rsidRPr="00FB1562">
      <w:rPr>
        <w:rFonts w:ascii="Segoe UI" w:eastAsia="Calibri" w:hAnsi="Segoe UI" w:cs="Segoe UI"/>
        <w:sz w:val="16"/>
      </w:rPr>
      <w:t>)</w:t>
    </w:r>
    <w:r w:rsidR="00CD7B6B">
      <w:rPr>
        <w:rFonts w:ascii="Calibri" w:eastAsia="Calibri" w:hAnsi="Calibri" w:cs="Calibri"/>
        <w:sz w:val="16"/>
      </w:rPr>
      <w:tab/>
      <w:t xml:space="preserve">                 </w:t>
    </w:r>
    <w:r>
      <w:rPr>
        <w:rFonts w:ascii="Calibri" w:eastAsia="Calibri" w:hAnsi="Calibri" w:cs="Calibri"/>
        <w:sz w:val="16"/>
      </w:rPr>
      <w:t xml:space="preserve">      </w:t>
    </w:r>
    <w:r w:rsidRPr="00FB1562">
      <w:rPr>
        <w:rFonts w:ascii="Segoe UI" w:eastAsia="Calibri" w:hAnsi="Segoe UI" w:cs="Segoe UI"/>
        <w:i/>
        <w:sz w:val="16"/>
      </w:rPr>
      <w:t>Meet fellow craftsmen monthly in Hudson, OH (</w:t>
    </w:r>
    <w:r w:rsidRPr="00FB1562">
      <w:rPr>
        <w:rFonts w:ascii="Segoe UI" w:eastAsia="Calibri" w:hAnsi="Segoe UI" w:cs="Segoe UI"/>
        <w:i/>
        <w:sz w:val="16"/>
        <w:u w:val="single"/>
      </w:rPr>
      <w:t>HudsonSC.com</w:t>
    </w:r>
    <w:r w:rsidRPr="00FB1562">
      <w:rPr>
        <w:rFonts w:ascii="Segoe UI" w:eastAsia="Calibri" w:hAnsi="Segoe UI" w:cs="Segoe UI"/>
        <w:i/>
        <w:sz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BA3A8" w14:textId="77777777" w:rsidR="008B02E9" w:rsidRDefault="00FB1562">
      <w:pPr>
        <w:spacing w:line="240" w:lineRule="auto"/>
      </w:pPr>
      <w:r>
        <w:separator/>
      </w:r>
    </w:p>
  </w:footnote>
  <w:footnote w:type="continuationSeparator" w:id="0">
    <w:p w14:paraId="5C0BA3AA" w14:textId="77777777" w:rsidR="008B02E9" w:rsidRDefault="00FB15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B591F" w14:textId="21463100" w:rsidR="00CD7B6B" w:rsidRPr="00FB1562" w:rsidRDefault="00FB1562" w:rsidP="00CD7B6B">
    <w:pPr>
      <w:pStyle w:val="Header"/>
      <w:jc w:val="both"/>
      <w:rPr>
        <w:rFonts w:ascii="Segoe UI" w:hAnsi="Segoe UI" w:cs="Segoe UI"/>
        <w:color w:val="FFFFFF" w:themeColor="background1"/>
        <w14:textFill>
          <w14:noFill/>
        </w14:textFill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1CD281FA" wp14:editId="1B94AB7D">
              <wp:simplePos x="0" y="0"/>
              <wp:positionH relativeFrom="column">
                <wp:posOffset>655320</wp:posOffset>
              </wp:positionH>
              <wp:positionV relativeFrom="paragraph">
                <wp:posOffset>60960</wp:posOffset>
              </wp:positionV>
              <wp:extent cx="344424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424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36DA7A" w14:textId="5113DFE0" w:rsidR="00FB1562" w:rsidRPr="00FB1562" w:rsidRDefault="00FB1562">
                          <w:r w:rsidRPr="00FB1562">
                            <w:rPr>
                              <w:rFonts w:ascii="Segoe UI" w:hAnsi="Segoe UI" w:cs="Segoe UI"/>
                            </w:rPr>
                            <w:t>Welcome to the Codemash Katas &amp; Coding Dojos!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CD281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1.6pt;margin-top:4.8pt;width:271.2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KJDQIAAPUDAAAOAAAAZHJzL2Uyb0RvYy54bWysU9uO2yAQfa/Uf0C8N77U2YsVZ7XdbapK&#10;24u02w/AGMeowFAgsdOv3wFns1H7VpUHBMzMmTlnhtXNpBXZC+clmIYWi5wSYTh00mwb+uNp8+6K&#10;Eh+Y6ZgCIxp6EJ7erN++WY22FiUMoDrhCIIYX4+2oUMIts4yzwehmV+AFQaNPTjNAl7dNuscGxFd&#10;q6zM84tsBNdZB1x4j6/3s5GuE37fCx6+9b0XgaiGYm0h7S7tbdyz9YrVW8fsIPmxDPYPVWgmDSY9&#10;Qd2zwMjOyb+gtOQOPPRhwUFn0PeSi8QB2RT5H2weB2ZF4oLieHuSyf8/WP51/90R2TW0LC4pMUxj&#10;k57EFMgHmEgZ9Rmtr9Ht0aJjmPAZ+5y4evsA/KcnBu4GZrbi1jkYB8E6rK+IkdlZ6IzjI0g7foEO&#10;07BdgAQ09U5H8VAOgujYp8OpN7EUjo/vq6oqKzRxtBVVXl2UqXsZq1/CrfPhkwBN4qGhDpuf4Nn+&#10;wYdYDqtfXGI2AxupVBoAZcjY0OtluUwBZxYtA86nkrqhV3lc88RElh9Nl4IDk2o+YwJljrQj05lz&#10;mNoJHaMWLXQHFMDBPIf4b/AwgPtNyYgz2FD/a8ecoER9NijidVFFxiFdquUlMibu3NKeW5jhCNXQ&#10;QMl8vAtp0CNXb29R7I1MMrxWcqwVZyupc/wHcXjP78nr9beunwEAAP//AwBQSwMEFAAGAAgAAAAh&#10;ACec2YvdAAAACQEAAA8AAABkcnMvZG93bnJldi54bWxMj8FOwzAQRO9I/IO1SNyoTQqhhDhVhdpy&#10;LLRRz25skoh4bdluGv6e5QS3Hc1o9k25nOzARhNi71DC/UwAM9g43WMroT5s7hbAYlKo1eDQSPg2&#10;EZbV9VWpCu0u+GHGfWoZlWAslIQuJV9wHpvOWBVnzhsk79MFqxLJ0HId1IXK7cAzIXJuVY/0oVPe&#10;vHam+dqfrQSf/PbpLezeV+vNKOrjts76di3l7c20egGWzJT+wvCLT+hQEdPJnVFHNpAW84yiEp5z&#10;YOTnD490nCRkc7EAXpX8/4LqBwAA//8DAFBLAQItABQABgAIAAAAIQC2gziS/gAAAOEBAAATAAAA&#10;AAAAAAAAAAAAAAAAAABbQ29udGVudF9UeXBlc10ueG1sUEsBAi0AFAAGAAgAAAAhADj9If/WAAAA&#10;lAEAAAsAAAAAAAAAAAAAAAAALwEAAF9yZWxzLy5yZWxzUEsBAi0AFAAGAAgAAAAhADPBkokNAgAA&#10;9QMAAA4AAAAAAAAAAAAAAAAALgIAAGRycy9lMm9Eb2MueG1sUEsBAi0AFAAGAAgAAAAhACec2Yvd&#10;AAAACQEAAA8AAAAAAAAAAAAAAAAAZwQAAGRycy9kb3ducmV2LnhtbFBLBQYAAAAABAAEAPMAAABx&#10;BQAAAAA=&#10;" filled="f" stroked="f">
              <v:textbox style="mso-fit-shape-to-text:t">
                <w:txbxContent>
                  <w:p w14:paraId="5C36DA7A" w14:textId="5113DFE0" w:rsidR="00FB1562" w:rsidRPr="00FB1562" w:rsidRDefault="00FB1562">
                    <w:r w:rsidRPr="00FB1562">
                      <w:rPr>
                        <w:rFonts w:ascii="Segoe UI" w:hAnsi="Segoe UI" w:cs="Segoe UI"/>
                      </w:rPr>
                      <w:t>Welcome to the Codemash Katas &amp; Coding Dojos!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D7B6B">
      <w:rPr>
        <w:noProof/>
      </w:rPr>
      <w:drawing>
        <wp:inline distT="0" distB="0" distL="0" distR="0" wp14:anchorId="0900F0A2" wp14:editId="0D9A41FD">
          <wp:extent cx="617220" cy="440872"/>
          <wp:effectExtent l="0" t="0" r="0" b="0"/>
          <wp:docPr id="4" name="Picture 4" descr="http://www.awwwards.com/media/cache/thumb_event_list/awards/images/2013/11/codemash-2014-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awwwards.com/media/cache/thumb_event_list/awards/images/2013/11/codemash-2014-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677" cy="457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7B6B"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7499A"/>
    <w:multiLevelType w:val="hybridMultilevel"/>
    <w:tmpl w:val="A7F6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23F6E"/>
    <w:multiLevelType w:val="hybridMultilevel"/>
    <w:tmpl w:val="34921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C3F4F"/>
    <w:multiLevelType w:val="multilevel"/>
    <w:tmpl w:val="FBC44FF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nsid w:val="4D667B44"/>
    <w:multiLevelType w:val="multilevel"/>
    <w:tmpl w:val="75B87594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nsid w:val="4FDA2526"/>
    <w:multiLevelType w:val="hybridMultilevel"/>
    <w:tmpl w:val="ABCA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0C7552"/>
    <w:multiLevelType w:val="multilevel"/>
    <w:tmpl w:val="43A6A3A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>
    <w:nsid w:val="7A3B6FEC"/>
    <w:multiLevelType w:val="hybridMultilevel"/>
    <w:tmpl w:val="F436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9A2366"/>
    <w:multiLevelType w:val="hybridMultilevel"/>
    <w:tmpl w:val="94BC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A58D9"/>
    <w:rsid w:val="00047D5C"/>
    <w:rsid w:val="004F71F9"/>
    <w:rsid w:val="005A58D9"/>
    <w:rsid w:val="005A6970"/>
    <w:rsid w:val="00693046"/>
    <w:rsid w:val="008B02E9"/>
    <w:rsid w:val="00900D19"/>
    <w:rsid w:val="00A95B6A"/>
    <w:rsid w:val="00AE5B79"/>
    <w:rsid w:val="00B05CDB"/>
    <w:rsid w:val="00BA623C"/>
    <w:rsid w:val="00BC2179"/>
    <w:rsid w:val="00CD7B6B"/>
    <w:rsid w:val="00E463B2"/>
    <w:rsid w:val="00FB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C0BA382"/>
  <w15:docId w15:val="{0885BC00-9362-4656-948D-4745116A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CD7B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B6B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D7B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B6B"/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DefaultParagraphFont"/>
    <w:rsid w:val="00AE5B79"/>
  </w:style>
  <w:style w:type="character" w:styleId="Strong">
    <w:name w:val="Strong"/>
    <w:basedOn w:val="DefaultParagraphFont"/>
    <w:uiPriority w:val="22"/>
    <w:qFormat/>
    <w:rsid w:val="00AE5B79"/>
    <w:rPr>
      <w:b/>
      <w:bCs/>
    </w:rPr>
  </w:style>
  <w:style w:type="paragraph" w:styleId="ListParagraph">
    <w:name w:val="List Paragraph"/>
    <w:basedOn w:val="Normal"/>
    <w:uiPriority w:val="34"/>
    <w:qFormat/>
    <w:rsid w:val="00AE5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6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elerik.com/" TargetMode="External"/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44E9B-9444-4144-BD33-1877443BC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Greed Kata.docx</vt:lpstr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Greed Kata.docx</dc:title>
  <cp:lastModifiedBy>Sam Basu</cp:lastModifiedBy>
  <cp:revision>10</cp:revision>
  <dcterms:created xsi:type="dcterms:W3CDTF">2013-12-26T16:31:00Z</dcterms:created>
  <dcterms:modified xsi:type="dcterms:W3CDTF">2013-12-31T15:14:00Z</dcterms:modified>
</cp:coreProperties>
</file>