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t xml:space="preserve"/>
      </w:r>
    </w:p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a3a5c"/>
          <w:sz w:val="120"/>
          <w:szCs w:val="120"/>
        </w:rPr>
        <w:t xml:space="preserve">DMS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3a5c"/>
          <w:sz w:val="42"/>
          <w:szCs w:val="42"/>
        </w:rPr>
        <w:t xml:space="preserve">Sənəd İdarəetmə Sistemi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563eb"/>
          <w:sz w:val="48"/>
          <w:szCs w:val="48"/>
        </w:rPr>
        <w:t xml:space="preserve">İstifadəçi Təlimatı</w:t>
      </w:r>
    </w:p>
    <w:p>
      <w:pPr>
        <w:spacing w:after="36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May 2026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Mündəricat</w:t>
      </w:r>
    </w:p>
    <w:sdt>
      <w:sdtPr>
        <w:alias w:val="Mündəricat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1. Sistemə Giriş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Brauzerdə (Chrome, Firefox, Brave) sistemin ünvanını açın. Giriş səhifəsi görünəcək:</w:t>
      </w:r>
    </w:p>
    <w:p>
      <w:pPr>
        <w:spacing w:after="60" w:before="0"/>
      </w:pPr>
      <w:r>
        <w:t xml:space="preserve"/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Giriş səhifəsi" descr="Giriş səhifəsi" title="Giriş səhifə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1: Giriş səhifəsi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İstifadəçi adı və şifrənizi yazıb "Daxil ol" düyməsinə basın. Şifrəni görmək üçün sahənin sağındakı göz işarəsinə basa bilərsiniz.</w:t>
      </w:r>
    </w:p>
    <w:p>
      <w:pPr>
        <w:spacing w:after="60" w:before="0"/>
      </w:pPr>
      <w:r>
        <w:t xml:space="preserve"/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İstifadəçi adı daxil edilib" descr="İstifadəçi adı daxil edilib" title="İstifadəçi adı daxil edili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2: İstifadəçi adı daxil edilib</w:t>
      </w:r>
    </w:p>
    <w:p>
      <w:pPr>
        <w:spacing w:after="6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97706" w:sz="2"/>
              <w:left w:val="single" w:color="d97706" w:sz="12"/>
              <w:bottom w:val="single" w:color="d97706" w:sz="2"/>
              <w:right w:val="none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Şifrə və ya istifadəçi adı yanlış olduqda aşağıdakı xəta görünür — sadəcə yenidən düzgün yazın: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Yanlış giriş məlumatı — xəta mesajı" descr="Yanlış giriş məlumatı — xəta mesajı" title="Yanlış giriş məlumatı — xəta mesaj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3: Yanlış giriş məlumatı — xəta mesajı</w:t>
      </w:r>
    </w:p>
    <w:p>
      <w:pPr>
        <w:spacing w:after="6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c2626" w:sz="2"/>
              <w:left w:val="single" w:color="dc2626" w:sz="12"/>
              <w:bottom w:val="single" w:color="dc2626" w:sz="2"/>
              <w:right w:val="none"/>
            </w:tcBorders>
            <w:shd w:fill="fef2f2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❗ </w:t>
            </w: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Şifrənizi unutmusunuzsa, administrator ilə əlaqə saxlayın. Sistem özü sıfırlama etmir.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2. Ana Ekran və Menyu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Sistemə daxil olduqdan sonra əsas ekran" descr="Sistemə daxil olduqdan sonra əsas ekran" title="Sistemə daxil olduqdan sonra əsas ek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4: Sistemə daxil olduqdan sonra əsas ekran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Sistemə daxil olduqdan sonra sol tərəfdə menyu görünür. Buradan istənilən bölməyə keçid edə bilərsiniz:</w:t>
      </w:r>
    </w:p>
    <w:p>
      <w:pPr>
        <w:spacing w:after="60" w:before="0"/>
      </w:pPr>
      <w:r>
        <w:t xml:space="preserve"/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Sol menyu — naviqasiya" descr="Sol menyu — naviqasiya" title="Sol menyu — naviqasi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5: Sol menyu — naviqasiya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Hüquqi Aktlar — bütün sənədlər burada saxlanılır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İcraçı Paneli — sizə tapşırılmış işlər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Təsdiq Gözləyənlər — menecerlər üçün, gələn hesabatlar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Hesabat — statistika (menecerlər üçün)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Şifrəni dəyiş — parol dəyişmək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Çıxış — sistemdən çıxmaq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3. Hüquqi Aktlar — Sənədlər Siyahısı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Hüquqi Aktlar siyahısı" descr="Hüquqi Aktlar siyahısı" title="Hüquqi Aktlar siyahıs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6: Hüquqi Aktlar siyahısı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 səhifədə bütün fərman, əmr və sərəncamlar cədvəl şəklindədir. Hər sıra bir sənədi göstərir. Sütun başlığına bassanız həmin sütuna görə sıralama edə bilərsiniz.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Sənəd Axtarmaq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Axtarış (filtr) sahələri" descr="Axtarış (filtr) sahələri" title="Axtarış (filtr) sahələ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7: Axtarış (filtr) sahələri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Sənədi tapmaq üçün yuxarıdakı axtarış sahələrindən istifadə edin — nömrəsini, mövzusunu yazın, ya da tarix aralığı seçin. Sonra "Axtarış" düyməsinə basın. Sıfırlamaq üçün "×" düyməsinə basın.</w:t>
      </w:r>
    </w:p>
    <w:p>
      <w:pPr>
        <w:spacing w:after="6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563eb" w:sz="2"/>
              <w:left w:val="single" w:color="2563eb" w:sz="12"/>
              <w:bottom w:val="single" w:color="2563eb" w:sz="2"/>
              <w:right w:val="none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Excel və ya Word düymələrinə basaraq cədvəli fayl kimi yükləyə bilərsiniz. Aktiv filtrlər ixraca da tətbiq olunur.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Yeni Sənəd Əlavə Etmək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Yeni sənəd pəncərəsi — üst hissə" descr="Yeni sənəd pəncərəsi — üst hissə" title="Yeni sənəd pəncərəsi — üst hiss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8: Yeni sənəd pəncərəsi — üst hissə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Yeni sənəd pəncərəsi — alt hissə" descr="Yeni sənəd pəncərəsi — alt hissə" title="Yeni sənəd pəncərəsi — alt hiss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9: Yeni sənəd pəncərəsi — alt hissə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Sağ yuxarıdakı yaşıl "Yeni əlavə et" düyməsinə basın. Açılan pəncərədə "*" ilə işarəli sahələr mütləq doldurulmalıdır: nömrə, tarix, növü, kim qəbul edib, əsas icraçı. Doldurun, "Yarat" düyməsinə basın.</w:t>
      </w:r>
    </w:p>
    <w:p>
      <w:pPr>
        <w:spacing w:after="6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97706" w:sz="2"/>
              <w:left w:val="single" w:color="d97706" w:sz="12"/>
              <w:bottom w:val="single" w:color="d97706" w:sz="2"/>
              <w:right w:val="none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Əsas icraçı seçilməzsə sənəd saxlanılmır.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4. İcraçı Paneli — Tapşırıqlarım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İcraçı Paneli — tapşırıqlar cədvəli" descr="İcraçı Paneli — tapşırıqlar cədvəli" title="İcraçı Paneli — tapşırıqlar cədvə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10: İcraçı Paneli — tapşırıqlar cədvəli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Burada sizə tapşırılmış işlər görünür. Hər sıranın rəngi tapşırığın vəziyyətini bildirir (bax: Bölmə 6). Sıranın sonundakı göz işarəsi (👁) — detalları görməyə, karandaş işarəsi (✏️) — hesabat göndərməyə xidmət edir.</w:t>
      </w:r>
    </w:p>
    <w:p>
      <w:pPr>
        <w:spacing w:after="60" w:before="0"/>
      </w:pPr>
      <w:r>
        <w:t xml:space="preserve"/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İcraçının öz paneli — şəxsi tapşırıqlar" descr="İcraçının öz paneli — şəxsi tapşırıqlar" title="İcraçının öz paneli — şəxsi tapşırıq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11: İcraçının öz paneli — şəxsi tapşırıqlar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Tapşırığın tam məlumatlarına baxmaq üçün göz işarəsinə basın: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Tapşırıq detalları — sənəd və icra tarixçəsi" descr="Tapşırıq detalları — sənəd və icra tarixçəsi" title="Tapşırıq detalları — sənəd və icra tarixçə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12: Tapşırıq detalları — sənəd və icra tarixçəsi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5. İcra Hesabatı Göndərmək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Tapşırığı tamamladıqdan sonra karandaş işarəsinə (✏️) basın: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Hesabat göndərmə pəncərəsi" descr="Hesabat göndərmə pəncərəsi" title="Hesabat göndərmə pəncərə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13: Hesabat göndərmə pəncərəsi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Status seçilmiş vəziyyət" descr="Status seçilmiş vəziyyət" title="Status seçilmiş vəziyyə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14: Status seçilmiş vəziyyət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"Standart qeyd" açılır siyahısından iş vəziyyətini seçin — "İcra olunub", "Qismən icra olunub" və 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İstəsəniz "Sərbəst qeyd" sahəsinə əlavə izahat yazın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Tələb olunursa "Faylları seçin" düyməsinə basıb sübut faylı əlavə edin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"Təsdiqlə" düyməsinə basın — hesabat menecerinizə göndərildi</w:t>
      </w:r>
    </w:p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97706" w:sz="2"/>
              <w:left w:val="single" w:color="d97706" w:sz="12"/>
              <w:bottom w:val="single" w:color="d97706" w:sz="2"/>
              <w:right w:val="none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Tapşırıq "Sübut sənəd məcburidir" kimi işarəlibsə, "İcra olunub" seçərkən mütləq fayl əlavə edin.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Hesabat göndərildikdən sonra tapşırıq narıncı rəngə dönür — menecer təsdiqini gözləyir. Menecer təsdiqləsə yaşıl, rədd etsə yenidən aktiv olur.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6. Təsdiq Gözləyənlər (Menecerlər üçün)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Gələn hesabatlar — menecer görünüşü" descr="Gələn hesabatlar — menecer görünüşü" title="Gələn hesabatlar — menecer görünüş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15: Gələn hesabatlar — menecer görünüşü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İcraçıların göndərdiyi hesabatlar burada görünür. Hər sırada icraçının qeydi və əlavə faylları var. "Təsdiq et" (✓) bassanız tapşırıq bağlanır, "Rədd et" (✗) bassanız icraçıya geri qaytarılır — rədd səbəbini yazın.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7. Hesabat Səhifəsi (Menecerlər üçün)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Hesabat — statistika kartları" descr="Hesabat — statistika kartları" title="Hesabat — statistika kartlar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16: Hesabat — statistika kartları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Yuxarıdakı rəngli kartlar ümumi vəziyyəti göstərir: cəmi tapşırıq, icra olunmuş, gecikmiş, davam edən. Sütunlu diaqram hər icraçının, halqa diaqramı isə ümumi paylaşımını göstərir.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Hesabat — icraçılar üzrə detallı statistika" descr="Hesabat — icraçılar üzrə detallı statistika" title="Hesabat — icraçılar üzrə detallı statist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17: Hesabat — icraçılar üzrə detallı statistika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Cədvəldə hər icraçının tamamlama faizi görünür. "Bütün idarələr" siyahısından müəyyən idarəni seçib filtrləmək olar. "Excel" düyməsi ilə yükləmək mümkündür.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6. Sıra Rəngləri — Tapşırığın Vəziyyəti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Cədvəldəki sıranın rəngi tapşırığın hazırkı vəziyyətini göstərir:</w:t>
      </w:r>
    </w:p>
    <w:p>
      <w:pPr>
        <w:spacing w:after="6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334155" w:sz="6"/>
              <w:right w:val="single" w:color="e5e7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Rəng</w:t>
            </w:r>
          </w:p>
        </w:tc>
        <w:tc>
          <w:tcPr>
            <w:tcW w:type="dxa" w:w="7746"/>
            <w:tcBorders>
              <w:top w:val="single" w:color="e5e7eb" w:sz="1"/>
              <w:left w:val="single" w:color="e5e7eb" w:sz="1"/>
              <w:bottom w:val="single" w:color="334155" w:sz="6"/>
              <w:right w:val="single" w:color="e5e7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Mənası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Ağ</w:t>
            </w:r>
          </w:p>
        </w:tc>
        <w:tc>
          <w:tcPr>
            <w:tcW w:type="dxa" w:w="774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 tapşırıq, son tarix hələ uzaqdır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Sarı</w:t>
            </w:r>
          </w:p>
        </w:tc>
        <w:tc>
          <w:tcPr>
            <w:tcW w:type="dxa" w:w="774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 tarixə 3 gün və ya az qalıb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Qırmızı</w:t>
            </w:r>
          </w:p>
        </w:tc>
        <w:tc>
          <w:tcPr>
            <w:tcW w:type="dxa" w:w="774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 tarix keçib — gecikmiş tapşırıq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Yaşıl</w:t>
            </w:r>
          </w:p>
        </w:tc>
        <w:tc>
          <w:tcPr>
            <w:tcW w:type="dxa" w:w="774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Tamamlanmış və təsdiq edilmiş tapşırıq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d7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Narıncı</w:t>
            </w:r>
          </w:p>
        </w:tc>
        <w:tc>
          <w:tcPr>
            <w:tcW w:type="dxa" w:w="774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Hesabat göndərilib, menecer təsdiq gözlənilir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fdb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Açıq göy</w:t>
            </w:r>
          </w:p>
        </w:tc>
        <w:tc>
          <w:tcPr>
            <w:tcW w:type="dxa" w:w="774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 neçə icraçıdan yalnız bir hissəsi hesabat göndərib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8. Parol Dəyişmək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Parol dəyişmə pəncərəsi" descr="Parol dəyişmə pəncərəsi" title="Parol dəyişmə pəncərə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18: Parol dəyişmə pəncərəsi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Sol menyunun altındakı "Şifrəni dəyiş" düyməsinə basın. Cari parolu, yeni parolu və yenə yeni parolu yazıb "Deyiş" düyməsinə basın.</w:t>
      </w:r>
    </w:p>
    <w:p>
      <w:pPr>
        <w:spacing w:after="6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c2626" w:sz="2"/>
              <w:left w:val="single" w:color="dc2626" w:sz="12"/>
              <w:bottom w:val="single" w:color="dc2626" w:sz="2"/>
              <w:right w:val="none"/>
            </w:tcBorders>
            <w:shd w:fill="fef2f2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❗ </w:t>
            </w: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Yeni parolu yadda saxlayın. Unutsanız, administrator sıfırlamalıdır.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9. Sistemdən Çıxmaq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Sol menyunun altındakı qırmızı "Çıxış" düyməsinə basın. Sistem sizi giriş səhifəsinə yönləndirəcək.</w:t>
      </w:r>
    </w:p>
    <w:p>
      <w:pPr>
        <w:spacing w:after="6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97706" w:sz="2"/>
              <w:left w:val="single" w:color="d97706" w:sz="12"/>
              <w:bottom w:val="single" w:color="d97706" w:sz="2"/>
              <w:right w:val="none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Brauzeri bağlamaq sistemdən çıxmaq sayılmır. Həmişə "Çıxış" düyməsindən istifadə edin — xüsusilə paylaşılan kompüterlərdə.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Tez-tez Verilən Suallar</w:t>
      </w:r>
    </w:p>
    <w:p>
      <w:pPr>
        <w:spacing w:after="6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Şifrəmi unutmuşam, nə edim?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Administrator ilə əlaqə saxlayın. Sistem özü parol sıfırlama etmir.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İcraçı Panelim boşdur, niyə?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Sizin hesabınıza hələ tapşırıq verilməyib, yaxud tapşırıq başqa hesaba göndərilib. Menecerinizlə yoxlayın.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Hesabat göndərdim amma tapşırıq hələ açıqdır, niyə?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Normaldir. Hesabat göndərildikdən sonra tapşırıq narıncı rənglə menecer təsdiqini gözləyir. Menecer təsdiqləyəndə yaşıl olacaq.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"Yeni əlavə et" düyməsi görünmür.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 düymə yalnız müvafiq icazəsi olan hesablarda görünür. Administratora müraciət edin.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"Təsdiq Gözləyənlər" və "Hesabat" bölmələri görünmür.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 bölmələr yalnız menecer rolundakı istifadəçilərdə görünür.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Fayl yükləmək istəyirəm, alınmır.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PDF, Word (.docx), JPG və PNG qəbul edir. Hər fayl max 10 MB, max 10 fayl.</w:t>
      </w:r>
    </w:p>
    <w:p>
      <w:pPr>
        <w:spacing w:after="240" w:before="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DMS — Sənəd İdarəetmə Sistemi  |  İstifadəçi Təlimatı  |  May 2026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5c" w:sz="6" w:space="4"/>
      </w:pBdr>
      <w:spacing w:before="12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Səhifə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/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6" w:space="4"/>
      </w:pBdr>
      <w:spacing w:after="12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DMS — İstifadəçi Təlimatı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3a5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d0a780c02f29df671e62f149a486b91407b00c5.jpg"/><Relationship Id="rId10" Type="http://schemas.openxmlformats.org/officeDocument/2006/relationships/image" Target="media/8073b07afed72303401a0cc9139db16c9f9de166.jpg"/><Relationship Id="rId11" Type="http://schemas.openxmlformats.org/officeDocument/2006/relationships/image" Target="media/71677646f99e865339d5ef1edbaa6d8c0346d365.jpg"/><Relationship Id="rId12" Type="http://schemas.openxmlformats.org/officeDocument/2006/relationships/image" Target="media/e08d5bb1e489e61ad60d585dfe4d284450eb3fd0.jpg"/><Relationship Id="rId13" Type="http://schemas.openxmlformats.org/officeDocument/2006/relationships/image" Target="media/feb133468efadf7fa49928530d88294898100132.jpg"/><Relationship Id="rId14" Type="http://schemas.openxmlformats.org/officeDocument/2006/relationships/image" Target="media/91f79d8f1c8ae0f9669a6829ef8a26030ae709d3.jpg"/><Relationship Id="rId15" Type="http://schemas.openxmlformats.org/officeDocument/2006/relationships/image" Target="media/0043c0404e3ffe7032309d404488a20194e0c45c.jpg"/><Relationship Id="rId16" Type="http://schemas.openxmlformats.org/officeDocument/2006/relationships/image" Target="media/980955fb00731dd563c42e47a91081a40c71d062.jpg"/><Relationship Id="rId17" Type="http://schemas.openxmlformats.org/officeDocument/2006/relationships/image" Target="media/0e5284c12ac9a997ebf3561a7732c661009dcbf0.jpg"/><Relationship Id="rId18" Type="http://schemas.openxmlformats.org/officeDocument/2006/relationships/image" Target="media/f1870b86653db6a484b8b356136a6e6f9c4e23c3.jp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2026-05-06T11:31:24.959Z</dcterms:created>
  <dcterms:modified xsi:type="dcterms:W3CDTF">2026-05-06T11:31:24.961Z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