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F416" w14:textId="77777777" w:rsidR="003A7EF9" w:rsidRDefault="003A7EF9" w:rsidP="003A7EF9">
      <w:pPr>
        <w:spacing w:after="160" w:line="259" w:lineRule="auto"/>
        <w:rPr>
          <w:b/>
          <w:bCs/>
          <w:sz w:val="28"/>
          <w:szCs w:val="28"/>
        </w:rPr>
      </w:pPr>
      <w:r w:rsidRPr="003A7EF9">
        <w:rPr>
          <w:b/>
          <w:bCs/>
          <w:sz w:val="28"/>
          <w:szCs w:val="28"/>
        </w:rPr>
        <w:t>Software Design Document (SDD): Order Notification System</w:t>
      </w:r>
    </w:p>
    <w:sdt>
      <w:sdtPr>
        <w:id w:val="1797944296"/>
        <w:docPartObj>
          <w:docPartGallery w:val="Table of Contents"/>
          <w:docPartUnique/>
        </w:docPartObj>
      </w:sdtPr>
      <w:sdtEndPr>
        <w:rPr>
          <w:b/>
          <w:bCs/>
          <w:caps w:val="0"/>
          <w:noProof/>
          <w:color w:val="auto"/>
          <w:spacing w:val="0"/>
          <w:sz w:val="20"/>
          <w:szCs w:val="20"/>
        </w:rPr>
      </w:sdtEndPr>
      <w:sdtContent>
        <w:p w14:paraId="4E6B5BBE" w14:textId="1D99EFE7" w:rsidR="00D4424C" w:rsidRDefault="00D4424C">
          <w:pPr>
            <w:pStyle w:val="TOCHeading"/>
          </w:pPr>
          <w:r>
            <w:t>Table of Contents</w:t>
          </w:r>
        </w:p>
        <w:p w14:paraId="3FDFD2EA" w14:textId="26D3596F" w:rsidR="00D4424C" w:rsidRDefault="00D4424C">
          <w:pPr>
            <w:pStyle w:val="TOC1"/>
            <w:tabs>
              <w:tab w:val="right" w:leader="dot" w:pos="9350"/>
            </w:tabs>
            <w:rPr>
              <w:noProof/>
            </w:rPr>
          </w:pPr>
          <w:r>
            <w:fldChar w:fldCharType="begin"/>
          </w:r>
          <w:r>
            <w:instrText xml:space="preserve"> TOC \o "1-3" \h \z \u </w:instrText>
          </w:r>
          <w:r>
            <w:fldChar w:fldCharType="separate"/>
          </w:r>
          <w:hyperlink w:anchor="_Toc166408658" w:history="1">
            <w:r w:rsidRPr="0066607A">
              <w:rPr>
                <w:rStyle w:val="Hyperlink"/>
                <w:noProof/>
              </w:rPr>
              <w:t>1. Introduction</w:t>
            </w:r>
            <w:r>
              <w:rPr>
                <w:noProof/>
                <w:webHidden/>
              </w:rPr>
              <w:tab/>
            </w:r>
            <w:r>
              <w:rPr>
                <w:noProof/>
                <w:webHidden/>
              </w:rPr>
              <w:fldChar w:fldCharType="begin"/>
            </w:r>
            <w:r>
              <w:rPr>
                <w:noProof/>
                <w:webHidden/>
              </w:rPr>
              <w:instrText xml:space="preserve"> PAGEREF _Toc166408658 \h </w:instrText>
            </w:r>
            <w:r>
              <w:rPr>
                <w:noProof/>
                <w:webHidden/>
              </w:rPr>
            </w:r>
            <w:r>
              <w:rPr>
                <w:noProof/>
                <w:webHidden/>
              </w:rPr>
              <w:fldChar w:fldCharType="separate"/>
            </w:r>
            <w:r>
              <w:rPr>
                <w:noProof/>
                <w:webHidden/>
              </w:rPr>
              <w:t>1</w:t>
            </w:r>
            <w:r>
              <w:rPr>
                <w:noProof/>
                <w:webHidden/>
              </w:rPr>
              <w:fldChar w:fldCharType="end"/>
            </w:r>
          </w:hyperlink>
        </w:p>
        <w:p w14:paraId="08AB2FC1" w14:textId="6FA80FE3" w:rsidR="00D4424C" w:rsidRDefault="00D4424C">
          <w:pPr>
            <w:pStyle w:val="TOC1"/>
            <w:tabs>
              <w:tab w:val="right" w:leader="dot" w:pos="9350"/>
            </w:tabs>
            <w:rPr>
              <w:noProof/>
            </w:rPr>
          </w:pPr>
          <w:hyperlink w:anchor="_Toc166408659" w:history="1">
            <w:r w:rsidRPr="0066607A">
              <w:rPr>
                <w:rStyle w:val="Hyperlink"/>
                <w:noProof/>
              </w:rPr>
              <w:t>2. Architectural Overview</w:t>
            </w:r>
            <w:r>
              <w:rPr>
                <w:noProof/>
                <w:webHidden/>
              </w:rPr>
              <w:tab/>
            </w:r>
            <w:r>
              <w:rPr>
                <w:noProof/>
                <w:webHidden/>
              </w:rPr>
              <w:fldChar w:fldCharType="begin"/>
            </w:r>
            <w:r>
              <w:rPr>
                <w:noProof/>
                <w:webHidden/>
              </w:rPr>
              <w:instrText xml:space="preserve"> PAGEREF _Toc166408659 \h </w:instrText>
            </w:r>
            <w:r>
              <w:rPr>
                <w:noProof/>
                <w:webHidden/>
              </w:rPr>
            </w:r>
            <w:r>
              <w:rPr>
                <w:noProof/>
                <w:webHidden/>
              </w:rPr>
              <w:fldChar w:fldCharType="separate"/>
            </w:r>
            <w:r>
              <w:rPr>
                <w:noProof/>
                <w:webHidden/>
              </w:rPr>
              <w:t>1</w:t>
            </w:r>
            <w:r>
              <w:rPr>
                <w:noProof/>
                <w:webHidden/>
              </w:rPr>
              <w:fldChar w:fldCharType="end"/>
            </w:r>
          </w:hyperlink>
        </w:p>
        <w:p w14:paraId="2A53C34D" w14:textId="29DF772F" w:rsidR="00D4424C" w:rsidRDefault="00D4424C">
          <w:pPr>
            <w:pStyle w:val="TOC2"/>
            <w:tabs>
              <w:tab w:val="right" w:leader="dot" w:pos="9350"/>
            </w:tabs>
            <w:rPr>
              <w:noProof/>
            </w:rPr>
          </w:pPr>
          <w:hyperlink w:anchor="_Toc166408660" w:history="1">
            <w:r w:rsidRPr="0066607A">
              <w:rPr>
                <w:rStyle w:val="Hyperlink"/>
                <w:noProof/>
              </w:rPr>
              <w:t>System Architecture:</w:t>
            </w:r>
            <w:r>
              <w:rPr>
                <w:noProof/>
                <w:webHidden/>
              </w:rPr>
              <w:tab/>
            </w:r>
            <w:r>
              <w:rPr>
                <w:noProof/>
                <w:webHidden/>
              </w:rPr>
              <w:fldChar w:fldCharType="begin"/>
            </w:r>
            <w:r>
              <w:rPr>
                <w:noProof/>
                <w:webHidden/>
              </w:rPr>
              <w:instrText xml:space="preserve"> PAGEREF _Toc166408660 \h </w:instrText>
            </w:r>
            <w:r>
              <w:rPr>
                <w:noProof/>
                <w:webHidden/>
              </w:rPr>
            </w:r>
            <w:r>
              <w:rPr>
                <w:noProof/>
                <w:webHidden/>
              </w:rPr>
              <w:fldChar w:fldCharType="separate"/>
            </w:r>
            <w:r>
              <w:rPr>
                <w:noProof/>
                <w:webHidden/>
              </w:rPr>
              <w:t>1</w:t>
            </w:r>
            <w:r>
              <w:rPr>
                <w:noProof/>
                <w:webHidden/>
              </w:rPr>
              <w:fldChar w:fldCharType="end"/>
            </w:r>
          </w:hyperlink>
        </w:p>
        <w:p w14:paraId="6A781FAF" w14:textId="5D850781" w:rsidR="00D4424C" w:rsidRDefault="00D4424C">
          <w:pPr>
            <w:pStyle w:val="TOC2"/>
            <w:tabs>
              <w:tab w:val="right" w:leader="dot" w:pos="9350"/>
            </w:tabs>
            <w:rPr>
              <w:noProof/>
            </w:rPr>
          </w:pPr>
          <w:hyperlink w:anchor="_Toc166408661" w:history="1">
            <w:r w:rsidRPr="0066607A">
              <w:rPr>
                <w:rStyle w:val="Hyperlink"/>
                <w:noProof/>
              </w:rPr>
              <w:t>Component Diagram:</w:t>
            </w:r>
            <w:r>
              <w:rPr>
                <w:noProof/>
                <w:webHidden/>
              </w:rPr>
              <w:tab/>
            </w:r>
            <w:r>
              <w:rPr>
                <w:noProof/>
                <w:webHidden/>
              </w:rPr>
              <w:fldChar w:fldCharType="begin"/>
            </w:r>
            <w:r>
              <w:rPr>
                <w:noProof/>
                <w:webHidden/>
              </w:rPr>
              <w:instrText xml:space="preserve"> PAGEREF _Toc166408661 \h </w:instrText>
            </w:r>
            <w:r>
              <w:rPr>
                <w:noProof/>
                <w:webHidden/>
              </w:rPr>
            </w:r>
            <w:r>
              <w:rPr>
                <w:noProof/>
                <w:webHidden/>
              </w:rPr>
              <w:fldChar w:fldCharType="separate"/>
            </w:r>
            <w:r>
              <w:rPr>
                <w:noProof/>
                <w:webHidden/>
              </w:rPr>
              <w:t>1</w:t>
            </w:r>
            <w:r>
              <w:rPr>
                <w:noProof/>
                <w:webHidden/>
              </w:rPr>
              <w:fldChar w:fldCharType="end"/>
            </w:r>
          </w:hyperlink>
        </w:p>
        <w:p w14:paraId="1D647E0E" w14:textId="40DF3BB1" w:rsidR="00D4424C" w:rsidRDefault="00D4424C">
          <w:pPr>
            <w:pStyle w:val="TOC1"/>
            <w:tabs>
              <w:tab w:val="right" w:leader="dot" w:pos="9350"/>
            </w:tabs>
            <w:rPr>
              <w:noProof/>
            </w:rPr>
          </w:pPr>
          <w:hyperlink w:anchor="_Toc166408662" w:history="1">
            <w:r w:rsidRPr="0066607A">
              <w:rPr>
                <w:rStyle w:val="Hyperlink"/>
                <w:noProof/>
              </w:rPr>
              <w:t>3. Design Considerations</w:t>
            </w:r>
            <w:r>
              <w:rPr>
                <w:noProof/>
                <w:webHidden/>
              </w:rPr>
              <w:tab/>
            </w:r>
            <w:r>
              <w:rPr>
                <w:noProof/>
                <w:webHidden/>
              </w:rPr>
              <w:fldChar w:fldCharType="begin"/>
            </w:r>
            <w:r>
              <w:rPr>
                <w:noProof/>
                <w:webHidden/>
              </w:rPr>
              <w:instrText xml:space="preserve"> PAGEREF _Toc166408662 \h </w:instrText>
            </w:r>
            <w:r>
              <w:rPr>
                <w:noProof/>
                <w:webHidden/>
              </w:rPr>
            </w:r>
            <w:r>
              <w:rPr>
                <w:noProof/>
                <w:webHidden/>
              </w:rPr>
              <w:fldChar w:fldCharType="separate"/>
            </w:r>
            <w:r>
              <w:rPr>
                <w:noProof/>
                <w:webHidden/>
              </w:rPr>
              <w:t>1</w:t>
            </w:r>
            <w:r>
              <w:rPr>
                <w:noProof/>
                <w:webHidden/>
              </w:rPr>
              <w:fldChar w:fldCharType="end"/>
            </w:r>
          </w:hyperlink>
        </w:p>
        <w:p w14:paraId="33448DC4" w14:textId="0439CD82" w:rsidR="00D4424C" w:rsidRDefault="00D4424C">
          <w:pPr>
            <w:pStyle w:val="TOC1"/>
            <w:tabs>
              <w:tab w:val="right" w:leader="dot" w:pos="9350"/>
            </w:tabs>
            <w:rPr>
              <w:noProof/>
            </w:rPr>
          </w:pPr>
          <w:hyperlink w:anchor="_Toc166408663" w:history="1">
            <w:r w:rsidRPr="0066607A">
              <w:rPr>
                <w:rStyle w:val="Hyperlink"/>
                <w:noProof/>
              </w:rPr>
              <w:t xml:space="preserve">4. </w:t>
            </w:r>
            <w:r w:rsidRPr="0066607A">
              <w:rPr>
                <w:rStyle w:val="Hyperlink"/>
                <w:noProof/>
                <w:shd w:val="clear" w:color="auto" w:fill="4472C4" w:themeFill="accent1"/>
              </w:rPr>
              <w:t>Detailed Design Specifications</w:t>
            </w:r>
            <w:r>
              <w:rPr>
                <w:noProof/>
                <w:webHidden/>
              </w:rPr>
              <w:tab/>
            </w:r>
            <w:r>
              <w:rPr>
                <w:noProof/>
                <w:webHidden/>
              </w:rPr>
              <w:fldChar w:fldCharType="begin"/>
            </w:r>
            <w:r>
              <w:rPr>
                <w:noProof/>
                <w:webHidden/>
              </w:rPr>
              <w:instrText xml:space="preserve"> PAGEREF _Toc166408663 \h </w:instrText>
            </w:r>
            <w:r>
              <w:rPr>
                <w:noProof/>
                <w:webHidden/>
              </w:rPr>
            </w:r>
            <w:r>
              <w:rPr>
                <w:noProof/>
                <w:webHidden/>
              </w:rPr>
              <w:fldChar w:fldCharType="separate"/>
            </w:r>
            <w:r>
              <w:rPr>
                <w:noProof/>
                <w:webHidden/>
              </w:rPr>
              <w:t>1</w:t>
            </w:r>
            <w:r>
              <w:rPr>
                <w:noProof/>
                <w:webHidden/>
              </w:rPr>
              <w:fldChar w:fldCharType="end"/>
            </w:r>
          </w:hyperlink>
        </w:p>
        <w:p w14:paraId="67FF7842" w14:textId="27F2870A" w:rsidR="00D4424C" w:rsidRDefault="00D4424C">
          <w:pPr>
            <w:pStyle w:val="TOC1"/>
            <w:tabs>
              <w:tab w:val="right" w:leader="dot" w:pos="9350"/>
            </w:tabs>
            <w:rPr>
              <w:noProof/>
            </w:rPr>
          </w:pPr>
          <w:hyperlink w:anchor="_Toc166408664" w:history="1">
            <w:r w:rsidRPr="0066607A">
              <w:rPr>
                <w:rStyle w:val="Hyperlink"/>
                <w:noProof/>
              </w:rPr>
              <w:t>5. Deployment Architecture</w:t>
            </w:r>
            <w:r>
              <w:rPr>
                <w:noProof/>
                <w:webHidden/>
              </w:rPr>
              <w:tab/>
            </w:r>
            <w:r>
              <w:rPr>
                <w:noProof/>
                <w:webHidden/>
              </w:rPr>
              <w:fldChar w:fldCharType="begin"/>
            </w:r>
            <w:r>
              <w:rPr>
                <w:noProof/>
                <w:webHidden/>
              </w:rPr>
              <w:instrText xml:space="preserve"> PAGEREF _Toc166408664 \h </w:instrText>
            </w:r>
            <w:r>
              <w:rPr>
                <w:noProof/>
                <w:webHidden/>
              </w:rPr>
            </w:r>
            <w:r>
              <w:rPr>
                <w:noProof/>
                <w:webHidden/>
              </w:rPr>
              <w:fldChar w:fldCharType="separate"/>
            </w:r>
            <w:r>
              <w:rPr>
                <w:noProof/>
                <w:webHidden/>
              </w:rPr>
              <w:t>1</w:t>
            </w:r>
            <w:r>
              <w:rPr>
                <w:noProof/>
                <w:webHidden/>
              </w:rPr>
              <w:fldChar w:fldCharType="end"/>
            </w:r>
          </w:hyperlink>
        </w:p>
        <w:p w14:paraId="4EB576EF" w14:textId="704828F7" w:rsidR="00D4424C" w:rsidRDefault="00D4424C">
          <w:pPr>
            <w:pStyle w:val="TOC1"/>
            <w:tabs>
              <w:tab w:val="right" w:leader="dot" w:pos="9350"/>
            </w:tabs>
            <w:rPr>
              <w:noProof/>
            </w:rPr>
          </w:pPr>
          <w:hyperlink w:anchor="_Toc166408665" w:history="1">
            <w:r w:rsidRPr="0066607A">
              <w:rPr>
                <w:rStyle w:val="Hyperlink"/>
                <w:noProof/>
              </w:rPr>
              <w:t>6. Integration Points</w:t>
            </w:r>
            <w:r>
              <w:rPr>
                <w:noProof/>
                <w:webHidden/>
              </w:rPr>
              <w:tab/>
            </w:r>
            <w:r>
              <w:rPr>
                <w:noProof/>
                <w:webHidden/>
              </w:rPr>
              <w:fldChar w:fldCharType="begin"/>
            </w:r>
            <w:r>
              <w:rPr>
                <w:noProof/>
                <w:webHidden/>
              </w:rPr>
              <w:instrText xml:space="preserve"> PAGEREF _Toc166408665 \h </w:instrText>
            </w:r>
            <w:r>
              <w:rPr>
                <w:noProof/>
                <w:webHidden/>
              </w:rPr>
            </w:r>
            <w:r>
              <w:rPr>
                <w:noProof/>
                <w:webHidden/>
              </w:rPr>
              <w:fldChar w:fldCharType="separate"/>
            </w:r>
            <w:r>
              <w:rPr>
                <w:noProof/>
                <w:webHidden/>
              </w:rPr>
              <w:t>2</w:t>
            </w:r>
            <w:r>
              <w:rPr>
                <w:noProof/>
                <w:webHidden/>
              </w:rPr>
              <w:fldChar w:fldCharType="end"/>
            </w:r>
          </w:hyperlink>
        </w:p>
        <w:p w14:paraId="22A08B70" w14:textId="266D3DB1" w:rsidR="00D4424C" w:rsidRDefault="00D4424C">
          <w:pPr>
            <w:pStyle w:val="TOC1"/>
            <w:tabs>
              <w:tab w:val="right" w:leader="dot" w:pos="9350"/>
            </w:tabs>
            <w:rPr>
              <w:noProof/>
            </w:rPr>
          </w:pPr>
          <w:hyperlink w:anchor="_Toc166408666" w:history="1">
            <w:r w:rsidRPr="0066607A">
              <w:rPr>
                <w:rStyle w:val="Hyperlink"/>
                <w:noProof/>
              </w:rPr>
              <w:t>7. Data Flow Diagram</w:t>
            </w:r>
            <w:r>
              <w:rPr>
                <w:noProof/>
                <w:webHidden/>
              </w:rPr>
              <w:tab/>
            </w:r>
            <w:r>
              <w:rPr>
                <w:noProof/>
                <w:webHidden/>
              </w:rPr>
              <w:fldChar w:fldCharType="begin"/>
            </w:r>
            <w:r>
              <w:rPr>
                <w:noProof/>
                <w:webHidden/>
              </w:rPr>
              <w:instrText xml:space="preserve"> PAGEREF _Toc166408666 \h </w:instrText>
            </w:r>
            <w:r>
              <w:rPr>
                <w:noProof/>
                <w:webHidden/>
              </w:rPr>
            </w:r>
            <w:r>
              <w:rPr>
                <w:noProof/>
                <w:webHidden/>
              </w:rPr>
              <w:fldChar w:fldCharType="separate"/>
            </w:r>
            <w:r>
              <w:rPr>
                <w:noProof/>
                <w:webHidden/>
              </w:rPr>
              <w:t>2</w:t>
            </w:r>
            <w:r>
              <w:rPr>
                <w:noProof/>
                <w:webHidden/>
              </w:rPr>
              <w:fldChar w:fldCharType="end"/>
            </w:r>
          </w:hyperlink>
        </w:p>
        <w:p w14:paraId="04120EA6" w14:textId="609B4E38" w:rsidR="00D4424C" w:rsidRDefault="00D4424C">
          <w:pPr>
            <w:pStyle w:val="TOC1"/>
            <w:tabs>
              <w:tab w:val="right" w:leader="dot" w:pos="9350"/>
            </w:tabs>
            <w:rPr>
              <w:noProof/>
            </w:rPr>
          </w:pPr>
          <w:hyperlink w:anchor="_Toc166408667" w:history="1">
            <w:r w:rsidRPr="0066607A">
              <w:rPr>
                <w:rStyle w:val="Hyperlink"/>
                <w:noProof/>
              </w:rPr>
              <w:t>8. Assumptions and Constraints</w:t>
            </w:r>
            <w:r>
              <w:rPr>
                <w:noProof/>
                <w:webHidden/>
              </w:rPr>
              <w:tab/>
            </w:r>
            <w:r>
              <w:rPr>
                <w:noProof/>
                <w:webHidden/>
              </w:rPr>
              <w:fldChar w:fldCharType="begin"/>
            </w:r>
            <w:r>
              <w:rPr>
                <w:noProof/>
                <w:webHidden/>
              </w:rPr>
              <w:instrText xml:space="preserve"> PAGEREF _Toc166408667 \h </w:instrText>
            </w:r>
            <w:r>
              <w:rPr>
                <w:noProof/>
                <w:webHidden/>
              </w:rPr>
            </w:r>
            <w:r>
              <w:rPr>
                <w:noProof/>
                <w:webHidden/>
              </w:rPr>
              <w:fldChar w:fldCharType="separate"/>
            </w:r>
            <w:r>
              <w:rPr>
                <w:noProof/>
                <w:webHidden/>
              </w:rPr>
              <w:t>2</w:t>
            </w:r>
            <w:r>
              <w:rPr>
                <w:noProof/>
                <w:webHidden/>
              </w:rPr>
              <w:fldChar w:fldCharType="end"/>
            </w:r>
          </w:hyperlink>
        </w:p>
        <w:p w14:paraId="43C8AA4E" w14:textId="474B1C35" w:rsidR="00D4424C" w:rsidRDefault="00D4424C">
          <w:pPr>
            <w:pStyle w:val="TOC2"/>
            <w:tabs>
              <w:tab w:val="right" w:leader="dot" w:pos="9350"/>
            </w:tabs>
            <w:rPr>
              <w:noProof/>
            </w:rPr>
          </w:pPr>
          <w:hyperlink w:anchor="_Toc166408668" w:history="1">
            <w:r w:rsidRPr="0066607A">
              <w:rPr>
                <w:rStyle w:val="Hyperlink"/>
                <w:noProof/>
              </w:rPr>
              <w:t>Assumptions include:</w:t>
            </w:r>
            <w:r>
              <w:rPr>
                <w:noProof/>
                <w:webHidden/>
              </w:rPr>
              <w:tab/>
            </w:r>
            <w:r>
              <w:rPr>
                <w:noProof/>
                <w:webHidden/>
              </w:rPr>
              <w:fldChar w:fldCharType="begin"/>
            </w:r>
            <w:r>
              <w:rPr>
                <w:noProof/>
                <w:webHidden/>
              </w:rPr>
              <w:instrText xml:space="preserve"> PAGEREF _Toc166408668 \h </w:instrText>
            </w:r>
            <w:r>
              <w:rPr>
                <w:noProof/>
                <w:webHidden/>
              </w:rPr>
            </w:r>
            <w:r>
              <w:rPr>
                <w:noProof/>
                <w:webHidden/>
              </w:rPr>
              <w:fldChar w:fldCharType="separate"/>
            </w:r>
            <w:r>
              <w:rPr>
                <w:noProof/>
                <w:webHidden/>
              </w:rPr>
              <w:t>2</w:t>
            </w:r>
            <w:r>
              <w:rPr>
                <w:noProof/>
                <w:webHidden/>
              </w:rPr>
              <w:fldChar w:fldCharType="end"/>
            </w:r>
          </w:hyperlink>
        </w:p>
        <w:p w14:paraId="043A4E6D" w14:textId="1A3F2AC9" w:rsidR="00D4424C" w:rsidRDefault="00D4424C">
          <w:pPr>
            <w:pStyle w:val="TOC2"/>
            <w:tabs>
              <w:tab w:val="right" w:leader="dot" w:pos="9350"/>
            </w:tabs>
            <w:rPr>
              <w:noProof/>
            </w:rPr>
          </w:pPr>
          <w:hyperlink w:anchor="_Toc166408669" w:history="1">
            <w:r w:rsidRPr="0066607A">
              <w:rPr>
                <w:rStyle w:val="Hyperlink"/>
                <w:noProof/>
              </w:rPr>
              <w:t>Constraints include:</w:t>
            </w:r>
            <w:r>
              <w:rPr>
                <w:noProof/>
                <w:webHidden/>
              </w:rPr>
              <w:tab/>
            </w:r>
            <w:r>
              <w:rPr>
                <w:noProof/>
                <w:webHidden/>
              </w:rPr>
              <w:fldChar w:fldCharType="begin"/>
            </w:r>
            <w:r>
              <w:rPr>
                <w:noProof/>
                <w:webHidden/>
              </w:rPr>
              <w:instrText xml:space="preserve"> PAGEREF _Toc166408669 \h </w:instrText>
            </w:r>
            <w:r>
              <w:rPr>
                <w:noProof/>
                <w:webHidden/>
              </w:rPr>
            </w:r>
            <w:r>
              <w:rPr>
                <w:noProof/>
                <w:webHidden/>
              </w:rPr>
              <w:fldChar w:fldCharType="separate"/>
            </w:r>
            <w:r>
              <w:rPr>
                <w:noProof/>
                <w:webHidden/>
              </w:rPr>
              <w:t>2</w:t>
            </w:r>
            <w:r>
              <w:rPr>
                <w:noProof/>
                <w:webHidden/>
              </w:rPr>
              <w:fldChar w:fldCharType="end"/>
            </w:r>
          </w:hyperlink>
        </w:p>
        <w:p w14:paraId="4BDF6824" w14:textId="0E88BEDC" w:rsidR="00D4424C" w:rsidRDefault="00D4424C">
          <w:pPr>
            <w:pStyle w:val="TOC1"/>
            <w:tabs>
              <w:tab w:val="right" w:leader="dot" w:pos="9350"/>
            </w:tabs>
            <w:rPr>
              <w:noProof/>
            </w:rPr>
          </w:pPr>
          <w:hyperlink w:anchor="_Toc166408670" w:history="1">
            <w:r w:rsidRPr="0066607A">
              <w:rPr>
                <w:rStyle w:val="Hyperlink"/>
                <w:noProof/>
              </w:rPr>
              <w:t>9. Glossary</w:t>
            </w:r>
            <w:r>
              <w:rPr>
                <w:noProof/>
                <w:webHidden/>
              </w:rPr>
              <w:tab/>
            </w:r>
            <w:r>
              <w:rPr>
                <w:noProof/>
                <w:webHidden/>
              </w:rPr>
              <w:fldChar w:fldCharType="begin"/>
            </w:r>
            <w:r>
              <w:rPr>
                <w:noProof/>
                <w:webHidden/>
              </w:rPr>
              <w:instrText xml:space="preserve"> PAGEREF _Toc166408670 \h </w:instrText>
            </w:r>
            <w:r>
              <w:rPr>
                <w:noProof/>
                <w:webHidden/>
              </w:rPr>
            </w:r>
            <w:r>
              <w:rPr>
                <w:noProof/>
                <w:webHidden/>
              </w:rPr>
              <w:fldChar w:fldCharType="separate"/>
            </w:r>
            <w:r>
              <w:rPr>
                <w:noProof/>
                <w:webHidden/>
              </w:rPr>
              <w:t>2</w:t>
            </w:r>
            <w:r>
              <w:rPr>
                <w:noProof/>
                <w:webHidden/>
              </w:rPr>
              <w:fldChar w:fldCharType="end"/>
            </w:r>
          </w:hyperlink>
        </w:p>
        <w:p w14:paraId="54AAFDED" w14:textId="0E2FBB3E" w:rsidR="00D4424C" w:rsidRDefault="00D4424C">
          <w:pPr>
            <w:pStyle w:val="TOC2"/>
            <w:tabs>
              <w:tab w:val="right" w:leader="dot" w:pos="9350"/>
            </w:tabs>
            <w:rPr>
              <w:noProof/>
            </w:rPr>
          </w:pPr>
          <w:hyperlink w:anchor="_Toc166408671" w:history="1">
            <w:r w:rsidRPr="0066607A">
              <w:rPr>
                <w:rStyle w:val="Hyperlink"/>
                <w:noProof/>
              </w:rPr>
              <w:t>Some key te</w:t>
            </w:r>
            <w:r w:rsidRPr="0066607A">
              <w:rPr>
                <w:rStyle w:val="Hyperlink"/>
                <w:noProof/>
              </w:rPr>
              <w:t>r</w:t>
            </w:r>
            <w:r w:rsidRPr="0066607A">
              <w:rPr>
                <w:rStyle w:val="Hyperlink"/>
                <w:noProof/>
              </w:rPr>
              <w:t>ms and acronyms related to this project:</w:t>
            </w:r>
            <w:r>
              <w:rPr>
                <w:noProof/>
                <w:webHidden/>
              </w:rPr>
              <w:tab/>
            </w:r>
            <w:r>
              <w:rPr>
                <w:noProof/>
                <w:webHidden/>
              </w:rPr>
              <w:fldChar w:fldCharType="begin"/>
            </w:r>
            <w:r>
              <w:rPr>
                <w:noProof/>
                <w:webHidden/>
              </w:rPr>
              <w:instrText xml:space="preserve"> PAGEREF _Toc166408671 \h </w:instrText>
            </w:r>
            <w:r>
              <w:rPr>
                <w:noProof/>
                <w:webHidden/>
              </w:rPr>
            </w:r>
            <w:r>
              <w:rPr>
                <w:noProof/>
                <w:webHidden/>
              </w:rPr>
              <w:fldChar w:fldCharType="separate"/>
            </w:r>
            <w:r>
              <w:rPr>
                <w:noProof/>
                <w:webHidden/>
              </w:rPr>
              <w:t>2</w:t>
            </w:r>
            <w:r>
              <w:rPr>
                <w:noProof/>
                <w:webHidden/>
              </w:rPr>
              <w:fldChar w:fldCharType="end"/>
            </w:r>
          </w:hyperlink>
        </w:p>
        <w:p w14:paraId="07AB6636" w14:textId="582EFC82" w:rsidR="00D4424C" w:rsidRDefault="00D4424C">
          <w:r>
            <w:rPr>
              <w:b/>
              <w:bCs/>
              <w:noProof/>
            </w:rPr>
            <w:fldChar w:fldCharType="end"/>
          </w:r>
        </w:p>
      </w:sdtContent>
    </w:sdt>
    <w:p w14:paraId="74DEEF0F" w14:textId="77777777" w:rsidR="00D4424C" w:rsidRPr="003A7EF9" w:rsidRDefault="00D4424C" w:rsidP="003A7EF9">
      <w:pPr>
        <w:spacing w:after="160" w:line="259" w:lineRule="auto"/>
        <w:rPr>
          <w:sz w:val="28"/>
          <w:szCs w:val="28"/>
        </w:rPr>
      </w:pPr>
    </w:p>
    <w:p w14:paraId="5A23F224" w14:textId="77777777" w:rsidR="003A7EF9" w:rsidRPr="003A7EF9" w:rsidRDefault="003A7EF9" w:rsidP="00D4424C">
      <w:pPr>
        <w:pStyle w:val="Heading1"/>
      </w:pPr>
      <w:bookmarkStart w:id="0" w:name="_Toc166408658"/>
      <w:r w:rsidRPr="003A7EF9">
        <w:t>1. Introduction</w:t>
      </w:r>
      <w:bookmarkEnd w:id="0"/>
    </w:p>
    <w:p w14:paraId="300D4817" w14:textId="77777777" w:rsidR="003A7EF9" w:rsidRPr="003A7EF9" w:rsidRDefault="003A7EF9" w:rsidP="003A7EF9">
      <w:pPr>
        <w:spacing w:before="0" w:after="160" w:line="259" w:lineRule="auto"/>
      </w:pPr>
      <w:r w:rsidRPr="003A7EF9">
        <w:t>The Software Design Document (SDD) provides a detailed blueprint for the design and implementation of the Order Notification System. This document outlines the architectural design, detailed design specifications, and integration points for the system.</w:t>
      </w:r>
    </w:p>
    <w:p w14:paraId="08935B3F" w14:textId="77777777" w:rsidR="003A7EF9" w:rsidRPr="003A7EF9" w:rsidRDefault="003A7EF9" w:rsidP="00D4424C">
      <w:pPr>
        <w:pStyle w:val="Heading1"/>
      </w:pPr>
      <w:bookmarkStart w:id="1" w:name="_Toc166408659"/>
      <w:r w:rsidRPr="003A7EF9">
        <w:t>2. Architectural Overview</w:t>
      </w:r>
      <w:bookmarkEnd w:id="1"/>
    </w:p>
    <w:p w14:paraId="10CBC48A" w14:textId="77777777" w:rsidR="00D4424C" w:rsidRDefault="003A7EF9" w:rsidP="00D4424C">
      <w:pPr>
        <w:pStyle w:val="Heading2"/>
      </w:pPr>
      <w:bookmarkStart w:id="2" w:name="_Toc166408660"/>
      <w:r w:rsidRPr="003A7EF9">
        <w:t>System Architecture:</w:t>
      </w:r>
      <w:bookmarkEnd w:id="2"/>
      <w:r w:rsidRPr="003A7EF9">
        <w:t xml:space="preserve"> </w:t>
      </w:r>
    </w:p>
    <w:p w14:paraId="18203EE7" w14:textId="4E4038B1" w:rsidR="003A7EF9" w:rsidRPr="003A7EF9" w:rsidRDefault="003A7EF9" w:rsidP="003A7EF9">
      <w:pPr>
        <w:spacing w:before="0" w:after="160" w:line="259" w:lineRule="auto"/>
      </w:pPr>
      <w:r w:rsidRPr="003A7EF9">
        <w:t>The Order Notification System follows a client-server architecture. The server-side component includes a web application for order entry and notification triggering, while the client-side component consists of the SMS gateway service for sending notifications to customers.</w:t>
      </w:r>
    </w:p>
    <w:p w14:paraId="4738A963" w14:textId="77777777" w:rsidR="00D4424C" w:rsidRDefault="003A7EF9" w:rsidP="00D4424C">
      <w:pPr>
        <w:pStyle w:val="Heading2"/>
      </w:pPr>
      <w:bookmarkStart w:id="3" w:name="_Toc166408661"/>
      <w:r w:rsidRPr="003A7EF9">
        <w:t>Component Diagram:</w:t>
      </w:r>
      <w:bookmarkEnd w:id="3"/>
      <w:r w:rsidRPr="003A7EF9">
        <w:t xml:space="preserve"> </w:t>
      </w:r>
    </w:p>
    <w:p w14:paraId="2819F48B" w14:textId="743F9B60" w:rsidR="003A7EF9" w:rsidRPr="003A7EF9" w:rsidRDefault="003A7EF9" w:rsidP="003A7EF9">
      <w:pPr>
        <w:spacing w:before="0" w:after="160" w:line="259" w:lineRule="auto"/>
      </w:pPr>
      <w:r w:rsidRPr="003A7EF9">
        <w:t>The system components include:</w:t>
      </w:r>
    </w:p>
    <w:p w14:paraId="06C73D0F" w14:textId="77777777" w:rsidR="003A7EF9" w:rsidRPr="003A7EF9" w:rsidRDefault="003A7EF9" w:rsidP="003A7EF9">
      <w:pPr>
        <w:numPr>
          <w:ilvl w:val="0"/>
          <w:numId w:val="1"/>
        </w:numPr>
        <w:spacing w:after="160" w:line="259" w:lineRule="auto"/>
      </w:pPr>
      <w:r w:rsidRPr="003A7EF9">
        <w:t>Web Interface: Allows restaurant staff to manually input customer details.</w:t>
      </w:r>
    </w:p>
    <w:p w14:paraId="247E23A5" w14:textId="77777777" w:rsidR="003A7EF9" w:rsidRPr="003A7EF9" w:rsidRDefault="003A7EF9" w:rsidP="003A7EF9">
      <w:pPr>
        <w:numPr>
          <w:ilvl w:val="0"/>
          <w:numId w:val="1"/>
        </w:numPr>
        <w:spacing w:after="160" w:line="259" w:lineRule="auto"/>
      </w:pPr>
      <w:r w:rsidRPr="003A7EF9">
        <w:t>Notification Service: Triggers SMS notifications to customers.</w:t>
      </w:r>
    </w:p>
    <w:p w14:paraId="162A3774" w14:textId="77777777" w:rsidR="003A7EF9" w:rsidRPr="003A7EF9" w:rsidRDefault="003A7EF9" w:rsidP="003A7EF9">
      <w:pPr>
        <w:numPr>
          <w:ilvl w:val="0"/>
          <w:numId w:val="1"/>
        </w:numPr>
        <w:spacing w:after="160" w:line="259" w:lineRule="auto"/>
      </w:pPr>
      <w:r w:rsidRPr="003A7EF9">
        <w:t>SMS Gateway: External service for sending SMS notifications.</w:t>
      </w:r>
    </w:p>
    <w:p w14:paraId="6C9E0DB1" w14:textId="77777777" w:rsidR="003A7EF9" w:rsidRPr="003A7EF9" w:rsidRDefault="003A7EF9" w:rsidP="00D4424C">
      <w:pPr>
        <w:pStyle w:val="Heading1"/>
      </w:pPr>
      <w:bookmarkStart w:id="4" w:name="_Toc166408662"/>
      <w:r w:rsidRPr="003A7EF9">
        <w:lastRenderedPageBreak/>
        <w:t>3. Design Considerations</w:t>
      </w:r>
      <w:bookmarkEnd w:id="4"/>
    </w:p>
    <w:p w14:paraId="0680341E" w14:textId="77777777" w:rsidR="003A7EF9" w:rsidRPr="003A7EF9" w:rsidRDefault="003A7EF9" w:rsidP="003A7EF9">
      <w:pPr>
        <w:spacing w:before="0" w:after="160" w:line="259" w:lineRule="auto"/>
      </w:pPr>
      <w:r w:rsidRPr="003A7EF9">
        <w:rPr>
          <w:b/>
          <w:bCs/>
        </w:rPr>
        <w:t>Scalability:</w:t>
      </w:r>
      <w:r w:rsidRPr="003A7EF9">
        <w:t xml:space="preserve"> The system design supports scalability by using a distributed architecture and load balancing mechanisms to handle increased user volume and system usage.</w:t>
      </w:r>
    </w:p>
    <w:p w14:paraId="7F5C1D44" w14:textId="77777777" w:rsidR="003A7EF9" w:rsidRPr="003A7EF9" w:rsidRDefault="003A7EF9" w:rsidP="003A7EF9">
      <w:pPr>
        <w:spacing w:before="0" w:after="160" w:line="259" w:lineRule="auto"/>
      </w:pPr>
      <w:r w:rsidRPr="003A7EF9">
        <w:rPr>
          <w:b/>
          <w:bCs/>
        </w:rPr>
        <w:t>Reliability:</w:t>
      </w:r>
      <w:r w:rsidRPr="003A7EF9">
        <w:t xml:space="preserve"> To ensure reliability, the system implements fault tolerance mechanisms such as redundancy in server infrastructure and error handling in notification triggering logic.</w:t>
      </w:r>
    </w:p>
    <w:p w14:paraId="0BDBA6A7" w14:textId="77777777" w:rsidR="003A7EF9" w:rsidRPr="003A7EF9" w:rsidRDefault="003A7EF9" w:rsidP="003A7EF9">
      <w:pPr>
        <w:spacing w:before="0" w:after="160" w:line="259" w:lineRule="auto"/>
      </w:pPr>
      <w:r w:rsidRPr="003A7EF9">
        <w:rPr>
          <w:b/>
          <w:bCs/>
        </w:rPr>
        <w:t>Security:</w:t>
      </w:r>
      <w:r w:rsidRPr="003A7EF9">
        <w:t xml:space="preserve"> Security measures include data encryption for sensitive customer information and access control mechanisms to restrict unauthorized access to system functionalities.</w:t>
      </w:r>
    </w:p>
    <w:p w14:paraId="04950C58" w14:textId="77777777" w:rsidR="003A7EF9" w:rsidRPr="003A7EF9" w:rsidRDefault="003A7EF9" w:rsidP="00D4424C">
      <w:pPr>
        <w:pStyle w:val="Heading1"/>
      </w:pPr>
      <w:bookmarkStart w:id="5" w:name="_Toc166408663"/>
      <w:r w:rsidRPr="003A7EF9">
        <w:t xml:space="preserve">4. </w:t>
      </w:r>
      <w:r w:rsidRPr="00D4424C">
        <w:rPr>
          <w:rStyle w:val="Heading1Char"/>
        </w:rPr>
        <w:t>Detailed Design Specifications</w:t>
      </w:r>
      <w:bookmarkEnd w:id="5"/>
    </w:p>
    <w:p w14:paraId="65073DDE" w14:textId="77777777" w:rsidR="003A7EF9" w:rsidRPr="003A7EF9" w:rsidRDefault="003A7EF9" w:rsidP="003A7EF9">
      <w:pPr>
        <w:spacing w:before="0" w:after="160" w:line="259" w:lineRule="auto"/>
      </w:pPr>
      <w:r w:rsidRPr="003A7EF9">
        <w:rPr>
          <w:b/>
          <w:bCs/>
        </w:rPr>
        <w:t>User Interface Design:</w:t>
      </w:r>
      <w:r w:rsidRPr="003A7EF9">
        <w:t xml:space="preserve"> The web interface follows modern design principles, providing an intuitive user experience for restaurant staff to input customer details efficiently.</w:t>
      </w:r>
    </w:p>
    <w:p w14:paraId="61DD6CCD" w14:textId="77777777" w:rsidR="003A7EF9" w:rsidRPr="003A7EF9" w:rsidRDefault="003A7EF9" w:rsidP="003A7EF9">
      <w:pPr>
        <w:spacing w:before="0" w:after="160" w:line="259" w:lineRule="auto"/>
      </w:pPr>
      <w:r w:rsidRPr="003A7EF9">
        <w:rPr>
          <w:b/>
          <w:bCs/>
        </w:rPr>
        <w:t>Database Design:</w:t>
      </w:r>
      <w:r w:rsidRPr="003A7EF9">
        <w:t xml:space="preserve"> The system uses a relational database (e.g., MySQL) to store customer details and notification logs. The database schema includes tables for customers, orders, and notification logs.</w:t>
      </w:r>
    </w:p>
    <w:p w14:paraId="06A3D7AE" w14:textId="77777777" w:rsidR="003A7EF9" w:rsidRPr="003A7EF9" w:rsidRDefault="003A7EF9" w:rsidP="003A7EF9">
      <w:pPr>
        <w:spacing w:before="0" w:after="160" w:line="259" w:lineRule="auto"/>
      </w:pPr>
      <w:r w:rsidRPr="003A7EF9">
        <w:rPr>
          <w:b/>
          <w:bCs/>
        </w:rPr>
        <w:t>Notification Triggering Logic:</w:t>
      </w:r>
      <w:r w:rsidRPr="003A7EF9">
        <w:t xml:space="preserve"> The system triggers SMS notifications based on order status. When an order is marked as ready for pickup, the notification service fetches the customer's phone number from the database and sends an SMS using the SMS gateway.</w:t>
      </w:r>
    </w:p>
    <w:p w14:paraId="5695F491" w14:textId="77777777" w:rsidR="003A7EF9" w:rsidRPr="003A7EF9" w:rsidRDefault="003A7EF9" w:rsidP="00D4424C">
      <w:pPr>
        <w:pStyle w:val="Heading1"/>
      </w:pPr>
      <w:bookmarkStart w:id="6" w:name="_Toc166408664"/>
      <w:r w:rsidRPr="003A7EF9">
        <w:t>5. Deployment Architecture</w:t>
      </w:r>
      <w:bookmarkEnd w:id="6"/>
    </w:p>
    <w:p w14:paraId="51D44E05" w14:textId="77777777" w:rsidR="003A7EF9" w:rsidRPr="003A7EF9" w:rsidRDefault="003A7EF9" w:rsidP="003A7EF9">
      <w:pPr>
        <w:spacing w:before="0" w:after="160" w:line="259" w:lineRule="auto"/>
      </w:pPr>
      <w:r w:rsidRPr="003A7EF9">
        <w:rPr>
          <w:b/>
          <w:bCs/>
        </w:rPr>
        <w:t>Deployment Diagram:</w:t>
      </w:r>
      <w:r w:rsidRPr="003A7EF9">
        <w:t xml:space="preserve"> The system is deployed in a cloud environment (e.g., AWS) using scalable and resilient infrastructure components. The web application is deployed on virtual machines or containers, while the SMS gateway service is accessed via an API.</w:t>
      </w:r>
    </w:p>
    <w:p w14:paraId="58C1EC82" w14:textId="77777777" w:rsidR="003A7EF9" w:rsidRPr="003A7EF9" w:rsidRDefault="003A7EF9" w:rsidP="003A7EF9">
      <w:pPr>
        <w:spacing w:before="0" w:after="160" w:line="259" w:lineRule="auto"/>
      </w:pPr>
      <w:r w:rsidRPr="003A7EF9">
        <w:rPr>
          <w:b/>
          <w:bCs/>
        </w:rPr>
        <w:t>Environment Configuration:</w:t>
      </w:r>
      <w:r w:rsidRPr="003A7EF9">
        <w:t xml:space="preserve"> Configuration scripts automate the setup of development, testing, and production environments, ensuring consistency across deployments.</w:t>
      </w:r>
    </w:p>
    <w:p w14:paraId="229B1723" w14:textId="77777777" w:rsidR="003A7EF9" w:rsidRPr="003A7EF9" w:rsidRDefault="003A7EF9" w:rsidP="00D4424C">
      <w:pPr>
        <w:pStyle w:val="Heading1"/>
      </w:pPr>
      <w:bookmarkStart w:id="7" w:name="_Toc166408665"/>
      <w:r w:rsidRPr="003A7EF9">
        <w:t>6. Integration Points</w:t>
      </w:r>
      <w:bookmarkEnd w:id="7"/>
    </w:p>
    <w:p w14:paraId="32D36060" w14:textId="77777777" w:rsidR="003A7EF9" w:rsidRPr="003A7EF9" w:rsidRDefault="003A7EF9" w:rsidP="003A7EF9">
      <w:pPr>
        <w:spacing w:before="0" w:after="160" w:line="259" w:lineRule="auto"/>
      </w:pPr>
      <w:r w:rsidRPr="003A7EF9">
        <w:rPr>
          <w:b/>
          <w:bCs/>
        </w:rPr>
        <w:t>SMS Gateway Integration:</w:t>
      </w:r>
      <w:r w:rsidRPr="003A7EF9">
        <w:t xml:space="preserve"> The system integrates with an external SMS gateway service for sending SMS notifications to customers. Integration is achieved via an API provided by the SMS gateway provider.</w:t>
      </w:r>
    </w:p>
    <w:p w14:paraId="7225015D" w14:textId="77777777" w:rsidR="003A7EF9" w:rsidRPr="003A7EF9" w:rsidRDefault="003A7EF9" w:rsidP="003A7EF9">
      <w:pPr>
        <w:spacing w:before="0" w:after="160" w:line="259" w:lineRule="auto"/>
      </w:pPr>
      <w:r w:rsidRPr="003A7EF9">
        <w:rPr>
          <w:b/>
          <w:bCs/>
        </w:rPr>
        <w:t>Order Management System Integration (Future):</w:t>
      </w:r>
      <w:r w:rsidRPr="003A7EF9">
        <w:t xml:space="preserve"> Future integration with the restaurant's order management system will automate order entry into the Order Notification System, enhancing operational efficiency.</w:t>
      </w:r>
    </w:p>
    <w:p w14:paraId="10B2395C" w14:textId="77777777" w:rsidR="003A7EF9" w:rsidRPr="003A7EF9" w:rsidRDefault="003A7EF9" w:rsidP="00D4424C">
      <w:pPr>
        <w:pStyle w:val="Heading1"/>
      </w:pPr>
      <w:bookmarkStart w:id="8" w:name="_Toc166408666"/>
      <w:r w:rsidRPr="003A7EF9">
        <w:t>7. Data Flow Diagram</w:t>
      </w:r>
      <w:bookmarkEnd w:id="8"/>
    </w:p>
    <w:p w14:paraId="204F398B" w14:textId="77777777" w:rsidR="003A7EF9" w:rsidRPr="003A7EF9" w:rsidRDefault="003A7EF9" w:rsidP="003A7EF9">
      <w:pPr>
        <w:spacing w:before="0" w:after="160" w:line="259" w:lineRule="auto"/>
      </w:pPr>
      <w:r w:rsidRPr="003A7EF9">
        <w:t>The data flow diagram illustrates the flow of data through the system, depicting how customer details are entered, processed, and used to trigger notifications.</w:t>
      </w:r>
    </w:p>
    <w:p w14:paraId="1A5F490A" w14:textId="77777777" w:rsidR="003A7EF9" w:rsidRPr="003A7EF9" w:rsidRDefault="003A7EF9" w:rsidP="00D4424C">
      <w:pPr>
        <w:pStyle w:val="Heading1"/>
      </w:pPr>
      <w:bookmarkStart w:id="9" w:name="_Toc166408667"/>
      <w:r w:rsidRPr="003A7EF9">
        <w:t>8. Assumptions and Constraints</w:t>
      </w:r>
      <w:bookmarkEnd w:id="9"/>
    </w:p>
    <w:p w14:paraId="5481B94E" w14:textId="77777777" w:rsidR="003A7EF9" w:rsidRPr="003A7EF9" w:rsidRDefault="003A7EF9" w:rsidP="00D4424C">
      <w:pPr>
        <w:pStyle w:val="Heading2"/>
      </w:pPr>
      <w:bookmarkStart w:id="10" w:name="_Toc166408668"/>
      <w:r w:rsidRPr="003A7EF9">
        <w:t>Assumptions include:</w:t>
      </w:r>
      <w:bookmarkEnd w:id="10"/>
    </w:p>
    <w:p w14:paraId="0FAED9C7" w14:textId="77777777" w:rsidR="003A7EF9" w:rsidRPr="003A7EF9" w:rsidRDefault="003A7EF9" w:rsidP="003A7EF9">
      <w:pPr>
        <w:numPr>
          <w:ilvl w:val="1"/>
          <w:numId w:val="2"/>
        </w:numPr>
        <w:spacing w:after="160" w:line="259" w:lineRule="auto"/>
      </w:pPr>
      <w:r w:rsidRPr="003A7EF9">
        <w:t>Availability of internet connectivity for accessing the web interface.</w:t>
      </w:r>
    </w:p>
    <w:p w14:paraId="41E5651C" w14:textId="77777777" w:rsidR="003A7EF9" w:rsidRPr="003A7EF9" w:rsidRDefault="003A7EF9" w:rsidP="003A7EF9">
      <w:pPr>
        <w:numPr>
          <w:ilvl w:val="1"/>
          <w:numId w:val="2"/>
        </w:numPr>
        <w:spacing w:after="160" w:line="259" w:lineRule="auto"/>
      </w:pPr>
      <w:r w:rsidRPr="003A7EF9">
        <w:t>Reliability of the SMS gateway service for delivering notifications.</w:t>
      </w:r>
    </w:p>
    <w:p w14:paraId="1864B765" w14:textId="77777777" w:rsidR="003A7EF9" w:rsidRPr="003A7EF9" w:rsidRDefault="003A7EF9" w:rsidP="00D4424C">
      <w:pPr>
        <w:pStyle w:val="Heading2"/>
      </w:pPr>
      <w:bookmarkStart w:id="11" w:name="_Toc166408669"/>
      <w:r w:rsidRPr="003A7EF9">
        <w:t>Constraints include:</w:t>
      </w:r>
      <w:bookmarkEnd w:id="11"/>
    </w:p>
    <w:p w14:paraId="6ADC5775" w14:textId="77777777" w:rsidR="003A7EF9" w:rsidRPr="003A7EF9" w:rsidRDefault="003A7EF9" w:rsidP="003A7EF9">
      <w:pPr>
        <w:numPr>
          <w:ilvl w:val="1"/>
          <w:numId w:val="2"/>
        </w:numPr>
        <w:spacing w:after="160" w:line="259" w:lineRule="auto"/>
      </w:pPr>
      <w:r w:rsidRPr="003A7EF9">
        <w:t>Adherence to data privacy regulations when handling customer information.</w:t>
      </w:r>
    </w:p>
    <w:p w14:paraId="2214256F" w14:textId="77777777" w:rsidR="003A7EF9" w:rsidRPr="003A7EF9" w:rsidRDefault="003A7EF9" w:rsidP="003A7EF9">
      <w:pPr>
        <w:numPr>
          <w:ilvl w:val="1"/>
          <w:numId w:val="2"/>
        </w:numPr>
        <w:spacing w:after="160" w:line="259" w:lineRule="auto"/>
      </w:pPr>
      <w:r w:rsidRPr="003A7EF9">
        <w:lastRenderedPageBreak/>
        <w:t>Compatibility with the existing technology stack used by the restaurant.</w:t>
      </w:r>
    </w:p>
    <w:p w14:paraId="79ECC599" w14:textId="31249930" w:rsidR="003A7EF9" w:rsidRDefault="003A7EF9" w:rsidP="00D4424C">
      <w:pPr>
        <w:pStyle w:val="Heading1"/>
      </w:pPr>
      <w:bookmarkStart w:id="12" w:name="_Toc166408670"/>
      <w:r w:rsidRPr="003A7EF9">
        <w:t>9. Glossary</w:t>
      </w:r>
      <w:bookmarkEnd w:id="12"/>
      <w:r>
        <w:t xml:space="preserve"> </w:t>
      </w:r>
    </w:p>
    <w:p w14:paraId="2CBB3514" w14:textId="0E01A08D" w:rsidR="003A7EF9" w:rsidRPr="003A7EF9" w:rsidRDefault="003A7EF9" w:rsidP="00D4424C">
      <w:pPr>
        <w:pStyle w:val="Heading2"/>
      </w:pPr>
      <w:bookmarkStart w:id="13" w:name="_Toc166408671"/>
      <w:r>
        <w:t>S</w:t>
      </w:r>
      <w:r w:rsidRPr="003A7EF9">
        <w:t>ome key terms and acronyms related to this project:</w:t>
      </w:r>
      <w:bookmarkEnd w:id="13"/>
    </w:p>
    <w:p w14:paraId="4A8601E3" w14:textId="77777777" w:rsidR="003A7EF9" w:rsidRPr="003A7EF9" w:rsidRDefault="003A7EF9" w:rsidP="003A7EF9">
      <w:pPr>
        <w:numPr>
          <w:ilvl w:val="0"/>
          <w:numId w:val="3"/>
        </w:numPr>
        <w:spacing w:after="160" w:line="259" w:lineRule="auto"/>
      </w:pPr>
      <w:r w:rsidRPr="003A7EF9">
        <w:rPr>
          <w:b/>
          <w:bCs/>
        </w:rPr>
        <w:t>POS:</w:t>
      </w:r>
      <w:r w:rsidRPr="003A7EF9">
        <w:t xml:space="preserve"> Point of Sale - The system used by restaurants to manage sales transactions, including order taking, payment processing, and inventory management.</w:t>
      </w:r>
    </w:p>
    <w:p w14:paraId="12033550" w14:textId="77777777" w:rsidR="003A7EF9" w:rsidRPr="003A7EF9" w:rsidRDefault="003A7EF9" w:rsidP="003A7EF9">
      <w:pPr>
        <w:numPr>
          <w:ilvl w:val="0"/>
          <w:numId w:val="3"/>
        </w:numPr>
        <w:spacing w:after="160" w:line="259" w:lineRule="auto"/>
      </w:pPr>
      <w:r w:rsidRPr="003A7EF9">
        <w:rPr>
          <w:b/>
          <w:bCs/>
        </w:rPr>
        <w:t>SMS:</w:t>
      </w:r>
      <w:r w:rsidRPr="003A7EF9">
        <w:t xml:space="preserve"> Short Message Service - A text messaging service component of most telephone, internet, and mobile device systems.</w:t>
      </w:r>
    </w:p>
    <w:p w14:paraId="2020FB5B" w14:textId="77777777" w:rsidR="003A7EF9" w:rsidRPr="003A7EF9" w:rsidRDefault="003A7EF9" w:rsidP="003A7EF9">
      <w:pPr>
        <w:numPr>
          <w:ilvl w:val="0"/>
          <w:numId w:val="3"/>
        </w:numPr>
        <w:spacing w:after="160" w:line="259" w:lineRule="auto"/>
      </w:pPr>
      <w:r w:rsidRPr="003A7EF9">
        <w:rPr>
          <w:b/>
          <w:bCs/>
        </w:rPr>
        <w:t>API:</w:t>
      </w:r>
      <w:r w:rsidRPr="003A7EF9">
        <w:t xml:space="preserve"> Application Programming Interface - A set of rules and protocols that allows different software applications to communicate with each other.</w:t>
      </w:r>
    </w:p>
    <w:p w14:paraId="2C579BDD" w14:textId="77777777" w:rsidR="003A7EF9" w:rsidRPr="003A7EF9" w:rsidRDefault="003A7EF9" w:rsidP="003A7EF9">
      <w:pPr>
        <w:numPr>
          <w:ilvl w:val="0"/>
          <w:numId w:val="3"/>
        </w:numPr>
        <w:spacing w:after="160" w:line="259" w:lineRule="auto"/>
      </w:pPr>
      <w:r w:rsidRPr="003A7EF9">
        <w:rPr>
          <w:b/>
          <w:bCs/>
        </w:rPr>
        <w:t>UI:</w:t>
      </w:r>
      <w:r w:rsidRPr="003A7EF9">
        <w:t xml:space="preserve"> User Interface - The visual elements and interactive components of a software application through which users interact with the system.</w:t>
      </w:r>
    </w:p>
    <w:p w14:paraId="380343E7" w14:textId="77777777" w:rsidR="003A7EF9" w:rsidRPr="003A7EF9" w:rsidRDefault="003A7EF9" w:rsidP="003A7EF9">
      <w:pPr>
        <w:numPr>
          <w:ilvl w:val="0"/>
          <w:numId w:val="3"/>
        </w:numPr>
        <w:spacing w:after="160" w:line="259" w:lineRule="auto"/>
      </w:pPr>
      <w:r w:rsidRPr="003A7EF9">
        <w:rPr>
          <w:b/>
          <w:bCs/>
        </w:rPr>
        <w:t>UX:</w:t>
      </w:r>
      <w:r w:rsidRPr="003A7EF9">
        <w:t xml:space="preserve"> User Experience - The overall experience of a user when interacting with a product or system, including usability, accessibility, and satisfaction.</w:t>
      </w:r>
    </w:p>
    <w:p w14:paraId="7050CDDB" w14:textId="77777777" w:rsidR="003A7EF9" w:rsidRPr="003A7EF9" w:rsidRDefault="003A7EF9" w:rsidP="003A7EF9">
      <w:pPr>
        <w:numPr>
          <w:ilvl w:val="0"/>
          <w:numId w:val="3"/>
        </w:numPr>
        <w:spacing w:after="160" w:line="259" w:lineRule="auto"/>
      </w:pPr>
      <w:r w:rsidRPr="003A7EF9">
        <w:rPr>
          <w:b/>
          <w:bCs/>
        </w:rPr>
        <w:t>DB:</w:t>
      </w:r>
      <w:r w:rsidRPr="003A7EF9">
        <w:t xml:space="preserve"> Database - A structured set of data organized and stored electronically in a computer system.</w:t>
      </w:r>
    </w:p>
    <w:p w14:paraId="66F63BB3" w14:textId="77777777" w:rsidR="003A7EF9" w:rsidRPr="003A7EF9" w:rsidRDefault="003A7EF9" w:rsidP="003A7EF9">
      <w:pPr>
        <w:numPr>
          <w:ilvl w:val="0"/>
          <w:numId w:val="3"/>
        </w:numPr>
        <w:spacing w:after="160" w:line="259" w:lineRule="auto"/>
      </w:pPr>
      <w:r w:rsidRPr="003A7EF9">
        <w:rPr>
          <w:b/>
          <w:bCs/>
        </w:rPr>
        <w:t>JWT:</w:t>
      </w:r>
      <w:r w:rsidRPr="003A7EF9">
        <w:t xml:space="preserve"> JSON Web Token - A compact, URL-safe means of representing claims to be transferred between two parties.</w:t>
      </w:r>
    </w:p>
    <w:p w14:paraId="0F5D26A9" w14:textId="77777777" w:rsidR="003A7EF9" w:rsidRPr="003A7EF9" w:rsidRDefault="003A7EF9" w:rsidP="003A7EF9">
      <w:pPr>
        <w:numPr>
          <w:ilvl w:val="0"/>
          <w:numId w:val="3"/>
        </w:numPr>
        <w:spacing w:after="160" w:line="259" w:lineRule="auto"/>
      </w:pPr>
      <w:r w:rsidRPr="003A7EF9">
        <w:rPr>
          <w:b/>
          <w:bCs/>
        </w:rPr>
        <w:t>ORM:</w:t>
      </w:r>
      <w:r w:rsidRPr="003A7EF9">
        <w:t xml:space="preserve"> Object-Relational Mapping - A programming technique for converting data between incompatible type systems using object-oriented programming languages.</w:t>
      </w:r>
    </w:p>
    <w:p w14:paraId="03A0D2B4" w14:textId="77777777" w:rsidR="003A7EF9" w:rsidRPr="003A7EF9" w:rsidRDefault="003A7EF9" w:rsidP="003A7EF9">
      <w:pPr>
        <w:numPr>
          <w:ilvl w:val="0"/>
          <w:numId w:val="3"/>
        </w:numPr>
        <w:spacing w:after="160" w:line="259" w:lineRule="auto"/>
      </w:pPr>
      <w:r w:rsidRPr="003A7EF9">
        <w:rPr>
          <w:b/>
          <w:bCs/>
        </w:rPr>
        <w:t>CI/CD:</w:t>
      </w:r>
      <w:r w:rsidRPr="003A7EF9">
        <w:t xml:space="preserve"> Continuous Integration/Continuous Deployment - A set of practices and tools that enable teams to automate the process of integrating code changes and deploying applications.</w:t>
      </w:r>
    </w:p>
    <w:p w14:paraId="4BBFE46F" w14:textId="77777777" w:rsidR="003A7EF9" w:rsidRPr="003A7EF9" w:rsidRDefault="003A7EF9" w:rsidP="003A7EF9">
      <w:pPr>
        <w:numPr>
          <w:ilvl w:val="0"/>
          <w:numId w:val="3"/>
        </w:numPr>
        <w:spacing w:after="160" w:line="259" w:lineRule="auto"/>
      </w:pPr>
      <w:r w:rsidRPr="003A7EF9">
        <w:rPr>
          <w:b/>
          <w:bCs/>
        </w:rPr>
        <w:t>SRS:</w:t>
      </w:r>
      <w:r w:rsidRPr="003A7EF9">
        <w:t xml:space="preserve"> Software Requirements Specification - A document that describes the requirements and specifications of a software system.</w:t>
      </w:r>
    </w:p>
    <w:p w14:paraId="1BAB5423" w14:textId="77777777" w:rsidR="003A7EF9" w:rsidRPr="003A7EF9" w:rsidRDefault="003A7EF9" w:rsidP="003A7EF9">
      <w:pPr>
        <w:numPr>
          <w:ilvl w:val="0"/>
          <w:numId w:val="3"/>
        </w:numPr>
        <w:spacing w:after="160" w:line="259" w:lineRule="auto"/>
      </w:pPr>
      <w:r w:rsidRPr="003A7EF9">
        <w:rPr>
          <w:b/>
          <w:bCs/>
        </w:rPr>
        <w:t>SDD:</w:t>
      </w:r>
      <w:r w:rsidRPr="003A7EF9">
        <w:t xml:space="preserve"> Software Design Document - A document that describes the architecture and design of a software system.</w:t>
      </w:r>
    </w:p>
    <w:p w14:paraId="0B657A38" w14:textId="75A8099F" w:rsidR="003A7EF9" w:rsidRPr="003A7EF9" w:rsidRDefault="003A7EF9" w:rsidP="003A7EF9">
      <w:pPr>
        <w:spacing w:before="0" w:after="160" w:line="259" w:lineRule="auto"/>
      </w:pPr>
      <w:r w:rsidRPr="003A7EF9">
        <w:t>.</w:t>
      </w:r>
    </w:p>
    <w:p w14:paraId="1805A1F0" w14:textId="77777777" w:rsidR="00853267" w:rsidRDefault="00853267"/>
    <w:sectPr w:rsidR="0085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A22F0"/>
    <w:multiLevelType w:val="multilevel"/>
    <w:tmpl w:val="3162E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B116B9"/>
    <w:multiLevelType w:val="multilevel"/>
    <w:tmpl w:val="F0B2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685452"/>
    <w:multiLevelType w:val="multilevel"/>
    <w:tmpl w:val="3A02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2058351">
    <w:abstractNumId w:val="2"/>
  </w:num>
  <w:num w:numId="2" w16cid:durableId="1446775808">
    <w:abstractNumId w:val="0"/>
  </w:num>
  <w:num w:numId="3" w16cid:durableId="718473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F9"/>
    <w:rsid w:val="00000959"/>
    <w:rsid w:val="00021EE1"/>
    <w:rsid w:val="003A7EF9"/>
    <w:rsid w:val="00853267"/>
    <w:rsid w:val="00D4424C"/>
    <w:rsid w:val="00E00694"/>
    <w:rsid w:val="00E52711"/>
    <w:rsid w:val="00F7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8E06"/>
  <w15:chartTrackingRefBased/>
  <w15:docId w15:val="{461C9AB7-2A94-4755-8A5E-095AE4B2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24C"/>
  </w:style>
  <w:style w:type="paragraph" w:styleId="Heading1">
    <w:name w:val="heading 1"/>
    <w:basedOn w:val="Normal"/>
    <w:next w:val="Normal"/>
    <w:link w:val="Heading1Char"/>
    <w:uiPriority w:val="9"/>
    <w:qFormat/>
    <w:rsid w:val="00D442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42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4424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4424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4424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4424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4424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442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424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24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424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4424C"/>
    <w:rPr>
      <w:caps/>
      <w:color w:val="1F3763" w:themeColor="accent1" w:themeShade="7F"/>
      <w:spacing w:val="15"/>
    </w:rPr>
  </w:style>
  <w:style w:type="character" w:customStyle="1" w:styleId="Heading4Char">
    <w:name w:val="Heading 4 Char"/>
    <w:basedOn w:val="DefaultParagraphFont"/>
    <w:link w:val="Heading4"/>
    <w:uiPriority w:val="9"/>
    <w:semiHidden/>
    <w:rsid w:val="00D4424C"/>
    <w:rPr>
      <w:caps/>
      <w:color w:val="2F5496" w:themeColor="accent1" w:themeShade="BF"/>
      <w:spacing w:val="10"/>
    </w:rPr>
  </w:style>
  <w:style w:type="character" w:customStyle="1" w:styleId="Heading5Char">
    <w:name w:val="Heading 5 Char"/>
    <w:basedOn w:val="DefaultParagraphFont"/>
    <w:link w:val="Heading5"/>
    <w:uiPriority w:val="9"/>
    <w:semiHidden/>
    <w:rsid w:val="00D4424C"/>
    <w:rPr>
      <w:caps/>
      <w:color w:val="2F5496" w:themeColor="accent1" w:themeShade="BF"/>
      <w:spacing w:val="10"/>
    </w:rPr>
  </w:style>
  <w:style w:type="character" w:customStyle="1" w:styleId="Heading6Char">
    <w:name w:val="Heading 6 Char"/>
    <w:basedOn w:val="DefaultParagraphFont"/>
    <w:link w:val="Heading6"/>
    <w:uiPriority w:val="9"/>
    <w:semiHidden/>
    <w:rsid w:val="00D4424C"/>
    <w:rPr>
      <w:caps/>
      <w:color w:val="2F5496" w:themeColor="accent1" w:themeShade="BF"/>
      <w:spacing w:val="10"/>
    </w:rPr>
  </w:style>
  <w:style w:type="character" w:customStyle="1" w:styleId="Heading7Char">
    <w:name w:val="Heading 7 Char"/>
    <w:basedOn w:val="DefaultParagraphFont"/>
    <w:link w:val="Heading7"/>
    <w:uiPriority w:val="9"/>
    <w:semiHidden/>
    <w:rsid w:val="00D4424C"/>
    <w:rPr>
      <w:caps/>
      <w:color w:val="2F5496" w:themeColor="accent1" w:themeShade="BF"/>
      <w:spacing w:val="10"/>
    </w:rPr>
  </w:style>
  <w:style w:type="character" w:customStyle="1" w:styleId="Heading8Char">
    <w:name w:val="Heading 8 Char"/>
    <w:basedOn w:val="DefaultParagraphFont"/>
    <w:link w:val="Heading8"/>
    <w:uiPriority w:val="9"/>
    <w:semiHidden/>
    <w:rsid w:val="00D4424C"/>
    <w:rPr>
      <w:caps/>
      <w:spacing w:val="10"/>
      <w:sz w:val="18"/>
      <w:szCs w:val="18"/>
    </w:rPr>
  </w:style>
  <w:style w:type="character" w:customStyle="1" w:styleId="Heading9Char">
    <w:name w:val="Heading 9 Char"/>
    <w:basedOn w:val="DefaultParagraphFont"/>
    <w:link w:val="Heading9"/>
    <w:uiPriority w:val="9"/>
    <w:semiHidden/>
    <w:rsid w:val="00D4424C"/>
    <w:rPr>
      <w:i/>
      <w:iCs/>
      <w:caps/>
      <w:spacing w:val="10"/>
      <w:sz w:val="18"/>
      <w:szCs w:val="18"/>
    </w:rPr>
  </w:style>
  <w:style w:type="paragraph" w:styleId="Title">
    <w:name w:val="Title"/>
    <w:basedOn w:val="Normal"/>
    <w:next w:val="Normal"/>
    <w:link w:val="TitleChar"/>
    <w:uiPriority w:val="10"/>
    <w:qFormat/>
    <w:rsid w:val="00D4424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424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42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424C"/>
    <w:rPr>
      <w:caps/>
      <w:color w:val="595959" w:themeColor="text1" w:themeTint="A6"/>
      <w:spacing w:val="10"/>
      <w:sz w:val="21"/>
      <w:szCs w:val="21"/>
    </w:rPr>
  </w:style>
  <w:style w:type="paragraph" w:styleId="Quote">
    <w:name w:val="Quote"/>
    <w:basedOn w:val="Normal"/>
    <w:next w:val="Normal"/>
    <w:link w:val="QuoteChar"/>
    <w:uiPriority w:val="29"/>
    <w:qFormat/>
    <w:rsid w:val="00D4424C"/>
    <w:rPr>
      <w:i/>
      <w:iCs/>
      <w:sz w:val="24"/>
      <w:szCs w:val="24"/>
    </w:rPr>
  </w:style>
  <w:style w:type="character" w:customStyle="1" w:styleId="QuoteChar">
    <w:name w:val="Quote Char"/>
    <w:basedOn w:val="DefaultParagraphFont"/>
    <w:link w:val="Quote"/>
    <w:uiPriority w:val="29"/>
    <w:rsid w:val="00D4424C"/>
    <w:rPr>
      <w:i/>
      <w:iCs/>
      <w:sz w:val="24"/>
      <w:szCs w:val="24"/>
    </w:rPr>
  </w:style>
  <w:style w:type="paragraph" w:styleId="ListParagraph">
    <w:name w:val="List Paragraph"/>
    <w:basedOn w:val="Normal"/>
    <w:uiPriority w:val="34"/>
    <w:qFormat/>
    <w:rsid w:val="003A7EF9"/>
    <w:pPr>
      <w:ind w:left="720"/>
      <w:contextualSpacing/>
    </w:pPr>
  </w:style>
  <w:style w:type="character" w:styleId="IntenseEmphasis">
    <w:name w:val="Intense Emphasis"/>
    <w:uiPriority w:val="21"/>
    <w:qFormat/>
    <w:rsid w:val="00D4424C"/>
    <w:rPr>
      <w:b/>
      <w:bCs/>
      <w:caps/>
      <w:color w:val="1F3763" w:themeColor="accent1" w:themeShade="7F"/>
      <w:spacing w:val="10"/>
    </w:rPr>
  </w:style>
  <w:style w:type="paragraph" w:styleId="IntenseQuote">
    <w:name w:val="Intense Quote"/>
    <w:basedOn w:val="Normal"/>
    <w:next w:val="Normal"/>
    <w:link w:val="IntenseQuoteChar"/>
    <w:uiPriority w:val="30"/>
    <w:qFormat/>
    <w:rsid w:val="00D4424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424C"/>
    <w:rPr>
      <w:color w:val="4472C4" w:themeColor="accent1"/>
      <w:sz w:val="24"/>
      <w:szCs w:val="24"/>
    </w:rPr>
  </w:style>
  <w:style w:type="character" w:styleId="IntenseReference">
    <w:name w:val="Intense Reference"/>
    <w:uiPriority w:val="32"/>
    <w:qFormat/>
    <w:rsid w:val="00D4424C"/>
    <w:rPr>
      <w:b/>
      <w:bCs/>
      <w:i/>
      <w:iCs/>
      <w:caps/>
      <w:color w:val="4472C4" w:themeColor="accent1"/>
    </w:rPr>
  </w:style>
  <w:style w:type="paragraph" w:styleId="Caption">
    <w:name w:val="caption"/>
    <w:basedOn w:val="Normal"/>
    <w:next w:val="Normal"/>
    <w:uiPriority w:val="35"/>
    <w:semiHidden/>
    <w:unhideWhenUsed/>
    <w:qFormat/>
    <w:rsid w:val="00D4424C"/>
    <w:rPr>
      <w:b/>
      <w:bCs/>
      <w:color w:val="2F5496" w:themeColor="accent1" w:themeShade="BF"/>
      <w:sz w:val="16"/>
      <w:szCs w:val="16"/>
    </w:rPr>
  </w:style>
  <w:style w:type="character" w:styleId="Strong">
    <w:name w:val="Strong"/>
    <w:uiPriority w:val="22"/>
    <w:qFormat/>
    <w:rsid w:val="00D4424C"/>
    <w:rPr>
      <w:b/>
      <w:bCs/>
    </w:rPr>
  </w:style>
  <w:style w:type="character" w:styleId="Emphasis">
    <w:name w:val="Emphasis"/>
    <w:uiPriority w:val="20"/>
    <w:qFormat/>
    <w:rsid w:val="00D4424C"/>
    <w:rPr>
      <w:caps/>
      <w:color w:val="1F3763" w:themeColor="accent1" w:themeShade="7F"/>
      <w:spacing w:val="5"/>
    </w:rPr>
  </w:style>
  <w:style w:type="paragraph" w:styleId="NoSpacing">
    <w:name w:val="No Spacing"/>
    <w:uiPriority w:val="1"/>
    <w:qFormat/>
    <w:rsid w:val="00D4424C"/>
    <w:pPr>
      <w:spacing w:after="0" w:line="240" w:lineRule="auto"/>
    </w:pPr>
  </w:style>
  <w:style w:type="character" w:styleId="SubtleEmphasis">
    <w:name w:val="Subtle Emphasis"/>
    <w:uiPriority w:val="19"/>
    <w:qFormat/>
    <w:rsid w:val="00D4424C"/>
    <w:rPr>
      <w:i/>
      <w:iCs/>
      <w:color w:val="1F3763" w:themeColor="accent1" w:themeShade="7F"/>
    </w:rPr>
  </w:style>
  <w:style w:type="character" w:styleId="SubtleReference">
    <w:name w:val="Subtle Reference"/>
    <w:uiPriority w:val="31"/>
    <w:qFormat/>
    <w:rsid w:val="00D4424C"/>
    <w:rPr>
      <w:b/>
      <w:bCs/>
      <w:color w:val="4472C4" w:themeColor="accent1"/>
    </w:rPr>
  </w:style>
  <w:style w:type="character" w:styleId="BookTitle">
    <w:name w:val="Book Title"/>
    <w:uiPriority w:val="33"/>
    <w:qFormat/>
    <w:rsid w:val="00D4424C"/>
    <w:rPr>
      <w:b/>
      <w:bCs/>
      <w:i/>
      <w:iCs/>
      <w:spacing w:val="0"/>
    </w:rPr>
  </w:style>
  <w:style w:type="paragraph" w:styleId="TOCHeading">
    <w:name w:val="TOC Heading"/>
    <w:basedOn w:val="Heading1"/>
    <w:next w:val="Normal"/>
    <w:uiPriority w:val="39"/>
    <w:unhideWhenUsed/>
    <w:qFormat/>
    <w:rsid w:val="00D4424C"/>
    <w:pPr>
      <w:outlineLvl w:val="9"/>
    </w:pPr>
  </w:style>
  <w:style w:type="paragraph" w:styleId="TOC1">
    <w:name w:val="toc 1"/>
    <w:basedOn w:val="Normal"/>
    <w:next w:val="Normal"/>
    <w:autoRedefine/>
    <w:uiPriority w:val="39"/>
    <w:unhideWhenUsed/>
    <w:rsid w:val="00D4424C"/>
    <w:pPr>
      <w:spacing w:after="100"/>
    </w:pPr>
  </w:style>
  <w:style w:type="paragraph" w:styleId="TOC2">
    <w:name w:val="toc 2"/>
    <w:basedOn w:val="Normal"/>
    <w:next w:val="Normal"/>
    <w:autoRedefine/>
    <w:uiPriority w:val="39"/>
    <w:unhideWhenUsed/>
    <w:rsid w:val="00D4424C"/>
    <w:pPr>
      <w:spacing w:after="100"/>
      <w:ind w:left="200"/>
    </w:pPr>
  </w:style>
  <w:style w:type="character" w:styleId="Hyperlink">
    <w:name w:val="Hyperlink"/>
    <w:basedOn w:val="DefaultParagraphFont"/>
    <w:uiPriority w:val="99"/>
    <w:unhideWhenUsed/>
    <w:rsid w:val="00D442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5650">
      <w:bodyDiv w:val="1"/>
      <w:marLeft w:val="0"/>
      <w:marRight w:val="0"/>
      <w:marTop w:val="0"/>
      <w:marBottom w:val="0"/>
      <w:divBdr>
        <w:top w:val="none" w:sz="0" w:space="0" w:color="auto"/>
        <w:left w:val="none" w:sz="0" w:space="0" w:color="auto"/>
        <w:bottom w:val="none" w:sz="0" w:space="0" w:color="auto"/>
        <w:right w:val="none" w:sz="0" w:space="0" w:color="auto"/>
      </w:divBdr>
    </w:div>
    <w:div w:id="8962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A762-0EAE-431F-8D8D-C3EFA6D13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944</Words>
  <Characters>5467</Characters>
  <Application>Microsoft Office Word</Application>
  <DocSecurity>0</DocSecurity>
  <Lines>202</Lines>
  <Paragraphs>100</Paragraphs>
  <ScaleCrop>false</ScaleCrop>
  <Company>HP</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Mohammed</dc:creator>
  <cp:keywords/>
  <dc:description/>
  <cp:lastModifiedBy>Rayyan Mohammed</cp:lastModifiedBy>
  <cp:revision>3</cp:revision>
  <dcterms:created xsi:type="dcterms:W3CDTF">2024-05-10T20:06:00Z</dcterms:created>
  <dcterms:modified xsi:type="dcterms:W3CDTF">2024-05-12T16:18:00Z</dcterms:modified>
</cp:coreProperties>
</file>