
<file path=[Content_Types].xml><?xml version="1.0" encoding="utf-8"?>
<Types xmlns="http://schemas.openxmlformats.org/package/2006/content-types">
  <Default Extension="jpeg" ContentType="image/jpe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ind w:firstLine="0"/>
        <w:rPr>
          <w:shd w:val="clear"/>
        </w:rPr>
      </w:pPr>
      <w:r>
        <w:rPr>
          <w:sz w:val="20"/>
        </w:rPr>
        <w:drawing>
          <wp:inline distT="0" distB="0" distL="0" distR="0">
            <wp:extent cx="1520190" cy="1682115"/>
            <wp:effectExtent l="0" t="0" r="4445" b="0"/>
            <wp:docPr id="9" name="Picture 2" descr="Khan Younis Training College-KYTC كلية تدريب خان يونس in Khan Yunis |  College &amp; University | Placedi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storage/emulated/0/Android/data/com.infraware.office.link/cache/.polaris_temp/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682750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ind w:firstLine="0"/>
        <w:rPr>
          <w:b w:val="1"/>
          <w:shd w:val="clear"/>
        </w:rPr>
      </w:pPr>
      <w:r>
        <w:rPr>
          <w:b w:val="1"/>
          <w:shd w:val="clear"/>
        </w:rPr>
        <w:t xml:space="preserve">With you</w:t>
      </w:r>
    </w:p>
    <w:p>
      <w:pPr>
        <w:jc w:val="center"/>
        <w:ind w:firstLine="0"/>
        <w:rPr>
          <w:b w:val="1"/>
          <w:shd w:val="clear"/>
        </w:rPr>
      </w:pPr>
      <w:r>
        <w:rPr>
          <w:rtl w:val="1"/>
          <w:b w:val="1"/>
          <w:shd w:val="clear"/>
        </w:rPr>
        <w:t xml:space="preserve">معك </w:t>
      </w:r>
    </w:p>
    <w:p>
      <w:pPr>
        <w:jc w:val="center"/>
        <w:ind w:firstLine="0"/>
        <w:rPr>
          <w:shd w:val="clear"/>
        </w:rPr>
      </w:pPr>
      <w:r>
        <w:rPr>
          <w:shd w:val="clear"/>
        </w:rPr>
        <w:t xml:space="preserve">A systems analysis and design document submitted to Khan Younis Training College </w:t>
      </w:r>
      <w:r>
        <w:rPr>
          <w:shd w:val="clear"/>
        </w:rPr>
        <w:t xml:space="preserve">for the degree of Technical Diploma as a part of the graduation project in the </w:t>
      </w:r>
      <w:r>
        <w:rPr>
          <w:shd w:val="clear"/>
        </w:rPr>
        <w:t xml:space="preserve">specialization of E-Business Program</w:t>
      </w:r>
    </w:p>
    <w:p>
      <w:pPr>
        <w:jc w:val="center"/>
        <w:ind w:firstLine="0"/>
        <w:rPr>
          <w:shd w:val="clear"/>
        </w:rPr>
      </w:pPr>
    </w:p>
    <w:p>
      <w:pPr>
        <w:jc w:val="center"/>
        <w:ind w:firstLine="0"/>
        <w:rPr>
          <w:b w:val="1"/>
          <w:shd w:val="clear"/>
        </w:rPr>
      </w:pPr>
      <w:r>
        <w:rPr>
          <w:b w:val="1"/>
          <w:shd w:val="clear"/>
        </w:rPr>
        <w:t xml:space="preserve">Prepared By:</w:t>
      </w:r>
    </w:p>
    <w:p>
      <w:pPr>
        <w:jc w:val="center"/>
        <w:ind w:firstLine="0"/>
        <w:rPr>
          <w:shd w:val="clear"/>
        </w:rPr>
      </w:pPr>
      <w:r>
        <w:rPr>
          <w:shd w:val="clear"/>
        </w:rPr>
        <w:t xml:space="preserve">Samiha Osrof, Basil Abu Arada, Malak</w:t>
      </w:r>
    </w:p>
    <w:p>
      <w:pPr>
        <w:jc w:val="center"/>
        <w:ind w:firstLine="0"/>
        <w:rPr>
          <w:shd w:val="clear"/>
        </w:rPr>
      </w:pPr>
      <w:r>
        <w:rPr>
          <w:shd w:val="clear"/>
        </w:rPr>
        <w:t xml:space="preserve">Mutair, Malak Abu Amra, Sally Sobeh,</w:t>
      </w:r>
    </w:p>
    <w:p>
      <w:pPr>
        <w:jc w:val="center"/>
        <w:ind w:firstLine="0"/>
        <w:rPr>
          <w:shd w:val="clear"/>
        </w:rPr>
      </w:pPr>
      <w:r>
        <w:rPr>
          <w:shd w:val="clear"/>
        </w:rPr>
        <w:t xml:space="preserve">Dina Abu Youssef, Mays Abu amona </w:t>
      </w:r>
    </w:p>
    <w:p>
      <w:pPr>
        <w:jc w:val="center"/>
        <w:ind w:firstLine="0"/>
        <w:rPr>
          <w:shd w:val="clear"/>
        </w:rPr>
      </w:pPr>
    </w:p>
    <w:p>
      <w:pPr>
        <w:jc w:val="center"/>
        <w:ind w:firstLine="0"/>
        <w:rPr>
          <w:b w:val="1"/>
          <w:shd w:val="clear"/>
        </w:rPr>
      </w:pPr>
      <w:r>
        <w:rPr>
          <w:b w:val="1"/>
          <w:shd w:val="clear"/>
        </w:rPr>
        <w:t xml:space="preserve">Supervised By:</w:t>
      </w:r>
    </w:p>
    <w:p>
      <w:pPr>
        <w:jc w:val="center"/>
        <w:ind w:firstLine="0"/>
        <w:rPr>
          <w:shd w:val="clear"/>
        </w:rPr>
      </w:pPr>
      <w:r>
        <w:rPr>
          <w:shd w:val="clear"/>
        </w:rPr>
        <w:t xml:space="preserve">Mr.Raed Felfel</w:t>
      </w:r>
    </w:p>
    <w:p>
      <w:pPr>
        <w:jc w:val="center"/>
        <w:ind w:firstLine="0"/>
        <w:rPr>
          <w:shd w:val="clear"/>
        </w:rPr>
      </w:pPr>
    </w:p>
    <w:p>
      <w:pPr>
        <w:jc w:val="center"/>
        <w:ind w:firstLine="0"/>
        <w:rPr>
          <w:shd w:val="clear"/>
        </w:rPr>
      </w:pPr>
      <w:r>
        <w:rPr>
          <w:shd w:val="clear"/>
        </w:rPr>
        <w:t xml:space="preserve">E-Business Program</w:t>
      </w:r>
    </w:p>
    <w:p>
      <w:pPr>
        <w:jc w:val="center"/>
        <w:ind w:firstLine="0"/>
        <w:rPr>
          <w:shd w:val="clear"/>
        </w:rPr>
      </w:pPr>
      <w:r>
        <w:rPr>
          <w:shd w:val="clear"/>
        </w:rPr>
        <w:t xml:space="preserve">2023 – 2024</w:t>
      </w:r>
    </w:p>
    <w:p>
      <w:pPr>
        <w:pStyle w:val="PO7"/>
        <w:numPr>
          <w:numId w:val="0"/>
          <w:ilvl w:val="0"/>
        </w:numPr>
        <w:jc w:val="center"/>
        <w:ind w:left="0" w:right="0" w:firstLine="0"/>
        <w:rPr>
          <w:shd w:val="clear"/>
        </w:rPr>
      </w:pPr>
      <w:bookmarkStart w:id="1" w:name="_Toc147383044"/>
      <w:r>
        <w:rPr>
          <w:shd w:val="clear"/>
        </w:rPr>
        <w:t>Acknowledgement</w:t>
      </w:r>
      <w:bookmarkEnd w:id="1"/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7"/>
        <w:numPr>
          <w:numId w:val="0"/>
          <w:ilvl w:val="0"/>
        </w:numPr>
        <w:ind w:left="0" w:right="0" w:firstLine="0"/>
        <w:rPr>
          <w:shd w:val="clear"/>
        </w:rPr>
      </w:pPr>
      <w:bookmarkStart w:id="2" w:name="_Toc147383045"/>
      <w:r>
        <w:rPr>
          <w:shd w:val="clear"/>
        </w:rPr>
        <w:t xml:space="preserve">Table of Content</w:t>
      </w:r>
      <w:bookmarkEnd w:id="2"/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rPr>
          <w:shd w:val="clear"/>
          <w:rFonts w:hint="eastAsia"/>
        </w:rPr>
        <w:fldChar w:fldCharType="begin"/>
      </w:r>
      <w:r>
        <w:rPr>
          <w:shd w:val="clear"/>
          <w:rFonts w:hint="eastAsia"/>
        </w:rPr>
        <w:instrText> TOC \o "1 - 9" \h \z \u"</w:instrText>
      </w:r>
      <w:r>
        <w:fldChar w:fldCharType="separate"/>
      </w:r>
      <w:r>
        <w:fldChar w:fldCharType="begin"/>
      </w:r>
      <w:r>
        <w:instrText xml:space="preserve">HYPERLINK  \l  "_Toc147383044"</w:instrText>
      </w:r>
      <w:r>
        <w:fldChar w:fldCharType="separate"/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k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_Toc147383044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II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"_Toc147383045"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_Toc147383045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III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"_Toc147383046"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_Toc147383046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V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"_Toc147383047"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_Toc147383047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V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"_Toc147383048"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_Toc147383048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VI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"_Toc147383049"</w:instrText>
      </w:r>
      <w:r>
        <w:fldChar w:fldCharType="separate"/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t</w:t>
      </w:r>
      <w:r>
        <w:rPr>
          <w:shd w:val="clear"/>
        </w:rPr>
        <w:tab/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_Toc147383049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VII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"_Toc147383050"</w:instrText>
      </w:r>
      <w:r>
        <w:fldChar w:fldCharType="separate"/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1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_Toc147383050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8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"_Toc147383051"</w:instrText>
      </w:r>
      <w:r>
        <w:fldChar w:fldCharType="separate"/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_Toc147383051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8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"_Toc147383052"</w:instrText>
      </w:r>
      <w:r>
        <w:fldChar w:fldCharType="separate"/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j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v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_Toc147383052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8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0"/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"_Toc147383053"</w:instrText>
      </w:r>
      <w:r>
        <w:fldChar w:fldCharType="separate"/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j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v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_Toc147383053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8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0"/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"_Toc147383054"</w:instrText>
      </w:r>
      <w:r>
        <w:fldChar w:fldCharType="separate"/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j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v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_Toc147383054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8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"_Toc147383055"</w:instrText>
      </w:r>
      <w:r>
        <w:fldChar w:fldCharType="separate"/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3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_Toc147383055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8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"_Toc147383056"</w:instrText>
      </w:r>
      <w:r>
        <w:fldChar w:fldCharType="separate"/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2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g</w:t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_Toc147383056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9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"_Toc147383057"</w:instrText>
      </w:r>
      <w:r>
        <w:fldChar w:fldCharType="separate"/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y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_Toc147383057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9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"_Toc147383058"</w:instrText>
      </w:r>
      <w:r>
        <w:fldChar w:fldCharType="separate"/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_Toc147383058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9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"_Toc147383059"</w:instrText>
      </w:r>
      <w:r>
        <w:fldChar w:fldCharType="separate"/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3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q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_Toc147383059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10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"_Toc147383060"</w:instrText>
      </w:r>
      <w:r>
        <w:fldChar w:fldCharType="separate"/>
      </w:r>
      <w:r>
        <w:rPr>
          <w:rStyle w:val="PO165"/>
          <w:shd w:val="clear"/>
        </w:rPr>
        <w:t>3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_Toc147383060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10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"_Toc147383061"</w:instrText>
      </w:r>
      <w:r>
        <w:fldChar w:fldCharType="separate"/>
      </w:r>
      <w:r>
        <w:rPr>
          <w:rStyle w:val="PO165"/>
          <w:shd w:val="clear"/>
        </w:rPr>
        <w:t>3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q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_Toc147383061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10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0"/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"_Toc147383062"</w:instrText>
      </w:r>
      <w:r>
        <w:fldChar w:fldCharType="separate"/>
      </w:r>
      <w:r>
        <w:rPr>
          <w:rStyle w:val="PO165"/>
          <w:shd w:val="clear"/>
        </w:rPr>
        <w:t>3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q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_Toc147383062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10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0"/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"_Toc147383063"</w:instrText>
      </w:r>
      <w:r>
        <w:fldChar w:fldCharType="separate"/>
      </w:r>
      <w:r>
        <w:rPr>
          <w:rStyle w:val="PO165"/>
          <w:shd w:val="clear"/>
        </w:rPr>
        <w:t>3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q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_Toc147383063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10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"_Toc147383064"</w:instrText>
      </w:r>
      <w:r>
        <w:fldChar w:fldCharType="separate"/>
      </w:r>
      <w:r>
        <w:rPr>
          <w:rStyle w:val="PO165"/>
          <w:shd w:val="clear"/>
        </w:rPr>
        <w:t>3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3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q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_Toc147383064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10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"_Toc147383065"</w:instrText>
      </w:r>
      <w:r>
        <w:fldChar w:fldCharType="separate"/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4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_Toc147383065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"_Toc147383066"</w:instrText>
      </w:r>
      <w:r>
        <w:fldChar w:fldCharType="separate"/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_Toc147383066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0"/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"_Toc147383067"</w:instrText>
      </w:r>
      <w:r>
        <w:fldChar w:fldCharType="separate"/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_Toc147383067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0"/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"_Toc147383068"</w:instrText>
      </w:r>
      <w:r>
        <w:fldChar w:fldCharType="separate"/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_Toc147383068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"_Toc147383069"</w:instrText>
      </w:r>
      <w:r>
        <w:fldChar w:fldCharType="separate"/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m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_Toc147383069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0"/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"_Toc147383070"</w:instrText>
      </w:r>
      <w:r>
        <w:fldChar w:fldCharType="separate"/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x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m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_Toc147383070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0"/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"_Toc147383071"</w:instrText>
      </w:r>
      <w:r>
        <w:fldChar w:fldCharType="separate"/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v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0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m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_Toc147383071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1"/>
        <w:tabs>
          <w:tab w:val="left" w:pos="1418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"_Toc147383072"</w:instrText>
      </w:r>
      <w:r>
        <w:fldChar w:fldCharType="separate"/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v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0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m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_Toc147383072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1"/>
        <w:tabs>
          <w:tab w:val="left" w:pos="1418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"_Toc147383073"</w:instrText>
      </w:r>
      <w:r>
        <w:fldChar w:fldCharType="separate"/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v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0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m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_Toc147383073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"_Toc147383074"</w:instrText>
      </w:r>
      <w:r>
        <w:fldChar w:fldCharType="separate"/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3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m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_Toc147383074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8"/>
        <w:rPr>
          <w:b w:val="0"/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"_Toc147383075"</w:instrText>
      </w:r>
      <w:r>
        <w:fldChar w:fldCharType="separate"/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5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shd w:val="clear"/>
        </w:rPr>
        <w:tab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_Toc147383075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b w:val="0"/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"_Toc147383076"</w:instrText>
      </w:r>
      <w:r>
        <w:fldChar w:fldCharType="separate"/>
      </w:r>
      <w:r>
        <w:rPr>
          <w:rStyle w:val="PO165"/>
          <w:shd w:val="clear"/>
        </w:rPr>
        <w:t>5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_Toc147383076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"_Toc147383077"</w:instrText>
      </w:r>
      <w:r>
        <w:fldChar w:fldCharType="separate"/>
      </w:r>
      <w:r>
        <w:rPr>
          <w:rStyle w:val="PO165"/>
          <w:shd w:val="clear"/>
        </w:rPr>
        <w:t>5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l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_Toc147383077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29"/>
        <w:tabs>
          <w:tab w:val="left" w:pos="880"/>
          <w:tab w:val="right" w:leader="dot" w:pos="8630"/>
        </w:tabs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"_Toc147383078"</w:instrText>
      </w:r>
      <w:r>
        <w:fldChar w:fldCharType="separate"/>
      </w:r>
      <w:r>
        <w:rPr>
          <w:rStyle w:val="PO165"/>
          <w:shd w:val="clear"/>
        </w:rPr>
        <w:t>5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3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_Toc147383078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0"/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"_Toc147383079"</w:instrText>
      </w:r>
      <w:r>
        <w:fldChar w:fldCharType="separate"/>
      </w:r>
      <w:r>
        <w:rPr>
          <w:rStyle w:val="PO165"/>
          <w:shd w:val="clear"/>
        </w:rPr>
        <w:t>5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3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1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_Toc147383079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pStyle w:val="PO30"/>
        <w:rPr>
          <w:sz w:val="22"/>
          <w:szCs w:val="22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"_Toc147383080"</w:instrText>
      </w:r>
      <w:r>
        <w:fldChar w:fldCharType="separate"/>
      </w:r>
      <w:r>
        <w:rPr>
          <w:rStyle w:val="PO165"/>
          <w:shd w:val="clear"/>
        </w:rPr>
        <w:t>5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3</w:t>
      </w:r>
      <w:r>
        <w:rPr>
          <w:rStyle w:val="PO165"/>
          <w:shd w:val="clear"/>
        </w:rPr>
        <w:t>.</w:t>
      </w:r>
      <w:r>
        <w:rPr>
          <w:rStyle w:val="PO165"/>
          <w:shd w:val="clear"/>
        </w:rPr>
        <w:t>2</w:t>
      </w:r>
      <w:r>
        <w:rPr>
          <w:sz w:val="22"/>
          <w:szCs w:val="22"/>
          <w:shd w:val="clear"/>
          <w:rFonts w:asciiTheme="minorHAnsi" w:eastAsiaTheme="minorEastAsia" w:hAnsiTheme="minorHAnsi"/>
        </w:rPr>
        <w:tab/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-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shd w:val="clear"/>
        </w:rPr>
        <w:tab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begin"/>
      </w:r>
      <w:r>
        <w:rPr>
          <w:shd w:val="clear"/>
          <w:rFonts w:hint="eastAsia"/>
        </w:rPr>
        <w:instrText> PAGEREF  _Toc147383080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  <w:r>
        <w:rPr>
          <w:sz w:val="22"/>
          <w:szCs w:val="22"/>
          <w:shd w:val="clear"/>
          <w:rFonts w:asciiTheme="minorHAnsi" w:eastAsiaTheme="minorEastAsia" w:hAnsiTheme="minorHAnsi"/>
        </w:rPr>
        <w:fldChar w:fldCharType="end"/>
      </w:r>
    </w:p>
    <w:p>
      <w:pPr>
        <w:rPr>
          <w:shd w:val="clear"/>
        </w:rPr>
      </w:pPr>
      <w:r>
        <w:rPr>
          <w:sz w:val="20"/>
          <w:szCs w:val="20"/>
          <w:shd w:val="clear"/>
          <w:rFonts w:ascii="MS Reference Sans Serif" w:hAnsi="MS Reference Sans Serif"/>
        </w:rPr>
        <w:fldChar w:fldCharType="end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7"/>
        <w:numPr>
          <w:numId w:val="0"/>
          <w:ilvl w:val="0"/>
        </w:numPr>
        <w:jc w:val="center"/>
        <w:ind w:left="0" w:right="0" w:firstLine="0"/>
        <w:rPr>
          <w:shd w:val="clear"/>
        </w:rPr>
      </w:pPr>
      <w:bookmarkStart w:id="3" w:name="_Toc147383046"/>
      <w:r>
        <w:rPr>
          <w:shd w:val="clear"/>
        </w:rPr>
        <w:t xml:space="preserve">Table of Tables</w:t>
      </w:r>
      <w:bookmarkEnd w:id="3"/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>
          <w:shd w:val="clear"/>
          <w:rFonts w:hint="eastAsia"/>
        </w:rPr>
        <w:instrText> TOC \o "1 - 9" \h \z \u \c "Table"</w:instrText>
      </w:r>
      <w:r>
        <w:fldChar w:fldCharType="separate"/>
      </w:r>
      <w:r>
        <w:fldChar w:fldCharType="begin"/>
      </w:r>
      <w:r>
        <w:instrText xml:space="preserve">HYPERLINK  \l  "_Toc189299164"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_Toc189299164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9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"_Toc189299165"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2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_Toc189299165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9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"_Toc189299166"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3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_Toc189299166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10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"_Toc189299167"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k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_Toc189299167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10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"_Toc189299168"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5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y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_Toc189299168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10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"_Toc189299169"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6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_Toc189299169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"_Toc189299170"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7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p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/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j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q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_Toc189299170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"_Toc189299171"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8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d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h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_Toc189299171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11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"_Toc189299172"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9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v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f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i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_Toc189299172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"_Toc189299173"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0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w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_Toc189299173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"_Toc189299174"</w:instrText>
      </w:r>
      <w:r>
        <w:fldChar w:fldCharType="separate"/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b</w:t>
      </w:r>
      <w:r>
        <w:rPr>
          <w:rStyle w:val="PO165"/>
          <w:shd w:val="clear"/>
        </w:rPr>
        <w:t>l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‎</w:t>
      </w:r>
      <w:r>
        <w:rPr>
          <w:rStyle w:val="PO165"/>
          <w:shd w:val="clear"/>
        </w:rPr>
        <w:t>4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1</w:t>
      </w:r>
      <w:r>
        <w:rPr>
          <w:rStyle w:val="PO165"/>
          <w:shd w:val="clear"/>
        </w:rPr>
        <w:t>: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M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g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>r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o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n</w:t>
      </w:r>
      <w:r>
        <w:rPr>
          <w:rStyle w:val="PO165"/>
          <w:shd w:val="clear"/>
        </w:rPr>
        <w:t>t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U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rStyle w:val="PO165"/>
          <w:shd w:val="clear"/>
        </w:rPr>
        <w:t xml:space="preserve"> </w:t>
      </w:r>
      <w:r>
        <w:rPr>
          <w:rStyle w:val="PO165"/>
          <w:shd w:val="clear"/>
        </w:rPr>
        <w:t>C</w:t>
      </w:r>
      <w:r>
        <w:rPr>
          <w:rStyle w:val="PO165"/>
          <w:shd w:val="clear"/>
        </w:rPr>
        <w:t>a</w:t>
      </w:r>
      <w:r>
        <w:rPr>
          <w:rStyle w:val="PO165"/>
          <w:shd w:val="clear"/>
        </w:rPr>
        <w:t>s</w:t>
      </w:r>
      <w:r>
        <w:rPr>
          <w:rStyle w:val="PO165"/>
          <w:shd w:val="clear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_Toc189299174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rPr>
          <w:shd w:val="clear"/>
        </w:rPr>
      </w:pPr>
      <w:r>
        <w:rPr>
          <w:sz w:val="20"/>
          <w:szCs w:val="20"/>
          <w:shd w:val="clear"/>
          <w:rFonts w:ascii="MS Reference Sans Serif" w:hAnsi="MS Reference Sans Serif"/>
        </w:rPr>
        <w:fldChar w:fldCharType="end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7"/>
        <w:numPr>
          <w:numId w:val="0"/>
          <w:ilvl w:val="0"/>
        </w:numPr>
        <w:jc w:val="center"/>
        <w:ind w:left="0" w:right="0" w:firstLine="0"/>
        <w:rPr>
          <w:shd w:val="clear"/>
        </w:rPr>
      </w:pPr>
      <w:bookmarkStart w:id="4" w:name="_Toc147383047"/>
      <w:r>
        <w:rPr>
          <w:shd w:val="clear"/>
        </w:rPr>
        <w:t xml:space="preserve">Table of Figures</w:t>
      </w:r>
      <w:bookmarkEnd w:id="4"/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>
          <w:shd w:val="clear"/>
          <w:rFonts w:hint="eastAsia"/>
        </w:rPr>
        <w:instrText> TOC \o "1 - 9" \h \z \u \c "Figure"</w:instrText>
      </w:r>
      <w:r>
        <w:fldChar w:fldCharType="separate"/>
      </w:r>
      <w:r>
        <w:fldChar w:fldCharType="begin"/>
      </w:r>
      <w:r>
        <w:instrText xml:space="preserve">HYPERLINK  \l  "_Toc191059779"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2</w:t>
      </w:r>
      <w:r>
        <w:rPr>
          <w:rStyle w:val="PO165"/>
          <w:b w:val="1"/>
          <w:shd w:val="clear"/>
          <w:rFonts w:asciiTheme="minorBidi" w:hAnsiTheme="minorBidi"/>
        </w:rPr>
        <w:t>1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W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t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M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t</w:t>
      </w:r>
      <w:r>
        <w:rPr>
          <w:rStyle w:val="PO165"/>
          <w:b w:val="1"/>
          <w:shd w:val="clear"/>
          <w:rFonts w:asciiTheme="minorBidi" w:hAnsiTheme="minorBidi"/>
        </w:rPr>
        <w:t>h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d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y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_Toc191059779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"_Toc191059780"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4</w:t>
      </w:r>
      <w:r>
        <w:rPr>
          <w:rStyle w:val="PO165"/>
          <w:b w:val="1"/>
          <w:shd w:val="clear"/>
          <w:rFonts w:asciiTheme="minorBidi" w:hAnsiTheme="minorBidi"/>
        </w:rPr>
        <w:t>1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>c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n</w:t>
      </w:r>
      <w:r>
        <w:rPr>
          <w:rStyle w:val="PO165"/>
          <w:b w:val="1"/>
          <w:shd w:val="clear"/>
          <w:rFonts w:asciiTheme="minorBidi" w:hAnsiTheme="minorBidi"/>
        </w:rPr>
        <w:t>t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x</w:t>
      </w:r>
      <w:r>
        <w:rPr>
          <w:rStyle w:val="PO165"/>
          <w:b w:val="1"/>
          <w:shd w:val="clear"/>
          <w:rFonts w:asciiTheme="minorBidi" w:hAnsiTheme="minorBidi"/>
        </w:rPr>
        <w:t>t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D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m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_Toc191059780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"_Toc191059781"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4</w:t>
      </w:r>
      <w:r>
        <w:rPr>
          <w:rStyle w:val="PO165"/>
          <w:b w:val="1"/>
          <w:shd w:val="clear"/>
          <w:rFonts w:asciiTheme="minorBidi" w:hAnsiTheme="minorBidi"/>
        </w:rPr>
        <w:t>2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s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v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0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_Toc191059781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13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"_Toc191059782"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4</w:t>
      </w:r>
      <w:r>
        <w:rPr>
          <w:rStyle w:val="PO165"/>
          <w:b w:val="1"/>
          <w:shd w:val="clear"/>
          <w:rFonts w:asciiTheme="minorBidi" w:hAnsiTheme="minorBidi"/>
        </w:rPr>
        <w:t>3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>P</w:t>
      </w:r>
      <w:r>
        <w:rPr>
          <w:rStyle w:val="PO165"/>
          <w:b w:val="1"/>
          <w:shd w:val="clear"/>
          <w:rFonts w:asciiTheme="minorBidi" w:hAnsiTheme="minorBidi"/>
        </w:rPr>
        <w:t>s</w:t>
      </w:r>
      <w:r>
        <w:rPr>
          <w:rStyle w:val="PO165"/>
          <w:b w:val="1"/>
          <w:shd w:val="clear"/>
          <w:rFonts w:asciiTheme="minorBidi" w:hAnsiTheme="minorBidi"/>
        </w:rPr>
        <w:t>y</w:t>
      </w:r>
      <w:r>
        <w:rPr>
          <w:rStyle w:val="PO165"/>
          <w:b w:val="1"/>
          <w:shd w:val="clear"/>
          <w:rFonts w:asciiTheme="minorBidi" w:hAnsiTheme="minorBidi"/>
        </w:rPr>
        <w:t>c</w:t>
      </w:r>
      <w:r>
        <w:rPr>
          <w:rStyle w:val="PO165"/>
          <w:b w:val="1"/>
          <w:shd w:val="clear"/>
          <w:rFonts w:asciiTheme="minorBidi" w:hAnsiTheme="minorBidi"/>
        </w:rPr>
        <w:t>h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s</w:t>
      </w:r>
      <w:r>
        <w:rPr>
          <w:rStyle w:val="PO165"/>
          <w:b w:val="1"/>
          <w:shd w:val="clear"/>
          <w:rFonts w:asciiTheme="minorBidi" w:hAnsiTheme="minorBidi"/>
        </w:rPr>
        <w:t>t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v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0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_Toc191059782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14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"_Toc191059783"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4</w:t>
      </w:r>
      <w:r>
        <w:rPr>
          <w:rStyle w:val="PO165"/>
          <w:b w:val="1"/>
          <w:shd w:val="clear"/>
          <w:rFonts w:asciiTheme="minorBidi" w:hAnsiTheme="minorBidi"/>
        </w:rPr>
        <w:t>4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D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_Toc191059783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15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"_Toc191059784"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5</w:t>
      </w:r>
      <w:r>
        <w:rPr>
          <w:rStyle w:val="PO165"/>
          <w:b w:val="1"/>
          <w:shd w:val="clear"/>
          <w:rFonts w:asciiTheme="minorBidi" w:hAnsiTheme="minorBidi"/>
        </w:rPr>
        <w:t>1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>W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m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n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_Toc191059784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16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"_Toc191059785"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5</w:t>
      </w:r>
      <w:r>
        <w:rPr>
          <w:rStyle w:val="PO165"/>
          <w:b w:val="1"/>
          <w:shd w:val="clear"/>
          <w:rFonts w:asciiTheme="minorBidi" w:hAnsiTheme="minorBidi"/>
        </w:rPr>
        <w:t>2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>W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m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S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n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n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_Toc191059785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16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"_Toc191059786"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5</w:t>
      </w:r>
      <w:r>
        <w:rPr>
          <w:rStyle w:val="PO165"/>
          <w:b w:val="1"/>
          <w:shd w:val="clear"/>
          <w:rFonts w:asciiTheme="minorBidi" w:hAnsiTheme="minorBidi"/>
        </w:rPr>
        <w:t>3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>W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m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H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m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p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_Toc191059786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17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"_Toc191059787"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5</w:t>
      </w:r>
      <w:r>
        <w:rPr>
          <w:rStyle w:val="PO165"/>
          <w:b w:val="1"/>
          <w:shd w:val="clear"/>
          <w:rFonts w:asciiTheme="minorBidi" w:hAnsiTheme="minorBidi"/>
        </w:rPr>
        <w:t>4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>W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m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P</w:t>
      </w:r>
      <w:r>
        <w:rPr>
          <w:rStyle w:val="PO165"/>
          <w:b w:val="1"/>
          <w:shd w:val="clear"/>
          <w:rFonts w:asciiTheme="minorBidi" w:hAnsiTheme="minorBidi"/>
        </w:rPr>
        <w:t>s</w:t>
      </w:r>
      <w:r>
        <w:rPr>
          <w:rStyle w:val="PO165"/>
          <w:b w:val="1"/>
          <w:shd w:val="clear"/>
          <w:rFonts w:asciiTheme="minorBidi" w:hAnsiTheme="minorBidi"/>
        </w:rPr>
        <w:t>y</w:t>
      </w:r>
      <w:r>
        <w:rPr>
          <w:rStyle w:val="PO165"/>
          <w:b w:val="1"/>
          <w:shd w:val="clear"/>
          <w:rFonts w:asciiTheme="minorBidi" w:hAnsiTheme="minorBidi"/>
        </w:rPr>
        <w:t>c</w:t>
      </w:r>
      <w:r>
        <w:rPr>
          <w:rStyle w:val="PO165"/>
          <w:b w:val="1"/>
          <w:shd w:val="clear"/>
          <w:rFonts w:asciiTheme="minorBidi" w:hAnsiTheme="minorBidi"/>
        </w:rPr>
        <w:t>h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s</w:t>
      </w:r>
      <w:r>
        <w:rPr>
          <w:rStyle w:val="PO165"/>
          <w:b w:val="1"/>
          <w:shd w:val="clear"/>
          <w:rFonts w:asciiTheme="minorBidi" w:hAnsiTheme="minorBidi"/>
        </w:rPr>
        <w:t>t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p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1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_Toc191059787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18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"_Toc191059788"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5</w:t>
      </w:r>
      <w:r>
        <w:rPr>
          <w:rStyle w:val="PO165"/>
          <w:b w:val="1"/>
          <w:shd w:val="clear"/>
          <w:rFonts w:asciiTheme="minorBidi" w:hAnsiTheme="minorBidi"/>
        </w:rPr>
        <w:t>5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W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m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P</w:t>
      </w:r>
      <w:r>
        <w:rPr>
          <w:rStyle w:val="PO165"/>
          <w:b w:val="1"/>
          <w:shd w:val="clear"/>
          <w:rFonts w:asciiTheme="minorBidi" w:hAnsiTheme="minorBidi"/>
        </w:rPr>
        <w:t>s</w:t>
      </w:r>
      <w:r>
        <w:rPr>
          <w:rStyle w:val="PO165"/>
          <w:b w:val="1"/>
          <w:shd w:val="clear"/>
          <w:rFonts w:asciiTheme="minorBidi" w:hAnsiTheme="minorBidi"/>
        </w:rPr>
        <w:t>y</w:t>
      </w:r>
      <w:r>
        <w:rPr>
          <w:rStyle w:val="PO165"/>
          <w:b w:val="1"/>
          <w:shd w:val="clear"/>
          <w:rFonts w:asciiTheme="minorBidi" w:hAnsiTheme="minorBidi"/>
        </w:rPr>
        <w:t>c</w:t>
      </w:r>
      <w:r>
        <w:rPr>
          <w:rStyle w:val="PO165"/>
          <w:b w:val="1"/>
          <w:shd w:val="clear"/>
          <w:rFonts w:asciiTheme="minorBidi" w:hAnsiTheme="minorBidi"/>
        </w:rPr>
        <w:t>h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>o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s</w:t>
      </w:r>
      <w:r>
        <w:rPr>
          <w:rStyle w:val="PO165"/>
          <w:b w:val="1"/>
          <w:shd w:val="clear"/>
          <w:rFonts w:asciiTheme="minorBidi" w:hAnsiTheme="minorBidi"/>
        </w:rPr>
        <w:t>t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p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2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_Toc191059788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18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pStyle w:val="PO166"/>
        <w:tabs>
          <w:tab w:val="right" w:leader="dot" w:pos="8630"/>
        </w:tabs>
        <w:rPr>
          <w:sz w:val="24"/>
          <w:szCs w:val="24"/>
          <w:shd w:val="clear"/>
          <w:rFonts w:asciiTheme="minorHAnsi" w:eastAsiaTheme="minorEastAsia" w:hAnsiTheme="minorHAnsi"/>
        </w:rPr>
      </w:pPr>
      <w:r>
        <w:fldChar w:fldCharType="begin"/>
      </w:r>
      <w:r>
        <w:instrText xml:space="preserve">HYPERLINK  \l  "_Toc191059789"</w:instrText>
      </w:r>
      <w:r>
        <w:fldChar w:fldCharType="separate"/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g</w:t>
      </w:r>
      <w:r>
        <w:rPr>
          <w:rStyle w:val="PO165"/>
          <w:b w:val="1"/>
          <w:shd w:val="clear"/>
          <w:rFonts w:asciiTheme="minorBidi" w:hAnsiTheme="minorBidi"/>
        </w:rPr>
        <w:t>u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‎</w:t>
      </w:r>
      <w:r>
        <w:rPr>
          <w:rStyle w:val="PO165"/>
          <w:b w:val="1"/>
          <w:shd w:val="clear"/>
          <w:rFonts w:asciiTheme="minorBidi" w:hAnsiTheme="minorBidi"/>
        </w:rPr>
        <w:t>5</w:t>
      </w:r>
      <w:r>
        <w:rPr>
          <w:rStyle w:val="PO165"/>
          <w:b w:val="1"/>
          <w:shd w:val="clear"/>
          <w:rFonts w:asciiTheme="minorBidi" w:hAnsiTheme="minorBidi"/>
        </w:rPr>
        <w:t>6</w:t>
      </w:r>
      <w:r>
        <w:rPr>
          <w:rStyle w:val="PO165"/>
          <w:b w:val="1"/>
          <w:shd w:val="clear"/>
          <w:rFonts w:asciiTheme="minorBidi" w:hAnsiTheme="minorBidi"/>
        </w:rPr>
        <w:t>: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W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f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m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 xml:space="preserve"> </w:t>
      </w:r>
      <w:r>
        <w:rPr>
          <w:rStyle w:val="PO165"/>
          <w:b w:val="1"/>
          <w:shd w:val="clear"/>
          <w:rFonts w:asciiTheme="minorBidi" w:hAnsiTheme="minorBidi"/>
        </w:rPr>
        <w:t>A</w:t>
      </w:r>
      <w:r>
        <w:rPr>
          <w:rStyle w:val="PO165"/>
          <w:b w:val="1"/>
          <w:shd w:val="clear"/>
          <w:rFonts w:asciiTheme="minorBidi" w:hAnsiTheme="minorBidi"/>
        </w:rPr>
        <w:t>r</w:t>
      </w:r>
      <w:r>
        <w:rPr>
          <w:rStyle w:val="PO165"/>
          <w:b w:val="1"/>
          <w:shd w:val="clear"/>
          <w:rFonts w:asciiTheme="minorBidi" w:hAnsiTheme="minorBidi"/>
        </w:rPr>
        <w:t>t</w:t>
      </w:r>
      <w:r>
        <w:rPr>
          <w:rStyle w:val="PO165"/>
          <w:b w:val="1"/>
          <w:shd w:val="clear"/>
          <w:rFonts w:asciiTheme="minorBidi" w:hAnsiTheme="minorBidi"/>
        </w:rPr>
        <w:t>i</w:t>
      </w:r>
      <w:r>
        <w:rPr>
          <w:rStyle w:val="PO165"/>
          <w:b w:val="1"/>
          <w:shd w:val="clear"/>
          <w:rFonts w:asciiTheme="minorBidi" w:hAnsiTheme="minorBidi"/>
        </w:rPr>
        <w:t>c</w:t>
      </w:r>
      <w:r>
        <w:rPr>
          <w:rStyle w:val="PO165"/>
          <w:b w:val="1"/>
          <w:shd w:val="clear"/>
          <w:rFonts w:asciiTheme="minorBidi" w:hAnsiTheme="minorBidi"/>
        </w:rPr>
        <w:t>l</w:t>
      </w:r>
      <w:r>
        <w:rPr>
          <w:rStyle w:val="PO165"/>
          <w:b w:val="1"/>
          <w:shd w:val="clear"/>
          <w:rFonts w:asciiTheme="minorBidi" w:hAnsiTheme="minorBidi"/>
        </w:rPr>
        <w:t>e</w:t>
      </w:r>
      <w:r>
        <w:rPr>
          <w:rStyle w:val="PO165"/>
          <w:b w:val="1"/>
          <w:shd w:val="clear"/>
          <w:rFonts w:asciiTheme="minorBidi" w:hAnsiTheme="minorBidi"/>
        </w:rPr>
        <w:t>s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_Toc191059789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19</w:t>
      </w:r>
      <w:r>
        <w:rPr>
          <w:shd w:val="clear"/>
        </w:rPr>
        <w:fldChar w:fldCharType="end"/>
      </w:r>
      <w:r>
        <w:rPr>
          <w:sz w:val="24"/>
          <w:szCs w:val="24"/>
          <w:shd w:val="clear"/>
          <w:rFonts w:asciiTheme="minorHAnsi" w:eastAsiaTheme="minorEastAsia" w:hAnsiTheme="minorHAnsi"/>
        </w:rPr>
        <w:fldChar w:fldCharType="end"/>
      </w:r>
    </w:p>
    <w:p>
      <w:pPr>
        <w:rPr>
          <w:shd w:val="clear"/>
        </w:rPr>
      </w:pPr>
      <w:r>
        <w:rPr>
          <w:sz w:val="20"/>
          <w:szCs w:val="20"/>
          <w:shd w:val="clear"/>
          <w:rFonts w:ascii="MS Reference Sans Serif" w:hAnsi="MS Reference Sans Serif"/>
        </w:rPr>
        <w:fldChar w:fldCharType="end"/>
      </w:r>
      <w:r>
        <w:rPr>
          <w:shd w:val="clear"/>
        </w:rPr>
        <w:t xml:space="preserve">                   </w:t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7"/>
        <w:numPr>
          <w:numId w:val="0"/>
          <w:ilvl w:val="0"/>
        </w:numPr>
        <w:jc w:val="center"/>
        <w:ind w:left="0" w:right="0" w:firstLine="0"/>
        <w:rPr>
          <w:shd w:val="clear"/>
        </w:rPr>
      </w:pPr>
      <w:bookmarkStart w:id="5" w:name="_Toc147383048"/>
      <w:r>
        <w:rPr>
          <w:shd w:val="clear"/>
        </w:rPr>
        <w:t xml:space="preserve">Table of Acronyms</w:t>
      </w:r>
      <w:bookmarkEnd w:id="5"/>
    </w:p>
    <w:p>
      <w:pPr>
        <w:ind w:firstLine="0"/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7"/>
        <w:numPr>
          <w:numId w:val="0"/>
          <w:ilvl w:val="0"/>
        </w:numPr>
        <w:jc w:val="center"/>
        <w:ind w:left="0" w:right="0" w:firstLine="0"/>
        <w:rPr>
          <w:shd w:val="clear"/>
        </w:rPr>
      </w:pPr>
      <w:bookmarkStart w:id="6" w:name="_Toc147383049"/>
      <w:r>
        <w:rPr>
          <w:shd w:val="clear"/>
        </w:rPr>
        <w:t>Abstract</w:t>
      </w:r>
      <w:bookmarkEnd w:id="6"/>
    </w:p>
    <w:p>
      <w:pPr>
        <w:ind w:firstLine="0"/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sectPr>
          <w:titlePg/>
          <w:footerReference w:type="default" r:id="rId6"/>
          <w:pgSz w:w="12240" w:h="15840"/>
          <w:pgMar w:top="1440" w:left="1800" w:bottom="1440" w:right="1800" w:gutter="0"/>
          <w:pgNumType w:fmt="upperRoman"/>
          <w:docGrid w:type="default" w:linePitch="360" w:charSpace="0"/>
        </w:sectPr>
        <w:rPr>
          <w:shd w:val="clear"/>
        </w:rPr>
      </w:pPr>
    </w:p>
    <w:p>
      <w:pPr>
        <w:pStyle w:val="PO7"/>
        <w:numPr>
          <w:numId w:val="4"/>
          <w:ilvl w:val="0"/>
        </w:numPr>
        <w:rPr>
          <w:shd w:val="clear"/>
        </w:rPr>
      </w:pPr>
      <w:r>
        <w:br w:type="page"/>
      </w:r>
      <w:bookmarkStart w:id="7" w:name="_Toc147383050"/>
      <w:r>
        <w:rPr>
          <w:shd w:val="clear"/>
        </w:rPr>
        <w:t>Introduction</w:t>
      </w:r>
      <w:bookmarkEnd w:id="7"/>
    </w:p>
    <w:p>
      <w:pPr>
        <w:pStyle w:val="PO8"/>
        <w:rPr>
          <w:shd w:val="clear"/>
        </w:rPr>
      </w:pPr>
      <w:bookmarkStart w:id="8" w:name="_Toc147383051"/>
      <w:r>
        <w:rPr>
          <w:shd w:val="clear"/>
        </w:rPr>
        <w:t xml:space="preserve">System Description</w:t>
      </w:r>
      <w:bookmarkEnd w:id="8"/>
    </w:p>
    <w:p>
      <w:pPr>
        <w:rPr>
          <w:shd w:val="clear"/>
        </w:rPr>
      </w:pPr>
      <w:r>
        <w:rPr>
          <w:shd w:val="clear"/>
        </w:rPr>
        <w:t xml:space="preserve">A platform that aims to provide psychosocial</w:t>
      </w:r>
      <w:r>
        <w:rPr>
          <w:shd w:val="clear"/>
          <w:rFonts w:hint="cs"/>
        </w:rPr>
        <w:t xml:space="preserve"> </w:t>
      </w:r>
      <w:r>
        <w:rPr>
          <w:shd w:val="clear"/>
        </w:rPr>
        <w:t xml:space="preserve">support to individuals suffering from </w:t>
      </w:r>
      <w:r>
        <w:rPr>
          <w:shd w:val="clear"/>
        </w:rPr>
        <w:t xml:space="preserve">psychosocial problems or emotional trauma </w:t>
      </w:r>
      <w:r>
        <w:rPr>
          <w:shd w:val="clear"/>
          <w:rFonts w:hint="cs"/>
        </w:rPr>
        <w:t>and</w:t>
      </w:r>
      <w:r>
        <w:rPr>
          <w:shd w:val="clear"/>
        </w:rPr>
        <w:t xml:space="preserve"> are interested in psychotherapy. The </w:t>
      </w:r>
      <w:r>
        <w:rPr>
          <w:shd w:val="clear"/>
        </w:rPr>
        <w:t xml:space="preserve">platform allows users to share their feelings and problems in</w:t>
      </w:r>
      <w:r>
        <w:rPr>
          <w:shd w:val="clear"/>
          <w:rFonts w:hint="cs"/>
        </w:rPr>
        <w:t xml:space="preserve"> privacy</w:t>
      </w:r>
      <w:r>
        <w:rPr>
          <w:shd w:val="clear"/>
        </w:rPr>
        <w:t xml:space="preserve"> environment, provides </w:t>
      </w:r>
      <w:r>
        <w:rPr>
          <w:shd w:val="clear"/>
        </w:rPr>
        <w:t xml:space="preserve">counseling services by professional psychologists, and works to provide effective solutions </w:t>
      </w:r>
      <w:r>
        <w:rPr>
          <w:shd w:val="clear"/>
        </w:rPr>
        <w:t xml:space="preserve">that help raise awareness of</w:t>
      </w:r>
      <w:r>
        <w:rPr>
          <w:shd w:val="clear"/>
          <w:rFonts w:hint="cs"/>
        </w:rPr>
        <w:t xml:space="preserve"> </w:t>
      </w:r>
      <w:r>
        <w:rPr>
          <w:shd w:val="clear"/>
        </w:rPr>
        <w:t xml:space="preserve">psychosocial and achieve recovery.</w:t>
      </w:r>
    </w:p>
    <w:p>
      <w:pPr>
        <w:rPr>
          <w:shd w:val="clear"/>
        </w:rPr>
      </w:pPr>
    </w:p>
    <w:p>
      <w:pPr>
        <w:pStyle w:val="PO8"/>
        <w:rPr>
          <w:shd w:val="clear"/>
        </w:rPr>
      </w:pPr>
      <w:bookmarkStart w:id="9" w:name="_Toc147383052"/>
      <w:r>
        <w:rPr>
          <w:shd w:val="clear"/>
        </w:rPr>
        <w:t xml:space="preserve">System Objectives</w:t>
      </w:r>
      <w:bookmarkEnd w:id="9"/>
    </w:p>
    <w:p>
      <w:pPr>
        <w:pStyle w:val="PO9"/>
        <w:rPr>
          <w:shd w:val="clear"/>
        </w:rPr>
      </w:pPr>
      <w:bookmarkStart w:id="10" w:name="_Toc147383053"/>
      <w:r>
        <w:rPr>
          <w:shd w:val="clear"/>
        </w:rPr>
        <w:t xml:space="preserve">Business Objectives</w:t>
      </w:r>
      <w:bookmarkEnd w:id="10"/>
    </w:p>
    <w:p>
      <w:pPr>
        <w:pStyle w:val="PO167"/>
        <w:spacing w:lineRule="auto" w:line="275"/>
        <w:rPr>
          <w:shd w:val="clear"/>
        </w:rPr>
      </w:pPr>
      <w:r>
        <w:rPr>
          <w:shd w:val="clear"/>
        </w:rPr>
        <w:t xml:space="preserve">Connecting people with qualified psychologists based on their conditions in order to provide </w:t>
      </w:r>
      <w:r>
        <w:rPr>
          <w:shd w:val="clear"/>
        </w:rPr>
        <w:t xml:space="preserve">psychological support to those who are in need and those who are interested in psychological </w:t>
      </w:r>
      <w:r>
        <w:rPr>
          <w:shd w:val="clear"/>
        </w:rPr>
        <w:t xml:space="preserve">therapy. This is accomplished by offering secure environments in which individuals can </w:t>
      </w:r>
      <w:r>
        <w:rPr>
          <w:shd w:val="clear"/>
        </w:rPr>
        <w:t xml:space="preserve">communicate their emotions and issues and come to agreeable resolutions through sessions that </w:t>
      </w:r>
      <w:r>
        <w:rPr>
          <w:shd w:val="clear"/>
        </w:rPr>
        <w:t xml:space="preserve">are scheduled by the psychologist at reasonable costs and questionnaires that they are requested </w:t>
      </w:r>
      <w:r>
        <w:rPr>
          <w:shd w:val="clear"/>
        </w:rPr>
        <w:t xml:space="preserve">to complete in order to gauge their circumstances. The case owner can also share their success </w:t>
      </w:r>
      <w:r>
        <w:rPr>
          <w:shd w:val="clear"/>
        </w:rPr>
        <w:t xml:space="preserve">story on the platform and openly review the specialist who treated them. Articles promoting </w:t>
      </w:r>
      <w:r>
        <w:rPr>
          <w:shd w:val="clear"/>
        </w:rPr>
        <w:t xml:space="preserve">awareness of social and psychological issues are also available on the platform. For psychopaths </w:t>
      </w:r>
      <w:r>
        <w:rPr>
          <w:shd w:val="clear"/>
        </w:rPr>
        <w:t xml:space="preserve">requiring long-term care, monthly subscriptions are also an option.</w:t>
      </w:r>
    </w:p>
    <w:p>
      <w:pPr>
        <w:ind w:firstLine="0"/>
        <w:rPr>
          <w:shd w:val="clear"/>
        </w:rPr>
      </w:pPr>
    </w:p>
    <w:p>
      <w:pPr>
        <w:pStyle w:val="PO9"/>
        <w:rPr>
          <w:shd w:val="clear"/>
        </w:rPr>
      </w:pPr>
      <w:bookmarkStart w:id="11" w:name="_Toc147383054"/>
      <w:r>
        <w:rPr>
          <w:shd w:val="clear"/>
        </w:rPr>
        <w:t xml:space="preserve">Team Objectiv</w:t>
      </w:r>
      <w:bookmarkEnd w:id="11"/>
      <w:r>
        <w:rPr>
          <w:shd w:val="clear"/>
        </w:rPr>
        <w:t>es</w:t>
      </w:r>
    </w:p>
    <w:p>
      <w:pPr>
        <w:pStyle w:val="PO26"/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- Help the people of Gaza overcome the psychological effects of war trauma by </w:t>
      </w:r>
      <w:r>
        <w:rPr>
          <w:shd w:val="clear"/>
        </w:rPr>
        <w:t xml:space="preserve">encouraging them to use this system. </w:t>
      </w:r>
    </w:p>
    <w:p>
      <w:pPr>
        <w:pStyle w:val="PO26"/>
        <w:rPr>
          <w:shd w:val="clear"/>
        </w:rPr>
      </w:pPr>
    </w:p>
    <w:p>
      <w:pPr>
        <w:pStyle w:val="PO26"/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- Provide flexible payment options and pricing plans that suit all groups.  </w:t>
      </w:r>
    </w:p>
    <w:p>
      <w:pPr>
        <w:pStyle w:val="PO26"/>
        <w:rPr>
          <w:shd w:val="clear"/>
        </w:rPr>
      </w:pPr>
    </w:p>
    <w:p>
      <w:pPr>
        <w:pStyle w:val="PO26"/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- Build a comprehensive platform that fosters trust in psychosocial treatment and </w:t>
      </w:r>
      <w:r>
        <w:rPr>
          <w:shd w:val="clear"/>
        </w:rPr>
        <w:t xml:space="preserve">helps reduce social stigma.  </w:t>
      </w:r>
    </w:p>
    <w:p>
      <w:pPr>
        <w:pStyle w:val="PO26"/>
        <w:rPr>
          <w:shd w:val="clear"/>
        </w:rPr>
      </w:pPr>
    </w:p>
    <w:p>
      <w:pPr>
        <w:pStyle w:val="PO26"/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- Regularly test the system to ensure performance, stability, and meet user </w:t>
      </w:r>
      <w:r>
        <w:rPr>
          <w:shd w:val="clear"/>
        </w:rPr>
        <w:t xml:space="preserve">expectations.  </w:t>
      </w:r>
    </w:p>
    <w:p>
      <w:pPr>
        <w:pStyle w:val="PO26"/>
        <w:rPr>
          <w:shd w:val="clear"/>
        </w:rPr>
      </w:pPr>
    </w:p>
    <w:p>
      <w:pPr>
        <w:pStyle w:val="PO26"/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- Collaborate with mental health professionals to develop high-quality services.  </w:t>
      </w:r>
    </w:p>
    <w:p>
      <w:pPr>
        <w:pStyle w:val="PO26"/>
        <w:rPr>
          <w:shd w:val="clear"/>
        </w:rPr>
      </w:pPr>
    </w:p>
    <w:p>
      <w:pPr>
        <w:pStyle w:val="PO26"/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- Market the platform to increase its adoption by patients and specialists.</w:t>
      </w:r>
    </w:p>
    <w:p>
      <w:pPr>
        <w:ind w:firstLine="0"/>
        <w:rPr>
          <w:shd w:val="clear"/>
        </w:rPr>
      </w:pPr>
    </w:p>
    <w:p>
      <w:pPr>
        <w:pStyle w:val="PO8"/>
        <w:rPr>
          <w:shd w:val="clear"/>
        </w:rPr>
      </w:pPr>
      <w:bookmarkStart w:id="12" w:name="_Toc147383055"/>
      <w:r>
        <w:rPr>
          <w:shd w:val="clear"/>
        </w:rPr>
        <w:t xml:space="preserve">Competitors Analysis</w:t>
      </w:r>
      <w:bookmarkEnd w:id="12"/>
    </w:p>
    <w:p>
      <w:pPr>
        <w:rPr>
          <w:shd w:val="clear"/>
        </w:rPr>
      </w:pPr>
      <w:r>
        <w:rPr>
          <w:shd w:val="clear"/>
        </w:rPr>
        <w:t xml:space="preserve">Our platform offers several key features to support users, which differentiate it from </w:t>
      </w:r>
      <w:r>
        <w:rPr>
          <w:shd w:val="clear"/>
        </w:rPr>
        <w:t xml:space="preserve">this platform shezlong(https://www.shezlong.com/ar) in the following ways:</w:t>
      </w:r>
    </w:p>
    <w:p>
      <w:pPr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1. Issue Description Flexibility: Users can describe their issue even if they are unsure </w:t>
      </w:r>
      <w:r>
        <w:rPr>
          <w:shd w:val="clear"/>
        </w:rPr>
        <w:t xml:space="preserve">of its type.</w:t>
      </w:r>
    </w:p>
    <w:p>
      <w:pPr>
        <w:rPr>
          <w:shd w:val="clear"/>
        </w:rPr>
      </w:pPr>
      <w:r>
        <w:rPr>
          <w:shd w:val="clear"/>
        </w:rPr>
        <w:t xml:space="preserve">2. Free Session for First-Time Users: We provide a free session for first-time users.</w:t>
      </w:r>
    </w:p>
    <w:p>
      <w:pPr>
        <w:rPr>
          <w:shd w:val="clear"/>
        </w:rPr>
      </w:pPr>
      <w:r>
        <w:rPr>
          <w:shd w:val="clear"/>
        </w:rPr>
        <w:t xml:space="preserve">3. Unique Identification Number: Each user is provided with a unique identification </w:t>
      </w:r>
      <w:r>
        <w:rPr>
          <w:shd w:val="clear"/>
        </w:rPr>
        <w:t xml:space="preserve">number to enhance security and privacy.</w:t>
      </w:r>
    </w:p>
    <w:p>
      <w:pPr>
        <w:rPr>
          <w:shd w:val="clear"/>
        </w:rPr>
      </w:pPr>
      <w:r>
        <w:rPr>
          <w:shd w:val="clear"/>
        </w:rPr>
        <w:t xml:space="preserve">4. Psychological First Aid: We allow users to request initial psychological first aid for </w:t>
      </w:r>
      <w:r>
        <w:rPr>
          <w:shd w:val="clear"/>
        </w:rPr>
        <w:t xml:space="preserve">those who have just experienced trauma or have not received any psychological intervention </w:t>
      </w:r>
      <w:r>
        <w:rPr>
          <w:shd w:val="clear"/>
        </w:rPr>
        <w:t xml:space="preserve">after the trauma. This request is prioritized for specialists to address as soon as possible.</w:t>
      </w:r>
    </w:p>
    <w:p>
      <w:pPr>
        <w:rPr>
          <w:shd w:val="clear"/>
        </w:rPr>
      </w:pPr>
      <w:r>
        <w:rPr>
          <w:shd w:val="clear"/>
        </w:rPr>
        <w:t xml:space="preserve">5. Psychological Awareness Articles: We offer educational and awareness articles on </w:t>
      </w:r>
      <w:r>
        <w:rPr>
          <w:shd w:val="clear"/>
        </w:rPr>
        <w:t xml:space="preserve">mental health topics.</w:t>
      </w:r>
    </w:p>
    <w:p>
      <w:pPr>
        <w:rPr>
          <w:shd w:val="clear"/>
        </w:rPr>
      </w:pPr>
      <w:r>
        <w:rPr>
          <w:shd w:val="clear"/>
        </w:rPr>
        <w:t xml:space="preserve">6. Success Stories: We share success stories from therapy to encourage other </w:t>
      </w:r>
      <w:r>
        <w:rPr>
          <w:shd w:val="clear"/>
        </w:rPr>
        <w:t xml:space="preserve">individuals to seek treatment.</w:t>
      </w:r>
    </w:p>
    <w:p>
      <w:pPr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These features provide added support for our users compared to the mentioned </w:t>
      </w:r>
      <w:r>
        <w:rPr>
          <w:shd w:val="clear"/>
        </w:rPr>
        <w:t>platform.</w:t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ind w:firstLine="0"/>
        <w:rPr>
          <w:shd w:val="clear"/>
        </w:rPr>
      </w:pPr>
    </w:p>
    <w:p>
      <w:pPr>
        <w:pStyle w:val="PO7"/>
        <w:rPr>
          <w:shd w:val="clear"/>
        </w:rPr>
      </w:pPr>
      <w:bookmarkStart w:id="13" w:name="_Toc147383056"/>
      <w:r>
        <w:rPr>
          <w:shd w:val="clear"/>
        </w:rPr>
        <w:t>Planning</w:t>
      </w:r>
      <w:bookmarkEnd w:id="13"/>
    </w:p>
    <w:p>
      <w:pPr>
        <w:pStyle w:val="PO8"/>
        <w:rPr>
          <w:shd w:val="clear"/>
        </w:rPr>
      </w:pPr>
      <w:bookmarkStart w:id="14" w:name="_Toc147383057"/>
      <w:r>
        <w:rPr>
          <w:shd w:val="clear"/>
        </w:rPr>
        <w:t>Methodology</w:t>
      </w:r>
      <w:bookmarkEnd w:id="14"/>
    </w:p>
    <w:p>
      <w:pPr>
        <w:rPr>
          <w:shd w:val="clear"/>
          <w:rFonts w:ascii="Arial" w:eastAsia="Arial" w:hAnsi="Arial" w:cs="Arial"/>
        </w:rPr>
      </w:pPr>
      <w:r>
        <w:rPr>
          <w:shd w:val="clear"/>
          <w:rFonts w:ascii="Arial" w:eastAsia="Arial" w:hAnsi="Arial" w:cs="Arial"/>
        </w:rPr>
        <w:t xml:space="preserve">The Waterfall methodology is based on executing the project in sequential phases, starting with </w:t>
      </w:r>
      <w:r>
        <w:rPr>
          <w:shd w:val="clear"/>
          <w:rFonts w:ascii="Arial" w:eastAsia="Arial" w:hAnsi="Arial" w:cs="Arial"/>
        </w:rPr>
        <w:t xml:space="preserve">requirements gathering, followed by system design, implementation, testing, deployment, and finally </w:t>
      </w:r>
      <w:r>
        <w:rPr>
          <w:shd w:val="clear"/>
          <w:rFonts w:ascii="Arial" w:eastAsia="Arial" w:hAnsi="Arial" w:cs="Arial"/>
        </w:rPr>
        <w:t xml:space="preserve">maintenance. Progression to the next phase is only possible after the completion of the previous one. This </w:t>
      </w:r>
      <w:r>
        <w:rPr>
          <w:shd w:val="clear"/>
          <w:rFonts w:ascii="Arial" w:eastAsia="Arial" w:hAnsi="Arial" w:cs="Arial"/>
        </w:rPr>
        <w:t xml:space="preserve">methodology is characterized by its clear steps and ease of management, with comprehensive </w:t>
      </w:r>
      <w:r>
        <w:rPr>
          <w:shd w:val="clear"/>
          <w:rFonts w:ascii="Arial" w:eastAsia="Arial" w:hAnsi="Arial" w:cs="Arial"/>
        </w:rPr>
        <w:t xml:space="preserve">documentation, making it suitable for projects with well-defined and stable requirements. Additionally, it </w:t>
      </w:r>
      <w:r>
        <w:rPr>
          <w:shd w:val="clear"/>
          <w:rFonts w:ascii="Arial" w:eastAsia="Arial" w:hAnsi="Arial" w:cs="Arial"/>
        </w:rPr>
        <w:t xml:space="preserve">provides a clear vision of the project timeline and costs from the beginning, facilitating planning and </w:t>
      </w:r>
      <w:r>
        <w:rPr>
          <w:shd w:val="clear"/>
          <w:rFonts w:ascii="Arial" w:eastAsia="Arial" w:hAnsi="Arial" w:cs="Arial"/>
        </w:rPr>
        <w:t xml:space="preserve">control. It is also highly suitable for small teams or projects that do not require continuous interaction with </w:t>
      </w:r>
      <w:r>
        <w:rPr>
          <w:shd w:val="clear"/>
          <w:rFonts w:ascii="Arial" w:eastAsia="Arial" w:hAnsi="Arial" w:cs="Arial"/>
        </w:rPr>
        <w:t xml:space="preserve">users during development, ensuring stability in the process and systematic execution.</w:t>
      </w:r>
    </w:p>
    <w:p>
      <w:pPr>
        <w:jc w:val="center"/>
        <w:spacing w:after="0"/>
        <w:rPr>
          <w:shd w:val="clear"/>
        </w:rPr>
      </w:pPr>
      <w:r>
        <w:rPr>
          <w:sz w:val="20"/>
        </w:rPr>
        <w:drawing>
          <wp:inline distT="0" distB="0" distL="0" distR="0">
            <wp:extent cx="3196590" cy="2005330"/>
            <wp:effectExtent l="0" t="0" r="4445" b="0"/>
            <wp:docPr id="23" name="Picture 14" descr="Chapter_01_illu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storage/emulated/0/Android/data/com.infraware.office.link/cache/.polaris_temp/image2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1" t="35228" r="20578" b="36301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2005965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O164"/>
        <w:jc w:val="center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bookmarkStart w:id="15" w:name="_Toc191059779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2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1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 Waterfall Methodology</w:t>
      </w:r>
      <w:bookmarkEnd w:id="15"/>
    </w:p>
    <w:p>
      <w:pPr>
        <w:pStyle w:val="PO8"/>
        <w:rPr>
          <w:shd w:val="clear"/>
        </w:rPr>
      </w:pPr>
      <w:bookmarkStart w:id="16" w:name="_Toc147383058"/>
      <w:r>
        <w:rPr>
          <w:shd w:val="clear"/>
        </w:rPr>
        <w:t xml:space="preserve">Initial Timeline</w:t>
      </w:r>
      <w:bookmarkEnd w:id="16"/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1. </w:t>
      </w:r>
      <w:r>
        <w:rPr>
          <w:b w:val="1"/>
          <w:sz w:val="24"/>
          <w:szCs w:val="24"/>
          <w:shd w:val="clear"/>
        </w:rPr>
        <w:t xml:space="preserve">System Design:</w:t>
      </w:r>
    </w:p>
    <w:p>
      <w:pPr>
        <w:numPr>
          <w:numId w:val="5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>Duration</w:t>
      </w:r>
      <w:r>
        <w:rPr>
          <w:shd w:val="clear"/>
        </w:rPr>
        <w:t xml:space="preserve">: 3 weeks</w:t>
      </w:r>
    </w:p>
    <w:p>
      <w:pPr>
        <w:numPr>
          <w:numId w:val="5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>Dates</w:t>
      </w:r>
      <w:r>
        <w:rPr>
          <w:shd w:val="clear"/>
        </w:rPr>
        <w:t xml:space="preserve">: February 20 - March 13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Tasks:</w:t>
      </w:r>
    </w:p>
    <w:p>
      <w:pPr>
        <w:numPr>
          <w:numId w:val="6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 xml:space="preserve">Frontend Design</w:t>
      </w:r>
      <w:r>
        <w:rPr>
          <w:shd w:val="clear"/>
        </w:rPr>
        <w:t>:</w:t>
      </w:r>
    </w:p>
    <w:p>
      <w:pPr>
        <w:numPr>
          <w:numId w:val="7"/>
          <w:ilvl w:val="1"/>
        </w:numPr>
        <w:ind w:left="360" w:firstLine="0"/>
        <w:rPr>
          <w:shd w:val="clear"/>
        </w:rPr>
      </w:pPr>
      <w:r>
        <w:rPr>
          <w:shd w:val="clear"/>
        </w:rPr>
        <w:t xml:space="preserve">Define the overall structure of the website/application using </w:t>
      </w:r>
      <w:r>
        <w:rPr>
          <w:b w:val="1"/>
          <w:shd w:val="clear"/>
        </w:rPr>
        <w:t>HTML/CSS</w:t>
      </w:r>
      <w:r>
        <w:rPr>
          <w:shd w:val="clear"/>
        </w:rPr>
        <w:t>.</w:t>
      </w:r>
    </w:p>
    <w:p>
      <w:pPr>
        <w:numPr>
          <w:numId w:val="7"/>
          <w:ilvl w:val="1"/>
        </w:numPr>
        <w:ind w:left="360" w:firstLine="0"/>
        <w:rPr>
          <w:shd w:val="clear"/>
        </w:rPr>
      </w:pPr>
      <w:r>
        <w:rPr>
          <w:shd w:val="clear"/>
        </w:rPr>
        <w:t xml:space="preserve">Determine the user flow and create interfaces for different user categories (e.g., </w:t>
      </w:r>
      <w:r>
        <w:rPr>
          <w:shd w:val="clear"/>
        </w:rPr>
        <w:t xml:space="preserve">counselors, patients, administrators).</w:t>
      </w:r>
    </w:p>
    <w:p>
      <w:pPr>
        <w:numPr>
          <w:numId w:val="6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 xml:space="preserve">Backend Technologies Selection</w:t>
      </w:r>
      <w:r>
        <w:rPr>
          <w:shd w:val="clear"/>
        </w:rPr>
        <w:t>:</w:t>
      </w:r>
    </w:p>
    <w:p>
      <w:pPr>
        <w:numPr>
          <w:numId w:val="8"/>
          <w:ilvl w:val="1"/>
        </w:numPr>
        <w:ind w:left="360" w:firstLine="0"/>
        <w:rPr>
          <w:shd w:val="clear"/>
        </w:rPr>
      </w:pPr>
      <w:r>
        <w:rPr>
          <w:shd w:val="clear"/>
        </w:rPr>
        <w:t xml:space="preserve">Choose appropriate backend technologies.</w:t>
      </w:r>
    </w:p>
    <w:p>
      <w:pPr>
        <w:numPr>
          <w:numId w:val="8"/>
          <w:ilvl w:val="1"/>
        </w:numPr>
        <w:ind w:left="360" w:firstLine="0"/>
        <w:rPr>
          <w:shd w:val="clear"/>
        </w:rPr>
      </w:pPr>
      <w:r>
        <w:rPr>
          <w:shd w:val="clear"/>
        </w:rPr>
        <w:t xml:space="preserve">Define the database system.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2. </w:t>
      </w:r>
      <w:r>
        <w:rPr>
          <w:b w:val="1"/>
          <w:sz w:val="24"/>
          <w:szCs w:val="24"/>
          <w:shd w:val="clear"/>
        </w:rPr>
        <w:t>Implementation</w:t>
      </w:r>
      <w:r>
        <w:rPr>
          <w:b w:val="1"/>
          <w:shd w:val="clear"/>
        </w:rPr>
        <w:t>:</w:t>
      </w:r>
    </w:p>
    <w:p>
      <w:pPr>
        <w:numPr>
          <w:numId w:val="9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>Duration</w:t>
      </w:r>
      <w:r>
        <w:rPr>
          <w:shd w:val="clear"/>
        </w:rPr>
        <w:t xml:space="preserve">: 6 weeks</w:t>
      </w:r>
    </w:p>
    <w:p>
      <w:pPr>
        <w:numPr>
          <w:numId w:val="9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>Dates</w:t>
      </w:r>
      <w:r>
        <w:rPr>
          <w:shd w:val="clear"/>
        </w:rPr>
        <w:t xml:space="preserve">: March 14 - May 1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Tasks:</w:t>
      </w:r>
    </w:p>
    <w:p>
      <w:pPr>
        <w:numPr>
          <w:numId w:val="10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>Frontend</w:t>
      </w:r>
      <w:r>
        <w:rPr>
          <w:shd w:val="clear"/>
        </w:rPr>
        <w:t>:</w:t>
      </w:r>
    </w:p>
    <w:p>
      <w:pPr>
        <w:numPr>
          <w:numId w:val="11"/>
          <w:ilvl w:val="1"/>
        </w:numPr>
        <w:ind w:left="360" w:firstLine="0"/>
        <w:rPr>
          <w:shd w:val="clear"/>
        </w:rPr>
      </w:pPr>
      <w:r>
        <w:rPr>
          <w:shd w:val="clear"/>
        </w:rPr>
        <w:t xml:space="preserve">Develop interactive user interfaces.</w:t>
      </w:r>
    </w:p>
    <w:p>
      <w:pPr>
        <w:numPr>
          <w:numId w:val="11"/>
          <w:ilvl w:val="1"/>
        </w:numPr>
        <w:ind w:left="360" w:firstLine="0"/>
        <w:rPr>
          <w:shd w:val="clear"/>
        </w:rPr>
      </w:pPr>
      <w:r>
        <w:rPr>
          <w:shd w:val="clear"/>
        </w:rPr>
        <w:t xml:space="preserve">Design booking pages for consultations, chat support, and providing guidance.</w:t>
      </w:r>
    </w:p>
    <w:p>
      <w:pPr>
        <w:numPr>
          <w:numId w:val="11"/>
          <w:ilvl w:val="1"/>
        </w:numPr>
        <w:ind w:left="360" w:firstLine="0"/>
        <w:rPr>
          <w:shd w:val="clear"/>
        </w:rPr>
      </w:pPr>
      <w:r>
        <w:rPr>
          <w:shd w:val="clear"/>
        </w:rPr>
        <w:t xml:space="preserve">Connect the frontend with the backend.</w:t>
      </w:r>
    </w:p>
    <w:p>
      <w:pPr>
        <w:numPr>
          <w:numId w:val="10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>Backend</w:t>
      </w:r>
      <w:r>
        <w:rPr>
          <w:shd w:val="clear"/>
        </w:rPr>
        <w:t>:</w:t>
      </w:r>
    </w:p>
    <w:p>
      <w:pPr>
        <w:numPr>
          <w:numId w:val="12"/>
          <w:ilvl w:val="1"/>
        </w:numPr>
        <w:ind w:left="360" w:firstLine="0"/>
        <w:rPr>
          <w:shd w:val="clear"/>
        </w:rPr>
      </w:pPr>
      <w:r>
        <w:rPr>
          <w:shd w:val="clear"/>
        </w:rPr>
        <w:t xml:space="preserve">Set up user management system (registration, login, password management).</w:t>
      </w:r>
    </w:p>
    <w:p>
      <w:pPr>
        <w:numPr>
          <w:numId w:val="12"/>
          <w:ilvl w:val="1"/>
        </w:numPr>
        <w:ind w:left="360" w:firstLine="0"/>
        <w:rPr>
          <w:shd w:val="clear"/>
        </w:rPr>
      </w:pPr>
      <w:r>
        <w:rPr>
          <w:shd w:val="clear"/>
        </w:rPr>
        <w:t xml:space="preserve">Store user and chat data.</w:t>
      </w:r>
    </w:p>
    <w:p>
      <w:pPr>
        <w:numPr>
          <w:numId w:val="12"/>
          <w:ilvl w:val="1"/>
        </w:numPr>
        <w:ind w:left="360" w:firstLine="0"/>
        <w:rPr>
          <w:shd w:val="clear"/>
        </w:rPr>
      </w:pPr>
      <w:r>
        <w:rPr>
          <w:shd w:val="clear"/>
        </w:rPr>
        <w:t xml:space="preserve">Develop notification or alert systems for users.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3. </w:t>
      </w:r>
      <w:r>
        <w:rPr>
          <w:b w:val="1"/>
          <w:sz w:val="24"/>
          <w:szCs w:val="24"/>
          <w:shd w:val="clear"/>
        </w:rPr>
        <w:t>Testing</w:t>
      </w:r>
      <w:r>
        <w:rPr>
          <w:b w:val="1"/>
          <w:shd w:val="clear"/>
        </w:rPr>
        <w:t>:</w:t>
      </w:r>
    </w:p>
    <w:p>
      <w:pPr>
        <w:numPr>
          <w:numId w:val="13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>Duration</w:t>
      </w:r>
      <w:r>
        <w:rPr>
          <w:shd w:val="clear"/>
        </w:rPr>
        <w:t xml:space="preserve">: 3 weeks</w:t>
      </w:r>
    </w:p>
    <w:p>
      <w:pPr>
        <w:numPr>
          <w:numId w:val="13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>Dates</w:t>
      </w:r>
      <w:r>
        <w:rPr>
          <w:shd w:val="clear"/>
        </w:rPr>
        <w:t xml:space="preserve">: May 2 - May 23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Tasks:</w:t>
      </w:r>
    </w:p>
    <w:p>
      <w:pPr>
        <w:numPr>
          <w:numId w:val="14"/>
          <w:ilvl w:val="0"/>
        </w:numPr>
        <w:ind w:left="360" w:firstLine="0"/>
        <w:rPr>
          <w:shd w:val="clear"/>
        </w:rPr>
      </w:pPr>
      <w:r>
        <w:rPr>
          <w:shd w:val="clear"/>
        </w:rPr>
        <w:t xml:space="preserve">Conduct tests on the </w:t>
      </w:r>
      <w:r>
        <w:rPr>
          <w:b w:val="1"/>
          <w:shd w:val="clear"/>
        </w:rPr>
        <w:t xml:space="preserve">Frontend </w:t>
      </w:r>
      <w:r>
        <w:rPr>
          <w:shd w:val="clear"/>
        </w:rPr>
        <w:t xml:space="preserve">and </w:t>
      </w:r>
      <w:r>
        <w:rPr>
          <w:b w:val="1"/>
          <w:shd w:val="clear"/>
        </w:rPr>
        <w:t>Backend</w:t>
      </w:r>
      <w:r>
        <w:rPr>
          <w:shd w:val="clear"/>
        </w:rPr>
        <w:t>.</w:t>
      </w:r>
    </w:p>
    <w:p>
      <w:pPr>
        <w:numPr>
          <w:numId w:val="14"/>
          <w:ilvl w:val="0"/>
        </w:numPr>
        <w:ind w:left="360" w:firstLine="0"/>
        <w:rPr>
          <w:shd w:val="clear"/>
        </w:rPr>
      </w:pPr>
      <w:r>
        <w:rPr>
          <w:shd w:val="clear"/>
        </w:rPr>
        <w:t xml:space="preserve">Perform integration tests between </w:t>
      </w:r>
      <w:r>
        <w:rPr>
          <w:b w:val="1"/>
          <w:shd w:val="clear"/>
        </w:rPr>
        <w:t xml:space="preserve">Frontend </w:t>
      </w:r>
      <w:r>
        <w:rPr>
          <w:shd w:val="clear"/>
        </w:rPr>
        <w:t xml:space="preserve">and </w:t>
      </w:r>
      <w:r>
        <w:rPr>
          <w:b w:val="1"/>
          <w:shd w:val="clear"/>
        </w:rPr>
        <w:t>Backend</w:t>
      </w:r>
      <w:r>
        <w:rPr>
          <w:shd w:val="clear"/>
        </w:rPr>
        <w:t>.</w:t>
      </w:r>
    </w:p>
    <w:p>
      <w:pPr>
        <w:numPr>
          <w:numId w:val="14"/>
          <w:ilvl w:val="0"/>
        </w:numPr>
        <w:ind w:left="360" w:firstLine="0"/>
        <w:rPr>
          <w:shd w:val="clear"/>
        </w:rPr>
      </w:pPr>
      <w:r>
        <w:rPr>
          <w:shd w:val="clear"/>
        </w:rPr>
        <w:t xml:space="preserve">Test page load performance.</w:t>
      </w:r>
    </w:p>
    <w:p>
      <w:pPr>
        <w:numPr>
          <w:numId w:val="14"/>
          <w:ilvl w:val="0"/>
        </w:numPr>
        <w:ind w:left="360" w:firstLine="0"/>
        <w:rPr>
          <w:shd w:val="clear"/>
        </w:rPr>
      </w:pPr>
      <w:r>
        <w:rPr>
          <w:shd w:val="clear"/>
        </w:rPr>
        <w:t xml:space="preserve">Conduct database tests to ensure correct queries and performance.</w:t>
      </w:r>
    </w:p>
    <w:p>
      <w:pPr>
        <w:numPr>
          <w:numId w:val="14"/>
          <w:ilvl w:val="0"/>
        </w:numPr>
        <w:ind w:left="360" w:firstLine="0"/>
        <w:rPr>
          <w:shd w:val="clear"/>
        </w:rPr>
      </w:pPr>
      <w:r>
        <w:rPr>
          <w:shd w:val="clear"/>
        </w:rPr>
        <w:t xml:space="preserve">Test security measures (encryption and data protection).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4. </w:t>
      </w:r>
      <w:r>
        <w:rPr>
          <w:b w:val="1"/>
          <w:sz w:val="24"/>
          <w:szCs w:val="24"/>
          <w:shd w:val="clear"/>
        </w:rPr>
        <w:t>Deployment</w:t>
      </w:r>
      <w:r>
        <w:rPr>
          <w:b w:val="1"/>
          <w:shd w:val="clear"/>
        </w:rPr>
        <w:t>:</w:t>
      </w:r>
    </w:p>
    <w:p>
      <w:pPr>
        <w:numPr>
          <w:numId w:val="15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>Duration</w:t>
      </w:r>
      <w:r>
        <w:rPr>
          <w:shd w:val="clear"/>
        </w:rPr>
        <w:t xml:space="preserve">: 1 week</w:t>
      </w:r>
    </w:p>
    <w:p>
      <w:pPr>
        <w:numPr>
          <w:numId w:val="15"/>
          <w:ilvl w:val="0"/>
        </w:numPr>
        <w:ind w:left="360" w:firstLine="0"/>
        <w:rPr>
          <w:shd w:val="clear"/>
        </w:rPr>
      </w:pPr>
      <w:r>
        <w:rPr>
          <w:b w:val="1"/>
          <w:shd w:val="clear"/>
        </w:rPr>
        <w:t>Dates</w:t>
      </w:r>
      <w:r>
        <w:rPr>
          <w:shd w:val="clear"/>
        </w:rPr>
        <w:t xml:space="preserve">: May 24 - May 31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Tasks:</w:t>
      </w:r>
    </w:p>
    <w:p>
      <w:pPr>
        <w:numPr>
          <w:numId w:val="16"/>
          <w:ilvl w:val="0"/>
        </w:numPr>
        <w:ind w:left="360" w:firstLine="0"/>
        <w:rPr>
          <w:shd w:val="clear"/>
        </w:rPr>
      </w:pPr>
      <w:r>
        <w:rPr>
          <w:shd w:val="clear"/>
        </w:rPr>
        <w:t xml:space="preserve">Deploy both </w:t>
      </w:r>
      <w:r>
        <w:rPr>
          <w:b w:val="1"/>
          <w:shd w:val="clear"/>
        </w:rPr>
        <w:t>Frontend</w:t>
      </w:r>
      <w:r>
        <w:rPr>
          <w:shd w:val="clear"/>
        </w:rPr>
        <w:t xml:space="preserve"> and </w:t>
      </w:r>
      <w:r>
        <w:rPr>
          <w:b w:val="1"/>
          <w:shd w:val="clear"/>
        </w:rPr>
        <w:t>Backend</w:t>
      </w:r>
      <w:r>
        <w:rPr>
          <w:shd w:val="clear"/>
        </w:rPr>
        <w:t xml:space="preserve"> on available servers.</w:t>
      </w:r>
    </w:p>
    <w:p>
      <w:pPr>
        <w:numPr>
          <w:numId w:val="16"/>
          <w:ilvl w:val="0"/>
        </w:numPr>
        <w:ind w:left="360" w:firstLine="0"/>
        <w:rPr>
          <w:shd w:val="clear"/>
        </w:rPr>
      </w:pPr>
      <w:r>
        <w:rPr>
          <w:shd w:val="clear"/>
        </w:rPr>
        <w:t xml:space="preserve">Ensure the system works correctly.</w:t>
      </w:r>
    </w:p>
    <w:p>
      <w:pPr>
        <w:numPr>
          <w:numId w:val="16"/>
          <w:ilvl w:val="0"/>
        </w:numPr>
        <w:ind w:left="360" w:firstLine="0"/>
        <w:rPr>
          <w:shd w:val="clear"/>
        </w:rPr>
      </w:pPr>
      <w:r>
        <w:rPr>
          <w:shd w:val="clear"/>
        </w:rPr>
        <w:t xml:space="preserve">Monitor and evaluate the system after deployment to address any issues that may </w:t>
      </w:r>
      <w:r>
        <w:rPr>
          <w:shd w:val="clear"/>
        </w:rPr>
        <w:t>arise.</w:t>
      </w:r>
    </w:p>
    <w:p>
      <w:pPr>
        <w:ind w:firstLine="0"/>
        <w:rPr>
          <w:shd w:val="clear"/>
        </w:rPr>
      </w:pPr>
    </w:p>
    <w:p>
      <w:pPr>
        <w:pStyle w:val="PO7"/>
        <w:rPr>
          <w:shd w:val="clear"/>
        </w:rPr>
      </w:pPr>
      <w:bookmarkStart w:id="17" w:name="_Toc147383059"/>
      <w:r>
        <w:rPr>
          <w:shd w:val="clear"/>
        </w:rPr>
        <w:t xml:space="preserve">Requirements Analysis</w:t>
      </w:r>
      <w:bookmarkEnd w:id="17"/>
    </w:p>
    <w:p>
      <w:pPr>
        <w:pStyle w:val="PO8"/>
        <w:rPr>
          <w:sz w:val="28"/>
          <w:szCs w:val="28"/>
          <w:shd w:val="clear"/>
        </w:rPr>
      </w:pPr>
      <w:bookmarkStart w:id="18" w:name="_Toc147383060"/>
      <w:r>
        <w:rPr>
          <w:sz w:val="28"/>
          <w:szCs w:val="28"/>
          <w:shd w:val="clear"/>
        </w:rPr>
        <w:t xml:space="preserve">System Users</w:t>
      </w:r>
      <w:bookmarkEnd w:id="18"/>
    </w:p>
    <w:p>
      <w:pPr>
        <w:jc w:val="left"/>
        <w:ind w:left="-284" w:firstLine="0"/>
        <w:rPr>
          <w:shd w:val="clear"/>
        </w:rPr>
      </w:pPr>
      <w:r>
        <w:rPr>
          <w:shd w:val="clear"/>
        </w:rPr>
        <w:t xml:space="preserve">1. </w:t>
      </w:r>
      <w:r>
        <w:rPr>
          <w:b w:val="1"/>
          <w:sz w:val="24"/>
          <w:szCs w:val="24"/>
          <w:u w:val="single"/>
          <w:shd w:val="clear"/>
        </w:rPr>
        <w:t>User</w:t>
      </w:r>
      <w:r>
        <w:rPr>
          <w:shd w:val="clear"/>
        </w:rPr>
        <w:t xml:space="preserve">: Individuals who need psychological support and wish to consult with professional </w:t>
      </w:r>
      <w:r>
        <w:rPr>
          <w:shd w:val="clear"/>
        </w:rPr>
        <w:t>psychologists.</w:t>
      </w:r>
    </w:p>
    <w:p>
      <w:pPr>
        <w:jc w:val="left"/>
        <w:ind w:left="-284" w:firstLine="0"/>
        <w:rPr>
          <w:shd w:val="clear"/>
        </w:rPr>
      </w:pPr>
      <w:r>
        <w:rPr>
          <w:shd w:val="clear"/>
        </w:rPr>
        <w:t xml:space="preserve">2. </w:t>
      </w:r>
      <w:r>
        <w:rPr>
          <w:b w:val="1"/>
          <w:sz w:val="24"/>
          <w:szCs w:val="24"/>
          <w:u w:val="single"/>
          <w:shd w:val="clear"/>
        </w:rPr>
        <w:t>Psychologist</w:t>
      </w:r>
      <w:r>
        <w:rPr>
          <w:shd w:val="clear"/>
        </w:rPr>
        <w:t xml:space="preserve">: Licensed psychologists and therapists registered in the system to provide </w:t>
      </w:r>
      <w:r>
        <w:rPr>
          <w:shd w:val="clear"/>
        </w:rPr>
        <w:t xml:space="preserve">counseling sessions.</w:t>
      </w:r>
    </w:p>
    <w:p>
      <w:pPr>
        <w:jc w:val="left"/>
        <w:ind w:left="-284" w:firstLine="0"/>
        <w:rPr>
          <w:shd w:val="clear"/>
        </w:rPr>
      </w:pPr>
      <w:r>
        <w:rPr>
          <w:shd w:val="clear"/>
        </w:rPr>
        <w:t xml:space="preserve">3. </w:t>
      </w:r>
      <w:r>
        <w:rPr>
          <w:b w:val="1"/>
          <w:sz w:val="24"/>
          <w:szCs w:val="24"/>
          <w:u w:val="single"/>
          <w:shd w:val="clear"/>
        </w:rPr>
        <w:t>Admin</w:t>
      </w:r>
      <w:r>
        <w:rPr>
          <w:shd w:val="clear"/>
        </w:rPr>
        <w:t xml:space="preserve">: Supervisors of the platform responsible for managing users, content, and reports.</w:t>
      </w:r>
    </w:p>
    <w:p>
      <w:pPr>
        <w:ind w:firstLine="0"/>
        <w:rPr>
          <w:shd w:val="clear"/>
        </w:rPr>
      </w:pPr>
    </w:p>
    <w:p>
      <w:pPr>
        <w:pStyle w:val="PO8"/>
        <w:rPr>
          <w:shd w:val="clear"/>
        </w:rPr>
      </w:pPr>
      <w:bookmarkStart w:id="19" w:name="_Toc147383061"/>
      <w:r>
        <w:rPr>
          <w:shd w:val="clear"/>
        </w:rPr>
        <w:t xml:space="preserve">Functional Requirements</w:t>
      </w:r>
      <w:bookmarkEnd w:id="19"/>
    </w:p>
    <w:p>
      <w:pPr>
        <w:pStyle w:val="PO9"/>
        <w:rPr>
          <w:shd w:val="clear"/>
        </w:rPr>
      </w:pPr>
      <w:bookmarkStart w:id="20" w:name="_Toc147383062"/>
      <w:r>
        <w:rPr>
          <w:shd w:val="clear"/>
        </w:rPr>
        <w:t xml:space="preserve">User-1 Functional Requirements</w:t>
      </w:r>
      <w:bookmarkEnd w:id="20"/>
      <w:r>
        <w:rPr>
          <w:shd w:val="clear"/>
        </w:rPr>
        <w:t xml:space="preserve"> (User)</w:t>
      </w:r>
    </w:p>
    <w:p>
      <w:pPr>
        <w:pStyle w:val="PO26"/>
        <w:numPr>
          <w:numId w:val="17"/>
          <w:ilvl w:val="0"/>
        </w:numPr>
        <w:rPr>
          <w:shd w:val="clear"/>
        </w:rPr>
      </w:pPr>
      <w:r>
        <w:rPr>
          <w:shd w:val="clear"/>
        </w:rPr>
        <w:t xml:space="preserve">Create an account and log in using email.</w:t>
      </w:r>
    </w:p>
    <w:p>
      <w:pPr>
        <w:pStyle w:val="PO26"/>
        <w:numPr>
          <w:numId w:val="17"/>
          <w:ilvl w:val="0"/>
        </w:numPr>
        <w:rPr>
          <w:shd w:val="clear"/>
        </w:rPr>
      </w:pPr>
      <w:r>
        <w:rPr>
          <w:shd w:val="clear"/>
        </w:rPr>
        <w:t xml:space="preserve">Browse the list of available psychologists based on specialty and ratings.</w:t>
      </w:r>
    </w:p>
    <w:p>
      <w:pPr>
        <w:pStyle w:val="PO26"/>
        <w:numPr>
          <w:numId w:val="17"/>
          <w:ilvl w:val="0"/>
        </w:numPr>
        <w:rPr>
          <w:shd w:val="clear"/>
        </w:rPr>
      </w:pPr>
      <w:r>
        <w:rPr>
          <w:shd w:val="clear"/>
        </w:rPr>
        <w:t xml:space="preserve">Book a counseling session with a psychologist.</w:t>
      </w:r>
    </w:p>
    <w:p>
      <w:pPr>
        <w:pStyle w:val="PO26"/>
        <w:numPr>
          <w:numId w:val="17"/>
          <w:ilvl w:val="0"/>
        </w:numPr>
        <w:rPr>
          <w:shd w:val="clear"/>
        </w:rPr>
      </w:pPr>
      <w:r>
        <w:rPr>
          <w:shd w:val="clear"/>
        </w:rPr>
        <w:t xml:space="preserve">Fill out a questionnaire to assess mental health status before the session.</w:t>
      </w:r>
    </w:p>
    <w:p>
      <w:pPr>
        <w:pStyle w:val="PO26"/>
        <w:numPr>
          <w:numId w:val="17"/>
          <w:ilvl w:val="0"/>
        </w:numPr>
        <w:rPr>
          <w:shd w:val="clear"/>
        </w:rPr>
      </w:pPr>
      <w:r>
        <w:rPr>
          <w:shd w:val="clear"/>
        </w:rPr>
        <w:t xml:space="preserve">Read educational articles about mental health.</w:t>
      </w:r>
    </w:p>
    <w:p>
      <w:pPr>
        <w:pStyle w:val="PO26"/>
        <w:numPr>
          <w:numId w:val="17"/>
          <w:ilvl w:val="0"/>
        </w:numPr>
        <w:rPr>
          <w:shd w:val="clear"/>
        </w:rPr>
      </w:pPr>
      <w:r>
        <w:rPr>
          <w:shd w:val="clear"/>
        </w:rPr>
        <w:t xml:space="preserve">Submit a review and rating for the psychologist after the session.</w:t>
      </w:r>
    </w:p>
    <w:p>
      <w:pPr>
        <w:rPr>
          <w:shd w:val="clear"/>
        </w:rPr>
      </w:pPr>
    </w:p>
    <w:p>
      <w:pPr>
        <w:pStyle w:val="PO9"/>
        <w:rPr>
          <w:shd w:val="clear"/>
        </w:rPr>
      </w:pPr>
      <w:bookmarkStart w:id="21" w:name="_Toc147383063"/>
      <w:r>
        <w:rPr>
          <w:shd w:val="clear"/>
        </w:rPr>
        <w:t xml:space="preserve">User-2 Functional Requirements</w:t>
      </w:r>
      <w:bookmarkEnd w:id="21"/>
      <w:r>
        <w:rPr>
          <w:shd w:val="clear"/>
        </w:rPr>
        <w:t xml:space="preserve"> (Psychologist)</w:t>
      </w:r>
    </w:p>
    <w:p>
      <w:pPr>
        <w:pStyle w:val="PO26"/>
        <w:numPr>
          <w:numId w:val="18"/>
          <w:ilvl w:val="0"/>
        </w:numPr>
        <w:jc w:val="left"/>
        <w:rPr>
          <w:shd w:val="clear"/>
        </w:rPr>
      </w:pPr>
      <w:r>
        <w:rPr>
          <w:shd w:val="clear"/>
        </w:rPr>
        <w:t xml:space="preserve">Register an account as a service provider and add professional information </w:t>
      </w:r>
      <w:r>
        <w:rPr>
          <w:shd w:val="clear"/>
        </w:rPr>
        <w:t xml:space="preserve">and certifications.</w:t>
      </w:r>
    </w:p>
    <w:p>
      <w:pPr>
        <w:pStyle w:val="PO26"/>
        <w:numPr>
          <w:numId w:val="18"/>
          <w:ilvl w:val="0"/>
        </w:numPr>
        <w:jc w:val="left"/>
        <w:rPr>
          <w:shd w:val="clear"/>
        </w:rPr>
      </w:pPr>
      <w:r>
        <w:rPr>
          <w:shd w:val="clear"/>
        </w:rPr>
        <w:t xml:space="preserve">Accept or reject counseling session requests.</w:t>
      </w:r>
    </w:p>
    <w:p>
      <w:pPr>
        <w:pStyle w:val="PO26"/>
        <w:numPr>
          <w:numId w:val="18"/>
          <w:ilvl w:val="0"/>
        </w:numPr>
        <w:jc w:val="left"/>
        <w:rPr>
          <w:shd w:val="clear"/>
        </w:rPr>
      </w:pPr>
      <w:r>
        <w:rPr>
          <w:shd w:val="clear"/>
        </w:rPr>
        <w:t xml:space="preserve">Manage the schedule and upcoming sessions.</w:t>
      </w:r>
    </w:p>
    <w:p>
      <w:pPr>
        <w:pStyle w:val="PO26"/>
        <w:numPr>
          <w:numId w:val="18"/>
          <w:ilvl w:val="0"/>
        </w:numPr>
        <w:jc w:val="left"/>
        <w:rPr>
          <w:shd w:val="clear"/>
        </w:rPr>
      </w:pPr>
      <w:r>
        <w:rPr>
          <w:shd w:val="clear"/>
        </w:rPr>
        <w:t xml:space="preserve">Communicate with clients via chat.</w:t>
      </w:r>
    </w:p>
    <w:p>
      <w:pPr>
        <w:pStyle w:val="PO26"/>
        <w:numPr>
          <w:numId w:val="18"/>
          <w:ilvl w:val="0"/>
        </w:numPr>
        <w:jc w:val="left"/>
        <w:rPr>
          <w:shd w:val="clear"/>
        </w:rPr>
      </w:pPr>
      <w:r>
        <w:rPr>
          <w:shd w:val="clear"/>
        </w:rPr>
        <w:t xml:space="preserve">Access reports of previous cases to follow up with patients.</w:t>
      </w:r>
    </w:p>
    <w:p>
      <w:pPr>
        <w:pStyle w:val="PO26"/>
        <w:numPr>
          <w:numId w:val="18"/>
          <w:ilvl w:val="0"/>
        </w:numPr>
        <w:jc w:val="left"/>
        <w:rPr>
          <w:shd w:val="clear"/>
        </w:rPr>
      </w:pPr>
      <w:r>
        <w:rPr>
          <w:shd w:val="clear"/>
        </w:rPr>
        <w:t xml:space="preserve">Provide scientific articles or educational content for the platform.</w:t>
      </w:r>
    </w:p>
    <w:p>
      <w:pPr>
        <w:pStyle w:val="PO9"/>
        <w:ind w:firstLine="0"/>
        <w:rPr>
          <w:shd w:val="clear"/>
        </w:rPr>
      </w:pPr>
      <w:bookmarkStart w:id="22" w:name="_Toc1473830630"/>
      <w:r>
        <w:rPr>
          <w:shd w:val="clear"/>
        </w:rPr>
        <w:t xml:space="preserve">User-3 Functional Requirements</w:t>
      </w:r>
      <w:bookmarkEnd w:id="22"/>
      <w:r>
        <w:rPr>
          <w:shd w:val="clear"/>
        </w:rPr>
        <w:t xml:space="preserve"> (Admin)</w:t>
      </w:r>
    </w:p>
    <w:p>
      <w:pPr>
        <w:pStyle w:val="PO26"/>
        <w:numPr>
          <w:numId w:val="20"/>
          <w:ilvl w:val="0"/>
        </w:numPr>
        <w:rPr>
          <w:shd w:val="clear"/>
        </w:rPr>
      </w:pPr>
      <w:r>
        <w:rPr>
          <w:shd w:val="clear"/>
        </w:rPr>
        <w:t xml:space="preserve">The ability to create, update, and delete user accounts (psychologists and </w:t>
      </w:r>
      <w:r>
        <w:rPr>
          <w:shd w:val="clear"/>
        </w:rPr>
        <w:t>clients).</w:t>
      </w:r>
    </w:p>
    <w:p>
      <w:pPr>
        <w:pStyle w:val="PO26"/>
        <w:numPr>
          <w:numId w:val="20"/>
          <w:ilvl w:val="0"/>
        </w:numPr>
        <w:rPr>
          <w:shd w:val="clear"/>
        </w:rPr>
      </w:pPr>
      <w:r>
        <w:rPr>
          <w:shd w:val="clear"/>
        </w:rPr>
        <w:t xml:space="preserve"> Manage articles, educational content, and other resources on the platform.</w:t>
      </w:r>
    </w:p>
    <w:p>
      <w:pPr>
        <w:pStyle w:val="PO26"/>
        <w:numPr>
          <w:numId w:val="20"/>
          <w:ilvl w:val="0"/>
        </w:numPr>
        <w:rPr>
          <w:shd w:val="clear"/>
        </w:rPr>
      </w:pPr>
      <w:r>
        <w:rPr>
          <w:shd w:val="clear"/>
        </w:rPr>
        <w:t xml:space="preserve">Session Management: Monitor and manage counseling sessions, including </w:t>
      </w:r>
      <w:r>
        <w:rPr>
          <w:shd w:val="clear"/>
        </w:rPr>
        <w:t xml:space="preserve">approving or rescheduling them if necessary.</w:t>
      </w:r>
    </w:p>
    <w:p>
      <w:pPr>
        <w:pStyle w:val="PO26"/>
        <w:numPr>
          <w:numId w:val="20"/>
          <w:ilvl w:val="0"/>
        </w:numPr>
        <w:rPr>
          <w:shd w:val="clear"/>
        </w:rPr>
      </w:pPr>
      <w:r>
        <w:rPr>
          <w:shd w:val="clear"/>
        </w:rPr>
        <w:t xml:space="preserve"> Create and review reports related to user activities, sessions, feedback, and </w:t>
      </w:r>
      <w:r>
        <w:rPr>
          <w:shd w:val="clear"/>
        </w:rPr>
        <w:t xml:space="preserve">platform performance.</w:t>
      </w:r>
    </w:p>
    <w:p>
      <w:pPr>
        <w:pStyle w:val="PO26"/>
        <w:numPr>
          <w:numId w:val="20"/>
          <w:ilvl w:val="0"/>
        </w:numPr>
        <w:rPr>
          <w:shd w:val="clear"/>
        </w:rPr>
      </w:pPr>
      <w:r>
        <w:rPr>
          <w:shd w:val="clear"/>
        </w:rPr>
        <w:t xml:space="preserve">Assign permissions and roles to different types of users.</w:t>
      </w:r>
    </w:p>
    <w:p>
      <w:pPr>
        <w:pStyle w:val="PO26"/>
        <w:numPr>
          <w:numId w:val="20"/>
          <w:ilvl w:val="0"/>
        </w:numPr>
        <w:rPr>
          <w:shd w:val="clear"/>
        </w:rPr>
      </w:pPr>
      <w:r>
        <w:rPr>
          <w:shd w:val="clear"/>
        </w:rPr>
        <w:t xml:space="preserve"> Monitor system performance, security, and user behavior to ensure smooth </w:t>
      </w:r>
      <w:r>
        <w:rPr>
          <w:shd w:val="clear"/>
        </w:rPr>
        <w:t>operations.</w:t>
      </w:r>
    </w:p>
    <w:p>
      <w:pPr>
        <w:pStyle w:val="PO26"/>
        <w:numPr>
          <w:numId w:val="20"/>
          <w:ilvl w:val="0"/>
        </w:numPr>
        <w:rPr>
          <w:shd w:val="clear"/>
        </w:rPr>
      </w:pPr>
      <w:r>
        <w:rPr>
          <w:shd w:val="clear"/>
        </w:rPr>
        <w:t xml:space="preserve"> Send notifications to users about updates, appointments, and new content.</w:t>
      </w:r>
    </w:p>
    <w:p>
      <w:pPr>
        <w:pStyle w:val="PO26"/>
        <w:numPr>
          <w:numId w:val="20"/>
          <w:ilvl w:val="0"/>
        </w:numPr>
        <w:rPr>
          <w:shd w:val="clear"/>
        </w:rPr>
      </w:pPr>
      <w:r>
        <w:rPr>
          <w:shd w:val="clear"/>
        </w:rPr>
        <w:t xml:space="preserve"> Review and manage user feedback on psychologists, sessions, and overall </w:t>
      </w:r>
      <w:r>
        <w:rPr>
          <w:shd w:val="clear"/>
        </w:rPr>
        <w:t xml:space="preserve">platform experience.</w:t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8"/>
        <w:rPr>
          <w:shd w:val="clear"/>
        </w:rPr>
      </w:pPr>
      <w:bookmarkStart w:id="23" w:name="_Toc147383064"/>
      <w:r>
        <w:rPr>
          <w:shd w:val="clear"/>
        </w:rPr>
        <w:t xml:space="preserve">Non-Functional Requirements</w:t>
      </w:r>
      <w:bookmarkEnd w:id="23"/>
    </w:p>
    <w:p>
      <w:pPr>
        <w:pStyle w:val="PO26"/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 Compliance: Adherence to laws and regulations related to data protection.</w:t>
      </w:r>
    </w:p>
    <w:p>
      <w:pPr>
        <w:pStyle w:val="PO26"/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Compatibility: Support for various devices and operating systems (such as </w:t>
      </w:r>
      <w:r>
        <w:rPr>
          <w:shd w:val="clear"/>
        </w:rPr>
        <w:t xml:space="preserve">mobile phones, desktops, and different browsers).</w:t>
      </w:r>
    </w:p>
    <w:p>
      <w:pPr>
        <w:pStyle w:val="PO26"/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Usability: Design a simple and user-friendly interface to ensure a smooth </w:t>
      </w:r>
      <w:r>
        <w:rPr>
          <w:shd w:val="clear"/>
        </w:rPr>
        <w:t xml:space="preserve">experience for users from diverse backgrounds.</w:t>
      </w:r>
    </w:p>
    <w:p>
      <w:pPr>
        <w:pStyle w:val="PO26"/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 Maintainability: Ability to perform updates and routine system maintenance </w:t>
      </w:r>
      <w:r>
        <w:rPr>
          <w:shd w:val="clear"/>
        </w:rPr>
        <w:t xml:space="preserve">easily without significantly affecting users.</w:t>
      </w:r>
    </w:p>
    <w:p>
      <w:pPr>
        <w:pStyle w:val="PO26"/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 Flexibility: The ability to modify the system or add new features based on </w:t>
      </w:r>
      <w:r>
        <w:rPr>
          <w:shd w:val="clear"/>
        </w:rPr>
        <w:t xml:space="preserve">future needs.</w:t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7"/>
        <w:rPr>
          <w:shd w:val="clear"/>
        </w:rPr>
      </w:pPr>
      <w:bookmarkStart w:id="24" w:name="_Toc147383065"/>
      <w:r>
        <w:rPr>
          <w:shd w:val="clear"/>
        </w:rPr>
        <w:t xml:space="preserve">System Models</w:t>
      </w:r>
      <w:bookmarkEnd w:id="24"/>
    </w:p>
    <w:p>
      <w:pPr>
        <w:pStyle w:val="PO8"/>
        <w:rPr>
          <w:shd w:val="clear"/>
        </w:rPr>
      </w:pPr>
      <w:bookmarkStart w:id="25" w:name="_Toc147383066"/>
      <w:r>
        <w:rPr>
          <w:shd w:val="clear"/>
        </w:rPr>
        <w:t xml:space="preserve">Use Cases</w:t>
      </w:r>
      <w:bookmarkEnd w:id="25"/>
    </w:p>
    <w:p>
      <w:pPr>
        <w:pStyle w:val="PO9"/>
        <w:rPr>
          <w:shd w:val="clear"/>
        </w:rPr>
      </w:pPr>
      <w:bookmarkStart w:id="26" w:name="_Toc147383067"/>
      <w:r>
        <w:rPr>
          <w:shd w:val="clear"/>
        </w:rPr>
        <w:t xml:space="preserve">User-1 Use Cases</w:t>
      </w:r>
      <w:bookmarkEnd w:id="26"/>
      <w:r>
        <w:rPr>
          <w:shd w:val="clear"/>
        </w:rPr>
        <w:t xml:space="preserve"> (User)</w:t>
      </w:r>
    </w:p>
    <w:p>
      <w:pPr>
        <w:rPr>
          <w:shd w:val="clear"/>
        </w:rPr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bookmarkStart w:id="27" w:name="_Toc147384591"/>
      <w:bookmarkStart w:id="28" w:name="_Toc189299164"/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1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 User Registration Use Case</w:t>
      </w:r>
      <w:bookmarkEnd w:id="27"/>
      <w:bookmarkEnd w:id="28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3964"/>
        <w:gridCol w:w="2508"/>
        <w:gridCol w:w="2158"/>
      </w:tblGrid>
      <w:tr>
        <w:trPr>
          <w:hidden w:val="0"/>
        </w:trPr>
        <w:tc>
          <w:tcPr>
            <w:tcW w:type="dxa" w:w="3964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</w:t>
            </w:r>
            <w:bookmarkStart w:id="29" w:name="_Hlk189295115"/>
            <w:r>
              <w:rPr>
                <w:shd w:val="clear"/>
              </w:rPr>
              <w:t xml:space="preserve">User Registration</w:t>
            </w:r>
            <w:bookmarkEnd w:id="29"/>
          </w:p>
        </w:tc>
        <w:tc>
          <w:tcPr>
            <w:tcW w:type="dxa" w:w="250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UC-01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High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User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spacing w:lineRule="auto" w:line="275"/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Description: The system allows the user to create a new account by entering their </w:t>
            </w:r>
            <w:r>
              <w:rPr>
                <w:shd w:val="clear"/>
              </w:rPr>
              <w:t xml:space="preserve">information, such as name, email, and password. The system then verifies the </w:t>
            </w:r>
            <w:r>
              <w:rPr>
                <w:shd w:val="clear"/>
              </w:rPr>
              <w:t xml:space="preserve">data and sends an account activation link.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Trigger: User selects "Create New Account"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>Preconditions:</w:t>
            </w:r>
          </w:p>
          <w:p>
            <w:pPr>
              <w:pStyle w:val="PO26"/>
              <w:numPr>
                <w:numId w:val="21"/>
                <w:ilvl w:val="0"/>
              </w:numPr>
              <w:jc w:val="left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User has not registered previously.</w:t>
            </w:r>
          </w:p>
          <w:p>
            <w:pPr>
              <w:pStyle w:val="PO26"/>
              <w:numPr>
                <w:numId w:val="21"/>
                <w:ilvl w:val="0"/>
              </w:numPr>
              <w:jc w:val="left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User must have a valid email address.</w:t>
            </w:r>
          </w:p>
        </w:tc>
      </w:tr>
    </w:tbl>
    <w:p>
      <w:pPr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bookmarkStart w:id="30" w:name="_Toc189299165"/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2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 User Login Use Case</w:t>
      </w:r>
      <w:bookmarkEnd w:id="30"/>
    </w:p>
    <w:p>
      <w:pPr>
        <w:pStyle w:val="PO164"/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3114"/>
        <w:gridCol w:w="3358"/>
        <w:gridCol w:w="2158"/>
      </w:tblGrid>
      <w:tr>
        <w:trPr>
          <w:hidden w:val="0"/>
        </w:trPr>
        <w:tc>
          <w:tcPr>
            <w:tcW w:type="dxa" w:w="3114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User Login</w:t>
            </w:r>
          </w:p>
        </w:tc>
        <w:tc>
          <w:tcPr>
            <w:tcW w:type="dxa" w:w="3358"/>
            <w:vAlign w:val="top"/>
            <w:shd w:val="clear" w:color="000000" w:fill="D0CECE" w:themeFill="background2" w:themeFillShade="E5"/>
          </w:tcPr>
          <w:p>
            <w:pPr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UC-02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High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User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spacing w:lineRule="auto" w:line="275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Description: The user enters their login credentials (email and password) to access </w:t>
            </w:r>
            <w:r>
              <w:rPr>
                <w:shd w:val="clear"/>
              </w:rPr>
              <w:t xml:space="preserve">their account. If correct, they are directed to the dashboard.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Trigger: User selects "Login"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>Preconditions:</w:t>
            </w:r>
          </w:p>
          <w:p>
            <w:pPr>
              <w:pStyle w:val="PO26"/>
              <w:numPr>
                <w:numId w:val="22"/>
                <w:ilvl w:val="0"/>
              </w:numPr>
              <w:jc w:val="left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User has an active and verified account.</w:t>
            </w:r>
          </w:p>
          <w:p>
            <w:pPr>
              <w:pStyle w:val="PO26"/>
              <w:numPr>
                <w:numId w:val="22"/>
                <w:ilvl w:val="0"/>
              </w:numPr>
              <w:jc w:val="left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User knows their login credentials.</w:t>
            </w:r>
          </w:p>
        </w:tc>
      </w:tr>
    </w:tbl>
    <w:p>
      <w:pPr>
        <w:ind w:firstLine="0"/>
        <w:rPr>
          <w:shd w:val="clear"/>
        </w:rPr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bookmarkStart w:id="31" w:name="_Toc189299166"/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3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 Search for Psychologist Use Case</w:t>
      </w:r>
      <w:bookmarkEnd w:id="31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390"/>
        <w:gridCol w:w="2082"/>
        <w:gridCol w:w="2158"/>
      </w:tblGrid>
      <w:tr>
        <w:trPr>
          <w:hidden w:val="0"/>
        </w:trPr>
        <w:tc>
          <w:tcPr>
            <w:tcW w:type="dxa" w:w="4390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Search for Psychologist</w:t>
            </w:r>
          </w:p>
        </w:tc>
        <w:tc>
          <w:tcPr>
            <w:tcW w:type="dxa" w:w="2082"/>
            <w:vAlign w:val="top"/>
            <w:shd w:val="clear" w:color="000000" w:fill="D0CECE" w:themeFill="background2" w:themeFillShade="E5"/>
          </w:tcPr>
          <w:p>
            <w:pPr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UC-03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High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User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spacing w:lineRule="auto" w:line="275"/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Description: The user can search for a psychologist based on specialty, ratings, or </w:t>
            </w:r>
            <w:r>
              <w:rPr>
                <w:shd w:val="clear"/>
              </w:rPr>
              <w:t xml:space="preserve">availability. A list of available psychologists is displayed.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Trigger: User selects "Search for Psychologist"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>Preconditions:</w:t>
            </w:r>
          </w:p>
          <w:p>
            <w:pPr>
              <w:pStyle w:val="PO26"/>
              <w:numPr>
                <w:numId w:val="23"/>
                <w:ilvl w:val="0"/>
              </w:numPr>
              <w:jc w:val="left"/>
              <w:rPr>
                <w:shd w:val="clear"/>
              </w:rPr>
            </w:pPr>
            <w:r>
              <w:rPr>
                <w:shd w:val="clear"/>
              </w:rPr>
              <w:t xml:space="preserve">User is logged in.</w:t>
            </w:r>
          </w:p>
          <w:p>
            <w:pPr>
              <w:pStyle w:val="PO26"/>
              <w:numPr>
                <w:numId w:val="23"/>
                <w:ilvl w:val="0"/>
              </w:numPr>
              <w:jc w:val="left"/>
              <w:rPr>
                <w:shd w:val="clear"/>
              </w:rPr>
            </w:pPr>
            <w:r>
              <w:rPr>
                <w:shd w:val="clear"/>
              </w:rPr>
              <w:t xml:space="preserve">The system has available psychologists listed with their specialties and </w:t>
            </w:r>
            <w:r>
              <w:rPr>
                <w:shd w:val="clear"/>
              </w:rPr>
              <w:t>ratings.</w:t>
            </w:r>
          </w:p>
        </w:tc>
      </w:tr>
    </w:tbl>
    <w:p>
      <w:pPr>
        <w:spacing w:lineRule="auto" w:line="259"/>
        <w:ind w:firstLine="0"/>
        <w:rPr>
          <w:shd w:val="clear"/>
        </w:rPr>
        <w:widowControl w:val="0"/>
        <w:autoSpaceDE w:val="0"/>
        <w:autoSpaceDN w:val="0"/>
      </w:pPr>
      <w:bookmarkStart w:id="32" w:name="_Toc189299167"/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4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:Book a session Use Case</w:t>
      </w:r>
      <w:bookmarkEnd w:id="32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3397"/>
        <w:gridCol w:w="3075"/>
        <w:gridCol w:w="2158"/>
      </w:tblGrid>
      <w:tr>
        <w:trPr>
          <w:hidden w:val="0"/>
        </w:trPr>
        <w:tc>
          <w:tcPr>
            <w:tcW w:type="dxa" w:w="3397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Book a session</w:t>
            </w:r>
          </w:p>
        </w:tc>
        <w:tc>
          <w:tcPr>
            <w:tcW w:type="dxa" w:w="3075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UC-04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High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User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spacing w:lineRule="auto" w:line="275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Description: The system allows the user to select an available psychologist and </w:t>
            </w:r>
            <w:r>
              <w:rPr>
                <w:shd w:val="clear"/>
              </w:rPr>
              <w:t xml:space="preserve">book a session based on available time slots. A booking confirmation is sent to </w:t>
            </w:r>
            <w:r>
              <w:rPr>
                <w:shd w:val="clear"/>
              </w:rPr>
              <w:t xml:space="preserve">both the user and the psychologist.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Trigger: User selects "Book a Session"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Preconditions: </w:t>
            </w:r>
          </w:p>
          <w:p>
            <w:pPr>
              <w:numPr>
                <w:numId w:val="24"/>
                <w:ilvl w:val="2"/>
              </w:numPr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User is logged in.</w:t>
            </w:r>
          </w:p>
          <w:p>
            <w:pPr>
              <w:numPr>
                <w:numId w:val="24"/>
                <w:ilvl w:val="2"/>
              </w:numPr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User has a valid payment method activated.</w:t>
            </w:r>
          </w:p>
          <w:p>
            <w:pPr>
              <w:numPr>
                <w:numId w:val="24"/>
                <w:ilvl w:val="2"/>
              </w:numPr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Psychologist has available timeslots.</w:t>
            </w:r>
          </w:p>
        </w:tc>
      </w:tr>
    </w:tbl>
    <w:p>
      <w:pPr>
        <w:spacing w:lineRule="auto" w:line="259"/>
        <w:ind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bookmarkStart w:id="33" w:name="_Toc189299168"/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5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:Rate Psychologist Use Case</w:t>
      </w:r>
      <w:bookmarkEnd w:id="33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3681"/>
        <w:gridCol w:w="2791"/>
        <w:gridCol w:w="2158"/>
      </w:tblGrid>
      <w:tr>
        <w:trPr>
          <w:hidden w:val="0"/>
        </w:trPr>
        <w:tc>
          <w:tcPr>
            <w:tcW w:type="dxa" w:w="3681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Rate Psychologist</w:t>
            </w:r>
          </w:p>
        </w:tc>
        <w:tc>
          <w:tcPr>
            <w:tcW w:type="dxa" w:w="2791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UC-05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Medium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User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Description: The system allows the user to rate the psychologist based on their </w:t>
            </w:r>
            <w:r>
              <w:rPr>
                <w:shd w:val="clear"/>
              </w:rPr>
              <w:t xml:space="preserve">experience and provide comments on the session quality.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Trigger: The session ends.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Preconditions: </w:t>
            </w:r>
          </w:p>
          <w:p>
            <w:pPr>
              <w:numPr>
                <w:numId w:val="24"/>
                <w:ilvl w:val="2"/>
              </w:numPr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The user attended the entire session.</w:t>
            </w:r>
          </w:p>
          <w:p>
            <w:pPr>
              <w:numPr>
                <w:numId w:val="24"/>
                <w:ilvl w:val="2"/>
              </w:numPr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The system provides a rating mechanism for the session.</w:t>
            </w:r>
          </w:p>
        </w:tc>
      </w:tr>
    </w:tbl>
    <w:p>
      <w:pPr>
        <w:ind w:firstLine="0"/>
        <w:rPr>
          <w:shd w:val="clear"/>
        </w:rPr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bookmarkStart w:id="34" w:name="_Toc189299169"/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6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 Read Awareness Articles Use Case</w:t>
      </w:r>
      <w:bookmarkEnd w:id="34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815"/>
        <w:gridCol w:w="1657"/>
        <w:gridCol w:w="2158"/>
      </w:tblGrid>
      <w:tr>
        <w:trPr>
          <w:hidden w:val="0"/>
        </w:trPr>
        <w:tc>
          <w:tcPr>
            <w:tcW w:type="dxa" w:w="4815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Read Awareness Articles</w:t>
            </w:r>
          </w:p>
        </w:tc>
        <w:tc>
          <w:tcPr>
            <w:tcW w:type="dxa" w:w="1657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UC-06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Low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User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Description: The user can browse and read articles on psychosocial support and </w:t>
            </w:r>
            <w:r>
              <w:rPr>
                <w:shd w:val="clear"/>
              </w:rPr>
              <w:t xml:space="preserve">psychological therapy published by psychologists.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Trigger: User opens the awareness articles section.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Preconditions: </w:t>
            </w:r>
          </w:p>
          <w:p>
            <w:pPr>
              <w:numPr>
                <w:numId w:val="24"/>
                <w:ilvl w:val="2"/>
              </w:numPr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User has an active account.</w:t>
            </w:r>
          </w:p>
          <w:p>
            <w:pPr>
              <w:numPr>
                <w:numId w:val="24"/>
                <w:ilvl w:val="2"/>
              </w:numPr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Articles are available in the system.</w:t>
            </w:r>
          </w:p>
        </w:tc>
      </w:tr>
    </w:tbl>
    <w:p>
      <w:pPr>
        <w:ind w:firstLine="0"/>
        <w:rPr>
          <w:shd w:val="clear"/>
        </w:rPr>
      </w:pPr>
      <w:bookmarkStart w:id="35" w:name="_Toc147383068"/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User-2 Use Cases</w:t>
      </w:r>
      <w:bookmarkEnd w:id="35"/>
      <w:r>
        <w:rPr>
          <w:shd w:val="clear"/>
        </w:rPr>
        <w:t xml:space="preserve"> (Psychologist)</w:t>
      </w: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bookmarkStart w:id="36" w:name="_Toc189299170"/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7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 Accept/Reject Session Request Use Case</w:t>
      </w:r>
      <w:bookmarkEnd w:id="36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5098"/>
        <w:gridCol w:w="1374"/>
        <w:gridCol w:w="2158"/>
      </w:tblGrid>
      <w:tr>
        <w:trPr>
          <w:hidden w:val="0"/>
        </w:trPr>
        <w:tc>
          <w:tcPr>
            <w:tcW w:type="dxa" w:w="509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Accept/Reject Session Request</w:t>
            </w:r>
          </w:p>
        </w:tc>
        <w:tc>
          <w:tcPr>
            <w:tcW w:type="dxa" w:w="1374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UC-07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High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</w:t>
            </w:r>
            <w:bookmarkStart w:id="37" w:name="_Hlk189297197"/>
            <w:r>
              <w:rPr>
                <w:shd w:val="clear"/>
              </w:rPr>
              <w:t>Psychologist</w:t>
            </w:r>
            <w:bookmarkEnd w:id="37"/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Description: The psychologist can review incoming requests and accept or reject </w:t>
            </w:r>
            <w:r>
              <w:rPr>
                <w:shd w:val="clear"/>
              </w:rPr>
              <w:t xml:space="preserve">them based on their availability. The user is notified of the decision.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Trigger: Psychologist receives a new session request.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Preconditions: </w:t>
            </w:r>
          </w:p>
          <w:p>
            <w:pPr>
              <w:numPr>
                <w:numId w:val="24"/>
                <w:ilvl w:val="2"/>
              </w:numPr>
              <w:spacing w:lineRule="auto" w:line="259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The user has booked a session with the psychologist.</w:t>
            </w:r>
          </w:p>
          <w:p>
            <w:pPr>
              <w:numPr>
                <w:numId w:val="24"/>
                <w:ilvl w:val="2"/>
              </w:numPr>
              <w:spacing w:lineRule="auto" w:line="259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The psychologist has a valid profile and schedule.</w:t>
            </w:r>
          </w:p>
        </w:tc>
      </w:tr>
    </w:tbl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bookmarkStart w:id="38" w:name="_Toc189299171"/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8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:Send Message in Chat Use Case</w:t>
      </w:r>
      <w:bookmarkEnd w:id="38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815"/>
        <w:gridCol w:w="1657"/>
        <w:gridCol w:w="2158"/>
      </w:tblGrid>
      <w:tr>
        <w:trPr>
          <w:hidden w:val="0"/>
        </w:trPr>
        <w:tc>
          <w:tcPr>
            <w:tcW w:type="dxa" w:w="4815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Send Message in Chat</w:t>
            </w:r>
          </w:p>
        </w:tc>
        <w:tc>
          <w:tcPr>
            <w:tcW w:type="dxa" w:w="1657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UC-08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Medium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User and Psychologist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Description: The user and psychologist can exchange text messages within the </w:t>
            </w:r>
            <w:r>
              <w:rPr>
                <w:shd w:val="clear"/>
              </w:rPr>
              <w:t xml:space="preserve">system for inquiries or follow-up after a session.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Trigger: User or psychologist starts a chat session within the system.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Preconditions: </w:t>
            </w:r>
          </w:p>
          <w:p>
            <w:pPr>
              <w:numPr>
                <w:numId w:val="24"/>
                <w:ilvl w:val="2"/>
              </w:numPr>
              <w:spacing w:lineRule="auto" w:line="259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User has an active session with the psychologist or an ongoing query.</w:t>
            </w:r>
          </w:p>
          <w:p>
            <w:pPr>
              <w:numPr>
                <w:numId w:val="24"/>
                <w:ilvl w:val="2"/>
              </w:numPr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The chat system is available for communication.</w:t>
            </w:r>
          </w:p>
        </w:tc>
      </w:tr>
    </w:tbl>
    <w:p>
      <w:pPr>
        <w:ind w:firstLine="0"/>
        <w:rPr>
          <w:shd w:val="clear"/>
        </w:rPr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bookmarkStart w:id="39" w:name="_Toc189299172"/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9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 Receive Notifications Use Case</w:t>
      </w:r>
      <w:bookmarkEnd w:id="39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815"/>
        <w:gridCol w:w="1657"/>
        <w:gridCol w:w="2158"/>
      </w:tblGrid>
      <w:tr>
        <w:trPr>
          <w:hidden w:val="0"/>
        </w:trPr>
        <w:tc>
          <w:tcPr>
            <w:tcW w:type="dxa" w:w="4815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Receive Notifications</w:t>
            </w:r>
          </w:p>
        </w:tc>
        <w:tc>
          <w:tcPr>
            <w:tcW w:type="dxa" w:w="1657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UC-09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High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User and Psychologist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Description: The user or psychologist receives instant notifications about upcoming </w:t>
            </w:r>
            <w:r>
              <w:rPr>
                <w:shd w:val="clear"/>
              </w:rPr>
              <w:t xml:space="preserve">sessions, updates, or new messages in the chat.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Trigger: A session is scheduled, or a new message is received.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Preconditions: </w:t>
            </w:r>
          </w:p>
          <w:p>
            <w:pPr>
              <w:numPr>
                <w:numId w:val="24"/>
                <w:ilvl w:val="2"/>
              </w:numPr>
              <w:spacing w:lineRule="auto" w:line="259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The user or psychologist has an active account.</w:t>
            </w:r>
          </w:p>
          <w:p>
            <w:pPr>
              <w:numPr>
                <w:numId w:val="24"/>
                <w:ilvl w:val="2"/>
              </w:numPr>
              <w:spacing w:lineRule="auto" w:line="259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Notification system is enabled.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User-3 Use Cases (Admin)</w:t>
      </w: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bookmarkStart w:id="40" w:name="_Toc189299173"/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10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:Manage Awareness Content Use Case</w:t>
      </w:r>
      <w:bookmarkEnd w:id="40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815"/>
        <w:gridCol w:w="1657"/>
        <w:gridCol w:w="2158"/>
      </w:tblGrid>
      <w:tr>
        <w:trPr>
          <w:hidden w:val="0"/>
        </w:trPr>
        <w:tc>
          <w:tcPr>
            <w:tcW w:type="dxa" w:w="4815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Manage Awareness Content</w:t>
            </w:r>
          </w:p>
        </w:tc>
        <w:tc>
          <w:tcPr>
            <w:tcW w:type="dxa" w:w="1657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UC-010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Medium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Admin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Description: The admin can add, modify, or remove awareness articles and other </w:t>
            </w:r>
            <w:r>
              <w:rPr>
                <w:shd w:val="clear"/>
              </w:rPr>
              <w:t xml:space="preserve">related content on psychosocial</w:t>
            </w:r>
            <w:r>
              <w:rPr>
                <w:shd w:val="clear"/>
                <w:rFonts w:hint="cs"/>
              </w:rPr>
              <w:t xml:space="preserve"> </w:t>
            </w:r>
            <w:r>
              <w:rPr>
                <w:shd w:val="clear"/>
              </w:rPr>
              <w:t>support.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Trigger: Adding new content or updating articles.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trHeight w:hRule="atleast" w:val="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Preconditions: </w:t>
            </w:r>
          </w:p>
          <w:p>
            <w:pPr>
              <w:numPr>
                <w:numId w:val="24"/>
                <w:ilvl w:val="2"/>
              </w:numPr>
              <w:spacing w:lineRule="auto" w:line="259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Admin has control permissions over content.</w:t>
            </w:r>
          </w:p>
          <w:p>
            <w:pPr>
              <w:numPr>
                <w:numId w:val="24"/>
                <w:ilvl w:val="2"/>
              </w:numPr>
              <w:spacing w:lineRule="auto" w:line="259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There is available content to be added or updated.</w:t>
            </w:r>
          </w:p>
        </w:tc>
      </w:tr>
    </w:tbl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bookmarkStart w:id="41" w:name="_Toc189299174"/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</w:p>
    <w:p>
      <w:pPr>
        <w:jc w:val="center"/>
        <w:spacing w:lineRule="auto" w:line="259"/>
        <w:ind w:left="360" w:firstLine="0"/>
        <w:rPr>
          <w:shd w:val="clear"/>
        </w:rPr>
        <w:widowControl w:val="0"/>
        <w:autoSpaceDE w:val="0"/>
        <w:autoSpaceDN w:val="0"/>
      </w:pPr>
      <w:r>
        <w:rPr>
          <w:shd w:val="clear"/>
        </w:rPr>
        <w:t xml:space="preserve">Table </w:t>
      </w:r>
      <w:r>
        <w:rPr>
          <w:shd w:val="clear"/>
          <w:rFonts w:hint="eastAsia"/>
        </w:rPr>
        <w:t>‎</w:t>
      </w:r>
      <w:r>
        <w:rPr>
          <w:shd w:val="clear"/>
        </w:rPr>
        <w:t>4</w: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begin"/>
      </w:r>
      <w:r>
        <w:rPr/>
        <w:rPr>
          <w:sz w:val="20"/>
          <w:szCs w:val="20"/>
          <w:shd w:val="clear"/>
          <w:rFonts w:ascii="MS Reference Sans Serif" w:hAnsi="MS Reference Sans Serif"/>
        </w:rPr>
        <w:instrText xml:space="preserve"> SEQ Table \* ARABIC \s 1</w:instrText>
      </w:r>
      <w:r>
        <w:rPr/>
        <w:rPr>
          <w:sz w:val="20"/>
          <w:szCs w:val="20"/>
          <w:shd w:val="clear"/>
          <w:rFonts w:ascii="MS Reference Sans Serif" w:hAnsi="MS Reference Sans Serif"/>
        </w:rPr>
        <w:fldChar w:fldCharType="separate"/>
      </w:r>
      <w:r>
        <w:rPr>
          <w:shd w:val="clear"/>
        </w:rPr>
        <w:t>11</w:t>
      </w:r>
      <w:r>
        <w:rPr/>
        <w:rPr>
          <w:shd w:val="clear"/>
        </w:rPr>
        <w:fldChar w:fldCharType="end"/>
      </w:r>
      <w:r>
        <w:rPr>
          <w:shd w:val="clear"/>
        </w:rPr>
        <w:t xml:space="preserve">: Manage User Accounts Use Case</w:t>
      </w:r>
      <w:bookmarkEnd w:id="41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815"/>
        <w:gridCol w:w="1657"/>
        <w:gridCol w:w="2158"/>
      </w:tblGrid>
      <w:tr>
        <w:trPr>
          <w:hidden w:val="0"/>
        </w:trPr>
        <w:tc>
          <w:tcPr>
            <w:tcW w:type="dxa" w:w="4815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Use case name: Receive Notifications</w:t>
            </w:r>
          </w:p>
        </w:tc>
        <w:tc>
          <w:tcPr>
            <w:tcW w:type="dxa" w:w="1657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ID: UC-011</w:t>
            </w:r>
          </w:p>
        </w:tc>
        <w:tc>
          <w:tcPr>
            <w:tcW w:type="dxa" w:w="2158"/>
            <w:vAlign w:val="top"/>
            <w:shd w:val="clear" w:color="000000" w:fill="D0CECE" w:themeFill="background2" w:themeFillShade="E5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Priority: High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Actor: User and Psychologist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Description: The admin can approve new psychologist registrations, disable </w:t>
            </w:r>
            <w:r>
              <w:rPr>
                <w:shd w:val="clear"/>
              </w:rPr>
              <w:t xml:space="preserve">inactive accounts, or take administrative actions when necessary.</w:t>
            </w:r>
          </w:p>
        </w:tc>
      </w:tr>
      <w:tr>
        <w:trPr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Trigger: New registration requests or account issues.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jc w:val="left"/>
              <w:ind w:firstLine="0"/>
              <w:rPr>
                <w:shd w:val="clear"/>
              </w:rPr>
            </w:pPr>
            <w:r>
              <w:rPr>
                <w:shd w:val="clear"/>
              </w:rPr>
              <w:t xml:space="preserve">Type: External</w:t>
            </w:r>
          </w:p>
        </w:tc>
      </w:tr>
      <w:tr>
        <w:trPr>
          <w:trHeight w:hRule="atleast" w:val="261"/>
          <w:hidden w:val="0"/>
        </w:trPr>
        <w:tc>
          <w:tcPr>
            <w:tcW w:type="dxa" w:w="8630"/>
            <w:vAlign w:val="top"/>
            <w:gridSpan w:val="3"/>
          </w:tcPr>
          <w:p>
            <w:pPr>
              <w:ind w:firstLine="0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Preconditions: </w:t>
            </w:r>
          </w:p>
          <w:p>
            <w:pPr>
              <w:numPr>
                <w:numId w:val="24"/>
                <w:ilvl w:val="2"/>
              </w:numPr>
              <w:spacing w:lineRule="auto" w:line="259"/>
              <w:rPr>
                <w:shd w:val="clear"/>
              </w:rPr>
              <w:widowControl w:val="0"/>
              <w:autoSpaceDE w:val="0"/>
              <w:autoSpaceDN w:val="0"/>
            </w:pPr>
            <w:r>
              <w:rPr>
                <w:shd w:val="clear"/>
              </w:rPr>
              <w:t xml:space="preserve">Admin has control permissions over user accounts.</w:t>
            </w:r>
          </w:p>
        </w:tc>
      </w:tr>
    </w:tbl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ind w:firstLine="0"/>
        <w:rPr>
          <w:shd w:val="clear"/>
        </w:rPr>
      </w:pPr>
    </w:p>
    <w:p>
      <w:pPr>
        <w:pStyle w:val="PO8"/>
        <w:rPr>
          <w:shd w:val="clear"/>
        </w:rPr>
      </w:pPr>
      <w:bookmarkStart w:id="42" w:name="_Toc147383069"/>
      <w:r>
        <w:rPr>
          <w:shd w:val="clear"/>
        </w:rPr>
        <w:t xml:space="preserve">Data Flow Diagram</w:t>
      </w:r>
      <w:bookmarkEnd w:id="42"/>
    </w:p>
    <w:p>
      <w:pPr>
        <w:pStyle w:val="PO9"/>
        <w:rPr>
          <w:shd w:val="clear"/>
        </w:rPr>
      </w:pPr>
      <w:bookmarkStart w:id="43" w:name="_Toc147383070"/>
      <w:r>
        <w:rPr>
          <w:sz w:val="20"/>
        </w:rPr>
        <w:drawing>
          <wp:anchor distT="0" distB="0" distL="114300" distR="114300" simplePos="0" relativeHeight="251624958" behindDoc="1" locked="0" layoutInCell="1" allowOverlap="1">
            <wp:simplePos x="0" y="0"/>
            <wp:positionH relativeFrom="column">
              <wp:posOffset>-591824</wp:posOffset>
            </wp:positionH>
            <wp:positionV relativeFrom="paragraph">
              <wp:posOffset>501020</wp:posOffset>
            </wp:positionV>
            <wp:extent cx="6612255" cy="5379085"/>
            <wp:effectExtent l="190500" t="171450" r="188595" b="164465"/>
            <wp:wrapTight wrapText="bothSides">
              <wp:wrapPolygon edited="0">
                <wp:start x="-498" y="-688"/>
                <wp:lineTo x="-622" y="688"/>
                <wp:lineTo x="-560" y="22184"/>
                <wp:lineTo x="22092" y="22184"/>
                <wp:lineTo x="22154" y="688"/>
                <wp:lineTo x="22029" y="-459"/>
                <wp:lineTo x="22029" y="-688"/>
                <wp:lineTo x="-498" y="-688"/>
              </wp:wrapPolygon>
            </wp:wrapTight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storage/emulated/0/Android/data/com.infraware.office.link/cache/.polaris_temp/image3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890" cy="5379720"/>
                    </a:xfrm>
                    <a:prstGeom prst="rect"/>
                    <a:solidFill>
                      <a:prstClr val="white">
                        <a:shade val="85000"/>
                      </a:prstClr>
                    </a:solidFill>
                    <a:ln w="190500" cap="rnd" cmpd="sng">
                      <a:solidFill>
                        <a:prstClr val="white"/>
                      </a:solidFill>
                      <a:prstDash val="solid"/>
                    </a:ln>
                    <a:effectLst>
                      <a:outerShdw blurRad="50000" rotWithShape="false" algn="tl">
                        <a:prstClr val="black">
                          <a:alpha val="41000"/>
                        </a:prstClr>
                      </a:outerShdw>
                    </a:effectLst>
                    <a:scene3d>
                      <a:camera prst="orthographicFront" fov="0">
                        <a:rot lat="0" lon="0" rev="0"/>
                      </a:camera>
                      <a:lightRig rig="twoPt" dir="t">
                        <a:rot lat="0" lon="0" rev="7800000"/>
                      </a:lightRig>
                    </a:scene3d>
                    <a:sp3d contourW="6350" prstMaterial="warmMatte">
                      <a:bevelT h="16510" w="50800"/>
                      <a:contourClr>
                        <a:prstClr val="silver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shd w:val="clear"/>
        </w:rPr>
        <w:t xml:space="preserve">Context Data Flow Diagram</w:t>
      </w:r>
      <w:bookmarkEnd w:id="43"/>
    </w:p>
    <w:p>
      <w:pPr>
        <w:jc w:val="center"/>
        <w:rPr>
          <w:shd w:val="clear"/>
        </w:rPr>
      </w:pPr>
    </w:p>
    <w:p>
      <w:pPr>
        <w:pStyle w:val="PO164"/>
        <w:jc w:val="center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bookmarkStart w:id="44" w:name="_Toc191059780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4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1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:context Diagram</w:t>
      </w:r>
      <w:bookmarkEnd w:id="44"/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9"/>
        <w:rPr>
          <w:shd w:val="clear"/>
        </w:rPr>
      </w:pPr>
      <w:bookmarkStart w:id="45" w:name="_Toc147383071"/>
      <w:r>
        <w:rPr>
          <w:shd w:val="clear"/>
        </w:rPr>
        <w:t xml:space="preserve">Level-0 Data Flow Diagram</w:t>
      </w:r>
      <w:bookmarkEnd w:id="45"/>
    </w:p>
    <w:p>
      <w:pPr>
        <w:rPr>
          <w:shd w:val="clear"/>
        </w:rPr>
      </w:pPr>
    </w:p>
    <w:p>
      <w:pPr>
        <w:pStyle w:val="PO10"/>
        <w:rPr>
          <w:shd w:val="clear"/>
        </w:rPr>
      </w:pPr>
      <w:bookmarkStart w:id="46" w:name="_Toc147383072"/>
      <w:r>
        <w:rPr>
          <w:shd w:val="clear"/>
        </w:rPr>
        <w:t xml:space="preserve">User Level-0 Data Flow Diagram</w:t>
      </w:r>
      <w:bookmarkEnd w:id="46"/>
    </w:p>
    <w:p>
      <w:pPr>
        <w:ind w:left="284" w:hanging="284"/>
        <w:rPr>
          <w:shd w:val="clear"/>
        </w:rPr>
      </w:pPr>
      <w:r>
        <w:rPr>
          <w:sz w:val="20"/>
        </w:rPr>
        <w:drawing>
          <wp:inline distT="0" distB="0" distL="0" distR="0">
            <wp:extent cx="5968365" cy="3439160"/>
            <wp:effectExtent l="133350" t="114300" r="127635" b="161290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storage/emulated/0/Android/data/com.infraware.office.link/cache/.polaris_temp/image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439795"/>
                    </a:xfrm>
                    <a:prstGeom prst="rect"/>
                    <a:solidFill>
                      <a:prstClr val="white">
                        <a:shade val="85000"/>
                      </a:prstClr>
                    </a:solidFill>
                    <a:ln w="88900" cap="sq" cmpd="sng">
                      <a:solidFill>
                        <a:prstClr val="white"/>
                      </a:solidFill>
                      <a:prstDash val="solid"/>
                      <a:miter lim="800000"/>
                    </a:ln>
                    <a:effectLst>
                      <a:outerShdw blurRad="55000" dist="18000" dir="5400000" rotWithShape="false" algn="tl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 fov="0">
                        <a:rot lat="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warmMatte">
                      <a:bevelT h="19050" w="25400"/>
                      <a:contourClr>
                        <a:prstClr val="white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PO164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bookmarkStart w:id="47" w:name="_Toc191059781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4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2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:User Level 0</w:t>
      </w:r>
      <w:bookmarkEnd w:id="47"/>
    </w:p>
    <w:p>
      <w:pPr>
        <w:jc w:val="center"/>
        <w:ind w:left="284" w:hanging="284"/>
        <w:rPr>
          <w:shd w:val="clear"/>
        </w:rPr>
      </w:pPr>
    </w:p>
    <w:p>
      <w:pPr>
        <w:ind w:left="284" w:hanging="284"/>
        <w:rPr>
          <w:shd w:val="clear"/>
        </w:rPr>
      </w:pPr>
    </w:p>
    <w:p>
      <w:pPr>
        <w:ind w:left="284" w:hanging="284"/>
        <w:rPr>
          <w:shd w:val="clear"/>
        </w:rPr>
      </w:pPr>
    </w:p>
    <w:p>
      <w:pPr>
        <w:ind w:left="284" w:hanging="284"/>
        <w:rPr>
          <w:shd w:val="clear"/>
        </w:rPr>
      </w:pPr>
    </w:p>
    <w:p>
      <w:pPr>
        <w:ind w:left="284" w:hanging="284"/>
        <w:rPr>
          <w:shd w:val="clear"/>
        </w:rPr>
      </w:pPr>
    </w:p>
    <w:p>
      <w:pPr>
        <w:ind w:left="284" w:hanging="284"/>
        <w:rPr>
          <w:shd w:val="clear"/>
        </w:rPr>
      </w:pPr>
    </w:p>
    <w:p>
      <w:pPr>
        <w:ind w:left="284" w:hanging="284"/>
        <w:rPr>
          <w:shd w:val="clear"/>
        </w:rPr>
      </w:pPr>
    </w:p>
    <w:p>
      <w:pPr>
        <w:pStyle w:val="PO10"/>
        <w:rPr>
          <w:shd w:val="clear"/>
        </w:rPr>
      </w:pPr>
      <w:bookmarkStart w:id="48" w:name="_Toc147383073"/>
      <w:r>
        <w:rPr>
          <w:shd w:val="clear"/>
        </w:rPr>
        <w:t xml:space="preserve">Psychologist Level-0 Data Flow Diagram</w:t>
      </w:r>
      <w:bookmarkEnd w:id="48"/>
    </w:p>
    <w:p>
      <w:pPr>
        <w:rPr>
          <w:shd w:val="clear"/>
        </w:rPr>
      </w:pPr>
    </w:p>
    <w:p>
      <w:pPr>
        <w:ind w:left="426" w:hanging="426"/>
        <w:rPr>
          <w:shd w:val="clear"/>
        </w:rPr>
      </w:pPr>
      <w:r>
        <w:rPr>
          <w:sz w:val="20"/>
        </w:rPr>
        <w:drawing>
          <wp:inline distT="0" distB="0" distL="0" distR="0">
            <wp:extent cx="5968365" cy="4812665"/>
            <wp:effectExtent l="133350" t="114300" r="127635" b="140335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storage/emulated/0/Android/data/com.infraware.office.link/cache/.polaris_temp/image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813300"/>
                    </a:xfrm>
                    <a:prstGeom prst="rect"/>
                    <a:solidFill>
                      <a:prstClr val="white">
                        <a:shade val="85000"/>
                      </a:prstClr>
                    </a:solidFill>
                    <a:ln w="88900" cap="sq" cmpd="sng">
                      <a:solidFill>
                        <a:prstClr val="white"/>
                      </a:solidFill>
                      <a:prstDash val="solid"/>
                      <a:miter lim="800000"/>
                    </a:ln>
                    <a:effectLst>
                      <a:outerShdw blurRad="55000" dist="18000" dir="5400000" rotWithShape="false" algn="tl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 fov="0">
                        <a:rot lat="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warmMatte">
                      <a:bevelT h="19050" w="25400"/>
                      <a:contourClr>
                        <a:prstClr val="white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PO164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r>
        <w:rPr>
          <w:shd w:val="clear"/>
        </w:rPr>
        <w:tab/>
      </w:r>
      <w:bookmarkStart w:id="49" w:name="_Toc191059782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 w:hint="eastAsia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4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3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:Psychologist Level 0</w:t>
      </w:r>
      <w:bookmarkEnd w:id="49"/>
    </w:p>
    <w:p>
      <w:pPr>
        <w:tabs>
          <w:tab w:val="left" w:pos="4608"/>
        </w:tabs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ind w:firstLine="0"/>
        <w:rPr>
          <w:shd w:val="clear"/>
        </w:rPr>
      </w:pPr>
    </w:p>
    <w:p>
      <w:pPr>
        <w:rPr>
          <w:shd w:val="clear"/>
        </w:rPr>
      </w:pPr>
    </w:p>
    <w:p>
      <w:pPr>
        <w:pStyle w:val="PO8"/>
        <w:rPr>
          <w:shd w:val="clear"/>
        </w:rPr>
      </w:pPr>
      <w:bookmarkStart w:id="50" w:name="_Toc147383074"/>
      <w:r>
        <w:rPr>
          <w:shd w:val="clear"/>
        </w:rPr>
        <w:t xml:space="preserve">Entity Relationship Diagram</w:t>
      </w:r>
      <w:bookmarkEnd w:id="50"/>
    </w:p>
    <w:p>
      <w:pPr>
        <w:ind w:right="894" w:left="284" w:hanging="284"/>
        <w:rPr>
          <w:shd w:val="clear"/>
        </w:rPr>
      </w:pPr>
      <w:r>
        <w:rPr>
          <w:sz w:val="20"/>
        </w:rPr>
        <w:drawing>
          <wp:inline distT="0" distB="0" distL="0" distR="0">
            <wp:extent cx="5968365" cy="5064125"/>
            <wp:effectExtent l="133350" t="114300" r="127635" b="155575"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storage/emulated/0/Android/data/com.infraware.office.link/cache/.polaris_temp/image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5064760"/>
                    </a:xfrm>
                    <a:prstGeom prst="rect"/>
                    <a:solidFill>
                      <a:prstClr val="white">
                        <a:shade val="85000"/>
                      </a:prstClr>
                    </a:solidFill>
                    <a:ln w="88900" cap="sq" cmpd="sng">
                      <a:solidFill>
                        <a:prstClr val="white"/>
                      </a:solidFill>
                      <a:prstDash val="solid"/>
                      <a:miter lim="800000"/>
                    </a:ln>
                    <a:effectLst>
                      <a:outerShdw blurRad="55000" dist="18000" dir="5400000" rotWithShape="false" algn="tl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 fov="0">
                        <a:rot lat="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warmMatte">
                      <a:bevelT h="19050" w="25400"/>
                      <a:contourClr>
                        <a:prstClr val="white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PO164"/>
        <w:jc w:val="center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bookmarkStart w:id="51" w:name="_Toc191059783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4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4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 ERD</w:t>
      </w:r>
      <w:bookmarkEnd w:id="51"/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7"/>
        <w:rPr>
          <w:shd w:val="clear"/>
        </w:rPr>
      </w:pPr>
      <w:bookmarkStart w:id="52" w:name="_Toc147383075"/>
      <w:r>
        <w:rPr>
          <w:shd w:val="clear"/>
        </w:rPr>
        <w:t xml:space="preserve">System Specification</w:t>
      </w:r>
      <w:bookmarkEnd w:id="52"/>
    </w:p>
    <w:p>
      <w:pPr>
        <w:pStyle w:val="PO8"/>
        <w:rPr>
          <w:shd w:val="clear"/>
        </w:rPr>
      </w:pPr>
      <w:bookmarkStart w:id="53" w:name="_Toc147383076"/>
      <w:r>
        <w:rPr>
          <w:shd w:val="clear"/>
        </w:rPr>
        <w:t xml:space="preserve">The Used Technologies</w:t>
      </w:r>
      <w:bookmarkEnd w:id="53"/>
    </w:p>
    <w:p>
      <w:pPr>
        <w:rPr>
          <w:shd w:val="clear"/>
        </w:rPr>
      </w:pPr>
      <w:r>
        <w:rPr>
          <w:shd w:val="clear"/>
        </w:rPr>
        <w:br/>
      </w:r>
      <w:r>
        <w:rPr>
          <w:b w:val="1"/>
          <w:shd w:val="clear"/>
        </w:rPr>
        <w:t xml:space="preserve">5.1 The Used Technologies</w:t>
      </w:r>
      <w:r>
        <w:rPr>
          <w:shd w:val="clear"/>
        </w:rPr>
        <w:br/>
      </w:r>
      <w:r>
        <w:rPr>
          <w:shd w:val="clear"/>
        </w:rPr>
        <w:br/>
      </w:r>
      <w:r>
        <w:rPr>
          <w:b w:val="1"/>
          <w:shd w:val="clear"/>
        </w:rPr>
        <w:t>Frontend:</w:t>
      </w:r>
      <w:r>
        <w:rPr>
          <w:shd w:val="clear"/>
        </w:rPr>
        <w:t xml:space="preserve">HTML, CSS, JavaScript.</w:t>
      </w:r>
      <w:r>
        <w:rPr>
          <w:shd w:val="clear"/>
        </w:rPr>
        <w:br/>
      </w:r>
      <w:r>
        <w:rPr>
          <w:shd w:val="clear"/>
        </w:rPr>
        <w:br/>
      </w:r>
      <w:r>
        <w:rPr>
          <w:b w:val="1"/>
          <w:shd w:val="clear"/>
        </w:rPr>
        <w:t>Backend:</w:t>
      </w:r>
      <w:r>
        <w:rPr>
          <w:shd w:val="clear"/>
        </w:rPr>
        <w:t xml:space="preserve">A programming language such as JavaScript with Node.js.</w:t>
      </w:r>
      <w:r>
        <w:rPr>
          <w:shd w:val="clear"/>
        </w:rPr>
        <w:br/>
      </w:r>
      <w:r>
        <w:rPr>
          <w:shd w:val="clear"/>
        </w:rPr>
        <w:br/>
      </w:r>
      <w:r>
        <w:rPr>
          <w:b w:val="1"/>
          <w:shd w:val="clear"/>
        </w:rPr>
        <w:t>Database:</w:t>
      </w:r>
      <w:r>
        <w:rPr>
          <w:shd w:val="clear"/>
        </w:rPr>
        <w:t xml:space="preserve">SQL will be used to manage user data and therapy sessions.</w:t>
      </w:r>
    </w:p>
    <w:p>
      <w:pPr>
        <w:pStyle w:val="PO8"/>
        <w:rPr>
          <w:shd w:val="clear"/>
        </w:rPr>
      </w:pPr>
      <w:bookmarkStart w:id="54" w:name="_Toc147383077"/>
      <w:r>
        <w:rPr>
          <w:shd w:val="clear"/>
        </w:rPr>
        <w:t xml:space="preserve">Database Physical Model</w:t>
      </w:r>
      <w:bookmarkEnd w:id="54"/>
    </w:p>
    <w:p>
      <w:pPr>
        <w:rPr>
          <w:shd w:val="clear"/>
        </w:rPr>
      </w:pPr>
    </w:p>
    <w:p>
      <w:pPr>
        <w:pStyle w:val="PO8"/>
        <w:ind w:left="720" w:firstLine="0"/>
        <w:rPr>
          <w:shd w:val="clear"/>
        </w:rPr>
      </w:pPr>
      <w:bookmarkStart w:id="55" w:name="_Toc147383078"/>
      <w:r>
        <w:rPr>
          <w:shd w:val="clear"/>
        </w:rPr>
        <w:t>Wireframes</w:t>
      </w:r>
      <w:bookmarkEnd w:id="55"/>
    </w:p>
    <w:p>
      <w:pPr>
        <w:pStyle w:val="PO9"/>
        <w:rPr>
          <w:shd w:val="clear"/>
        </w:rPr>
      </w:pPr>
      <w:r>
        <w:rPr>
          <w:sz w:val="20"/>
        </w:rPr>
        <w:drawing>
          <wp:anchor distT="0" distB="0" distL="114300" distR="114300" simplePos="0" relativeHeight="251624980" behindDoc="0" locked="0" layoutInCell="1" allowOverlap="1">
            <wp:simplePos x="0" y="0"/>
            <wp:positionH relativeFrom="column">
              <wp:posOffset>2807340</wp:posOffset>
            </wp:positionH>
            <wp:positionV relativeFrom="page">
              <wp:posOffset>5467355</wp:posOffset>
            </wp:positionV>
            <wp:extent cx="3304540" cy="1630680"/>
            <wp:effectExtent l="73025" t="53340" r="66675" b="88265"/>
            <wp:wrapSquare wrapText="bothSides"/>
            <wp:docPr id="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/storage/emulated/0/Android/data/com.infraware.office.link/cache/.polaris_temp/image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631315"/>
                    </a:xfrm>
                    <a:prstGeom prst="rect"/>
                    <a:solidFill>
                      <a:prstClr val="white">
                        <a:shade val="85000"/>
                      </a:prstClr>
                    </a:solidFill>
                    <a:ln w="88900" cap="sq" cmpd="sng">
                      <a:solidFill>
                        <a:prstClr val="white"/>
                      </a:solidFill>
                      <a:prstDash val="solid"/>
                      <a:miter lim="800000"/>
                    </a:ln>
                    <a:effectLst>
                      <a:outerShdw blurRad="55000" dist="18000" dir="5400000" rotWithShape="false" algn="tl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 fov="0">
                        <a:rot lat="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warmMatte">
                      <a:bevelT h="19050" w="25400"/>
                      <a:contourClr>
                        <a:prstClr val="white"/>
                      </a:contourClr>
                    </a:sp3d>
                  </pic:spPr>
                </pic:pic>
              </a:graphicData>
            </a:graphic>
          </wp:anchor>
        </w:drawing>
      </w:r>
      <w:bookmarkStart w:id="56" w:name="_Toc147383079"/>
      <w:r>
        <w:rPr>
          <w:shd w:val="clear"/>
        </w:rPr>
        <w:t xml:space="preserve">User-1 Wireframes</w:t>
      </w:r>
      <w:bookmarkEnd w:id="56"/>
    </w:p>
    <w:p>
      <w:pPr>
        <w:pStyle w:val="PO9"/>
        <w:rPr>
          <w:shd w:val="clear"/>
        </w:rPr>
      </w:pPr>
      <w:bookmarkStart w:id="57" w:name="_Toc147383080"/>
      <w:r>
        <w:rPr>
          <w:shd w:val="clear"/>
        </w:rPr>
        <w:t xml:space="preserve">User-1 Wireframes</w:t>
      </w:r>
      <w:bookmarkEnd w:id="57"/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  <w:r>
        <w:rPr>
          <w:sz w:val="20"/>
        </w:rPr>
        <w:drawing>
          <wp:anchor distT="0" distB="0" distL="114300" distR="114300" simplePos="0" relativeHeight="251624981" behindDoc="0" locked="0" layoutInCell="1" allowOverlap="1">
            <wp:simplePos x="0" y="0"/>
            <wp:positionH relativeFrom="column">
              <wp:posOffset>-366400</wp:posOffset>
            </wp:positionH>
            <wp:positionV relativeFrom="page">
              <wp:posOffset>7310125</wp:posOffset>
            </wp:positionV>
            <wp:extent cx="3295650" cy="1745615"/>
            <wp:effectExtent l="73025" t="53340" r="69215" b="85725"/>
            <wp:wrapSquare wrapText="bothSides"/>
            <wp:docPr id="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storage/emulated/0/Android/data/com.infraware.office.link/cache/.polaris_temp/image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746250"/>
                    </a:xfrm>
                    <a:prstGeom prst="rect"/>
                    <a:solidFill>
                      <a:prstClr val="white">
                        <a:shade val="85000"/>
                      </a:prstClr>
                    </a:solidFill>
                    <a:ln w="88900" cap="sq" cmpd="sng">
                      <a:solidFill>
                        <a:prstClr val="white"/>
                      </a:solidFill>
                      <a:prstDash val="solid"/>
                      <a:miter lim="800000"/>
                    </a:ln>
                    <a:effectLst>
                      <a:outerShdw blurRad="55000" dist="18000" dir="5400000" rotWithShape="false" algn="tl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 fov="0">
                        <a:rot lat="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warmMatte">
                      <a:bevelT h="19050" w="25400"/>
                      <a:contourClr>
                        <a:prstClr val="white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164"/>
        <w:jc w:val="center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bookmarkStart w:id="58" w:name="_Toc191059784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5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1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:Wireframe Login</w:t>
      </w:r>
      <w:bookmarkEnd w:id="58"/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164"/>
        <w:jc w:val="center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bookmarkStart w:id="59" w:name="_Toc191059785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5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2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:Wireframe Sign in</w:t>
      </w:r>
      <w:bookmarkEnd w:id="59"/>
    </w:p>
    <w:p>
      <w:pPr>
        <w:rPr>
          <w:shd w:val="clear"/>
        </w:rPr>
      </w:pPr>
    </w:p>
    <w:p>
      <w:pPr>
        <w:ind w:right="327" w:left="284" w:hanging="284"/>
        <w:rPr>
          <w:shd w:val="clear"/>
        </w:rPr>
      </w:pPr>
      <w:r>
        <w:rPr>
          <w:sz w:val="20"/>
        </w:rPr>
        <w:drawing>
          <wp:inline distT="0" distB="0" distL="0" distR="0">
            <wp:extent cx="5968365" cy="3375025"/>
            <wp:effectExtent l="133350" t="114300" r="127635" b="168275"/>
            <wp:docPr id="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/storage/emulated/0/Android/data/com.infraware.office.link/cache/.polaris_temp/image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375660"/>
                    </a:xfrm>
                    <a:prstGeom prst="rect"/>
                    <a:solidFill>
                      <a:prstClr val="white">
                        <a:shade val="85000"/>
                      </a:prstClr>
                    </a:solidFill>
                    <a:ln w="88900" cap="sq" cmpd="sng">
                      <a:solidFill>
                        <a:prstClr val="white"/>
                      </a:solidFill>
                      <a:prstDash val="solid"/>
                      <a:miter lim="800000"/>
                    </a:ln>
                    <a:effectLst>
                      <a:outerShdw blurRad="55000" dist="18000" dir="5400000" rotWithShape="false" algn="tl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 fov="0">
                        <a:rot lat="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warmMatte">
                      <a:bevelT h="19050" w="25400"/>
                      <a:contourClr>
                        <a:prstClr val="white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PO164"/>
        <w:jc w:val="center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r>
        <w:rPr>
          <w:shd w:val="clear"/>
        </w:rPr>
        <w:tab/>
      </w:r>
      <w:bookmarkStart w:id="60" w:name="_Toc191059786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5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3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:Wireframe Home page</w:t>
      </w:r>
      <w:bookmarkEnd w:id="60"/>
    </w:p>
    <w:p>
      <w:pPr>
        <w:tabs>
          <w:tab w:val="left" w:pos="4389"/>
        </w:tabs>
        <w:rPr>
          <w:shd w:val="clear"/>
        </w:rPr>
      </w:pPr>
    </w:p>
    <w:p>
      <w:pPr>
        <w:rPr>
          <w:rtl w:val="1"/>
          <w:shd w:val="clear"/>
        </w:rPr>
      </w:pPr>
    </w:p>
    <w:p>
      <w:pPr>
        <w:rPr>
          <w:rtl w:val="1"/>
          <w:shd w:val="clear"/>
        </w:rPr>
      </w:pPr>
    </w:p>
    <w:p>
      <w:pPr>
        <w:rPr>
          <w:rtl w:val="1"/>
          <w:shd w:val="clear"/>
        </w:rPr>
      </w:pPr>
    </w:p>
    <w:p>
      <w:pPr>
        <w:rPr>
          <w:rtl w:val="1"/>
          <w:shd w:val="clear"/>
        </w:rPr>
      </w:pPr>
    </w:p>
    <w:p>
      <w:pPr>
        <w:rPr>
          <w:rtl w:val="1"/>
          <w:shd w:val="clear"/>
        </w:rPr>
      </w:pPr>
    </w:p>
    <w:p>
      <w:pPr>
        <w:rPr>
          <w:rtl w:val="1"/>
          <w:shd w:val="clear"/>
        </w:rPr>
      </w:pPr>
    </w:p>
    <w:p>
      <w:pPr>
        <w:rPr>
          <w:rtl w:val="1"/>
          <w:shd w:val="clear"/>
        </w:rPr>
      </w:pPr>
    </w:p>
    <w:p>
      <w:pPr>
        <w:rPr>
          <w:rtl w:val="1"/>
          <w:shd w:val="clear"/>
        </w:rPr>
      </w:pPr>
    </w:p>
    <w:p>
      <w:pPr>
        <w:rPr>
          <w:rtl w:val="1"/>
          <w:shd w:val="clear"/>
        </w:rPr>
      </w:pPr>
    </w:p>
    <w:p>
      <w:pPr>
        <w:rPr>
          <w:rtl w:val="1"/>
          <w:shd w:val="clear"/>
        </w:rPr>
      </w:pPr>
    </w:p>
    <w:p>
      <w:pPr>
        <w:rPr>
          <w:shd w:val="clear"/>
        </w:rPr>
      </w:pPr>
      <w:r>
        <w:rPr>
          <w:sz w:val="20"/>
        </w:rPr>
        <w:drawing>
          <wp:anchor distT="0" distB="0" distL="114300" distR="114300" simplePos="0" relativeHeight="251624982" behindDoc="0" locked="0" layoutInCell="1" allowOverlap="1">
            <wp:simplePos x="0" y="0"/>
            <wp:positionH relativeFrom="column">
              <wp:posOffset>-777880</wp:posOffset>
            </wp:positionH>
            <wp:positionV relativeFrom="paragraph">
              <wp:posOffset>167645</wp:posOffset>
            </wp:positionV>
            <wp:extent cx="2973705" cy="5276850"/>
            <wp:effectExtent l="133350" t="114300" r="131445" b="171450"/>
            <wp:wrapSquare wrapText="bothSides"/>
            <wp:docPr id="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/storage/emulated/0/Android/data/com.infraware.office.link/cache/.polaris_temp/image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5277485"/>
                    </a:xfrm>
                    <a:prstGeom prst="rect"/>
                    <a:solidFill>
                      <a:prstClr val="white">
                        <a:shade val="85000"/>
                      </a:prstClr>
                    </a:solidFill>
                    <a:ln w="88900" cap="sq" cmpd="sng">
                      <a:solidFill>
                        <a:prstClr val="white"/>
                      </a:solidFill>
                      <a:prstDash val="solid"/>
                      <a:miter lim="800000"/>
                    </a:ln>
                    <a:effectLst>
                      <a:outerShdw blurRad="55000" dist="18000" dir="5400000" rotWithShape="false" algn="tl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 fov="0">
                        <a:rot lat="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warmMatte">
                      <a:bevelT h="19050" w="25400"/>
                      <a:contourClr>
                        <a:prstClr val="white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rPr>
          <w:rtl w:val="1"/>
          <w:shd w:val="clear"/>
        </w:rPr>
      </w:pPr>
    </w:p>
    <w:p>
      <w:pPr>
        <w:pStyle w:val="PO164"/>
        <w:jc w:val="center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r>
        <w:rPr>
          <w:shd w:val="clear"/>
        </w:rPr>
        <w:tab/>
      </w:r>
      <w:bookmarkStart w:id="61" w:name="_Toc191059787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5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4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:Wireframe Psychologist page1</w:t>
      </w:r>
      <w:bookmarkEnd w:id="61"/>
    </w:p>
    <w:p>
      <w:pPr>
        <w:tabs>
          <w:tab w:val="left" w:pos="2098"/>
        </w:tabs>
        <w:rPr>
          <w:rtl w:val="1"/>
          <w:shd w:val="clear"/>
        </w:rPr>
      </w:pPr>
    </w:p>
    <w:p>
      <w:pPr>
        <w:rPr>
          <w:rtl w:val="1"/>
          <w:shd w:val="clear"/>
        </w:rPr>
      </w:pPr>
      <w:r>
        <w:rPr>
          <w:sz w:val="20"/>
        </w:rPr>
        <w:drawing>
          <wp:anchor distT="0" distB="0" distL="114300" distR="114300" simplePos="0" relativeHeight="251624959" behindDoc="1" locked="0" layoutInCell="1" allowOverlap="1">
            <wp:simplePos x="0" y="0"/>
            <wp:positionH relativeFrom="column">
              <wp:posOffset>2487300</wp:posOffset>
            </wp:positionH>
            <wp:positionV relativeFrom="paragraph">
              <wp:posOffset>304804</wp:posOffset>
            </wp:positionV>
            <wp:extent cx="3903980" cy="4733925"/>
            <wp:effectExtent l="133350" t="114300" r="153670" b="142875"/>
            <wp:wrapTight wrapText="bothSides">
              <wp:wrapPolygon edited="0">
                <wp:start x="-527" y="-522"/>
                <wp:lineTo x="-738" y="-348"/>
                <wp:lineTo x="-632" y="22165"/>
                <wp:lineTo x="22134" y="22165"/>
                <wp:lineTo x="22345" y="20513"/>
                <wp:lineTo x="22345" y="1043"/>
                <wp:lineTo x="22029" y="-261"/>
                <wp:lineTo x="22029" y="-522"/>
                <wp:lineTo x="-527" y="-522"/>
              </wp:wrapPolygon>
            </wp:wrapTight>
            <wp:docPr id="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/storage/emulated/0/Android/data/com.infraware.office.link/cache/.polaris_temp/image1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4734560"/>
                    </a:xfrm>
                    <a:prstGeom prst="rect"/>
                    <a:solidFill>
                      <a:prstClr val="white">
                        <a:shade val="85000"/>
                      </a:prstClr>
                    </a:solidFill>
                    <a:ln w="88900" cap="sq" cmpd="sng">
                      <a:solidFill>
                        <a:prstClr val="white"/>
                      </a:solidFill>
                      <a:prstDash val="solid"/>
                      <a:miter lim="800000"/>
                    </a:ln>
                    <a:effectLst>
                      <a:outerShdw blurRad="55000" dist="18000" dir="5400000" rotWithShape="false" algn="tl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 fov="0">
                        <a:rot lat="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warmMatte">
                      <a:bevelT h="19050" w="25400"/>
                      <a:contourClr>
                        <a:prstClr val="white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pStyle w:val="PO164"/>
        <w:ind w:firstLine="0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bookmarkStart w:id="62" w:name="_Toc191059788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5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5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 Wireframe Psychologist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page2</w:t>
      </w:r>
      <w:bookmarkEnd w:id="62"/>
    </w:p>
    <w:p>
      <w:pPr>
        <w:rPr>
          <w:rtl w:val="1"/>
          <w:shd w:val="clear"/>
        </w:rPr>
      </w:pPr>
    </w:p>
    <w:p>
      <w:pPr>
        <w:tabs>
          <w:tab w:val="left" w:pos="7982"/>
        </w:tabs>
        <w:rPr>
          <w:rtl w:val="1"/>
          <w:shd w:val="clear"/>
        </w:rPr>
      </w:pPr>
      <w:r>
        <w:rPr>
          <w:shd w:val="clear"/>
        </w:rPr>
        <w:tab/>
      </w:r>
    </w:p>
    <w:p>
      <w:pPr>
        <w:tabs>
          <w:tab w:val="left" w:pos="7982"/>
        </w:tabs>
        <w:rPr>
          <w:rtl w:val="1"/>
          <w:shd w:val="clear"/>
        </w:rPr>
      </w:pPr>
    </w:p>
    <w:p>
      <w:pPr>
        <w:tabs>
          <w:tab w:val="left" w:pos="7982"/>
        </w:tabs>
        <w:rPr>
          <w:rtl w:val="1"/>
          <w:shd w:val="clear"/>
        </w:rPr>
      </w:pPr>
    </w:p>
    <w:p>
      <w:pPr>
        <w:tabs>
          <w:tab w:val="left" w:pos="7982"/>
        </w:tabs>
        <w:rPr>
          <w:rtl w:val="1"/>
          <w:shd w:val="clear"/>
        </w:rPr>
      </w:pPr>
    </w:p>
    <w:p>
      <w:pPr>
        <w:tabs>
          <w:tab w:val="left" w:pos="7982"/>
        </w:tabs>
        <w:rPr>
          <w:rtl w:val="1"/>
          <w:shd w:val="clear"/>
        </w:rPr>
      </w:pPr>
    </w:p>
    <w:p>
      <w:pPr>
        <w:tabs>
          <w:tab w:val="left" w:pos="7982"/>
        </w:tabs>
        <w:rPr>
          <w:rtl w:val="1"/>
          <w:shd w:val="clear"/>
        </w:rPr>
      </w:pPr>
    </w:p>
    <w:p>
      <w:pPr>
        <w:ind w:firstLine="0"/>
        <w:tabs>
          <w:tab w:val="left" w:pos="7982"/>
        </w:tabs>
        <w:rPr>
          <w:rtl w:val="1"/>
          <w:shd w:val="clear"/>
        </w:rPr>
      </w:pPr>
      <w:r>
        <w:rPr>
          <w:sz w:val="20"/>
        </w:rPr>
        <w:drawing>
          <wp:inline distT="0" distB="0" distL="0" distR="0">
            <wp:extent cx="5968365" cy="6076315"/>
            <wp:effectExtent l="133350" t="114300" r="127635" b="172085"/>
            <wp:docPr id="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/storage/emulated/0/Android/data/com.infraware.office.link/cache/.polaris_temp/image1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6076950"/>
                    </a:xfrm>
                    <a:prstGeom prst="rect"/>
                    <a:solidFill>
                      <a:prstClr val="white">
                        <a:shade val="85000"/>
                      </a:prstClr>
                    </a:solidFill>
                    <a:ln w="88900" cap="sq" cmpd="sng">
                      <a:solidFill>
                        <a:prstClr val="white"/>
                      </a:solidFill>
                      <a:prstDash val="solid"/>
                      <a:miter lim="800000"/>
                    </a:ln>
                    <a:effectLst>
                      <a:outerShdw blurRad="55000" dist="18000" dir="5400000" rotWithShape="false" algn="tl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 fov="0">
                        <a:rot lat="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warmMatte">
                      <a:bevelT h="19050" w="25400"/>
                      <a:contourClr>
                        <a:prstClr val="white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PO164"/>
        <w:jc w:val="center"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</w:pPr>
      <w:bookmarkStart w:id="63" w:name="_Toc191059789"/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Figure 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‎</w:t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5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begin"/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instrText xml:space="preserve"> SEQ Figure \* ARABIC \s 1</w:instrTex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separate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>6</w:t>
      </w:r>
      <w:r>
        <w:rPr/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fldChar w:fldCharType="end"/>
      </w:r>
      <w:r>
        <w:rPr>
          <w:i w:val="0"/>
          <w:b w:val="1"/>
          <w:color w:val="000000" w:themeColor="text1"/>
          <w:sz w:val="20"/>
          <w:szCs w:val="20"/>
          <w:shd w:val="clear"/>
          <w:rFonts w:asciiTheme="minorBidi" w:hAnsiTheme="minorBidi"/>
        </w:rPr>
        <w:t xml:space="preserve">: Wireframe Articles</w:t>
      </w:r>
      <w:bookmarkEnd w:id="63"/>
    </w:p>
    <w:p>
      <w:pPr>
        <w:jc w:val="center"/>
        <w:rPr>
          <w:rtl w:val="1"/>
          <w:shd w:val="clear"/>
        </w:rPr>
      </w:pPr>
    </w:p>
    <w:p>
      <w:pPr>
        <w:rPr>
          <w:rtl w:val="1"/>
          <w:shd w:val="clear"/>
        </w:rPr>
      </w:pPr>
    </w:p>
    <w:p>
      <w:pPr>
        <w:ind w:firstLine="0"/>
        <w:rPr>
          <w:shd w:val="clear"/>
        </w:rPr>
      </w:pPr>
    </w:p>
    <w:sectPr>
      <w:type w:val="continuous"/>
      <w:pgSz w:w="12240" w:h="15840"/>
      <w:pgMar w:top="1440" w:left="1800" w:bottom="1440" w:right="1041" w:header="16" w:gutter="0"/>
      <w:pgNumType w:fmt="decimal" w:start="0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"/>
    <w:family w:val="swiss"/>
    <w:pitch w:val="variable"/>
    <w:sig w:usb0="20000287" w:usb1="00000000" w:usb2="00000000" w:usb3="00000000" w:csb0="0000019f" w:csb1="00000000"/>
  </w:font>
  <w:font w:name="Calibri Light">
    <w:panose1 w:val="020F0302020204030204"/>
    <w:charset w:val="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2"/>
      <w:jc w:val="right"/>
      <w:rPr>
        <w:shd w:val="clear"/>
      </w:rPr>
    </w:pPr>
    <w:r>
      <w:rPr>
        <w:shd w:val="clear"/>
        <w:rFonts w:hint="eastAsia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/>
      </w:rPr>
      <w:t>17</w:t>
    </w:r>
    <w:r>
      <w:rPr>
        <w:sz w:val="20"/>
        <w:szCs w:val="20"/>
        <w:shd w:val="clear"/>
        <w:rFonts w:ascii="MS Reference Sans Serif" w:hAnsi="MS Reference Sans Serif"/>
      </w:rPr>
      <w:fldChar w:fldCharType="end"/>
    </w:r>
  </w:p>
  <w:p>
    <w:pPr>
      <w:pStyle w:val="PO162"/>
      <w:rPr>
        <w:shd w:val="clear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53636B7A"/>
    <w:lvl w:ilvl="0">
      <w:lvlJc w:val="left"/>
      <w:numFmt w:val="bullet"/>
      <w:start w:val="1"/>
      <w:suff w:val="tab"/>
      <w:pPr>
        <w:ind w:left="1080" w:hanging="360"/>
        <w:rPr/>
      </w:pPr>
      <w:rPr>
        <w:shd w:val="clear"/>
        <w:rFonts w:ascii="Symbol" w:eastAsia="Symbol" w:hAnsi="Symbol" w:cs="Symbol" w:hint="default"/>
      </w:rPr>
      <w:lvlText w:val="§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1">
    <w:multiLevelType w:val="multilevel"/>
    <w:nsid w:val="2F000001"/>
    <w:tmpl w:val="43B0E7EE"/>
    <w:lvl w:ilvl="0">
      <w:lvlJc w:val="left"/>
      <w:numFmt w:val="decimal"/>
      <w:start w:val="1"/>
      <w:suff w:val="tab"/>
      <w:pPr>
        <w:ind w:left="432" w:hanging="432"/>
        <w:rPr/>
      </w:pPr>
      <w:rPr>
        <w:sz w:val="24"/>
        <w:szCs w:val="24"/>
        <w:shd w:val="clear" w:color="auto" w:fill="auto"/>
        <w:rFonts w:hint="default"/>
      </w:rPr>
      <w:pStyle w:val="PO7"/>
      <w:lvlText w:val="Chapter %1"/>
    </w:lvl>
    <w:lvl w:ilvl="1">
      <w:lvlJc w:val="left"/>
      <w:numFmt w:val="decimal"/>
      <w:start w:val="1"/>
      <w:suff w:val="tab"/>
      <w:pPr>
        <w:ind w:left="576" w:hanging="576"/>
        <w:rPr/>
      </w:pPr>
      <w:rPr>
        <w:b w:val="1"/>
        <w:sz w:val="22"/>
        <w:szCs w:val="22"/>
        <w:shd w:val="clear" w:color="auto" w:fill="auto"/>
        <w:rFonts w:hint="default"/>
      </w:rPr>
      <w:pStyle w:val="PO8"/>
      <w:lvlText w:val="%1.%2"/>
    </w:lvl>
    <w:lvl w:ilvl="2">
      <w:lvlJc w:val="left"/>
      <w:numFmt w:val="decimal"/>
      <w:start w:val="1"/>
      <w:suff w:val="tab"/>
      <w:pPr>
        <w:ind w:left="720" w:hanging="720"/>
        <w:rPr/>
      </w:pPr>
      <w:rPr>
        <w:shd w:val="clear" w:color="auto" w:fill="auto"/>
        <w:rFonts w:hint="default"/>
      </w:rPr>
      <w:pStyle w:val="PO9"/>
      <w:lvlText w:val="%1.%2.%3"/>
    </w:lvl>
    <w:lvl w:ilvl="3">
      <w:lvlJc w:val="left"/>
      <w:numFmt w:val="decimal"/>
      <w:start w:val="1"/>
      <w:suff w:val="tab"/>
      <w:pPr>
        <w:ind w:left="864" w:hanging="864"/>
        <w:rPr/>
      </w:pPr>
      <w:rPr>
        <w:shd w:val="clear" w:color="auto" w:fill="auto"/>
        <w:rFonts w:hint="default"/>
      </w:rPr>
      <w:pStyle w:val="PO10"/>
      <w:lvlText w:val="%1.%2.%3.%4"/>
    </w:lvl>
    <w:lvl w:ilvl="4">
      <w:lvlJc w:val="left"/>
      <w:numFmt w:val="decimal"/>
      <w:start w:val="1"/>
      <w:suff w:val="tab"/>
      <w:pPr>
        <w:ind w:left="1008" w:hanging="1008"/>
        <w:rPr/>
      </w:pPr>
      <w:rPr>
        <w:shd w:val="clear" w:color="auto" w:fill="auto"/>
        <w:rFonts w:hint="default"/>
      </w:rPr>
      <w:lvlText w:val="%1.%2.%3.%4.%5"/>
    </w:lvl>
    <w:lvl w:ilvl="5">
      <w:lvlJc w:val="left"/>
      <w:numFmt w:val="decimal"/>
      <w:start w:val="1"/>
      <w:suff w:val="tab"/>
      <w:pPr>
        <w:ind w:left="1152" w:hanging="1152"/>
        <w:rPr/>
      </w:pPr>
      <w:rPr>
        <w:shd w:val="clear" w:color="auto" w:fill="auto"/>
        <w:rFonts w:hint="default"/>
      </w:rPr>
      <w:lvlText w:val="%1.%2.%3.%4.%5.%6"/>
    </w:lvl>
    <w:lvl w:ilvl="6">
      <w:lvlJc w:val="left"/>
      <w:numFmt w:val="decimal"/>
      <w:start w:val="1"/>
      <w:suff w:val="tab"/>
      <w:pPr>
        <w:ind w:left="1296" w:hanging="1296"/>
        <w:rPr/>
      </w:pPr>
      <w:rPr>
        <w:shd w:val="clear" w:color="auto" w:fill="auto"/>
        <w:rFonts w:hint="default"/>
      </w:rPr>
      <w:lvlText w:val="%1.%2.%3.%4.%5.%6.%7"/>
    </w:lvl>
    <w:lvl w:ilvl="7">
      <w:lvlJc w:val="left"/>
      <w:numFmt w:val="decimal"/>
      <w:start w:val="1"/>
      <w:suff w:val="tab"/>
      <w:pPr>
        <w:ind w:left="1440" w:hanging="1440"/>
        <w:rPr/>
      </w:pPr>
      <w:rPr>
        <w:shd w:val="clear" w:color="auto" w:fill="auto"/>
        <w:rFonts w:hint="default"/>
      </w:rPr>
      <w:lvlText w:val="%1.%2.%3.%4.%5.%6.%7.%8"/>
    </w:lvl>
    <w:lvl w:ilvl="8">
      <w:lvlJc w:val="left"/>
      <w:numFmt w:val="decimal"/>
      <w:start w:val="1"/>
      <w:suff w:val="tab"/>
      <w:pPr>
        <w:ind w:left="1584" w:hanging="1584"/>
        <w:rPr/>
      </w:pPr>
      <w:rPr>
        <w:shd w:val="clear" w:color="auto" w:fill="auto"/>
        <w:rFonts w:hint="default"/>
      </w:rPr>
      <w:lvlText w:val="%1.%2.%3.%4.%5.%6.%7.%8.%9"/>
    </w:lvl>
  </w:abstractNum>
  <w:abstractNum w:abstractNumId="2">
    <w:multiLevelType w:val="hybridMultilevel"/>
    <w:nsid w:val="2F000002"/>
    <w:tmpl w:val="4E34ECB3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lowerLetter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2160" w:hanging="18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lowerLetter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4320" w:hanging="18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lowerLetter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6480" w:hanging="180"/>
        <w:rPr/>
      </w:pPr>
      <w:rPr>
        <w:shd w:val="clear" w:color="auto" w:fill="auto"/>
      </w:rPr>
      <w:lvlText w:val="%9."/>
    </w:lvl>
  </w:abstractNum>
  <w:abstractNum w:abstractNumId="3">
    <w:multiLevelType w:val="multilevel"/>
    <w:nsid w:val="2F000003"/>
    <w:tmpl w:val="3B16B63D"/>
    <w:lvl w:ilvl="0">
      <w:lvlJc w:val="left"/>
      <w:numFmt w:val="decimal"/>
      <w:start w:val="1"/>
      <w:suff w:val="space"/>
      <w:pPr>
        <w:ind w:left="0" w:firstLine="0"/>
        <w:rPr/>
      </w:pPr>
      <w:rPr>
        <w:shd w:val="clear" w:color="auto" w:fill="auto"/>
      </w:rPr>
      <w:lvlText w:val="Chapter %1"/>
    </w:lvl>
    <w:lvl w:ilvl="1">
      <w:lvlJc w:val="left"/>
      <w:numFmt w:val="bullet"/>
      <w:start w:val="1"/>
      <w:suff w:val="nothing"/>
      <w:pPr>
        <w:ind w:left="0" w:firstLine="0"/>
        <w:rPr/>
      </w:pPr>
      <w:rPr>
        <w:shd w:val="clear" w:color="auto" w:fill="auto"/>
      </w:rPr>
      <w:lvlText w:val=""/>
    </w:lvl>
    <w:lvl w:ilvl="2">
      <w:lvlJc w:val="left"/>
      <w:numFmt w:val="bullet"/>
      <w:start w:val="1"/>
      <w:suff w:val="nothing"/>
      <w:pPr>
        <w:ind w:left="0" w:firstLine="0"/>
        <w:rPr/>
      </w:pPr>
      <w:rPr>
        <w:shd w:val="clear" w:color="auto" w:fill="auto"/>
      </w:rPr>
      <w:lvlText w:val=""/>
    </w:lvl>
    <w:lvl w:ilvl="3">
      <w:lvlJc w:val="left"/>
      <w:numFmt w:val="bullet"/>
      <w:start w:val="1"/>
      <w:suff w:val="nothing"/>
      <w:pPr>
        <w:ind w:left="0" w:firstLine="0"/>
        <w:rPr/>
      </w:pPr>
      <w:rPr>
        <w:shd w:val="clear" w:color="auto" w:fill="auto"/>
      </w:rPr>
      <w:lvlText w:val=""/>
    </w:lvl>
    <w:lvl w:ilvl="4">
      <w:lvlJc w:val="left"/>
      <w:numFmt w:val="bullet"/>
      <w:start w:val="1"/>
      <w:suff w:val="nothing"/>
      <w:pPr>
        <w:ind w:left="0" w:firstLine="0"/>
        <w:rPr/>
      </w:pPr>
      <w:rPr>
        <w:shd w:val="clear" w:color="auto" w:fill="auto"/>
      </w:rPr>
      <w:pStyle w:val="PO11"/>
      <w:lvlText w:val=""/>
    </w:lvl>
    <w:lvl w:ilvl="5">
      <w:lvlJc w:val="left"/>
      <w:numFmt w:val="bullet"/>
      <w:start w:val="1"/>
      <w:suff w:val="nothing"/>
      <w:pPr>
        <w:ind w:left="0" w:firstLine="0"/>
        <w:rPr/>
      </w:pPr>
      <w:rPr>
        <w:shd w:val="clear" w:color="auto" w:fill="auto"/>
      </w:rPr>
      <w:pStyle w:val="PO12"/>
      <w:lvlText w:val=""/>
    </w:lvl>
    <w:lvl w:ilvl="6">
      <w:lvlJc w:val="left"/>
      <w:numFmt w:val="bullet"/>
      <w:start w:val="1"/>
      <w:suff w:val="nothing"/>
      <w:pPr>
        <w:ind w:left="0" w:firstLine="0"/>
        <w:rPr/>
      </w:pPr>
      <w:rPr>
        <w:shd w:val="clear" w:color="auto" w:fill="auto"/>
      </w:rPr>
      <w:pStyle w:val="PO13"/>
      <w:lvlText w:val=""/>
    </w:lvl>
    <w:lvl w:ilvl="7">
      <w:lvlJc w:val="left"/>
      <w:numFmt w:val="bullet"/>
      <w:start w:val="1"/>
      <w:suff w:val="nothing"/>
      <w:pPr>
        <w:ind w:left="0" w:firstLine="0"/>
        <w:rPr/>
      </w:pPr>
      <w:rPr>
        <w:shd w:val="clear" w:color="auto" w:fill="auto"/>
      </w:rPr>
      <w:pStyle w:val="PO14"/>
      <w:lvlText w:val=""/>
    </w:lvl>
    <w:lvl w:ilvl="8">
      <w:lvlJc w:val="left"/>
      <w:numFmt w:val="bullet"/>
      <w:start w:val="1"/>
      <w:suff w:val="nothing"/>
      <w:pPr>
        <w:ind w:left="0" w:firstLine="0"/>
        <w:rPr/>
      </w:pPr>
      <w:rPr>
        <w:shd w:val="clear" w:color="auto" w:fill="auto"/>
      </w:rPr>
      <w:pStyle w:val="PO15"/>
      <w:lvlText w:val=""/>
    </w:lvl>
  </w:abstractNum>
  <w:abstractNum w:abstractNumId="4">
    <w:multiLevelType w:val="hybridMultilevel"/>
    <w:nsid w:val="2F000004"/>
    <w:tmpl w:val="1FF02D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10C6E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43AA9DC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47C15B5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270F11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212137A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29A02A2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38846A7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55ECADC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432BB51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3490D16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5567C1E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38939A2F"/>
    <w:lvl w:ilvl="0">
      <w:lvlJc w:val="left"/>
      <w:numFmt w:val="bullet"/>
      <w:start w:val="1"/>
      <w:suff w:val="tab"/>
      <w:pPr>
        <w:ind w:left="1520" w:hanging="400"/>
        <w:rPr/>
      </w:pPr>
      <w:rPr>
        <w:shd w:val="clear" w:color="auto" w:fill="auto"/>
        <w:rFonts w:ascii="Wingdings" w:eastAsia="Wingdings" w:hAnsi="Wingdings" w:cs="Wingdings"/>
      </w:rPr>
      <w:lvlText w:val="²"/>
    </w:lvl>
    <w:lvl w:ilvl="1">
      <w:lvlJc w:val="left"/>
      <w:numFmt w:val="bullet"/>
      <w:start w:val="1"/>
      <w:suff w:val="tab"/>
      <w:pPr>
        <w:ind w:left="19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23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7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4">
      <w:lvlJc w:val="left"/>
      <w:numFmt w:val="bullet"/>
      <w:start w:val="1"/>
      <w:suff w:val="tab"/>
      <w:pPr>
        <w:ind w:left="31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35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9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7">
      <w:lvlJc w:val="left"/>
      <w:numFmt w:val="bullet"/>
      <w:start w:val="1"/>
      <w:suff w:val="tab"/>
      <w:pPr>
        <w:ind w:left="43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7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17">
    <w:multiLevelType w:val="hybridMultilevel"/>
    <w:nsid w:val="2F000011"/>
    <w:tmpl w:val="36489AF9"/>
    <w:lvl w:ilvl="0">
      <w:lvlJc w:val="left"/>
      <w:numFmt w:val="bullet"/>
      <w:start w:val="1"/>
      <w:suff w:val="tab"/>
      <w:pPr>
        <w:ind w:left="1520" w:hanging="400"/>
        <w:rPr/>
      </w:pPr>
      <w:rPr>
        <w:shd w:val="clear" w:color="auto" w:fill="auto"/>
        <w:rFonts w:ascii="Wingdings" w:eastAsia="Wingdings" w:hAnsi="Wingdings" w:cs="Wingdings"/>
      </w:rPr>
      <w:lvlText w:val="²"/>
    </w:lvl>
    <w:lvl w:ilvl="1">
      <w:lvlJc w:val="left"/>
      <w:numFmt w:val="bullet"/>
      <w:start w:val="1"/>
      <w:suff w:val="tab"/>
      <w:pPr>
        <w:ind w:left="19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23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720" w:hanging="400"/>
        <w:rPr/>
      </w:pPr>
      <w:rPr>
        <w:shd w:val="clear" w:color="auto" w:fill="auto"/>
        <w:rFonts w:ascii="Wingdings" w:eastAsia="Wingdings" w:hAnsi="Wingdings" w:cs="Wingdings"/>
      </w:rPr>
      <w:lvlText w:val="²"/>
    </w:lvl>
    <w:lvl w:ilvl="4">
      <w:lvlJc w:val="left"/>
      <w:numFmt w:val="bullet"/>
      <w:start w:val="1"/>
      <w:suff w:val="tab"/>
      <w:pPr>
        <w:ind w:left="31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35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920" w:hanging="400"/>
        <w:rPr/>
      </w:pPr>
      <w:rPr>
        <w:shd w:val="clear" w:color="auto" w:fill="auto"/>
        <w:rFonts w:ascii="Wingdings" w:eastAsia="Wingdings" w:hAnsi="Wingdings" w:cs="Wingdings"/>
      </w:rPr>
      <w:lvlText w:val="²"/>
    </w:lvl>
    <w:lvl w:ilvl="7">
      <w:lvlJc w:val="left"/>
      <w:numFmt w:val="bullet"/>
      <w:start w:val="1"/>
      <w:suff w:val="tab"/>
      <w:pPr>
        <w:ind w:left="43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7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18">
    <w:multiLevelType w:val="hybridMultilevel"/>
    <w:nsid w:val="2F000012"/>
    <w:tmpl w:val="42DFE760"/>
    <w:lvl w:ilvl="0">
      <w:lvlJc w:val="left"/>
      <w:numFmt w:val="bullet"/>
      <w:start w:val="1"/>
      <w:suff w:val="tab"/>
      <w:pPr>
        <w:ind w:left="1520" w:hanging="400"/>
        <w:rPr/>
      </w:pPr>
      <w:rPr>
        <w:shd w:val="clear" w:color="auto" w:fill="auto"/>
        <w:rFonts w:ascii="Wingdings" w:eastAsia="Wingdings" w:hAnsi="Wingdings" w:cs="Wingdings"/>
      </w:rPr>
      <w:lvlText w:val="²"/>
    </w:lvl>
    <w:lvl w:ilvl="1">
      <w:lvlJc w:val="left"/>
      <w:numFmt w:val="bullet"/>
      <w:start w:val="1"/>
      <w:suff w:val="tab"/>
      <w:pPr>
        <w:ind w:left="19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23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720" w:hanging="400"/>
        <w:rPr/>
      </w:pPr>
      <w:rPr>
        <w:shd w:val="clear" w:color="auto" w:fill="auto"/>
        <w:rFonts w:ascii="Wingdings" w:eastAsia="Wingdings" w:hAnsi="Wingdings" w:cs="Wingdings"/>
      </w:rPr>
      <w:lvlText w:val="²"/>
    </w:lvl>
    <w:lvl w:ilvl="4">
      <w:lvlJc w:val="left"/>
      <w:numFmt w:val="bullet"/>
      <w:start w:val="1"/>
      <w:suff w:val="tab"/>
      <w:pPr>
        <w:ind w:left="31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35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920" w:hanging="400"/>
        <w:rPr/>
      </w:pPr>
      <w:rPr>
        <w:shd w:val="clear" w:color="auto" w:fill="auto"/>
        <w:rFonts w:ascii="Wingdings" w:eastAsia="Wingdings" w:hAnsi="Wingdings" w:cs="Wingdings"/>
      </w:rPr>
      <w:lvlText w:val="²"/>
    </w:lvl>
    <w:lvl w:ilvl="7">
      <w:lvlJc w:val="left"/>
      <w:numFmt w:val="bullet"/>
      <w:start w:val="1"/>
      <w:suff w:val="tab"/>
      <w:pPr>
        <w:ind w:left="43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7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19">
    <w:multiLevelType w:val="hybridMultilevel"/>
    <w:nsid w:val="2F000013"/>
    <w:tmpl w:val="3A6B7FD9"/>
    <w:lvl w:ilvl="0">
      <w:lvlJc w:val="left"/>
      <w:numFmt w:val="bullet"/>
      <w:start w:val="1"/>
      <w:suff w:val="tab"/>
      <w:pPr>
        <w:ind w:left="1520" w:hanging="400"/>
        <w:rPr/>
      </w:pPr>
      <w:rPr>
        <w:shd w:val="clear" w:color="auto" w:fill="auto"/>
        <w:rFonts w:ascii="Wingdings" w:eastAsia="Wingdings" w:hAnsi="Wingdings" w:cs="Wingdings"/>
      </w:rPr>
      <w:lvlText w:val="²"/>
    </w:lvl>
    <w:lvl w:ilvl="1">
      <w:lvlJc w:val="left"/>
      <w:numFmt w:val="bullet"/>
      <w:start w:val="1"/>
      <w:suff w:val="tab"/>
      <w:pPr>
        <w:ind w:left="19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23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720" w:hanging="400"/>
        <w:rPr/>
      </w:pPr>
      <w:rPr>
        <w:shd w:val="clear" w:color="auto" w:fill="auto"/>
        <w:rFonts w:ascii="Wingdings" w:eastAsia="Wingdings" w:hAnsi="Wingdings" w:cs="Wingdings"/>
      </w:rPr>
      <w:lvlText w:val="²"/>
    </w:lvl>
    <w:lvl w:ilvl="4">
      <w:lvlJc w:val="left"/>
      <w:numFmt w:val="bullet"/>
      <w:start w:val="1"/>
      <w:suff w:val="tab"/>
      <w:pPr>
        <w:ind w:left="31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35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920" w:hanging="400"/>
        <w:rPr/>
      </w:pPr>
      <w:rPr>
        <w:shd w:val="clear" w:color="auto" w:fill="auto"/>
        <w:rFonts w:ascii="Wingdings" w:eastAsia="Wingdings" w:hAnsi="Wingdings" w:cs="Wingdings"/>
      </w:rPr>
      <w:lvlText w:val="²"/>
    </w:lvl>
    <w:lvl w:ilvl="7">
      <w:lvlJc w:val="left"/>
      <w:numFmt w:val="bullet"/>
      <w:start w:val="1"/>
      <w:suff w:val="tab"/>
      <w:pPr>
        <w:ind w:left="432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72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20">
    <w:multiLevelType w:val="hybridMultilevel"/>
    <w:nsid w:val="2F000014"/>
    <w:tmpl w:val="2FF84F2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3B00AAC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§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22">
    <w:multiLevelType w:val="hybridMultilevel"/>
    <w:nsid w:val="2F000016"/>
    <w:tmpl w:val="5701DE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§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0"/>
  </w:num>
  <w:num w:numId="22">
    <w:abstractNumId w:val="21"/>
  </w:num>
  <w:num w:numId="23">
    <w:abstractNumId w:val="22"/>
  </w:num>
  <w:num w:numId="2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bidi="ar-SA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59" w:after="160"/>
        <w:rPr/>
      </w:pPr>
    </w:pPrDefault>
    <w:rPrDefault>
      <w:rPr>
        <w:sz w:val="22"/>
        <w:szCs w:val="22"/>
        <w:shd w:val="clear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jc w:val="both"/>
      <w:spacing w:lineRule="auto" w:line="360"/>
      <w:ind w:firstLine="720"/>
      <w:rPr/>
    </w:pPr>
    <w:rPr>
      <w:sz w:val="20"/>
      <w:szCs w:val="20"/>
      <w:shd w:val="clear"/>
      <w:rFonts w:ascii="MS Reference Sans Serif" w:hAnsi="MS Reference Sans Serif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7" w:type="paragraph">
    <w:name w:val="heading 1"/>
    <w:basedOn w:val="PO26"/>
    <w:next w:val="PO1"/>
    <w:link w:val="PO151"/>
    <w:qFormat/>
    <w:uiPriority w:val="9"/>
    <w:pPr>
      <w:numPr>
        <w:numId w:val="2"/>
      </w:numPr>
      <w:contextualSpacing w:val="0"/>
      <w:rPr/>
      <w:outlineLvl w:val="0"/>
    </w:pPr>
    <w:rPr>
      <w:b w:val="1"/>
      <w:sz w:val="24"/>
      <w:szCs w:val="24"/>
      <w:shd w:val="clear"/>
    </w:rPr>
  </w:style>
  <w:style w:styleId="PO8" w:type="paragraph">
    <w:name w:val="heading 2"/>
    <w:basedOn w:val="PO26"/>
    <w:next w:val="PO1"/>
    <w:link w:val="PO152"/>
    <w:qFormat/>
    <w:uiPriority w:val="9"/>
    <w:unhideWhenUsed/>
    <w:pPr>
      <w:numPr>
        <w:numId w:val="2"/>
        <w:ilvl w:val="1"/>
      </w:numPr>
      <w:contextualSpacing w:val="0"/>
      <w:rPr/>
      <w:outlineLvl w:val="1"/>
    </w:pPr>
    <w:rPr>
      <w:b w:val="1"/>
      <w:sz w:val="22"/>
      <w:szCs w:val="22"/>
      <w:shd w:val="clear"/>
    </w:rPr>
  </w:style>
  <w:style w:styleId="PO9" w:type="paragraph">
    <w:name w:val="heading 3"/>
    <w:basedOn w:val="PO8"/>
    <w:next w:val="PO1"/>
    <w:link w:val="PO153"/>
    <w:qFormat/>
    <w:uiPriority w:val="9"/>
    <w:unhideWhenUsed/>
    <w:pPr>
      <w:numPr>
        <w:ilvl w:val="2"/>
      </w:numPr>
      <w:rPr/>
      <w:outlineLvl w:val="2"/>
    </w:pPr>
    <w:rPr>
      <w:sz w:val="20"/>
      <w:szCs w:val="20"/>
      <w:shd w:val="clear"/>
    </w:rPr>
  </w:style>
  <w:style w:styleId="PO10" w:type="paragraph">
    <w:name w:val="heading 4"/>
    <w:basedOn w:val="PO9"/>
    <w:next w:val="PO1"/>
    <w:link w:val="PO154"/>
    <w:qFormat/>
    <w:uiPriority w:val="9"/>
    <w:unhideWhenUsed/>
    <w:pPr>
      <w:numPr>
        <w:ilvl w:val="3"/>
      </w:numPr>
      <w:rPr/>
      <w:outlineLvl w:val="3"/>
    </w:p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numPr>
        <w:numId w:val="1"/>
        <w:ilvl w:val="4"/>
      </w:numPr>
      <w:spacing w:before="40" w:after="0"/>
      <w:rPr/>
      <w:outlineLvl w:val="4"/>
    </w:pPr>
    <w:rPr>
      <w:color w:val="2F5496" w:themeColor="accent1" w:themeShade="B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numPr>
        <w:numId w:val="1"/>
        <w:ilvl w:val="5"/>
      </w:numPr>
      <w:spacing w:before="40" w:after="0"/>
      <w:rPr/>
      <w:outlineLvl w:val="5"/>
    </w:pPr>
    <w:rPr>
      <w:color w:val="1F3863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numPr>
        <w:numId w:val="1"/>
        <w:ilvl w:val="6"/>
      </w:numPr>
      <w:spacing w:before="40" w:after="0"/>
      <w:rPr/>
      <w:outlineLvl w:val="6"/>
    </w:pPr>
    <w:rPr>
      <w:i w:val="1"/>
      <w:color w:val="1F3863" w:themeColor="accent1" w:themeShade="7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numPr>
        <w:numId w:val="1"/>
        <w:ilvl w:val="7"/>
      </w:numPr>
      <w:spacing w:before="40" w:after="0"/>
      <w:rPr/>
      <w:outlineLvl w:val="7"/>
    </w:pPr>
    <w:rPr>
      <w:color w:val="272727" w:themeColor="text1" w:themeTint="D8"/>
      <w:sz w:val="21"/>
      <w:szCs w:val="2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numPr>
        <w:numId w:val="1"/>
        <w:ilvl w:val="8"/>
      </w:numPr>
      <w:spacing w:before="40" w:after="0"/>
      <w:rPr/>
      <w:outlineLvl w:val="8"/>
    </w:pPr>
    <w:rPr>
      <w:i w:val="1"/>
      <w:color w:val="272727" w:themeColor="text1" w:themeTint="D8"/>
      <w:sz w:val="21"/>
      <w:szCs w:val="21"/>
      <w:shd w:val="clear"/>
      <w:rFonts w:asciiTheme="majorHAnsi" w:eastAsiaTheme="majorEastAsia" w:hAnsiTheme="majorHAnsi" w:cstheme="majorBidi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8" w:type="paragraph">
    <w:name w:val="toc 1"/>
    <w:basedOn w:val="PO1"/>
    <w:next w:val="PO1"/>
    <w:uiPriority w:val="39"/>
    <w:unhideWhenUsed/>
    <w:pPr>
      <w:spacing w:after="0"/>
      <w:ind w:firstLine="0"/>
      <w:tabs>
        <w:tab w:val="left" w:pos="1320"/>
        <w:tab w:val="right" w:leader="dot" w:pos="8630"/>
      </w:tabs>
      <w:rPr/>
    </w:pPr>
    <w:rPr>
      <w:b w:val="1"/>
      <w:shd w:val="clear"/>
    </w:rPr>
  </w:style>
  <w:style w:styleId="PO29" w:type="paragraph">
    <w:name w:val="toc 2"/>
    <w:basedOn w:val="PO1"/>
    <w:next w:val="PO1"/>
    <w:uiPriority w:val="39"/>
    <w:unhideWhenUsed/>
    <w:pPr>
      <w:spacing w:after="100"/>
      <w:ind w:left="202" w:firstLine="0"/>
      <w:rPr/>
    </w:pPr>
  </w:style>
  <w:style w:styleId="PO30" w:type="paragraph">
    <w:name w:val="toc 3"/>
    <w:basedOn w:val="PO1"/>
    <w:next w:val="PO1"/>
    <w:uiPriority w:val="39"/>
    <w:unhideWhenUsed/>
    <w:pPr>
      <w:spacing w:after="100"/>
      <w:ind w:left="400" w:firstLine="230"/>
      <w:tabs>
        <w:tab w:val="left" w:pos="1350"/>
        <w:tab w:val="right" w:leader="dot" w:pos="8630"/>
      </w:tabs>
      <w:rPr/>
    </w:pPr>
  </w:style>
  <w:style w:styleId="PO31" w:type="paragraph">
    <w:name w:val="toc 4"/>
    <w:basedOn w:val="PO1"/>
    <w:next w:val="PO1"/>
    <w:uiPriority w:val="39"/>
    <w:unhideWhenUsed/>
    <w:pPr>
      <w:spacing w:after="100"/>
      <w:ind w:left="600" w:firstLine="0"/>
      <w:rPr/>
    </w:pPr>
  </w:style>
  <w:style w:styleId="PO37" w:type="table">
    <w:name w:val="Table Grid"/>
    <w:basedOn w:val="PO3"/>
    <w:uiPriority w:val="3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customStyle="1" w:styleId="PO151" w:type="character">
    <w:name w:val="Heading 1 Char"/>
    <w:basedOn w:val="PO2"/>
    <w:link w:val="PO7"/>
    <w:uiPriority w:val="9"/>
    <w:rPr>
      <w:b w:val="1"/>
      <w:sz w:val="24"/>
      <w:szCs w:val="24"/>
      <w:shd w:val="clear"/>
      <w:rFonts w:ascii="MS Reference Sans Serif" w:hAnsi="MS Reference Sans Serif"/>
    </w:rPr>
  </w:style>
  <w:style w:customStyle="1" w:styleId="PO152" w:type="character">
    <w:name w:val="Heading 2 Char"/>
    <w:basedOn w:val="PO2"/>
    <w:link w:val="PO8"/>
    <w:uiPriority w:val="9"/>
    <w:rPr>
      <w:b w:val="1"/>
      <w:shd w:val="clear"/>
      <w:rFonts w:ascii="MS Reference Sans Serif" w:hAnsi="MS Reference Sans Serif"/>
    </w:rPr>
  </w:style>
  <w:style w:customStyle="1" w:styleId="PO153" w:type="character">
    <w:name w:val="Heading 3 Char"/>
    <w:basedOn w:val="PO2"/>
    <w:link w:val="PO9"/>
    <w:uiPriority w:val="9"/>
    <w:rPr>
      <w:b w:val="1"/>
      <w:sz w:val="20"/>
      <w:szCs w:val="20"/>
      <w:shd w:val="clear"/>
      <w:rFonts w:ascii="MS Reference Sans Serif" w:hAnsi="MS Reference Sans Serif"/>
    </w:rPr>
  </w:style>
  <w:style w:customStyle="1" w:styleId="PO154" w:type="character">
    <w:name w:val="Heading 4 Char"/>
    <w:basedOn w:val="PO2"/>
    <w:link w:val="PO10"/>
    <w:uiPriority w:val="9"/>
    <w:rPr>
      <w:b w:val="1"/>
      <w:sz w:val="20"/>
      <w:szCs w:val="20"/>
      <w:shd w:val="clear"/>
      <w:rFonts w:ascii="MS Reference Sans Serif" w:hAnsi="MS Reference Sans Serif"/>
    </w:rPr>
  </w:style>
  <w:style w:customStyle="1" w:styleId="PO155" w:type="character">
    <w:name w:val="Heading 5 Char"/>
    <w:basedOn w:val="PO2"/>
    <w:link w:val="PO11"/>
    <w:uiPriority w:val="9"/>
    <w:semiHidden/>
    <w:rPr>
      <w:color w:val="2F5496" w:themeColor="accent1" w:themeShade="BF"/>
      <w:sz w:val="20"/>
      <w:szCs w:val="20"/>
      <w:shd w:val="clear"/>
      <w:rFonts w:asciiTheme="majorHAnsi" w:eastAsiaTheme="majorEastAsia" w:hAnsiTheme="majorHAnsi" w:cstheme="majorBidi"/>
    </w:rPr>
  </w:style>
  <w:style w:customStyle="1" w:styleId="PO156" w:type="character">
    <w:name w:val="Heading 6 Char"/>
    <w:basedOn w:val="PO2"/>
    <w:link w:val="PO12"/>
    <w:uiPriority w:val="9"/>
    <w:semiHidden/>
    <w:rPr>
      <w:color w:val="1F3863" w:themeColor="accent1" w:themeShade="7F"/>
      <w:sz w:val="20"/>
      <w:szCs w:val="20"/>
      <w:shd w:val="clear"/>
      <w:rFonts w:asciiTheme="majorHAnsi" w:eastAsiaTheme="majorEastAsia" w:hAnsiTheme="majorHAnsi" w:cstheme="majorBidi"/>
    </w:rPr>
  </w:style>
  <w:style w:customStyle="1" w:styleId="PO157" w:type="character">
    <w:name w:val="Heading 7 Char"/>
    <w:basedOn w:val="PO2"/>
    <w:link w:val="PO13"/>
    <w:uiPriority w:val="9"/>
    <w:semiHidden/>
    <w:rPr>
      <w:i w:val="1"/>
      <w:color w:val="1F3863" w:themeColor="accent1" w:themeShade="7F"/>
      <w:sz w:val="20"/>
      <w:szCs w:val="20"/>
      <w:shd w:val="clear"/>
      <w:rFonts w:asciiTheme="majorHAnsi" w:eastAsiaTheme="majorEastAsia" w:hAnsiTheme="majorHAnsi" w:cstheme="majorBidi"/>
    </w:rPr>
  </w:style>
  <w:style w:customStyle="1" w:styleId="PO158" w:type="character">
    <w:name w:val="Heading 8 Char"/>
    <w:basedOn w:val="PO2"/>
    <w:link w:val="PO14"/>
    <w:uiPriority w:val="9"/>
    <w:semiHidden/>
    <w:rPr>
      <w:color w:val="272727" w:themeColor="text1" w:themeTint="D8"/>
      <w:sz w:val="21"/>
      <w:szCs w:val="21"/>
      <w:shd w:val="clear"/>
      <w:rFonts w:asciiTheme="majorHAnsi" w:eastAsiaTheme="majorEastAsia" w:hAnsiTheme="majorHAnsi" w:cstheme="majorBidi"/>
    </w:rPr>
  </w:style>
  <w:style w:customStyle="1" w:styleId="PO159" w:type="character">
    <w:name w:val="Heading 9 Char"/>
    <w:basedOn w:val="PO2"/>
    <w:link w:val="PO15"/>
    <w:uiPriority w:val="9"/>
    <w:semiHidden/>
    <w:rPr>
      <w:i w:val="1"/>
      <w:color w:val="272727" w:themeColor="text1" w:themeTint="D8"/>
      <w:sz w:val="21"/>
      <w:szCs w:val="21"/>
      <w:shd w:val="clear"/>
      <w:rFonts w:asciiTheme="majorHAnsi" w:eastAsiaTheme="majorEastAsia" w:hAnsiTheme="majorHAnsi" w:cstheme="majorBidi"/>
    </w:rPr>
  </w:style>
  <w:style w:styleId="PO160" w:type="paragraph">
    <w:name w:val="header"/>
    <w:basedOn w:val="PO1"/>
    <w:link w:val="PO161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61" w:type="character">
    <w:name w:val="Header Char"/>
    <w:basedOn w:val="PO2"/>
    <w:link w:val="PO160"/>
    <w:uiPriority w:val="99"/>
  </w:style>
  <w:style w:styleId="PO162" w:type="paragraph">
    <w:name w:val="footer"/>
    <w:basedOn w:val="PO1"/>
    <w:link w:val="PO163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63" w:type="character">
    <w:name w:val="Footer Char"/>
    <w:basedOn w:val="PO2"/>
    <w:link w:val="PO162"/>
    <w:uiPriority w:val="99"/>
  </w:style>
  <w:style w:styleId="PO164" w:type="paragraph">
    <w:name w:val="caption"/>
    <w:basedOn w:val="PO1"/>
    <w:next w:val="PO1"/>
    <w:qFormat/>
    <w:uiPriority w:val="35"/>
    <w:unhideWhenUsed/>
    <w:pPr>
      <w:spacing w:lineRule="auto" w:line="240" w:after="200"/>
      <w:rPr/>
    </w:pPr>
    <w:rPr>
      <w:i w:val="1"/>
      <w:color w:val="44546A" w:themeColor="text2"/>
      <w:sz w:val="18"/>
      <w:szCs w:val="18"/>
      <w:shd w:val="clear"/>
    </w:rPr>
  </w:style>
  <w:style w:styleId="PO165" w:type="character">
    <w:name w:val="Hyperlink"/>
    <w:basedOn w:val="PO2"/>
    <w:uiPriority w:val="99"/>
    <w:unhideWhenUsed/>
    <w:rPr>
      <w:color w:val="0563C1" w:themeColor="hyperlink"/>
      <w:u w:val="single"/>
      <w:shd w:val="clear" w:color="auto" w:fill="auto"/>
    </w:rPr>
  </w:style>
  <w:style w:styleId="PO166" w:type="paragraph">
    <w:name w:val="table of figures"/>
    <w:basedOn w:val="PO1"/>
    <w:next w:val="PO1"/>
    <w:uiPriority w:val="99"/>
    <w:unhideWhenUsed/>
    <w:pPr>
      <w:spacing w:after="0"/>
      <w:rPr/>
    </w:pPr>
  </w:style>
  <w:style w:styleId="PO167" w:type="paragraph">
    <w:name w:val="Normal (Web)"/>
    <w:basedOn w:val="PO1"/>
    <w:uiPriority w:val="99"/>
    <w:unhideWhenUsed/>
    <w:pPr>
      <w:jc w:val="left"/>
      <w:spacing w:lineRule="auto" w:line="240" w:before="100" w:beforeAutospacing="1" w:after="100" w:afterAutospacing="1"/>
      <w:ind w:firstLine="0"/>
      <w:rPr/>
    </w:pPr>
    <w:rPr>
      <w:sz w:val="24"/>
      <w:szCs w:val="24"/>
      <w:shd w:val="clear"/>
      <w:rFonts w:ascii="Times New Roman" w:hAnsi="Times New Roman" w:cs="Times New Roman"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footer" Target="footer2.xml"></Relationship><Relationship Id="rId7" Type="http://schemas.openxmlformats.org/officeDocument/2006/relationships/image" Target="media/image2.jpeg"></Relationship><Relationship Id="rId8" Type="http://schemas.openxmlformats.org/officeDocument/2006/relationships/image" Target="media/image3.jpeg"></Relationship><Relationship Id="rId9" Type="http://schemas.openxmlformats.org/officeDocument/2006/relationships/image" Target="media/image4.png"></Relationship><Relationship Id="rId10" Type="http://schemas.openxmlformats.org/officeDocument/2006/relationships/image" Target="media/image5.png"></Relationship><Relationship Id="rId11" Type="http://schemas.openxmlformats.org/officeDocument/2006/relationships/image" Target="media/image6.png"></Relationship><Relationship Id="rId12" Type="http://schemas.openxmlformats.org/officeDocument/2006/relationships/image" Target="media/image8.png"></Relationship><Relationship Id="rId13" Type="http://schemas.openxmlformats.org/officeDocument/2006/relationships/image" Target="media/image7.png"></Relationship><Relationship Id="rId14" Type="http://schemas.openxmlformats.org/officeDocument/2006/relationships/image" Target="media/image9.png"></Relationship><Relationship Id="rId15" Type="http://schemas.openxmlformats.org/officeDocument/2006/relationships/image" Target="media/image10.png"></Relationship><Relationship Id="rId16" Type="http://schemas.openxmlformats.org/officeDocument/2006/relationships/image" Target="media/image11.png"></Relationship><Relationship Id="rId17" Type="http://schemas.openxmlformats.org/officeDocument/2006/relationships/image" Target="media/image12.png"></Relationship><Relationship Id="rId18" Type="http://schemas.openxmlformats.org/officeDocument/2006/relationships/numbering" Target="numbering.xml"></Relationship><Relationship Id="rId19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20825</Characters>
  <CharactersWithSpaces>0</CharactersWithSpaces>
  <DocSecurity>0</DocSecurity>
  <HyperlinksChanged>false</HyperlinksChanged>
  <Lines>147</Lines>
  <LinksUpToDate>false</LinksUpToDate>
  <Pages>28</Pages>
  <Paragraphs>41</Paragraphs>
  <Words>3114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Hanin AL Masri</dc:creator>
  <cp:lastModifiedBy/>
  <dcterms:modified xsi:type="dcterms:W3CDTF">2025-02-21T17:49:00Z</dcterms:modified>
</cp:coreProperties>
</file>