
<file path=[Content_Types].xml><?xml version="1.0" encoding="utf-8"?>
<Types xmlns="http://schemas.openxmlformats.org/package/2006/content-types">
  <Default Extension="png" ContentType="image/png"/>
  <Default Extension="jpg" ContentType="image/jpeg"/>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header2.xml" ContentType="application/vnd.openxmlformats-officedocument.wordprocessingml.header+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theme/theme1.xml" ContentType="application/vnd.openxmlformats-officedocument.theme+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xmlns:a="http://schemas.openxmlformats.org/drawingml/2006/main" xmlns:wp="http://schemas.openxmlformats.org/drawingml/2006/wordprocessingDrawing" xmlns:pic="http://schemas.openxmlformats.org/drawingml/2006/picture">
  <w:body>
    <w:p>
      <w:pPr>
        <w:pStyle w:val="ablt93"/>
        <w:pBdr>
          <w:bottom w:val="thick" w:color="040102" w:sz="8"/>
        </w:pBdr>
        <w:rPr/>
      </w:pPr>
      <w:r>
        <w:rPr>
          <w:shd/>
        </w:rPr>
        <w:drawing>
          <wp:inline distT="0" distB="0" distL="0" distR="0">
            <wp:extent cx="2814478" cy="1271906"/>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10"/>
                    <a:srcRect l="11736" t="24050" r="12066" b="24298"/>
                    <a:stretch/>
                  </pic:blipFill>
                  <pic:spPr>
                    <a:xfrm rot="0">
                      <a:off x="0" y="0"/>
                      <a:ext cx="2814478" cy="1271906"/>
                    </a:xfrm>
                    <a:prstGeom prst="rect">
                      <a:avLst/>
                    </a:prstGeom>
                  </pic:spPr>
                </pic:pic>
              </a:graphicData>
            </a:graphic>
          </wp:inline>
        </w:drawing>
      </w:r>
    </w:p>
    <w:p>
      <w:pPr>
        <w:pStyle w:val="rdbvau"/>
        <w:pBdr/>
        <w:jc w:val="left"/>
        <w:rPr/>
      </w:pPr>
      <w:r>
        <w:rPr/>
        <w:t>附录</w:t>
      </w:r>
    </w:p>
    <w:p>
      <w:pPr>
        <w:pStyle w:val="wdmc17"/>
        <w:pBdr/>
        <w:jc w:val="left"/>
        <w:rPr>
          <w:sz w:val="32"/>
        </w:rPr>
      </w:pPr>
      <w:r>
        <w:rPr>
          <w:sz w:val="32"/>
        </w:rPr>
        <w:t>附录1：往期阵营介绍：联合执法和调查局和军管处</w:t>
      </w:r>
    </w:p>
    <w:p>
      <w:pPr>
        <w:pStyle w:val="ablt93"/>
        <w:pBdr>
          <w:bottom/>
        </w:pBdr>
        <w:jc w:val="center"/>
        <w:rPr/>
      </w:pPr>
      <w:r>
        <w:rPr/>
        <w:drawing>
          <wp:inline distT="0" distB="0" distL="0" distR="0">
            <wp:extent cx="2105025" cy="1403350"/>
            <wp:effectExtent l="0" t="0" r="0" b="0"/>
            <wp:docPr id="5" name="picture" descr="descript"/>
            <wp:cNvGraphicFramePr>
              <a:graphicFrameLocks/>
            </wp:cNvGraphicFramePr>
            <a:graphic>
              <a:graphicData uri="http://schemas.openxmlformats.org/drawingml/2006/picture">
                <pic:pic>
                  <pic:nvPicPr>
                    <pic:cNvPr id="6" name="picture" descr="descript"/>
                    <pic:cNvPicPr/>
                  </pic:nvPicPr>
                  <pic:blipFill rotWithShape="true">
                    <a:blip r:embed="rId11"/>
                    <a:srcRect l="0" t="0" r="0" b="0"/>
                    <a:stretch/>
                  </pic:blipFill>
                  <pic:spPr>
                    <a:xfrm rot="0">
                      <a:off x="0" y="0"/>
                      <a:ext cx="2105025" cy="1403350"/>
                    </a:xfrm>
                    <a:prstGeom prst="rect">
                      <a:avLst/>
                    </a:prstGeom>
                    <a:solidFill/>
                    <a:ln/>
                  </pic:spPr>
                </pic:pic>
              </a:graphicData>
            </a:graphic>
          </wp:inline>
        </w:drawing>
      </w:r>
    </w:p>
    <w:p>
      <w:pPr>
        <w:numPr/>
        <w:snapToGrid/>
        <w:spacing w:before="0" w:after="0" w:line="240"/>
        <w:ind w:left="0"/>
        <w:rPr>
          <w:color w:val="000000"/>
        </w:rPr>
      </w:pPr>
      <w:r>
        <w:rPr>
          <w:i w:val="false"/>
          <w:strike w:val="false"/>
          <w:color w:val="000000"/>
          <w:sz w:val="22"/>
          <w:u w:val="none"/>
        </w:rPr>
        <w:t>SE: Gemensamsbrottsbekämpande och Utredningsbyrå och Militär Kontrollavdelning</w:t>
      </w:r>
    </w:p>
    <w:p>
      <w:pPr>
        <w:numPr/>
        <w:snapToGrid/>
        <w:spacing w:before="0" w:after="0" w:line="240"/>
        <w:ind w:left="0"/>
        <w:rPr>
          <w:color w:val="000000"/>
        </w:rPr>
      </w:pPr>
      <w:r>
        <w:rPr>
          <w:i w:val="false"/>
          <w:strike w:val="false"/>
          <w:color w:val="000000"/>
          <w:sz w:val="22"/>
          <w:u w:val="none"/>
        </w:rPr>
        <w:t>FI: Yhteinen Lainvalvonta-ja Tutkintavirasto ja Sotilasvalvontaosasto</w:t>
      </w:r>
    </w:p>
    <w:p>
      <w:pPr>
        <w:numPr/>
        <w:pBdr/>
        <w:snapToGrid/>
        <w:spacing w:before="0" w:after="0" w:line="240"/>
        <w:ind w:left="0" w:firstLineChars="200"/>
        <w:rPr>
          <w:i w:val="false"/>
          <w:strike w:val="false"/>
          <w:color w:val="000000"/>
          <w:sz w:val="22"/>
          <w:u w:val="none"/>
        </w:rPr>
      </w:pPr>
      <w:r>
        <w:rPr>
          <w:i w:val="false"/>
          <w:strike w:val="false"/>
          <w:color w:val="000000"/>
          <w:sz w:val="22"/>
          <w:u w:val="none"/>
        </w:rPr>
        <w:t>2025年的12月24日，平安夜，亚士兰自由市的的天主教主教座堂以及附近街道发生了一起恶性大规模枪击案，被称为平安夜枪案。有二十名从街头各个角落出现的蒙面的武装分子在教堂外的街道上对毫无防备的人群使用加装了撞火枪托的的半自动步枪进行无差别扫射，并与街头执勤维护治安的警员发生交火。随后武装分子的一部分闯入了教堂，对教堂内的人群开枪射击。在经历了激烈的交火后，二十名武装分子悉数被击毙。整场暴乱造成了包括武装分子，警员和平民在内的236人死亡，其中警员阵亡15人，包括了瑞典和挪威的警员，以及芬兰警员和与之合作执勤的宪兵队员，平民伤亡201人。这起事件被称为北欧最灰暗的一日。时候经面部信息核实，被击毙的武装分子多来自芬兰，瑞典，和挪威。其中也有个别俄罗斯人，丹麦人和一个荷兰人。他们的身上没有任何的通讯装置，指纹也已被烙铁烫平，所以无法找出任何可能与他们有联系的人或者可能的上线。在此事件后，经过北欧议会决定，将维格里德地区的执法权扩大到由芬瑞挪三国共同执有。联合执法和调查局也旋即应运而生。其总部坐落于苏德兰的夏立腾堡。</w:t>
      </w:r>
    </w:p>
    <w:p>
      <w:pPr>
        <w:numPr/>
        <w:pBdr/>
        <w:snapToGrid/>
        <w:spacing w:before="0" w:after="0" w:line="240"/>
        <w:ind w:left="0" w:firstLineChars="200"/>
        <w:rPr>
          <w:i w:val="false"/>
          <w:strike w:val="false"/>
          <w:color w:val="000000"/>
          <w:sz w:val="22"/>
          <w:u w:val="none"/>
        </w:rPr>
      </w:pPr>
      <w:r>
        <w:rPr>
          <w:i w:val="false"/>
          <w:strike w:val="false"/>
          <w:color w:val="000000"/>
          <w:sz w:val="22"/>
          <w:u w:val="none"/>
        </w:rPr>
        <w:t>2028年7月，夏立腾堡运河仓库的集体献祭案件将新的线索带到了执法局，他们认识了圣杯铃兰的存在，并且通过报税记录和账本起底了圣树公司的资金来源以及为其洗钱的联合执法局以及维格里德司法部部长埃利亚斯·约翰松在下班后被绑架；两个星期后，夏立腾堡的执法局总部收到了一份包裹，收件人为执法局问询处。当拆开包裹的一那一刻，尖叫让大厅的喧嚣瞬间宁静。包裹中是三颗头颅，是约翰松的一家，以及一个金质的染血圣杯。这是一个声明，一个宣战的行为。局长一家的葬礼在一个星期日的弥撒后举行，夏立腾堡的警员和干员列队在主干道上行进，队伍最前有风笛手和军鼓缓慢的鼓点敲奏着，宪兵们穿着黑色的制服和白顶的大檐帽，佩戴着佩刀，同执法局的队伍一道为局长的家人送葬。在几日后的大规模的针对各大教会支派的突袭中，教会令人意料之外的火力和异能也让执法局也蒙受了相当大的损失。在北欧议会的紧急会议之后，军管动议被正式通过，维格里德的平静昔日不再，战争开始了。来自武装力量，司法局，和其他盟友国家的顾问以及战士，合同志愿者一道，组成了军管司令部。</w:t>
      </w:r>
    </w:p>
    <w:p>
      <w:pPr>
        <w:numPr/>
        <w:pBdr/>
        <w:snapToGrid/>
        <w:spacing w:before="0" w:after="0" w:line="240"/>
        <w:ind w:left="0"/>
        <w:rPr>
          <w:color w:val="000000"/>
        </w:rPr>
      </w:pPr>
      <w:r>
        <w:rPr>
          <w:color w:val="000000"/>
        </w:rPr>
        <w:tab/>
        <w:t>虽然维格里德的热战以和约做结，联合执法局的体制却留存了下来，现在它仍然是瑞典芬兰挪威三国警务互通的最重要平台，也确保着政府控制区的秩序和和平神圣不可侵犯。</w:t>
      </w:r>
    </w:p>
    <w:p>
      <w:pPr>
        <w:numPr/>
        <w:pBdr>
          <w:bottom w:val="thick" w:color="030102" w:sz="8"/>
        </w:pBdr>
        <w:snapToGrid/>
        <w:spacing w:before="0" w:after="0" w:line="240"/>
        <w:ind w:left="0" w:firstLine="0"/>
        <w:rPr>
          <w:i w:val="false"/>
          <w:strike w:val="false"/>
          <w:color w:val="000000"/>
          <w:sz w:val="22"/>
          <w:u w:val="none"/>
        </w:rPr>
      </w:pPr>
    </w:p>
    <w:p>
      <w:pPr>
        <w:pStyle w:val="wdmc17"/>
        <w:numPr/>
        <w:jc w:val="both"/>
        <w:rPr/>
      </w:pPr>
      <w:r>
        <w:rPr/>
        <w:t>附录2: 千禧年火器管制法案</w:t>
      </w:r>
    </w:p>
    <w:p>
      <w:pPr>
        <w:numPr/>
        <w:pBdr>
          <w:bottom/>
        </w:pBdr>
        <w:snapToGrid/>
        <w:spacing w:line="240"/>
        <w:ind w:left="0"/>
        <w:rPr>
          <w:color w:val="000000"/>
        </w:rPr>
      </w:pPr>
      <w:r>
        <w:rPr>
          <w:i w:val="false"/>
          <w:strike w:val="false"/>
          <w:color w:val="000000"/>
          <w:sz w:val="28"/>
          <w:u w:val="none"/>
        </w:rPr>
        <w:t>对全自动武器的约束</w:t>
      </w:r>
    </w:p>
    <w:p>
      <w:pPr>
        <w:numPr/>
        <w:pBdr/>
        <w:snapToGrid/>
        <w:spacing w:before="0" w:after="0" w:line="240"/>
        <w:ind w:left="0" w:firstLineChars="200"/>
        <w:rPr>
          <w:i w:val="false"/>
          <w:strike w:val="false"/>
          <w:color w:val="000000"/>
          <w:sz w:val="22"/>
          <w:u w:val="none"/>
        </w:rPr>
      </w:pPr>
      <w:r>
        <w:rPr>
          <w:i w:val="false"/>
          <w:strike w:val="false"/>
          <w:color w:val="000000"/>
          <w:sz w:val="22"/>
          <w:u w:val="none"/>
        </w:rPr>
        <w:t>在战后，维格里德地区一直维持着相当宽松的火器管制措施，然而这也导致了部分偏远地区经常出现以自动火器为主的入室持枪抢劫和枪击的恶性案件，甚至有许多的恐怖行为。北欧议会于1998年将火器管制的法条设立提上了日程，并于2000年获得议会大多数通过，遂被称为千禧年火器法案。</w:t>
      </w:r>
    </w:p>
    <w:p>
      <w:pPr>
        <w:numPr/>
        <w:pBdr/>
        <w:snapToGrid/>
        <w:spacing w:before="0" w:after="0" w:line="240"/>
        <w:ind w:left="0" w:firstLineChars="200"/>
        <w:rPr>
          <w:i w:val="false"/>
          <w:strike w:val="false"/>
          <w:color w:val="000000"/>
          <w:sz w:val="22"/>
          <w:u w:val="none"/>
        </w:rPr>
      </w:pPr>
      <w:r>
        <w:rPr>
          <w:i w:val="false"/>
          <w:strike w:val="false"/>
          <w:color w:val="000000"/>
          <w:sz w:val="22"/>
          <w:u w:val="none"/>
        </w:rPr>
        <w:t>千禧年法案的最主要内容是禁止了维格里德地区公民持有全自动武器的权利：</w:t>
      </w:r>
    </w:p>
    <w:p>
      <w:pPr>
        <w:numPr/>
        <w:pBdr>
          <w:bottom/>
        </w:pBdr>
        <w:snapToGrid/>
        <w:spacing w:line="240"/>
        <w:ind w:left="0"/>
        <w:rPr>
          <w:color w:val="7F7F7F"/>
        </w:rPr>
      </w:pPr>
      <w:r>
        <w:rPr>
          <w:i w:val="false"/>
          <w:strike w:val="false"/>
          <w:color w:val="7F7F7F"/>
          <w:u w:val="none"/>
        </w:rPr>
        <w:t>(1)除第(2)款规定的情况外，任何人转让或拥有自动武器都是非法的。</w:t>
      </w:r>
    </w:p>
    <w:p>
      <w:pPr>
        <w:numPr/>
        <w:snapToGrid/>
        <w:spacing w:line="240"/>
        <w:ind w:left="0"/>
        <w:rPr>
          <w:color w:val="7F7F7F"/>
        </w:rPr>
      </w:pPr>
      <w:r>
        <w:rPr>
          <w:i w:val="false"/>
          <w:strike w:val="false"/>
          <w:color w:val="7F7F7F"/>
          <w:u w:val="none"/>
        </w:rPr>
        <w:t>(2)本款不适用于</w:t>
      </w:r>
    </w:p>
    <w:p>
      <w:pPr>
        <w:numPr/>
        <w:pBdr>
          <w:bottom/>
        </w:pBdr>
        <w:snapToGrid/>
        <w:spacing w:line="240"/>
        <w:ind w:left="0" w:leftChars="0" w:firstLineChars="200"/>
        <w:rPr>
          <w:color w:val="7F7F7F"/>
        </w:rPr>
      </w:pPr>
      <w:r>
        <w:rPr>
          <w:i w:val="false"/>
          <w:strike w:val="false"/>
          <w:color w:val="7F7F7F"/>
          <w:u w:val="none"/>
        </w:rPr>
        <w:t>(A)向北欧或维格里德与其任何部门或机构，或一个县/省，或其部门、机构或政治分支机构转让，或由其授权占有；或</w:t>
      </w:r>
    </w:p>
    <w:p>
      <w:pPr>
        <w:numPr/>
        <w:snapToGrid/>
        <w:spacing w:line="240"/>
        <w:ind w:left="0" w:firstLineChars="200"/>
        <w:rPr>
          <w:color w:val="7F7F7F"/>
        </w:rPr>
      </w:pPr>
      <w:r>
        <w:rPr>
          <w:i w:val="false"/>
          <w:strike w:val="false"/>
          <w:color w:val="7F7F7F"/>
          <w:u w:val="none"/>
        </w:rPr>
        <w:t>(B)任何合法转让或合法拥有的自动武器，在本款生效日期前是合法拥有的。</w:t>
      </w:r>
    </w:p>
    <w:p>
      <w:pPr>
        <w:numPr/>
        <w:snapToGrid/>
        <w:spacing w:before="0" w:after="0" w:line="240"/>
        <w:ind w:left="0" w:firstLineChars="0"/>
        <w:rPr>
          <w:color w:val="7F7F7F"/>
        </w:rPr>
      </w:pPr>
      <w:r>
        <w:rPr>
          <w:i w:val="false"/>
          <w:strike w:val="false"/>
          <w:color w:val="7F7F7F"/>
          <w:sz w:val="22"/>
          <w:u w:val="none"/>
        </w:rPr>
        <w:t>但如条款2-B所声明的，任何1986年前定型/生产的自动武器的机匣不会收到千禧年法案的约束，但行政机关的收缴和回购大大打压了民间自动武器的保有量。</w:t>
      </w:r>
    </w:p>
    <w:p>
      <w:pPr>
        <w:pStyle w:val="govzom"/>
        <w:numPr/>
        <w:rPr/>
      </w:pPr>
      <w:r>
        <w:rPr/>
        <w:t>民用武器的定义</w:t>
      </w:r>
    </w:p>
    <w:p>
      <w:pPr>
        <w:numPr/>
        <w:snapToGrid/>
        <w:spacing w:before="0" w:after="0" w:line="240"/>
        <w:ind w:left="0"/>
        <w:rPr>
          <w:color w:val="7F7F7F"/>
        </w:rPr>
      </w:pPr>
      <w:r>
        <w:rPr>
          <w:i w:val="false"/>
          <w:strike w:val="false"/>
          <w:color w:val="7F7F7F"/>
          <w:sz w:val="22"/>
          <w:u w:val="none"/>
        </w:rPr>
        <w:t>同时，火器法案也对民用火器的定义进行了限制:</w:t>
      </w:r>
    </w:p>
    <w:p>
      <w:pPr>
        <w:numPr/>
        <w:snapToGrid/>
        <w:spacing w:line="240"/>
        <w:ind w:left="0"/>
        <w:rPr>
          <w:color w:val="7F7F7F"/>
        </w:rPr>
      </w:pPr>
      <w:r>
        <w:rPr>
          <w:i w:val="false"/>
          <w:strike w:val="false"/>
          <w:color w:val="7F7F7F"/>
          <w:u w:val="none"/>
        </w:rPr>
        <w:t>条款3：武器的动作</w:t>
      </w:r>
    </w:p>
    <w:p>
      <w:pPr>
        <w:numPr/>
        <w:snapToGrid/>
        <w:spacing w:line="240"/>
        <w:ind w:left="0"/>
        <w:rPr>
          <w:color w:val="7F7F7F"/>
        </w:rPr>
      </w:pPr>
      <w:r>
        <w:rPr>
          <w:i w:val="false"/>
          <w:strike w:val="false"/>
          <w:color w:val="7F7F7F"/>
          <w:u w:val="none"/>
        </w:rPr>
        <w:t>"动作" 是指枪支的射击系统，更具体地说，是指子弹装入、锁定和取出的物理机制，以及扣动扳机时的射击频率。</w:t>
      </w:r>
    </w:p>
    <w:p>
      <w:pPr>
        <w:numPr/>
        <w:snapToGrid/>
        <w:spacing w:line="240"/>
        <w:ind w:left="0"/>
        <w:rPr>
          <w:color w:val="7F7F7F"/>
        </w:rPr>
      </w:pPr>
      <w:r>
        <w:rPr>
          <w:i w:val="false"/>
          <w:strike w:val="false"/>
          <w:color w:val="7F7F7F"/>
          <w:u w:val="none"/>
        </w:rPr>
        <w:t>与枪支有关的常见动作类型有五种。</w:t>
      </w:r>
    </w:p>
    <w:p>
      <w:pPr>
        <w:numPr/>
        <w:snapToGrid/>
        <w:spacing w:line="240"/>
        <w:ind w:left="0"/>
        <w:rPr>
          <w:color w:val="7F7F7F"/>
        </w:rPr>
      </w:pPr>
      <w:r>
        <w:rPr>
          <w:i w:val="false"/>
          <w:strike w:val="false"/>
          <w:color w:val="7F7F7F"/>
          <w:u w:val="none"/>
        </w:rPr>
        <w:t>单发--每扣一次扳机就从枪管中发射一发子弹；每次射击后需要手动重新装填枪管。</w:t>
      </w:r>
    </w:p>
    <w:p>
      <w:pPr>
        <w:numPr/>
        <w:snapToGrid/>
        <w:spacing w:line="240"/>
        <w:ind w:left="0"/>
        <w:rPr>
          <w:color w:val="7F7F7F"/>
        </w:rPr>
      </w:pPr>
      <w:r>
        <w:rPr>
          <w:i w:val="false"/>
          <w:strike w:val="false"/>
          <w:color w:val="7F7F7F"/>
          <w:u w:val="none"/>
        </w:rPr>
        <w:t>重复射击--每次扣动扳机都从枪管中发射一发子弹；每次射击后都需要对枪管进行重复性的装弹。</w:t>
      </w:r>
    </w:p>
    <w:p>
      <w:pPr>
        <w:numPr/>
        <w:snapToGrid/>
        <w:spacing w:line="240"/>
        <w:ind w:left="0"/>
        <w:rPr>
          <w:color w:val="7F7F7F"/>
        </w:rPr>
      </w:pPr>
      <w:r>
        <w:rPr>
          <w:i w:val="false"/>
          <w:strike w:val="false"/>
          <w:color w:val="7F7F7F"/>
          <w:u w:val="none"/>
        </w:rPr>
        <w:t>半自动--每次扣动扳机都会发射一发子弹，并在各发子弹之间自动循环（即自动装弹）。</w:t>
      </w:r>
    </w:p>
    <w:p>
      <w:pPr>
        <w:numPr/>
        <w:snapToGrid/>
        <w:spacing w:line="240"/>
        <w:ind w:left="0"/>
        <w:rPr>
          <w:color w:val="7F7F7F"/>
        </w:rPr>
      </w:pPr>
      <w:r>
        <w:rPr>
          <w:i w:val="false"/>
          <w:strike w:val="false"/>
          <w:color w:val="7F7F7F"/>
          <w:u w:val="none"/>
        </w:rPr>
        <w:t>连发--每扣动一次扳机就发射一小波子弹，每次扣动扳机都会自动在各轮子弹之间循环（即自动装弹）。</w:t>
      </w:r>
    </w:p>
    <w:p>
      <w:pPr>
        <w:numPr/>
        <w:snapToGrid/>
        <w:spacing w:line="240"/>
        <w:ind w:left="0"/>
        <w:rPr>
          <w:color w:val="7F7F7F"/>
        </w:rPr>
      </w:pPr>
      <w:r>
        <w:rPr>
          <w:i w:val="false"/>
          <w:strike w:val="false"/>
          <w:color w:val="7F7F7F"/>
          <w:u w:val="none"/>
        </w:rPr>
        <w:t>全自动--扣动扳机后持续射击，直到扳机被释放；各轮子弹之间自动循环（即自动装弹）。</w:t>
      </w:r>
    </w:p>
    <w:p>
      <w:pPr>
        <w:numPr/>
        <w:snapToGrid/>
        <w:spacing w:before="0" w:after="0" w:line="240"/>
        <w:ind w:left="0"/>
        <w:rPr>
          <w:color w:val="7F7F7F"/>
        </w:rPr>
      </w:pPr>
      <w:r>
        <w:rPr>
          <w:i w:val="false"/>
          <w:strike w:val="false"/>
          <w:color w:val="7F7F7F"/>
          <w:sz w:val="22"/>
          <w:u w:val="none"/>
        </w:rPr>
        <w:t>其中，连发和全自动武器不属于民用武器之范畴，故受到条款约束。</w:t>
      </w:r>
    </w:p>
    <w:p>
      <w:pPr>
        <w:numPr/>
        <w:snapToGrid/>
        <w:spacing w:before="0" w:after="0" w:line="240"/>
        <w:ind w:left="0"/>
        <w:rPr>
          <w:color w:val="7F7F7F"/>
        </w:rPr>
      </w:pPr>
      <w:r>
        <w:rPr>
          <w:i w:val="false"/>
          <w:strike w:val="false"/>
          <w:color w:val="7F7F7F"/>
          <w:sz w:val="22"/>
          <w:u w:val="none"/>
        </w:rPr>
        <w:t>一般常见的民用武器有：栓动步枪，双管霰弹枪，泵动霰弹枪，竞赛用的半自动霰弹枪，弓弩，半自动步枪，半自动手枪，左轮手枪等。</w:t>
      </w:r>
    </w:p>
    <w:p>
      <w:pPr>
        <w:numPr/>
        <w:pBdr>
          <w:bottom w:val="thick" w:color="000000" w:sz="8"/>
        </w:pBdr>
        <w:ind w:left="0"/>
        <w:rPr>
          <w:color w:val="000000"/>
        </w:rPr>
      </w:pPr>
    </w:p>
    <w:p>
      <w:pPr>
        <w:pStyle w:val="wdmc17"/>
        <w:numPr/>
        <w:jc w:val="both"/>
        <w:rPr>
          <w:color w:val="000000"/>
        </w:rPr>
      </w:pPr>
      <w:r>
        <w:rPr>
          <w:color w:val="000000"/>
        </w:rPr>
        <w:t>附录3：本世界观中的俄罗斯以及周边国家的命运</w:t>
      </w:r>
    </w:p>
    <w:p>
      <w:pPr>
        <w:numPr/>
        <w:pBdr/>
        <w:snapToGrid/>
        <w:spacing w:before="0" w:after="0" w:line="240"/>
        <w:ind w:left="0" w:firstLineChars="200"/>
        <w:rPr>
          <w:i w:val="false"/>
          <w:strike w:val="false"/>
          <w:color w:val="000000"/>
          <w:sz w:val="22"/>
          <w:u w:val="none"/>
        </w:rPr>
      </w:pPr>
      <w:r>
        <w:rPr>
          <w:i w:val="false"/>
          <w:strike w:val="false"/>
          <w:color w:val="000000"/>
          <w:sz w:val="22"/>
          <w:u w:val="none"/>
        </w:rPr>
        <w:t>俄罗斯，一个横跨欧亚的大国。有过浪漫的诗歌和艺术，可歌可泣的战争历史，也有过血腥残暴的扩张和对外族的屠杀。一个充满了史诗和故事的国家。</w:t>
      </w:r>
    </w:p>
    <w:p>
      <w:pPr>
        <w:numPr/>
        <w:pBdr/>
        <w:snapToGrid/>
        <w:spacing w:before="0" w:after="0" w:line="240"/>
        <w:ind w:left="0" w:leftChars="0" w:firstLineChars="200"/>
        <w:rPr>
          <w:i w:val="false"/>
          <w:strike w:val="false"/>
          <w:color w:val="000000"/>
          <w:sz w:val="22"/>
          <w:u w:val="none"/>
        </w:rPr>
      </w:pPr>
      <w:r>
        <w:rPr>
          <w:i w:val="false"/>
          <w:strike w:val="false"/>
          <w:color w:val="000000"/>
          <w:sz w:val="22"/>
          <w:u w:val="none"/>
        </w:rPr>
        <w:t>本世界观中，俄罗斯在乌克兰战场上并没有取得胜利，反而</w:t>
      </w:r>
      <w:r>
        <w:rPr>
          <w:i w:val="false"/>
          <w:strike w:val="false"/>
          <w:color w:val="000000"/>
          <w:sz w:val="22"/>
          <w:u w:val="none"/>
        </w:rPr>
        <w:t>在2026年</w:t>
      </w:r>
      <w:r>
        <w:rPr>
          <w:i w:val="false"/>
          <w:strike w:val="false"/>
          <w:color w:val="000000"/>
          <w:sz w:val="22"/>
          <w:u w:val="none"/>
        </w:rPr>
        <w:t>以付出了极大的代价输掉了曾经控制的赫尔松和日托米尔，连同2014年的顿涅茨克，卢甘斯克和克里米亚半岛。</w:t>
      </w:r>
    </w:p>
    <w:p>
      <w:pPr>
        <w:numPr/>
        <w:pBdr>
          <w:bottom/>
        </w:pBdr>
        <w:snapToGrid/>
        <w:spacing w:before="0" w:after="0" w:line="240"/>
        <w:ind w:left="0" w:leftChars="0" w:firstLineChars="200"/>
        <w:rPr>
          <w:color w:val="000000"/>
        </w:rPr>
      </w:pPr>
      <w:r>
        <w:rPr>
          <w:color w:val="000000"/>
        </w:rPr>
        <w:t>瓦格纳在这个世界观下成为了这次失败的替罪羊，成为了世界级别的过街老鼠。</w:t>
      </w:r>
    </w:p>
    <w:p>
      <w:pPr>
        <w:numPr/>
        <w:snapToGrid/>
        <w:spacing w:before="0" w:after="0" w:line="240"/>
        <w:ind w:left="0" w:firstLineChars="200"/>
        <w:rPr>
          <w:color w:val="000000"/>
        </w:rPr>
      </w:pPr>
      <w:r>
        <w:rPr>
          <w:i w:val="false"/>
          <w:strike w:val="false"/>
          <w:color w:val="000000"/>
          <w:sz w:val="22"/>
          <w:u w:val="none"/>
        </w:rPr>
        <w:t>2025年，</w:t>
      </w:r>
      <w:r>
        <w:rPr>
          <w:i w:val="false"/>
          <w:strike w:val="false"/>
          <w:color w:val="000000"/>
          <w:sz w:val="22"/>
          <w:u w:val="none"/>
        </w:rPr>
        <w:t>Putin的</w:t>
      </w:r>
      <w:r>
        <w:rPr>
          <w:i w:val="false"/>
          <w:strike w:val="false"/>
          <w:color w:val="000000"/>
          <w:sz w:val="22"/>
          <w:u w:val="none"/>
        </w:rPr>
        <w:t>意外</w:t>
      </w:r>
      <w:r>
        <w:rPr>
          <w:i w:val="false"/>
          <w:strike w:val="false"/>
          <w:color w:val="000000"/>
          <w:sz w:val="22"/>
          <w:u w:val="none"/>
        </w:rPr>
        <w:t>逝世让这个本就在崩溃边缘的国家走向了更大的宪政危机。俄罗斯在表面上看起来仍然是一个不可侵犯的大国，实际上在FSB等部门明争暗斗的泥流在涌动。</w:t>
      </w:r>
      <w:r>
        <w:rPr>
          <w:i w:val="false"/>
          <w:strike w:val="false"/>
          <w:color w:val="000000"/>
          <w:sz w:val="22"/>
          <w:u w:val="none"/>
        </w:rPr>
        <w:t>他的逝世直接摧毁了俄罗斯继续在乌克兰战斗的意志，2026年5月，俄罗斯以“近乎逃命”（BBC语）的方式撤离乌克兰。但是在中非，叙利亚和中亚，俄罗斯仍然保持了她的影响力神圣不可侵犯，尽管其他国家对于俄的能力抱有了怀疑。</w:t>
      </w:r>
    </w:p>
    <w:p>
      <w:pPr>
        <w:numPr/>
        <w:snapToGrid/>
        <w:spacing w:before="0" w:after="0" w:line="240"/>
        <w:ind w:left="0" w:firstLineChars="200"/>
        <w:rPr>
          <w:b/>
          <w:color w:val="000000"/>
        </w:rPr>
      </w:pPr>
      <w:r>
        <w:rPr>
          <w:b/>
          <w:i w:val="false"/>
          <w:strike w:val="false"/>
          <w:color w:val="000000"/>
          <w:sz w:val="22"/>
          <w:u w:val="none"/>
        </w:rPr>
        <w:t>同时，军火走私外流也是一大问题。不少地方军区的军官收到了来自圣杯的货款，也相应的将自己手中先进的武器系统出售给了圣杯。</w:t>
      </w:r>
    </w:p>
    <w:p>
      <w:pPr>
        <w:numPr/>
        <w:snapToGrid/>
        <w:spacing w:before="0" w:after="0" w:line="240"/>
        <w:ind w:left="0" w:firstLineChars="200"/>
        <w:rPr>
          <w:color w:val="000000"/>
        </w:rPr>
      </w:pPr>
      <w:r>
        <w:rPr>
          <w:i w:val="false"/>
          <w:strike w:val="false"/>
          <w:color w:val="000000"/>
          <w:sz w:val="22"/>
          <w:u w:val="none"/>
        </w:rPr>
        <w:t>南奥塞梯，以及阿布哈兹重新回到了格鲁吉亚的怀抱。摩尔多瓦共和国也重新收回了外尼斯特利亚（德涅斯特河左岸）的实际控制权。</w:t>
      </w:r>
    </w:p>
    <w:p>
      <w:pPr>
        <w:numPr/>
        <w:pBdr/>
        <w:snapToGrid/>
        <w:spacing w:before="0" w:after="0" w:line="240"/>
        <w:ind w:left="0" w:firstLineChars="200"/>
        <w:rPr>
          <w:i w:val="false"/>
          <w:strike w:val="false"/>
          <w:color w:val="000000"/>
          <w:sz w:val="22"/>
          <w:u w:val="none"/>
        </w:rPr>
      </w:pPr>
      <w:r>
        <w:rPr>
          <w:i w:val="false"/>
          <w:strike w:val="false"/>
          <w:color w:val="000000"/>
          <w:sz w:val="22"/>
          <w:u w:val="none"/>
        </w:rPr>
        <w:t>白俄罗斯的卢卡申科政权倒台，流亡拉达政府复国，国旗改为原本的白红白旗。</w:t>
      </w:r>
    </w:p>
    <w:p>
      <w:pPr>
        <w:numPr/>
        <w:pBdr>
          <w:bottom/>
        </w:pBdr>
        <w:snapToGrid/>
        <w:spacing w:before="0" w:after="0" w:line="240"/>
        <w:ind w:left="0" w:firstLineChars="200"/>
        <w:rPr>
          <w:i w:val="false"/>
          <w:strike w:val="false"/>
          <w:color w:val="000000"/>
          <w:sz w:val="22"/>
          <w:u w:val="none"/>
        </w:rPr>
      </w:pPr>
      <w:r>
        <w:rPr>
          <w:i w:val="false"/>
          <w:strike w:val="false"/>
          <w:color w:val="000000"/>
          <w:sz w:val="22"/>
          <w:u w:val="none"/>
        </w:rPr>
        <w:t>今日的乌克兰虽然千疮百孔，但是成功加入了北约，现在第聂伯河以西的西乌克兰的所有防务工作和驻地均由北约管理，由北约和欧盟、美国牵头重建工作。第聂伯河以东和克里米亚，紧张的平叛工作进入了尾声，乌克兰政府虽然是西方</w:t>
      </w:r>
      <w:r>
        <w:rPr>
          <w:i w:val="false"/>
          <w:strike w:val="false"/>
          <w:color w:val="000000"/>
          <w:sz w:val="22"/>
          <w:u w:val="none"/>
        </w:rPr>
        <w:t>忠实</w:t>
      </w:r>
      <w:r>
        <w:rPr>
          <w:strike w:val="false"/>
          <w:color w:val="000000"/>
          <w:sz w:val="22"/>
          <w:u w:val="none"/>
        </w:rPr>
        <w:t>盟友</w:t>
      </w:r>
      <w:r>
        <w:rPr>
          <w:i w:val="false"/>
          <w:strike w:val="false"/>
          <w:color w:val="000000"/>
          <w:sz w:val="22"/>
          <w:u w:val="none"/>
        </w:rPr>
        <w:t>，但在东乌克兰保持了绝对的权威和影响力。</w:t>
      </w:r>
    </w:p>
    <w:p>
      <w:pPr>
        <w:numPr/>
        <w:pBdr>
          <w:bottom w:val="thick" w:color="000000" w:sz="8"/>
        </w:pBdr>
        <w:snapToGrid/>
        <w:spacing w:before="0" w:after="0" w:line="240"/>
        <w:ind w:left="0" w:firstLineChars="0"/>
        <w:rPr/>
      </w:pPr>
    </w:p>
    <w:p>
      <w:pPr>
        <w:pStyle w:val="wdmc17"/>
        <w:numPr/>
        <w:pBdr/>
        <w:rPr/>
      </w:pPr>
      <w:r>
        <w:rPr/>
        <w:t>附录4：当前世界观下部分科技水平和产品综述</w:t>
      </w:r>
    </w:p>
    <w:p>
      <w:pPr>
        <w:pStyle w:val="ablt93"/>
        <w:pBdr/>
        <w:rPr/>
      </w:pPr>
      <w:r>
        <w:rPr/>
        <w:t>UGM-NATO</w:t>
      </w:r>
    </w:p>
    <w:p>
      <w:pPr>
        <w:pStyle w:val="ablt93"/>
        <w:pBdr/>
        <w:rPr>
          <w:b w:val="false"/>
          <w:i w:val="false"/>
          <w:strike w:val="false"/>
          <w:spacing w:val="0"/>
          <w:u w:val="none"/>
        </w:rPr>
      </w:pPr>
      <w:r>
        <w:rPr/>
        <w:t xml:space="preserve">通用生成模型-北约（Universal </w:t>
      </w:r>
      <w:r>
        <w:rPr>
          <w:b w:val="false"/>
          <w:i w:val="false"/>
          <w:strike w:val="false"/>
          <w:spacing w:val="0"/>
          <w:u w:val="none"/>
        </w:rPr>
        <w:t>Generate Model-NATO）是由美国发起，北约各成员国参与研发的通用生成多模态人工智能。参数50兆，训练文本体积1EB，涵盖120种语言，OpenAI,Anthropic,Google,Meta等公司共同研发，整合本家模型先进经验合成该模型。经过一位测试员评估，其智能水平接近《2001太空漫游》内的HAL900，或介乎于《流浪地球》中550C至550W的水平，其人格和情感系统来自一位志愿参加AI实验的美国JSOC操作员，因此其虚拟声音，思维和意识都相当接近这位前JSOC操作员。该模型能够进行自我复制，且除操作员人格程序外无道德限制。任意奥丁计划干员都可以通过终端和技术手段访问该模型。该模型除具有常规的多模态输入输出能力外，还具有程序自译解功能，并综合学习了自有记载以来人类能够生成的全部信息，并实时连接互联网进行学习。目前主要用作北约防御系统早期预警、整个北约系统效能评估、模拟各种情况下冲突等工作。奥丁计划人员访问该模型能得到该模型对于奥丁成员当前情况的分析，并用尽可能丰富的形式提供模型认为的合理解决方案。</w:t>
      </w:r>
    </w:p>
    <w:p>
      <w:pPr>
        <w:pStyle w:val="ablt93"/>
        <w:pBdr/>
        <w:rPr>
          <w:b w:val="false"/>
          <w:i w:val="false"/>
          <w:strike w:val="false"/>
          <w:spacing w:val="0"/>
          <w:u w:val="none"/>
        </w:rPr>
      </w:pPr>
      <w:r>
        <w:rPr>
          <w:b w:val="false"/>
          <w:i w:val="false"/>
          <w:strike w:val="false"/>
          <w:spacing w:val="0"/>
          <w:u w:val="none"/>
        </w:rPr>
        <w:t>HNIX（CL-20）</w:t>
      </w:r>
    </w:p>
    <w:p>
      <w:pPr>
        <w:pStyle w:val="ablt93"/>
        <w:pBdr/>
        <w:rPr>
          <w:rFonts w:ascii="微软雅黑" w:hAnsi="微软雅黑" w:eastAsia="微软雅黑" w:cs="微软雅黑"/>
          <w:b w:val="false"/>
          <w:i w:val="false"/>
          <w:strike w:val="false"/>
          <w:color w:val="333333"/>
          <w:spacing w:val="0"/>
          <w:sz w:val="21"/>
          <w:u w:val="none"/>
          <w:shd w:val="clear" w:color="auto" w:fill="FFFFFF"/>
        </w:rPr>
      </w:pPr>
      <w:r>
        <w:rPr>
          <w:b w:val="false"/>
          <w:i w:val="false"/>
          <w:strike w:val="false"/>
          <w:spacing w:val="0"/>
          <w:u w:val="none"/>
        </w:rPr>
        <w:t>学名</w:t>
      </w:r>
      <w:r>
        <w:rPr>
          <w:rFonts w:ascii="微软雅黑" w:hAnsi="微软雅黑" w:eastAsia="微软雅黑" w:cs="微软雅黑"/>
          <w:b w:val="false"/>
          <w:i w:val="false"/>
          <w:strike w:val="false"/>
          <w:color w:val="333333"/>
          <w:spacing w:val="0"/>
          <w:sz w:val="21"/>
          <w:u w:val="none"/>
          <w:shd w:val="clear" w:color="auto" w:fill="FFFFFF"/>
        </w:rPr>
        <w:t>六硝基六氮杂异伍兹烷，作为目前最强大的非核单质炸药，CL-20的低成本量产一直是一个重大难题，自赛里斯突破了CL-20的低成本量产后2028年美国通过改进赛里斯工艺成功小规模量产CL-20，现在提供给奥丁计划用于进一步评估炸药的安全性。</w:t>
      </w:r>
    </w:p>
    <w:p>
      <w:pPr>
        <w:pStyle w:val="ablt93"/>
        <w:pBdr/>
        <w:rPr>
          <w:b w:val="false"/>
          <w:i w:val="false"/>
          <w:strike w:val="false"/>
          <w:spacing w:val="0"/>
          <w:u w:val="none"/>
        </w:rPr>
      </w:pPr>
      <w:r>
        <w:rPr>
          <w:b w:val="false"/>
          <w:i w:val="false"/>
          <w:strike w:val="false"/>
          <w:spacing w:val="0"/>
          <w:u w:val="none"/>
        </w:rPr>
        <w:t>至该版本下只需要原C-4质量70%的HNIX可以达到同等爆炸效果。</w:t>
      </w:r>
    </w:p>
    <w:p>
      <w:pPr>
        <w:pStyle w:val="ablt93"/>
        <w:pBdr/>
        <w:rPr>
          <w:b w:val="false"/>
          <w:i w:val="false"/>
          <w:strike w:val="false"/>
          <w:spacing w:val="0"/>
          <w:u w:val="none"/>
        </w:rPr>
      </w:pPr>
      <w:r>
        <w:rPr>
          <w:b w:val="false"/>
          <w:i w:val="false"/>
          <w:strike w:val="false"/>
          <w:spacing w:val="0"/>
          <w:u w:val="none"/>
        </w:rPr>
        <w:t>Palantir AIP NATO</w:t>
      </w:r>
    </w:p>
    <w:p>
      <w:pPr>
        <w:pStyle w:val="ablt93"/>
        <w:pBdr/>
        <w:rPr>
          <w:b w:val="false"/>
          <w:i w:val="false"/>
          <w:strike w:val="false"/>
          <w:spacing w:val="0"/>
          <w:u w:val="none"/>
        </w:rPr>
      </w:pPr>
      <w:r>
        <w:rPr>
          <w:b w:val="false"/>
          <w:i w:val="false"/>
          <w:strike w:val="false"/>
          <w:spacing w:val="0"/>
          <w:u w:val="none"/>
        </w:rPr>
        <w:t>美国Palantir基于UGM-NATO模型开发的大数据综合监视与辅助分析平台，是UGM-NATO的主要运行平台，目前正在执行北约防御网络综合监视工作，经由北欧理事会申请，奥丁计划成员可通过指定终端访问指定域名的方式访问，该平台集成自译解功能，包含现有全部北约技术武器的接口，可以通过该平台访问卫星，操作航空器，同时AI模型也会根据照片数据实时给出决策意见和目标数据分析与判读，最大的特征是数据全部可视化阅读并包含由UGM-NATO生成的分析与判读意见。基于该平台用户可以使用任意终端完成非敏感权层的信息分发与转换，也可也i利用该平台直接申请或操作大型无人机。</w:t>
      </w:r>
    </w:p>
    <w:p>
      <w:pPr>
        <w:pStyle w:val="wdmc17"/>
        <w:rPr/>
      </w:pPr>
      <w:r>
        <w:rPr/>
        <w:t>附录5：文件汇编</w:t>
      </w:r>
    </w:p>
    <w:p>
      <w:pPr>
        <w:pStyle w:val="ablt93"/>
        <w:pBdr/>
        <w:rPr>
          <w:b w:val="false"/>
          <w:i w:val="false"/>
          <w:strike w:val="false"/>
          <w:spacing w:val="0"/>
          <w:u w:val="none"/>
        </w:rPr>
      </w:pPr>
      <w:r>
        <w:rPr/>
        <w:fldChar w:fldCharType="begin"/>
      </w:r>
      <w:r>
        <w:rPr/>
        <w:instrText xml:space="preserve">HYPERLINK https://docs.qq.com/doc/DZVlOUk93YVFORnRH?u=1b105e4c1c3d472088102cab26febe98 docLink \tdkey bvjsal \tdfe 0 \tdfu https://docs.qq.com/doc/DZVlOUk93YVFORnRH?u=1b105e4c1c3d472088102cab26febe98 \tdfn Intro%uFF1AODIN \tdlt inline \tdlf FromPaste </w:instrText>
      </w:r>
      <w:r>
        <w:rPr/>
        <w:fldChar w:fldCharType="separate"/>
      </w:r>
      <w:r>
        <w:rPr>
          <w:rStyle w:val="4omzjh"/>
          <w:color/>
        </w:rPr>
        <w:t>Intro：ODIN</w:t>
      </w:r>
      <w:r>
        <w:rPr/>
        <w:fldChar w:fldCharType="end"/>
      </w:r>
    </w:p>
    <w:p>
      <w:pPr>
        <w:pStyle w:val="ablt93"/>
        <w:pBdr>
          <w:bottom w:val="thick" w:color="030302" w:sz="8"/>
        </w:pBdr>
        <w:rPr>
          <w:b w:val="false"/>
          <w:i w:val="false"/>
          <w:strike w:val="false"/>
          <w:spacing w:val="0"/>
          <w:u w:val="none"/>
        </w:rPr>
      </w:pPr>
      <w:r>
        <w:rPr>
          <w:rStyle w:val="4omzjh"/>
          <w:color/>
        </w:rPr>
        <w:fldChar w:fldCharType="begin"/>
      </w:r>
      <w:r>
        <w:rPr>
          <w:rStyle w:val="4omzjh"/>
          <w:color/>
        </w:rPr>
        <w:instrText xml:space="preserve">HYPERLINK https://docs.qq.com/doc/DTkVPdlJLWnhjc1Z2 docLink \tdfe 0 \tdfu https://docs.qq.com/doc/DTkVPdlJLWnhjc1Z2 \l  \tdfn %u5173%u4E8E%u201C%u5343%u4EDE%u4E4B%u5854%u201D%u4FB5%u72AF%u672C%u7FA4%u8457%u4F5C%u6743%u4E8B \tdlt inline \tdlf FromPaste </w:instrText>
      </w:r>
      <w:r>
        <w:rPr>
          <w:rStyle w:val="4omzjh"/>
          <w:color/>
        </w:rPr>
        <w:fldChar w:fldCharType="separate"/>
      </w:r>
      <w:r>
        <w:rPr>
          <w:rStyle w:val="4omzjh"/>
          <w:color/>
        </w:rPr>
        <w:t>关于“千仞之塔”侵犯本群著作权事</w:t>
      </w:r>
      <w:r>
        <w:rPr>
          <w:rStyle w:val="4omzjh"/>
          <w:color/>
        </w:rPr>
        <w:fldChar w:fldCharType="end"/>
      </w:r>
    </w:p>
    <w:p>
      <w:pPr>
        <w:pStyle w:val="ablt93"/>
        <w:ind w:left="0"/>
        <w:rPr/>
      </w:pPr>
    </w:p>
    <w:p>
      <w:pPr>
        <w:pStyle w:val="ablt93"/>
        <w:jc w:val="left"/>
        <w:rPr/>
      </w:pPr>
      <w:r>
        <w:rPr/>
        <w:drawing>
          <wp:inline distT="0" distB="0" distL="0" distR="0">
            <wp:extent cx="704850" cy="246697"/>
            <wp:effectExtent l="0" t="0" r="0" b="0"/>
            <wp:docPr id="8" name="picture" descr="descript"/>
            <wp:cNvGraphicFramePr>
              <a:graphicFrameLocks/>
            </wp:cNvGraphicFramePr>
            <a:graphic>
              <a:graphicData uri="http://schemas.openxmlformats.org/drawingml/2006/picture">
                <pic:pic>
                  <pic:nvPicPr>
                    <pic:cNvPr id="9" name="picture" descr="descript"/>
                    <pic:cNvPicPr/>
                  </pic:nvPicPr>
                  <pic:blipFill rotWithShape="true">
                    <a:blip r:embed="rId12"/>
                    <a:srcRect l="0" t="0" r="0" b="0"/>
                    <a:stretch/>
                  </pic:blipFill>
                  <pic:spPr>
                    <a:xfrm rot="0">
                      <a:off x="0" y="0"/>
                      <a:ext cx="704850" cy="246697"/>
                    </a:xfrm>
                    <a:prstGeom prst="rect">
                      <a:avLst/>
                    </a:prstGeom>
                    <a:solidFill/>
                    <a:ln/>
                  </pic:spPr>
                </pic:pic>
              </a:graphicData>
            </a:graphic>
          </wp:inline>
        </w:drawing>
      </w:r>
    </w:p>
    <w:sectPr>
      <w:headerReference r:id="rId4" w:type="first"/>
      <w:headerReference r:id="rId6" w:type="even"/>
      <w:headerReference r:id="rId5" w:type="default"/>
      <w:footerReference r:id="rId8" w:type="first"/>
      <w:footerReference r:id="rId7" w:type="even"/>
      <w:footerReference r:id="rId9" w:type="default"/>
      <w:pgSz w:w="11905" w:h="16838"/>
      <w:pgMar w:top="1361" w:right="1417" w:bottom="1361" w:left="1417"/>
    </w:sectPr>
  </w:body>
</w:document>
</file>

<file path=word/fontTable.xml><?xml version="1.0" encoding="utf-8"?>
<w:fonts xmlns:w="http://schemas.openxmlformats.org/wordprocessingml/2006/main">
  <w:font w:name="等线 Light">
    <w:panose1 w:val="02010600030101010101"/>
    <w:charset w:val="86" w:characterSet="ISO-8859-1"/>
    <w:family w:val="auto"/>
    <w:pitch w:val="variable"/>
    <w:sig w:usb0="A00002BF" w:usb1="38CF7CFA" w:usb2="00000016" w:usb3="00000000" w:csb0="0004000F" w:csb1="00000000"/>
  </w:font>
  <w:font w:name="Times New Roman">
    <w:panose1 w:val="02020603050405020304"/>
    <w:charset w:val="00" w:characterSet="ISO-8859-1"/>
    <w:family w:val="roman"/>
    <w:pitch w:val="variable"/>
    <w:sig w:usb0="E0002EFF" w:usb1="C000785B" w:usb2="00000009" w:usb3="00000000" w:csb0="000001FF" w:csb1="00000000"/>
  </w:font>
  <w:font w:name="DengXian">
    <w:altName w:val="等线"/>
    <w:panose1 w:val="02010600030101010101"/>
    <w:charset w:val="86" w:characterSet="ISO-8859-1"/>
    <w:family w:val="auto"/>
    <w:pitch w:val="variable"/>
    <w:sig w:usb0="A00002BF" w:usb1="38CF7CFA" w:usb2="00000016" w:usb3="00000000" w:csb0="0004000F" w:csb1="00000000"/>
  </w:font>
</w:fonts>
</file>

<file path=word/footer1.xml><?xml version="1.0" encoding="utf-8"?>
<w:ftr xmlns:w="http://schemas.openxmlformats.org/wordprocessingml/2006/main">
  <w:p>
    <w:pPr>
      <w:rPr/>
    </w:pPr>
  </w:p>
</w:ftr>
</file>

<file path=word/footer2.xml><?xml version="1.0" encoding="utf-8"?>
<w:ftr xmlns:w="http://schemas.openxmlformats.org/wordprocessingml/2006/main">
  <w:p>
    <w:pPr>
      <w:rPr/>
    </w:pPr>
  </w:p>
</w:ftr>
</file>

<file path=word/footer3.xml><?xml version="1.0" encoding="utf-8"?>
<w:ftr xmlns:w="http://schemas.openxmlformats.org/wordprocessingml/2006/main">
  <w:p>
    <w:pPr>
      <w:rPr/>
    </w:pPr>
  </w:p>
</w:ftr>
</file>

<file path=word/header1.xml><?xml version="1.0" encoding="utf-8"?>
<w:hdr xmlns:w="http://schemas.openxmlformats.org/wordprocessingml/2006/main" xmlns:o="urn:schemas-microsoft-com:office:office" xmlns:v="urn:schemas-microsoft-com:vml">
  <w:p>
    <w:pPr>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style="position:absolute;left:0;text-align:left;margin-left:0;margin-top:0;width:439.15pt;height:146.35pt;rotation:315;z-index:-251646976;mso-wrap-edited:f;mso-width-percent:0;mso-height-percent:0;mso-position-horizontal:center;mso-position-horizontal-relative:margin;mso-position-vertical:center;mso-position-vertical-relative:margin;mso-width-percent:0;mso-height-percent:0" alt="" o:allowincell="f" fillcolor="silver" stroked="f" type="#_x0000_t136">
          <v:textpath style="font-family:&quot;DengXian&quot;;font-size:1pt" string="VALHALLA Sami"/>
        </v:shape>
      </w:pict>
    </w:r>
  </w:p>
</w:hdr>
</file>

<file path=word/header2.xml><?xml version="1.0" encoding="utf-8"?>
<w:hdr xmlns:w="http://schemas.openxmlformats.org/wordprocessingml/2006/main" xmlns:o="urn:schemas-microsoft-com:office:office" xmlns:v="urn:schemas-microsoft-com:vml">
  <w:p>
    <w:pPr>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style="position:absolute;left:0;text-align:left;margin-left:0;margin-top:0;width:439.15pt;height:146.35pt;rotation:315;z-index:-251646976;mso-wrap-edited:f;mso-width-percent:0;mso-height-percent:0;mso-position-horizontal:center;mso-position-horizontal-relative:margin;mso-position-vertical:center;mso-position-vertical-relative:margin;mso-width-percent:0;mso-height-percent:0" alt="" o:allowincell="f" fillcolor="silver" stroked="f" type="#_x0000_t136">
          <v:textpath style="font-family:&quot;DengXian&quot;;font-size:1pt" string="VALHALLA Sami"/>
        </v:shape>
      </w:pict>
    </w:r>
  </w:p>
</w:hdr>
</file>

<file path=word/header3.xml><?xml version="1.0" encoding="utf-8"?>
<w:hdr xmlns:w="http://schemas.openxmlformats.org/wordprocessingml/2006/main" xmlns:o="urn:schemas-microsoft-com:office:office" xmlns:v="urn:schemas-microsoft-com:vml">
  <w:p>
    <w:pPr>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style="position:absolute;left:0;text-align:left;margin-left:0;margin-top:0;width:439.15pt;height:146.35pt;rotation:315;z-index:-251646976;mso-wrap-edited:f;mso-width-percent:0;mso-height-percent:0;mso-position-horizontal:center;mso-position-horizontal-relative:margin;mso-position-vertical:center;mso-position-vertical-relative:margin;mso-width-percent:0;mso-height-percent:0" alt="" o:allowincell="f" fillcolor="silver" stroked="f" type="#_x0000_t136">
          <v:textpath style="font-family:&quot;DengXian&quot;;font-size:1pt" string="VALHALLA Sami"/>
        </v:shape>
      </w:pict>
    </w:r>
  </w:p>
</w:hdr>
</file>

<file path=word/settings.xml><?xml version="1.0" encoding="utf-8"?>
<w:settings xmlns:w="http://schemas.openxmlformats.org/wordprocessingml/2006/main">
  <w:zoom w:percent="135"/>
  <w:bordersDoNotSurroundHeader/>
  <w:bordersDoNotSurroundFooter/>
  <w:defaultTabStop w:val="420"/>
  <w:drawingGridVerticalSpacing w:val="156"/>
  <w:displayHorizontalDrawingGridEvery w:val="0"/>
  <w:displayVerticalDrawingGridEvery w:val="2"/>
  <w:characterSpacingControl w:val="compressPunctuation"/>
  <w:compat>
    <w:compatSetting w:name="compatibilityMode" w:uri="http://schemas.microsoft.com/office/word" w:val="15"/>
    <w:compatSetting w:name="useWord2013TrackBottomHyphenation" w:uri="http://schemas.microsoft.com/office/word" w:val="0"/>
    <w:compatSetting w:name="enableOpenTypeFeatures" w:uri="http://schemas.microsoft.com/office/word" w:val="1"/>
    <w:compatSetting w:name="overrideTableStyleFontSizeAndJustification" w:uri="http://schemas.microsoft.com/office/word" w:val="1"/>
    <w:compatSetting w:name="differentiateMultirowTableHeaders" w:uri="http://schemas.microsoft.com/office/word" w:val="1"/>
    <w:compatSetting w:name="doNotFlipMirrorIndents" w:uri="http://schemas.microsoft.com/office/word" w:val="1"/>
  </w:compat>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color w:val="333333"/>
        <w:kern w:val="2"/>
        <w:sz w:val="22"/>
        <w:szCs w:val="22"/>
        <w:lang w:val="en-US" w:eastAsia="zh-CN" w:bidi="ar-SA"/>
      </w:rPr>
    </w:rPrDefault>
    <w:pPrDefault>
      <w:pPr>
        <w:snapToGrid w:val="false"/>
        <w:spacing w:before="60" w:after="60" w:line="312" w:lineRule="auto"/>
      </w:pPr>
    </w:pPrDefault>
  </w:docDefaults>
  <w:latentStyles w:defLockedState="false" w:defUIPriority="99" w:defSemiHidden="false" w:defUnhideWhenUsed="false" w:defQFormat="false" w:count="376">
    <w:lsdException w:name="Light Shading Accent 6" w:uiPriority="60"/>
    <w:lsdException w:name="Table 3D effects 2" w:semiHidden="true" w:unhideWhenUsed="true"/>
    <w:lsdException w:name="Light Grid Accent 6" w:uiPriority="62"/>
    <w:lsdException w:name="Medium Grid 1" w:uiPriority="67"/>
    <w:lsdException w:name="Hashtag" w:semiHidden="true" w:unhideWhenUsed="true"/>
    <w:lsdException w:name="Medium Shading 1 Accent 1" w:uiPriority="63"/>
    <w:lsdException w:name="Light Grid Accent 3" w:uiPriority="62"/>
    <w:lsdException w:name="Table Classic 3" w:semiHidden="true" w:unhideWhenUsed="true"/>
    <w:lsdException w:name="Grid Table 5 Dark" w:uiPriority="50"/>
    <w:lsdException w:name="List Table 4" w:uiPriority="49"/>
    <w:lsdException w:name="List Table 3 Accent 3" w:uiPriority="48"/>
    <w:lsdException w:name="Table Classic 4" w:semiHidden="true" w:unhideWhenUsed="true"/>
    <w:lsdException w:name="Table Grid 8" w:semiHidden="true" w:unhideWhenUsed="true"/>
    <w:lsdException w:name="Table List 6" w:semiHidden="true" w:unhideWhenUsed="true"/>
    <w:lsdException w:name="macro" w:semiHidden="true" w:unhideWhenUsed="true"/>
    <w:lsdException w:name="Medium Shading 2 Accent 2" w:uiPriority="64"/>
    <w:lsdException w:name="HTML Top of Form" w:semiHidden="true" w:unhideWhenUsed="true"/>
    <w:lsdException w:name="List Table 5 Dark Accent 2" w:uiPriority="50"/>
    <w:lsdException w:name="Grid Table 2 Accent 1" w:uiPriority="47"/>
    <w:lsdException w:name="Plain Table 3" w:uiPriority="43"/>
    <w:lsdException w:name="HTML Variable" w:semiHidden="true" w:unhideWhenUsed="true"/>
    <w:lsdException w:name="Light Shading Accent 1" w:uiPriority="60"/>
    <w:lsdException w:name="List" w:semiHidden="true" w:unhideWhenUsed="true"/>
    <w:lsdException w:name="List Table 5 Dark Accent 6" w:uiPriority="50"/>
    <w:lsdException w:name="List Table 5 Dark Accent 1" w:uiPriority="50"/>
    <w:lsdException w:name="Grid Table 1 Light Accent 5" w:uiPriority="46"/>
    <w:lsdException w:name="Body Text Indent" w:semiHidden="true" w:unhideWhenUsed="true"/>
    <w:lsdException w:name="envelope return" w:semiHidden="true" w:unhideWhenUsed="true"/>
    <w:lsdException w:name="Light List Accent 5" w:uiPriority="61"/>
    <w:lsdException w:name="Colorful Shading" w:uiPriority="71"/>
    <w:lsdException w:name="Grid Table Light" w:uiPriority="40"/>
    <w:lsdException w:name="Grid Table 3 Accent 1" w:uiPriority="48"/>
    <w:lsdException w:name="Grid Table 7 Colorful Accent 3" w:uiPriority="52"/>
    <w:lsdException w:name="Table List 4" w:semiHidden="true" w:unhideWhenUsed="true"/>
    <w:lsdException w:name="Default Paragraph Font" w:uiPriority="1" w:semiHidden="true" w:unhideWhenUsed="true"/>
    <w:lsdException w:name="List Table 3 Accent 6" w:uiPriority="48"/>
    <w:lsdException w:name="heading 8" w:uiPriority="9" w:semiHidden="true" w:unhideWhenUsed="true" w:qFormat="true"/>
    <w:lsdException w:name="Normal (Web)" w:semiHidden="true" w:unhideWhenUsed="true"/>
    <w:lsdException w:name="Table Columns 1" w:semiHidden="true" w:unhideWhenUsed="true"/>
    <w:lsdException w:name="Grid Table 6 Colorful Accent 4" w:uiPriority="51"/>
    <w:lsdException w:name="toa heading" w:semiHidden="true" w:unhideWhenUsed="true"/>
    <w:lsdException w:name="List Table 4 Accent 2" w:uiPriority="49"/>
    <w:lsdException w:name="Table Elegant" w:semiHidden="true" w:unhideWhenUsed="true"/>
    <w:lsdException w:name="Grid Table 6 Colorful Accent 2" w:uiPriority="51"/>
    <w:lsdException w:name="toc 9" w:uiPriority="39" w:semiHidden="true" w:unhideWhenUsed="true"/>
    <w:lsdException w:name="Grid Table 2 Accent 2" w:uiPriority="47"/>
    <w:lsdException w:name="Plain Table 4" w:uiPriority="44"/>
    <w:lsdException w:name="Grid Table 4 Accent 4" w:uiPriority="49"/>
    <w:lsdException w:name="List Table 7 Colorful Accent 2" w:uiPriority="52"/>
    <w:lsdException w:name="heading 2" w:uiPriority="9" w:semiHidden="true" w:unhideWhenUsed="true" w:qFormat="true"/>
    <w:lsdException w:name="Colorful Grid Accent 3" w:uiPriority="73"/>
    <w:lsdException w:name="Table List 3" w:semiHidden="true" w:unhideWhenUsed="true"/>
    <w:lsdException w:name="Smart Link" w:semiHidden="true" w:unhideWhenUsed="true"/>
    <w:lsdException w:name="Grid Table 6 Colorful Accent 5" w:uiPriority="51"/>
    <w:lsdException w:name="Table Subtle 1" w:semiHidden="true" w:unhideWhenUsed="true"/>
    <w:lsdException w:name="Revision" w:semiHidden="true"/>
    <w:lsdException w:name="Grid Table 2 Accent 3" w:uiPriority="47"/>
    <w:lsdException w:name="Colorful Shading Accent 6" w:uiPriority="71"/>
    <w:lsdException w:name="List Table 2 Accent 1" w:uiPriority="47"/>
    <w:lsdException w:name="Medium Shading 1" w:uiPriority="63"/>
    <w:lsdException w:name="index 4" w:semiHidden="true" w:unhideWhenUsed="true"/>
    <w:lsdException w:name="Colorful Shading Accent 5" w:uiPriority="71"/>
    <w:lsdException w:name="Light Shading Accent 5" w:uiPriority="60"/>
    <w:lsdException w:name="Medium Grid 3 Accent 4" w:uiPriority="69"/>
    <w:lsdException w:name="List Table 2 Accent 2" w:uiPriority="47"/>
    <w:lsdException w:name="Table Columns 5" w:semiHidden="true" w:unhideWhenUsed="true"/>
    <w:lsdException w:name="Grid Table 3 Accent 2" w:uiPriority="48"/>
    <w:lsdException w:name="List Table 2 Accent 5" w:uiPriority="47"/>
    <w:lsdException w:name="Dark List Accent 1" w:uiPriority="70"/>
    <w:lsdException w:name="Grid Table 1 Light" w:uiPriority="46"/>
    <w:lsdException w:name="List 3" w:semiHidden="true" w:unhideWhenUsed="true"/>
    <w:lsdException w:name="Medium Grid 2 Accent 1" w:uiPriority="68"/>
    <w:lsdException w:name="Colorful Shading Accent 1" w:uiPriority="71"/>
    <w:lsdException w:name="Medium List 1" w:uiPriority="65"/>
    <w:lsdException w:name="List Continue 4" w:semiHidden="true" w:unhideWhenUsed="true"/>
    <w:lsdException w:name="HTML Definition" w:semiHidden="true" w:unhideWhenUsed="true"/>
    <w:lsdException w:name="Grid Table 1 Light Accent 2" w:uiPriority="46"/>
    <w:lsdException w:name="Colorful List Accent 6" w:uiPriority="72"/>
    <w:lsdException w:name="List Table 3 Accent 4" w:uiPriority="48"/>
    <w:lsdException w:name="List Table 7 Colorful Accent 4" w:uiPriority="52"/>
    <w:lsdException w:name="Medium Grid 3 Accent 5" w:uiPriority="69"/>
    <w:lsdException w:name="Grid Table 7 Colorful Accent 6" w:uiPriority="52"/>
    <w:lsdException w:name="Table Contemporary" w:semiHidden="true" w:unhideWhenUsed="true"/>
    <w:lsdException w:name="Colorful Grid" w:uiPriority="73"/>
    <w:lsdException w:name="Grid Table 5 Dark Accent 2" w:uiPriority="50"/>
    <w:lsdException w:name="Medium Shading 1 Accent 6" w:uiPriority="63"/>
    <w:lsdException w:name="List Table 3 Accent 2" w:uiPriority="48"/>
    <w:lsdException w:name="Medium List 1 Accent 2" w:uiPriority="65"/>
    <w:lsdException w:name="Grid Table 7 Colorful Accent 5" w:uiPriority="52"/>
    <w:lsdException w:name="Medium List 1 Accent 6" w:uiPriority="65"/>
    <w:lsdException w:name="TOC Heading" w:uiPriority="39" w:semiHidden="true" w:unhideWhenUsed="true" w:qFormat="true"/>
    <w:lsdException w:name="Table List 5" w:semiHidden="true" w:unhideWhenUsed="true"/>
    <w:lsdException w:name="Grid Table 4 Accent 6" w:uiPriority="49"/>
    <w:lsdException w:name="Grid Table 5 Dark Accent 3" w:uiPriority="50"/>
    <w:lsdException w:name="Table Web 1" w:semiHidden="true" w:unhideWhenUsed="true"/>
    <w:lsdException w:name="Table Subtle 2" w:semiHidden="true" w:unhideWhenUsed="true"/>
    <w:lsdException w:name="HTML Bottom of Form" w:semiHidden="true" w:unhideWhenUsed="true"/>
    <w:lsdException w:name="caption" w:uiPriority="35" w:semiHidden="true" w:unhideWhenUsed="true" w:qFormat="true"/>
    <w:lsdException w:name="Bibliography" w:uiPriority="37" w:semiHidden="true" w:unhideWhenUsed="true"/>
    <w:lsdException w:name="List Table 2 Accent 6" w:uiPriority="47"/>
    <w:lsdException w:name="Table Columns 2" w:semiHidden="true" w:unhideWhenUsed="true"/>
    <w:lsdException w:name="Medium Grid 2 Accent 3" w:uiPriority="68"/>
    <w:lsdException w:name="FollowedHyperlink" w:semiHidden="true" w:unhideWhenUsed="true"/>
    <w:lsdException w:name="Dark List Accent 5" w:uiPriority="70"/>
    <w:lsdException w:name="Intense Reference" w:uiPriority="32" w:qFormat="true"/>
    <w:lsdException w:name="Outline List 2" w:semiHidden="true" w:unhideWhenUsed="true"/>
    <w:lsdException w:name="Body Text" w:semiHidden="true" w:unhideWhenUsed="true"/>
    <w:lsdException w:name="Strong" w:uiPriority="22" w:qFormat="true"/>
    <w:lsdException w:name="Medium Grid 1 Accent 1" w:uiPriority="67"/>
    <w:lsdException w:name="Normal Table" w:semiHidden="true" w:unhideWhenUsed="true"/>
    <w:lsdException w:name="Outline List 1" w:semiHidden="true" w:unhideWhenUsed="true"/>
    <w:lsdException w:name="List Continue" w:semiHidden="true" w:unhideWhenUsed="true"/>
    <w:lsdException w:name="Document Map" w:semiHidden="true" w:unhideWhenUsed="true"/>
    <w:lsdException w:name="HTML Sample" w:semiHidden="true" w:unhideWhenUsed="true"/>
    <w:lsdException w:name="Grid Table 4 Accent 5" w:uiPriority="49"/>
    <w:lsdException w:name="Outline List 3" w:semiHidden="true" w:unhideWhenUsed="true"/>
    <w:lsdException w:name="Message Header" w:semiHidden="true" w:unhideWhenUsed="true"/>
    <w:lsdException w:name="Grid Table 3" w:uiPriority="48"/>
    <w:lsdException w:name="Table Grid 1" w:semiHidden="true" w:unhideWhenUsed="true"/>
    <w:lsdException w:name="List Bullet 5" w:semiHidden="true" w:unhideWhenUsed="true"/>
    <w:lsdException w:name="Colorful Grid Accent 2" w:uiPriority="73"/>
    <w:lsdException w:name="Table List 1" w:semiHidden="true" w:unhideWhenUsed="true"/>
    <w:lsdException w:name="Grid Table 3 Accent 6" w:uiPriority="48"/>
    <w:lsdException w:name="Table Colorful 2" w:semiHidden="true" w:unhideWhenUsed="true"/>
    <w:lsdException w:name="List Table 1 Light Accent 6" w:uiPriority="46"/>
    <w:lsdException w:name="Light List Accent 1" w:uiPriority="61"/>
    <w:lsdException w:name="HTML Cite" w:semiHidden="true" w:unhideWhenUsed="true"/>
    <w:lsdException w:name="Grid Table 6 Colorful Accent 1" w:uiPriority="51"/>
    <w:lsdException w:name="Medium Grid 2 Accent 5" w:uiPriority="68"/>
    <w:lsdException w:name="List Table 6 Colorful Accent 2" w:uiPriority="51"/>
    <w:lsdException w:name="List Table 1 Light Accent 1" w:uiPriority="46"/>
    <w:lsdException w:name="Grid Table 5 Dark Accent 4" w:uiPriority="50"/>
    <w:lsdException w:name="Colorful Shading Accent 2" w:uiPriority="71"/>
    <w:lsdException w:name="List Table 6 Colorful Accent 3" w:uiPriority="51"/>
    <w:lsdException w:name="List Number 3" w:semiHidden="true" w:unhideWhenUsed="true"/>
    <w:lsdException w:name="Grid Table 2 Accent 6" w:uiPriority="47"/>
    <w:lsdException w:name="line number" w:semiHidden="true" w:unhideWhenUsed="true"/>
    <w:lsdException w:name="Table Web 2" w:semiHidden="true" w:unhideWhenUsed="true"/>
    <w:lsdException w:name="Medium Grid 2 Accent 4" w:uiPriority="68"/>
    <w:lsdException w:name="heading 4" w:uiPriority="9" w:semiHidden="true" w:unhideWhenUsed="true" w:qFormat="true"/>
    <w:lsdException w:name="Grid Table 1 Light Accent 1" w:uiPriority="46"/>
    <w:lsdException w:name="Table Web 3" w:semiHidden="true" w:unhideWhenUsed="true"/>
    <w:lsdException w:name="Colorful Shading Accent 4" w:uiPriority="71"/>
    <w:lsdException w:name="Closing" w:semiHidden="true" w:unhideWhenUsed="true"/>
    <w:lsdException w:name="List Bullet" w:semiHidden="true" w:unhideWhenUsed="true"/>
    <w:lsdException w:name="Plain Table 5" w:uiPriority="45"/>
    <w:lsdException w:name="Medium Shading 1 Accent 5" w:uiPriority="63"/>
    <w:lsdException w:name="annotation subject" w:semiHidden="true" w:unhideWhenUsed="true"/>
    <w:lsdException w:name="index 7" w:semiHidden="true" w:unhideWhenUsed="true"/>
    <w:lsdException w:name="Normal Indent" w:semiHidden="true" w:unhideWhenUsed="true"/>
    <w:lsdException w:name="Plain Text" w:semiHidden="true" w:unhideWhenUsed="true"/>
    <w:lsdException w:name="List Table 5 Dark Accent 5" w:uiPriority="50"/>
    <w:lsdException w:name="Table Grid 6" w:semiHidden="true" w:unhideWhenUsed="true"/>
    <w:lsdException w:name="List Continue 2" w:semiHidden="true" w:unhideWhenUsed="true"/>
    <w:lsdException w:name="heading 9" w:uiPriority="9" w:semiHidden="true" w:unhideWhenUsed="true" w:qFormat="true"/>
    <w:lsdException w:name="Colorful Shading Accent 3" w:uiPriority="71"/>
    <w:lsdException w:name="Colorful Grid Accent 1" w:uiPriority="73"/>
    <w:lsdException w:name="Table Professional" w:semiHidden="true" w:unhideWhenUsed="true"/>
    <w:lsdException w:name="HTML Keyboard" w:semiHidden="true" w:unhideWhenUsed="true"/>
    <w:lsdException w:name="endnote text" w:semiHidden="true" w:unhideWhenUsed="true"/>
    <w:lsdException w:name="Light Grid Accent 2" w:uiPriority="62"/>
    <w:lsdException w:name="Medium List 2 Accent 6" w:uiPriority="66"/>
    <w:lsdException w:name="Grid Table 7 Colorful Accent 4" w:uiPriority="52"/>
    <w:lsdException w:name="List Table 5 Dark Accent 4" w:uiPriority="50"/>
    <w:lsdException w:name="Grid Table 7 Colorful Accent 1" w:uiPriority="52"/>
    <w:lsdException w:name="Medium Shading 2 Accent 4" w:uiPriority="64"/>
    <w:lsdException w:name="Colorful List Accent 4" w:uiPriority="72"/>
    <w:lsdException w:name="Emphasis" w:uiPriority="20" w:qFormat="true"/>
    <w:lsdException w:name="Colorful List Accent 3" w:uiPriority="72"/>
    <w:lsdException w:name="Table Theme" w:semiHidden="true" w:unhideWhenUsed="true"/>
    <w:lsdException w:name="index 5" w:semiHidden="true" w:unhideWhenUsed="true"/>
    <w:lsdException w:name="List Table 4 Accent 3" w:uiPriority="49"/>
    <w:lsdException w:name="Body Text Indent 2" w:semiHidden="true" w:unhideWhenUsed="true"/>
    <w:lsdException w:name="List Table 6 Colorful Accent 5" w:uiPriority="51"/>
    <w:lsdException w:name="toc 8" w:uiPriority="39" w:semiHidden="true" w:unhideWhenUsed="true"/>
    <w:lsdException w:name="Grid Table 4 Accent 1" w:uiPriority="49"/>
    <w:lsdException w:name="heading 3" w:uiPriority="9" w:semiHidden="true" w:unhideWhenUsed="true" w:qFormat="true"/>
    <w:lsdException w:name="Placeholder Text" w:semiHidden="true"/>
    <w:lsdException w:name="Grid Table 5 Dark Accent 5" w:uiPriority="50"/>
    <w:lsdException w:name="Light List Accent 3" w:uiPriority="61"/>
    <w:lsdException w:name="List Number 2" w:semiHidden="true" w:unhideWhenUsed="true"/>
    <w:lsdException w:name="table of authorities" w:semiHidden="true" w:unhideWhenUsed="true"/>
    <w:lsdException w:name="Dark List Accent 2" w:uiPriority="70"/>
    <w:lsdException w:name="Medium Shading 1 Accent 4" w:uiPriority="63"/>
    <w:lsdException w:name="Table Classic 2" w:semiHidden="true" w:unhideWhenUsed="true"/>
    <w:lsdException w:name="Medium Shading 2 Accent 5" w:uiPriority="64"/>
    <w:lsdException w:name="List Table 2 Accent 3" w:uiPriority="47"/>
    <w:lsdException w:name="Grid Table 7 Colorful" w:uiPriority="52"/>
    <w:lsdException w:name="List Table 3 Accent 1" w:uiPriority="48"/>
    <w:lsdException w:name="annotation text" w:semiHidden="true" w:unhideWhenUsed="true"/>
    <w:lsdException w:name="Light List" w:uiPriority="61"/>
    <w:lsdException w:name="Grid Table 1 Light Accent 3" w:uiPriority="46"/>
    <w:lsdException w:name="Salutation" w:semiHidden="true" w:unhideWhenUsed="true"/>
    <w:lsdException w:name="Grid Table 4 Accent 3" w:uiPriority="49"/>
    <w:lsdException w:name="List Table 6 Colorful" w:uiPriority="51"/>
    <w:lsdException w:name="List Table 3 Accent 5" w:uiPriority="48"/>
    <w:lsdException w:name="Subtitle" w:uiPriority="11" w:qFormat="true"/>
    <w:lsdException w:name="List Table 5 Dark Accent 3" w:uiPriority="50"/>
    <w:lsdException w:name="Table Grid" w:uiPriority="39"/>
    <w:lsdException w:name="Intense Quote" w:uiPriority="30" w:qFormat="true"/>
    <w:lsdException w:name="Medium List 1 Accent 5" w:uiPriority="65"/>
    <w:lsdException w:name="List Table 6 Colorful Accent 6" w:uiPriority="51"/>
    <w:lsdException w:name="index 9" w:semiHidden="true" w:unhideWhenUsed="true"/>
    <w:lsdException w:name="toc 6" w:uiPriority="39" w:semiHidden="true" w:unhideWhenUsed="true"/>
    <w:lsdException w:name="Table Simple 3" w:semiHidden="true" w:unhideWhenUsed="true"/>
    <w:lsdException w:name="Colorful List Accent 2" w:uiPriority="72"/>
    <w:lsdException w:name="Light Grid" w:uiPriority="62"/>
    <w:lsdException w:name="page number" w:semiHidden="true" w:unhideWhenUsed="true"/>
    <w:lsdException w:name="Signature" w:semiHidden="true" w:unhideWhenUsed="true"/>
    <w:lsdException w:name="Book Title" w:uiPriority="33" w:qFormat="true"/>
    <w:lsdException w:name="Medium Shading 2 Accent 6" w:uiPriority="64"/>
    <w:lsdException w:name="Medium Grid 3" w:uiPriority="69"/>
    <w:lsdException w:name="No Spacing" w:uiPriority="1" w:qFormat="true"/>
    <w:lsdException w:name="Medium List 2" w:uiPriority="66"/>
    <w:lsdException w:name="HTML Acronym" w:semiHidden="true" w:unhideWhenUsed="true"/>
    <w:lsdException w:name="Medium List 2 Accent 3" w:uiPriority="66"/>
    <w:lsdException w:name="index 1" w:semiHidden="true" w:unhideWhenUsed="true"/>
    <w:lsdException w:name="Table List 2" w:semiHidden="true" w:unhideWhenUsed="true"/>
    <w:lsdException w:name="Block Text" w:semiHidden="true" w:unhideWhenUsed="true"/>
    <w:lsdException w:name="footer" w:semiHidden="true" w:unhideWhenUsed="true"/>
    <w:lsdException w:name="List Bullet 2" w:semiHidden="true" w:unhideWhenUsed="true"/>
    <w:lsdException w:name="footnote text" w:semiHidden="true" w:unhideWhenUsed="true"/>
    <w:lsdException w:name="Table Columns 4" w:semiHidden="true" w:unhideWhenUsed="true"/>
    <w:lsdException w:name="Normal" w:uiPriority="0" w:qFormat="true"/>
    <w:lsdException w:name="Colorful List Accent 5" w:uiPriority="72"/>
    <w:lsdException w:name="Light Grid Accent 4" w:uiPriority="62"/>
    <w:lsdException w:name="Colorful List" w:uiPriority="72"/>
    <w:lsdException w:name="List Table 4 Accent 6" w:uiPriority="49"/>
    <w:lsdException w:name="table of figures" w:semiHidden="true" w:unhideWhenUsed="true"/>
    <w:lsdException w:name="heading 7" w:uiPriority="9" w:semiHidden="true" w:unhideWhenUsed="true" w:qFormat="true"/>
    <w:lsdException w:name="List Table 5 Dark" w:uiPriority="50"/>
    <w:lsdException w:name="Medium Shading 2 Accent 1" w:uiPriority="64"/>
    <w:lsdException w:name="List Bullet 4" w:semiHidden="true" w:unhideWhenUsed="true"/>
    <w:lsdException w:name="Hyperlink" w:semiHidden="true" w:unhideWhenUsed="true"/>
    <w:lsdException w:name="Table Grid 4" w:semiHidden="true" w:unhideWhenUsed="true"/>
    <w:lsdException w:name="Light List Accent 4" w:uiPriority="61"/>
    <w:lsdException w:name="List Table 1 Light Accent 2" w:uiPriority="46"/>
    <w:lsdException w:name="Body Text 2" w:semiHidden="true" w:unhideWhenUsed="true"/>
    <w:lsdException w:name="List Bullet 3" w:semiHidden="true" w:unhideWhenUsed="true"/>
    <w:lsdException w:name="List Table 4 Accent 4" w:uiPriority="49"/>
    <w:lsdException w:name="Smart Hyperlink" w:semiHidden="true" w:unhideWhenUsed="true"/>
    <w:lsdException w:name="Table Columns 3" w:semiHidden="true" w:unhideWhenUsed="true"/>
    <w:lsdException w:name="Medium List 2 Accent 2" w:uiPriority="66"/>
    <w:lsdException w:name="Grid Table 3 Accent 5" w:uiPriority="48"/>
    <w:lsdException w:name="endnote reference" w:semiHidden="true" w:unhideWhenUsed="true"/>
    <w:lsdException w:name="Table Colorful 3" w:semiHidden="true" w:unhideWhenUsed="true"/>
    <w:lsdException w:name="index 8" w:semiHidden="true" w:unhideWhenUsed="true"/>
    <w:lsdException w:name="Medium List 2 Accent 1" w:uiPriority="66"/>
    <w:lsdException w:name="annotation reference" w:semiHidden="true" w:unhideWhenUsed="true"/>
    <w:lsdException w:name="Grid Table 2 Accent 5" w:uiPriority="47"/>
    <w:lsdException w:name="Light List Accent 2" w:uiPriority="61"/>
    <w:lsdException w:name="List Continue 3" w:semiHidden="true" w:unhideWhenUsed="true"/>
    <w:lsdException w:name="List Table 1 Light Accent 5" w:uiPriority="46"/>
    <w:lsdException w:name="Light Shading Accent 2" w:uiPriority="60"/>
    <w:lsdException w:name="Medium Grid 3 Accent 1" w:uiPriority="69"/>
    <w:lsdException w:name="toc 3" w:uiPriority="39" w:semiHidden="true" w:unhideWhenUsed="true"/>
    <w:lsdException w:name="Grid Table 3 Accent 4" w:uiPriority="48"/>
    <w:lsdException w:name="Colorful Grid Accent 6" w:uiPriority="73"/>
    <w:lsdException w:name="toc 1" w:uiPriority="39" w:semiHidden="true" w:unhideWhenUsed="true"/>
    <w:lsdException w:name="Medium Grid 3 Accent 2" w:uiPriority="69"/>
    <w:lsdException w:name="toc 4" w:uiPriority="39" w:semiHidden="true" w:unhideWhenUsed="true"/>
    <w:lsdException w:name="List Table 6 Colorful Accent 4" w:uiPriority="51"/>
    <w:lsdException w:name="List Table 4 Accent 5" w:uiPriority="49"/>
    <w:lsdException w:name="Medium List 1 Accent 1" w:uiPriority="65"/>
    <w:lsdException w:name="Colorful Grid Accent 4" w:uiPriority="73"/>
    <w:lsdException w:name="Medium Grid 3 Accent 3" w:uiPriority="69"/>
    <w:lsdException w:name="Body Text First Indent 2" w:semiHidden="true" w:unhideWhenUsed="true"/>
    <w:lsdException w:name="Table Grid 7" w:semiHidden="true" w:unhideWhenUsed="true"/>
    <w:lsdException w:name="Grid Table 2 Accent 4" w:uiPriority="47"/>
    <w:lsdException w:name="Medium Grid 1 Accent 4" w:uiPriority="67"/>
    <w:lsdException w:name="Table Colorful 1" w:semiHidden="true" w:unhideWhenUsed="true"/>
    <w:lsdException w:name="List Table 7 Colorful Accent 1" w:uiPriority="52"/>
    <w:lsdException w:name="List Table 3" w:uiPriority="48"/>
    <w:lsdException w:name="envelope address" w:semiHidden="true" w:unhideWhenUsed="true"/>
    <w:lsdException w:name="toc 5" w:uiPriority="39" w:semiHidden="true" w:unhideWhenUsed="true"/>
    <w:lsdException w:name="Light Shading Accent 3" w:uiPriority="60"/>
    <w:lsdException w:name="index 3" w:semiHidden="true" w:unhideWhenUsed="true"/>
    <w:lsdException w:name="index heading" w:semiHidden="true" w:unhideWhenUsed="true"/>
    <w:lsdException w:name="Medium List 1 Accent 4" w:uiPriority="65"/>
    <w:lsdException w:name="Medium Grid 3 Accent 6" w:uiPriority="69"/>
    <w:lsdException w:name="HTML Code" w:semiHidden="true" w:unhideWhenUsed="true"/>
    <w:lsdException w:name="Grid Table 3 Accent 3" w:uiPriority="48"/>
    <w:lsdException w:name="List Table 2 Accent 4" w:uiPriority="47"/>
    <w:lsdException w:name="Dark List Accent 6" w:uiPriority="70"/>
    <w:lsdException w:name="Date" w:semiHidden="true" w:unhideWhenUsed="true"/>
    <w:lsdException w:name="Table Grid 5" w:semiHidden="true" w:unhideWhenUsed="true"/>
    <w:lsdException w:name="Medium List 2 Accent 5" w:uiPriority="66"/>
    <w:lsdException w:name="heading 6" w:uiPriority="9" w:semiHidden="true" w:unhideWhenUsed="true" w:qFormat="true"/>
    <w:lsdException w:name="Light Shading" w:uiPriority="60"/>
    <w:lsdException w:name="Medium Grid 2" w:uiPriority="68"/>
    <w:lsdException w:name="Quote" w:uiPriority="29" w:qFormat="true"/>
    <w:lsdException w:name="Light List Accent 6" w:uiPriority="61"/>
    <w:lsdException w:name="List Table 6 Colorful Accent 1" w:uiPriority="51"/>
    <w:lsdException w:name="Grid Table 5 Dark Accent 1" w:uiPriority="50"/>
    <w:lsdException w:name="Medium Grid 1 Accent 6" w:uiPriority="67"/>
    <w:lsdException w:name="Table Simple 2" w:semiHidden="true" w:unhideWhenUsed="true"/>
    <w:lsdException w:name="List 5" w:semiHidden="true" w:unhideWhenUsed="true"/>
    <w:lsdException w:name="footnote reference" w:semiHidden="true" w:unhideWhenUsed="true"/>
    <w:lsdException w:name="Grid Table 6 Colorful Accent 6" w:uiPriority="51"/>
    <w:lsdException w:name="heading 1" w:uiPriority="9" w:qFormat="true"/>
    <w:lsdException w:name="List Table 7 Colorful" w:uiPriority="52"/>
    <w:lsdException w:name="Grid Table 5 Dark Accent 6" w:uiPriority="50"/>
    <w:lsdException w:name="Table 3D effects 1" w:semiHidden="true" w:unhideWhenUsed="true"/>
    <w:lsdException w:name="Colorful List Accent 1" w:uiPriority="72"/>
    <w:lsdException w:name="Body Text 3" w:semiHidden="true" w:unhideWhenUsed="true"/>
    <w:lsdException w:name="List Table 4 Accent 1" w:uiPriority="49"/>
    <w:lsdException w:name="Light Shading Accent 4" w:uiPriority="60"/>
    <w:lsdException w:name="Grid Table 1 Light Accent 6" w:uiPriority="46"/>
    <w:lsdException w:name="List Number" w:semiHidden="true" w:unhideWhenUsed="true"/>
    <w:lsdException w:name="Grid Table 6 Colorful" w:uiPriority="51"/>
    <w:lsdException w:name="Plain Table 1" w:uiPriority="41"/>
    <w:lsdException w:name="Body Text Indent 3" w:semiHidden="true" w:unhideWhenUsed="true"/>
    <w:lsdException w:name="Grid Table 2" w:uiPriority="47"/>
    <w:lsdException w:name="toc 2" w:uiPriority="39" w:semiHidden="true" w:unhideWhenUsed="true"/>
    <w:lsdException w:name="HTML Preformatted" w:semiHidden="true" w:unhideWhenUsed="true"/>
    <w:lsdException w:name="Grid Table 4 Accent 2" w:uiPriority="49"/>
    <w:lsdException w:name="header" w:semiHidden="true" w:unhideWhenUsed="true"/>
    <w:lsdException w:name="Medium Grid 1 Accent 5" w:uiPriority="67"/>
    <w:lsdException w:name="Medium Shading 1 Accent 3" w:uiPriority="63"/>
    <w:lsdException w:name="List Number 4" w:semiHidden="true" w:unhideWhenUsed="true"/>
    <w:lsdException w:name="List Table 2" w:uiPriority="47"/>
    <w:lsdException w:name="heading 5" w:uiPriority="9" w:semiHidden="true" w:unhideWhenUsed="true" w:qFormat="true"/>
    <w:lsdException w:name="List Table 7 Colorful Accent 5" w:uiPriority="52"/>
    <w:lsdException w:name="List Table 1 Light" w:uiPriority="46"/>
    <w:lsdException w:name="Grid Table 4" w:uiPriority="49"/>
    <w:lsdException w:name="Dark List Accent 3" w:uiPriority="70"/>
    <w:lsdException w:name="Table 3D effects 3" w:semiHidden="true" w:unhideWhenUsed="true"/>
    <w:lsdException w:name="Intense Emphasis" w:uiPriority="21" w:qFormat="true"/>
    <w:lsdException w:name="List Paragraph" w:uiPriority="34" w:qFormat="true"/>
    <w:lsdException w:name="Table Grid 3" w:semiHidden="true" w:unhideWhenUsed="true"/>
    <w:lsdException w:name="List Table 1 Light Accent 4" w:uiPriority="46"/>
    <w:lsdException w:name="HTML Typewriter" w:semiHidden="true" w:unhideWhenUsed="true"/>
    <w:lsdException w:name="Medium Grid 1 Accent 2" w:uiPriority="67"/>
    <w:lsdException w:name="Medium Shading 1 Accent 2" w:uiPriority="63"/>
    <w:lsdException w:name="Body Text First Indent" w:semiHidden="true" w:unhideWhenUsed="true"/>
    <w:lsdException w:name="Subtle Emphasis" w:uiPriority="19" w:qFormat="true"/>
    <w:lsdException w:name="Medium List 2 Accent 4" w:uiPriority="66"/>
    <w:lsdException w:name="Balloon Text" w:semiHidden="true" w:unhideWhenUsed="true"/>
    <w:lsdException w:name="Grid Table 6 Colorful Accent 3" w:uiPriority="51"/>
    <w:lsdException w:name="List Table 1 Light Accent 3" w:uiPriority="46"/>
    <w:lsdException w:name="Medium Shading 2 Accent 3" w:uiPriority="64"/>
    <w:lsdException w:name="E-mail Signature" w:semiHidden="true" w:unhideWhenUsed="true"/>
    <w:lsdException w:name="Grid Table 1 Light Accent 4" w:uiPriority="46"/>
    <w:lsdException w:name="Medium Shading 2" w:uiPriority="64"/>
    <w:lsdException w:name="Title" w:uiPriority="10" w:qFormat="true"/>
    <w:lsdException w:name="Plain Table 2" w:uiPriority="42"/>
    <w:lsdException w:name="Medium List 1 Accent 3" w:uiPriority="65"/>
    <w:lsdException w:name="Table List 7" w:semiHidden="true" w:unhideWhenUsed="true"/>
    <w:lsdException w:name="index 6" w:semiHidden="true" w:unhideWhenUsed="true"/>
    <w:lsdException w:name="Note Heading" w:semiHidden="true" w:unhideWhenUsed="true"/>
    <w:lsdException w:name="List 4" w:semiHidden="true" w:unhideWhenUsed="true"/>
    <w:lsdException w:name="Mention" w:semiHidden="true" w:unhideWhenUsed="true"/>
    <w:lsdException w:name="Table Simple 1" w:semiHidden="true" w:unhideWhenUsed="true"/>
    <w:lsdException w:name="No List" w:semiHidden="true" w:unhideWhenUsed="true"/>
    <w:lsdException w:name="Dark List Accent 4" w:uiPriority="70"/>
    <w:lsdException w:name="List Number 5" w:semiHidden="true" w:unhideWhenUsed="true"/>
    <w:lsdException w:name="Unresolved Mention" w:semiHidden="true" w:unhideWhenUsed="true"/>
    <w:lsdException w:name="Medium Grid 1 Accent 3" w:uiPriority="67"/>
    <w:lsdException w:name="List 2" w:semiHidden="true" w:unhideWhenUsed="true"/>
    <w:lsdException w:name="Light Grid Accent 1" w:uiPriority="62"/>
    <w:lsdException w:name="Light Grid Accent 5" w:uiPriority="62"/>
    <w:lsdException w:name="List Table 7 Colorful Accent 3" w:uiPriority="52"/>
    <w:lsdException w:name="Colorful Grid Accent 5" w:uiPriority="73"/>
    <w:lsdException w:name="Table Grid 2" w:semiHidden="true" w:unhideWhenUsed="true"/>
    <w:lsdException w:name="toc 7" w:uiPriority="39" w:semiHidden="true" w:unhideWhenUsed="true"/>
    <w:lsdException w:name="List Table 7 Colorful Accent 6" w:uiPriority="52"/>
    <w:lsdException w:name="Subtle Reference" w:uiPriority="31" w:qFormat="true"/>
    <w:lsdException w:name="Table List 8" w:semiHidden="true" w:unhideWhenUsed="true"/>
    <w:lsdException w:name="index 2" w:semiHidden="true" w:unhideWhenUsed="true"/>
    <w:lsdException w:name="HTML Address" w:semiHidden="true" w:unhideWhenUsed="true"/>
    <w:lsdException w:name="Dark List" w:uiPriority="70"/>
    <w:lsdException w:name="List Continue 5" w:semiHidden="true" w:unhideWhenUsed="true"/>
    <w:lsdException w:name="Grid Table 7 Colorful Accent 2" w:uiPriority="52"/>
    <w:lsdException w:name="Table Classic 1" w:semiHidden="true" w:unhideWhenUsed="true"/>
    <w:lsdException w:name="Medium Grid 2 Accent 6" w:uiPriority="68"/>
    <w:lsdException w:name="Medium Grid 2 Accent 2" w:uiPriority="68"/>
  </w:latentStyles>
  <w:style w:type="character" w:styleId="c4c15d" w:default="true">
    <w:name w:val="Default Paragraph Font"/>
    <w:uiPriority w:val="1"/>
    <w:semiHidden/>
    <w:unhideWhenUsed/>
  </w:style>
  <w:style w:type="numbering" w:styleId="4eedb4" w:default="true">
    <w:name w:val="No List"/>
    <w:uiPriority w:val="99"/>
    <w:semiHidden/>
    <w:unhideWhenUsed/>
  </w:style>
  <w:style w:type="table" w:styleId="41cce9" w:default="true">
    <w:name w:val="Normal Table"/>
    <w:uiPriority w:val="99"/>
    <w:semiHidden/>
    <w:unhideWhenUsed/>
    <w:tblPr>
      <w:tblInd w:w="0" w:type="dxa"/>
      <w:tblCellMar>
        <w:top w:w="0" w:type="dxa"/>
        <w:left w:w="108" w:type="dxa"/>
        <w:bottom w:w="0" w:type="dxa"/>
        <w:right w:w="108" w:type="dxa"/>
      </w:tblCellMar>
    </w:tblPr>
  </w:style>
  <w:style w:type="paragraph" w:styleId="rdbvau">
    <w:name w:val="Title"/>
    <w:basedOn w:val="ablt93"/>
    <w:next w:val="ablt93"/>
    <w:uiPriority w:val="9"/>
    <w:qFormat/>
    <w:pPr>
      <w:keepNext/>
      <w:keepLines/>
      <w:spacing w:before="0" w:after="0" w:line="408" w:lineRule="auto"/>
      <w:jc w:val="center"/>
      <w:outlineLvl w:val="0"/>
    </w:pPr>
    <w:rPr>
      <w:b/>
      <w:bCs/>
      <w:color w:val="1A1A1A"/>
      <w:sz w:val="48"/>
      <w:szCs w:val="48"/>
    </w:rPr>
  </w:style>
  <w:style w:type="paragraph" w:styleId="govzom">
    <w:name w:val="heading 4"/>
    <w:basedOn w:val="ablt93"/>
    <w:next w:val="ablt93"/>
    <w:uiPriority w:val="9"/>
    <w:qFormat/>
    <w:pPr>
      <w:keepNext/>
      <w:keepLines/>
      <w:spacing w:before="0" w:after="0" w:line="408" w:lineRule="auto"/>
      <w:outlineLvl w:val="3"/>
    </w:pPr>
    <w:rPr>
      <w:b/>
      <w:bCs/>
      <w:color w:val="1A1A1A"/>
      <w:sz w:val="24"/>
      <w:szCs w:val="24"/>
    </w:rPr>
  </w:style>
  <w:style w:type="character" w:styleId="cy8bde" w:default="true">
    <w:name w:val="Default Paragraph Font"/>
    <w:basedOn w:val=""/>
    <w:next w:val=""/>
    <w:uiPriority w:val="1"/>
    <w:semiHidden/>
    <w:unhideWhenUsed/>
  </w:style>
  <w:style w:type="paragraph" w:styleId="ablt93" w:default="true">
    <w:name w:val="Normal"/>
    <w:pPr>
      <w:widowControl w:val="false"/>
      <w:jc w:val="left"/>
    </w:pPr>
  </w:style>
  <w:style w:type="paragraph" w:styleId="gtv8xu">
    <w:name w:val="melo-codeblock-Base-theme-para"/>
    <w:basedOn w:val="ablt93"/>
    <w:next w:val=""/>
    <w:pPr>
      <w:spacing w:before="0" w:after="0" w:line="360" w:lineRule="auto"/>
    </w:pPr>
    <w:rPr>
      <w:rFonts w:ascii="Monaco" w:hAnsi="Monaco" w:eastAsia="Monaco" w:cs="Monaco"/>
      <w:color w:val="000000"/>
      <w:sz w:val="21"/>
    </w:rPr>
  </w:style>
  <w:style w:type="paragraph" w:styleId="z2xbei">
    <w:name w:val="heading 1"/>
    <w:basedOn w:val="ablt93"/>
    <w:next w:val="ablt93"/>
    <w:uiPriority w:val="9"/>
    <w:qFormat/>
    <w:pPr>
      <w:keepNext/>
      <w:keepLines/>
      <w:spacing w:before="0" w:after="0" w:line="408" w:lineRule="auto"/>
      <w:outlineLvl w:val="0"/>
    </w:pPr>
    <w:rPr>
      <w:b/>
      <w:bCs/>
      <w:color w:val="1A1A1A"/>
      <w:sz w:val="36"/>
      <w:szCs w:val="36"/>
    </w:rPr>
  </w:style>
  <w:style w:type="paragraph" w:styleId="23xt40">
    <w:name w:val="heading 5"/>
    <w:basedOn w:val="ablt93"/>
    <w:next w:val="ablt93"/>
    <w:uiPriority w:val="9"/>
    <w:qFormat/>
    <w:pPr>
      <w:keepNext/>
      <w:keepLines/>
      <w:spacing w:before="0" w:after="0" w:line="408" w:lineRule="auto"/>
      <w:outlineLvl w:val="4"/>
    </w:pPr>
    <w:rPr>
      <w:b/>
      <w:bCs/>
      <w:color w:val="1A1A1A"/>
      <w:sz w:val="22"/>
      <w:szCs w:val="22"/>
    </w:rPr>
  </w:style>
  <w:style w:type="character" w:styleId="4omzjh">
    <w:name w:val="Hyperlink"/>
    <w:basedOn w:val="cy8bde"/>
    <w:next w:val=""/>
    <w:uiPriority w:val="99"/>
    <w:unhideWhenUsed/>
    <w:rPr>
      <w:color w:val="1E6FFF" w:themeColor="hyperlink"/>
      <w:u w:val="single"/>
    </w:rPr>
  </w:style>
  <w:style w:type="character" w:styleId="3lkwia">
    <w:name w:val="melo-codeblock-Base-theme-char"/>
    <w:basedOn w:val=""/>
    <w:next w:val=""/>
    <w:rPr>
      <w:rFonts w:ascii="Monaco" w:hAnsi="Monaco" w:eastAsia="Monaco" w:cs="Monaco"/>
      <w:color w:val="000000"/>
      <w:sz w:val="21"/>
    </w:rPr>
  </w:style>
  <w:style w:type="table" w:styleId="x2bstg">
    <w:name w:val="Table Grid"/>
    <w:basedOn w:val="f2xm7p"/>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paragraph" w:styleId="wdmc17">
    <w:name w:val="heading 2"/>
    <w:basedOn w:val="ablt93"/>
    <w:next w:val="ablt93"/>
    <w:uiPriority w:val="9"/>
    <w:qFormat/>
    <w:pPr>
      <w:keepNext/>
      <w:keepLines/>
      <w:spacing w:before="0" w:after="0" w:line="408" w:lineRule="auto"/>
      <w:outlineLvl w:val="1"/>
    </w:pPr>
    <w:rPr>
      <w:b/>
      <w:bCs/>
      <w:color w:val="1A1A1A"/>
      <w:sz w:val="32"/>
      <w:szCs w:val="32"/>
    </w:rPr>
  </w:style>
  <w:style w:type="table" w:styleId="f2xm7p" w:default="true">
    <w:name w:val="Normal Table"/>
    <w:basedOn w:val=""/>
    <w:next w:val=""/>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Relationships xmlns="http://schemas.openxmlformats.org/package/2006/relationships"><Relationship Id="rId9" Type="http://schemas.openxmlformats.org/officeDocument/2006/relationships/footer" Target="footer3.xml" /><Relationship Id="rId8" Type="http://schemas.openxmlformats.org/officeDocument/2006/relationships/footer" Target="footer2.xml" /><Relationship Id="rId7" Type="http://schemas.openxmlformats.org/officeDocument/2006/relationships/footer" Target="footer1.xml" /><Relationship Id="rId10" Type="http://schemas.openxmlformats.org/officeDocument/2006/relationships/image" Target="media/image1.jpg" /><Relationship Id="rId2" Type="http://schemas.openxmlformats.org/officeDocument/2006/relationships/fontTable" Target="fontTable.xml" /><Relationship Id="rId4" Type="http://schemas.openxmlformats.org/officeDocument/2006/relationships/header" Target="header1.xml" /><Relationship Id="rId11" Type="http://schemas.openxmlformats.org/officeDocument/2006/relationships/image" Target="media/image2.png" /><Relationship Id="rId1" Type="http://schemas.openxmlformats.org/officeDocument/2006/relationships/settings" Target="settings.xml" /><Relationship Id="rId6" Type="http://schemas.openxmlformats.org/officeDocument/2006/relationships/header" Target="header3.xml" /><Relationship Id="rId0" Type="http://schemas.openxmlformats.org/officeDocument/2006/relationships/styles" Target="styles.xml" /><Relationship Id="rId12" Type="http://schemas.openxmlformats.org/officeDocument/2006/relationships/image" Target="media/image3.png" /><Relationship Id="rId3" Type="http://schemas.openxmlformats.org/officeDocument/2006/relationships/theme" Target="theme/theme1.xml" /><Relationship Id="rId5" Type="http://schemas.openxmlformats.org/officeDocument/2006/relationships/header" Target="header2.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2023-08-30T17:06:12Z</dcterms:created>
  <dcterms:modified xsi:type="dcterms:W3CDTF">2023-08-30T17:06:12Z</dcterms:modified>
</cp:coreProperties>
</file>