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F9DE" w14:textId="68EC773A" w:rsidR="000E0E49" w:rsidRPr="000E0E49" w:rsidRDefault="000E0E49">
      <w:pPr>
        <w:rPr>
          <w:b/>
          <w:bCs/>
          <w:i/>
          <w:iCs/>
          <w:u w:val="single"/>
          <w:lang w:val="fr-FR"/>
        </w:rPr>
      </w:pPr>
      <w:r w:rsidRPr="000E0E49">
        <w:rPr>
          <w:b/>
          <w:bCs/>
          <w:i/>
          <w:iCs/>
          <w:u w:val="single"/>
          <w:lang w:val="fr-FR"/>
        </w:rPr>
        <w:t>ENDOSCOPIE</w:t>
      </w:r>
      <w:r>
        <w:rPr>
          <w:b/>
          <w:bCs/>
          <w:i/>
          <w:iCs/>
          <w:u w:val="single"/>
          <w:lang w:val="fr-FR"/>
        </w:rPr>
        <w:t>é</w:t>
      </w:r>
    </w:p>
    <w:p w14:paraId="47B0DB28" w14:textId="38133CEB" w:rsidR="00B85A47" w:rsidRPr="000E0E49" w:rsidRDefault="000E0E49">
      <w:pPr>
        <w:rPr>
          <w:lang w:val="fr-FR"/>
        </w:rPr>
      </w:pPr>
      <w:r w:rsidRPr="000E0E49">
        <w:rPr>
          <w:lang w:val="fr-FR"/>
        </w:rPr>
        <w:t>MOTS-CLÉS</w:t>
      </w:r>
      <w:r>
        <w:rPr>
          <w:lang w:val="fr-FR"/>
        </w:rPr>
        <w:t xml:space="preserve"> : </w:t>
      </w:r>
      <w:r w:rsidRPr="000E0E49">
        <w:rPr>
          <w:lang w:val="fr-FR"/>
        </w:rPr>
        <w:t>Endoscopie médicale | Correction d'images | Recalage d'images</w:t>
      </w:r>
    </w:p>
    <w:sectPr w:rsidR="00B85A47" w:rsidRPr="000E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9"/>
    <w:rsid w:val="000E0E49"/>
    <w:rsid w:val="00B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16B9"/>
  <w15:chartTrackingRefBased/>
  <w15:docId w15:val="{39EE41DA-3E51-4FF8-86B8-8D667F57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khalfi</dc:creator>
  <cp:keywords/>
  <dc:description/>
  <cp:lastModifiedBy>Sami khalfi</cp:lastModifiedBy>
  <cp:revision>1</cp:revision>
  <dcterms:created xsi:type="dcterms:W3CDTF">2021-03-04T16:41:00Z</dcterms:created>
  <dcterms:modified xsi:type="dcterms:W3CDTF">2021-03-04T17:11:00Z</dcterms:modified>
</cp:coreProperties>
</file>