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0351E3" w14:textId="0B7C3879" w:rsidR="00226DA6" w:rsidRPr="00BE3651" w:rsidRDefault="00226DA6" w:rsidP="00226DA6">
      <w:pPr>
        <w:pStyle w:val="Heading2"/>
        <w:spacing w:after="240" w:line="240" w:lineRule="auto"/>
        <w:rPr>
          <w:sz w:val="28"/>
          <w:szCs w:val="28"/>
        </w:rPr>
      </w:pPr>
      <w:r>
        <w:rPr>
          <w:sz w:val="28"/>
          <w:szCs w:val="28"/>
        </w:rPr>
        <w:t>INTERNSHIP</w:t>
      </w:r>
      <w:r w:rsidRPr="00914A78">
        <w:rPr>
          <w:b w:val="0"/>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sz w:val="28"/>
          <w:szCs w:val="28"/>
        </w:rPr>
        <w:t>Report</w:t>
      </w:r>
    </w:p>
    <w:p w14:paraId="01693B93" w14:textId="77777777" w:rsidR="00226DA6" w:rsidRPr="00BE3651" w:rsidRDefault="00226DA6" w:rsidP="00226DA6">
      <w:pPr>
        <w:spacing w:after="240" w:line="240" w:lineRule="auto"/>
        <w:ind w:left="0" w:right="69" w:firstLine="0"/>
        <w:jc w:val="center"/>
        <w:rPr>
          <w:b/>
          <w:sz w:val="28"/>
          <w:szCs w:val="28"/>
        </w:rPr>
      </w:pPr>
      <w:r>
        <w:rPr>
          <w:b/>
          <w:sz w:val="28"/>
          <w:szCs w:val="28"/>
        </w:rPr>
        <w:t>ON</w:t>
      </w:r>
    </w:p>
    <w:p w14:paraId="684DE8CD" w14:textId="77777777" w:rsidR="000E150E" w:rsidRDefault="000E150E" w:rsidP="00226DA6">
      <w:pPr>
        <w:jc w:val="center"/>
        <w:rPr>
          <w:b/>
          <w:bCs/>
          <w:color w:val="auto"/>
          <w:sz w:val="32"/>
          <w:szCs w:val="32"/>
          <w14:textOutline w14:w="0" w14:cap="flat" w14:cmpd="sng" w14:algn="ctr">
            <w14:noFill/>
            <w14:prstDash w14:val="solid"/>
            <w14:round/>
          </w14:textOutline>
        </w:rPr>
      </w:pPr>
      <w:r>
        <w:rPr>
          <w:b/>
          <w:bCs/>
          <w:color w:val="auto"/>
          <w:sz w:val="32"/>
          <w:szCs w:val="32"/>
          <w14:textOutline w14:w="0" w14:cap="flat" w14:cmpd="sng" w14:algn="ctr">
            <w14:noFill/>
            <w14:prstDash w14:val="solid"/>
            <w14:round/>
          </w14:textOutline>
        </w:rPr>
        <w:t>Machine Learning</w:t>
      </w:r>
    </w:p>
    <w:p w14:paraId="6D886613" w14:textId="6E7DB9CD" w:rsidR="00226DA6" w:rsidRDefault="00226DA6" w:rsidP="00226DA6">
      <w:pPr>
        <w:jc w:val="center"/>
        <w:rPr>
          <w:b/>
          <w:sz w:val="32"/>
          <w:szCs w:val="32"/>
        </w:rPr>
      </w:pPr>
      <w:r>
        <w:rPr>
          <w:b/>
          <w:sz w:val="32"/>
          <w:szCs w:val="32"/>
        </w:rPr>
        <w:t xml:space="preserve">B.E.(IT) </w:t>
      </w:r>
      <w:r w:rsidR="00B37EB5">
        <w:rPr>
          <w:b/>
          <w:color w:val="auto"/>
          <w:sz w:val="32"/>
          <w:szCs w:val="32"/>
        </w:rPr>
        <w:t>V</w:t>
      </w:r>
      <w:r>
        <w:rPr>
          <w:b/>
          <w:sz w:val="32"/>
          <w:szCs w:val="32"/>
        </w:rPr>
        <w:t>-Sem</w:t>
      </w:r>
    </w:p>
    <w:p w14:paraId="24C0E502" w14:textId="77777777" w:rsidR="00226DA6" w:rsidRPr="00F17CE4" w:rsidRDefault="00226DA6" w:rsidP="00226DA6">
      <w:pPr>
        <w:jc w:val="center"/>
        <w:rPr>
          <w:b/>
          <w:sz w:val="32"/>
          <w:szCs w:val="32"/>
        </w:rPr>
      </w:pPr>
    </w:p>
    <w:p w14:paraId="171E4C2E" w14:textId="77777777" w:rsidR="00226DA6" w:rsidRPr="00F17CE4" w:rsidRDefault="00226DA6" w:rsidP="00226DA6">
      <w:pPr>
        <w:spacing w:after="131" w:line="240" w:lineRule="auto"/>
        <w:ind w:left="0" w:right="74" w:firstLine="0"/>
        <w:jc w:val="center"/>
        <w:rPr>
          <w:sz w:val="28"/>
          <w:szCs w:val="28"/>
        </w:rPr>
      </w:pPr>
      <w:r w:rsidRPr="00F17CE4">
        <w:rPr>
          <w:sz w:val="28"/>
          <w:szCs w:val="28"/>
        </w:rPr>
        <w:t>BY</w:t>
      </w:r>
    </w:p>
    <w:p w14:paraId="005D3B02" w14:textId="11F31962" w:rsidR="00226DA6" w:rsidRPr="00C0677C" w:rsidRDefault="000E150E" w:rsidP="00226DA6">
      <w:pPr>
        <w:spacing w:after="0" w:line="240" w:lineRule="auto"/>
        <w:jc w:val="center"/>
        <w:rPr>
          <w:color w:val="auto"/>
          <w:szCs w:val="24"/>
          <w14:textOutline w14:w="0" w14:cap="flat" w14:cmpd="sng" w14:algn="ctr">
            <w14:noFill/>
            <w14:prstDash w14:val="solid"/>
            <w14:round/>
          </w14:textOutline>
        </w:rPr>
      </w:pPr>
      <w:r>
        <w:rPr>
          <w:color w:val="auto"/>
          <w:szCs w:val="24"/>
          <w14:textOutline w14:w="0" w14:cap="flat" w14:cmpd="sng" w14:algn="ctr">
            <w14:noFill/>
            <w14:prstDash w14:val="solid"/>
            <w14:round/>
          </w14:textOutline>
        </w:rPr>
        <w:t>Podichetty Samiksha</w:t>
      </w:r>
      <w:r w:rsidRPr="00C0677C">
        <w:rPr>
          <w:color w:val="auto"/>
          <w:szCs w:val="24"/>
          <w14:textOutline w14:w="0" w14:cap="flat" w14:cmpd="sng" w14:algn="ctr">
            <w14:noFill/>
            <w14:prstDash w14:val="solid"/>
            <w14:round/>
          </w14:textOutline>
        </w:rPr>
        <w:t xml:space="preserve"> </w:t>
      </w:r>
      <w:r w:rsidR="002354E7" w:rsidRPr="00C0677C">
        <w:rPr>
          <w:color w:val="auto"/>
          <w:szCs w:val="24"/>
          <w14:textOutline w14:w="0" w14:cap="flat" w14:cmpd="sng" w14:algn="ctr">
            <w14:noFill/>
            <w14:prstDash w14:val="solid"/>
            <w14:round/>
          </w14:textOutline>
        </w:rPr>
        <w:t>(1601237370</w:t>
      </w:r>
      <w:r>
        <w:rPr>
          <w:color w:val="auto"/>
          <w:szCs w:val="24"/>
          <w14:textOutline w14:w="0" w14:cap="flat" w14:cmpd="sng" w14:algn="ctr">
            <w14:noFill/>
            <w14:prstDash w14:val="solid"/>
            <w14:round/>
          </w14:textOutline>
        </w:rPr>
        <w:t>21</w:t>
      </w:r>
      <w:r w:rsidR="002354E7" w:rsidRPr="00C0677C">
        <w:rPr>
          <w:color w:val="auto"/>
          <w:szCs w:val="24"/>
          <w14:textOutline w14:w="0" w14:cap="flat" w14:cmpd="sng" w14:algn="ctr">
            <w14:noFill/>
            <w14:prstDash w14:val="solid"/>
            <w14:round/>
          </w14:textOutline>
        </w:rPr>
        <w:t>)</w:t>
      </w:r>
    </w:p>
    <w:p w14:paraId="13AD7B58" w14:textId="34D76770" w:rsidR="00226DA6" w:rsidRPr="00C0677C" w:rsidRDefault="00226DA6" w:rsidP="00226DA6">
      <w:pPr>
        <w:spacing w:after="0" w:line="240" w:lineRule="auto"/>
        <w:jc w:val="center"/>
        <w:rPr>
          <w:szCs w:val="24"/>
        </w:rPr>
      </w:pPr>
    </w:p>
    <w:p w14:paraId="243029F7" w14:textId="77777777" w:rsidR="00226DA6" w:rsidRPr="00C0677C" w:rsidRDefault="00226DA6" w:rsidP="00F42E67">
      <w:pPr>
        <w:spacing w:after="0" w:line="240" w:lineRule="auto"/>
        <w:ind w:left="0" w:right="75" w:firstLine="0"/>
        <w:rPr>
          <w:bCs/>
          <w:color w:val="auto"/>
          <w:szCs w:val="24"/>
        </w:rPr>
      </w:pPr>
    </w:p>
    <w:p w14:paraId="0D37FC16" w14:textId="77777777" w:rsidR="00226DA6" w:rsidRPr="00BE3651" w:rsidRDefault="00226DA6" w:rsidP="00226DA6">
      <w:pPr>
        <w:spacing w:after="0" w:line="240" w:lineRule="auto"/>
        <w:ind w:right="72"/>
        <w:jc w:val="center"/>
        <w:rPr>
          <w:b/>
          <w:sz w:val="28"/>
          <w:szCs w:val="28"/>
        </w:rPr>
      </w:pPr>
    </w:p>
    <w:p w14:paraId="37CE9463" w14:textId="77777777" w:rsidR="00226DA6" w:rsidRDefault="00226DA6" w:rsidP="00226DA6">
      <w:pPr>
        <w:spacing w:after="0" w:line="240" w:lineRule="auto"/>
        <w:ind w:left="17" w:right="0" w:firstLine="0"/>
        <w:jc w:val="center"/>
        <w:rPr>
          <w:b/>
          <w:sz w:val="28"/>
          <w:szCs w:val="28"/>
        </w:rPr>
      </w:pPr>
      <w:r>
        <w:rPr>
          <w:noProof/>
        </w:rPr>
        <w:drawing>
          <wp:inline distT="0" distB="0" distL="0" distR="0" wp14:anchorId="3C4D7958" wp14:editId="0335081A">
            <wp:extent cx="1304925" cy="1647825"/>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8"/>
                    <a:srcRect/>
                    <a:stretch>
                      <a:fillRect/>
                    </a:stretch>
                  </pic:blipFill>
                  <pic:spPr>
                    <a:xfrm>
                      <a:off x="0" y="0"/>
                      <a:ext cx="1304925" cy="1647825"/>
                    </a:xfrm>
                    <a:prstGeom prst="rect">
                      <a:avLst/>
                    </a:prstGeom>
                    <a:ln/>
                  </pic:spPr>
                </pic:pic>
              </a:graphicData>
            </a:graphic>
          </wp:inline>
        </w:drawing>
      </w:r>
    </w:p>
    <w:p w14:paraId="01E3C390" w14:textId="77777777" w:rsidR="004A765E" w:rsidRDefault="004A765E" w:rsidP="00226DA6">
      <w:pPr>
        <w:spacing w:after="0" w:line="240" w:lineRule="auto"/>
        <w:ind w:left="17" w:right="0" w:firstLine="0"/>
        <w:jc w:val="center"/>
        <w:rPr>
          <w:b/>
          <w:sz w:val="28"/>
          <w:szCs w:val="28"/>
        </w:rPr>
      </w:pPr>
    </w:p>
    <w:p w14:paraId="710E99FA" w14:textId="77777777" w:rsidR="004A765E" w:rsidRDefault="004A765E" w:rsidP="004A765E">
      <w:pPr>
        <w:ind w:left="1505" w:right="1697"/>
        <w:jc w:val="center"/>
        <w:rPr>
          <w:sz w:val="28"/>
        </w:rPr>
      </w:pPr>
      <w:r>
        <w:rPr>
          <w:sz w:val="28"/>
        </w:rPr>
        <w:t>UNDER</w:t>
      </w:r>
      <w:r>
        <w:rPr>
          <w:spacing w:val="-3"/>
          <w:sz w:val="28"/>
        </w:rPr>
        <w:t xml:space="preserve"> </w:t>
      </w:r>
      <w:r>
        <w:rPr>
          <w:sz w:val="28"/>
        </w:rPr>
        <w:t>THE GUIDANCE</w:t>
      </w:r>
      <w:r>
        <w:rPr>
          <w:spacing w:val="-2"/>
          <w:sz w:val="28"/>
        </w:rPr>
        <w:t xml:space="preserve"> </w:t>
      </w:r>
      <w:r>
        <w:rPr>
          <w:sz w:val="28"/>
        </w:rPr>
        <w:t>OF</w:t>
      </w:r>
    </w:p>
    <w:p w14:paraId="59BA4CCA" w14:textId="77777777" w:rsidR="00BB0D09" w:rsidRDefault="00BB0D09" w:rsidP="004A765E">
      <w:pPr>
        <w:ind w:left="1505" w:right="1697"/>
        <w:jc w:val="center"/>
        <w:rPr>
          <w:sz w:val="28"/>
        </w:rPr>
      </w:pPr>
    </w:p>
    <w:p w14:paraId="65EE831D" w14:textId="0E2A978D" w:rsidR="00BB0D09" w:rsidRDefault="000E150E" w:rsidP="00BB0D09">
      <w:pPr>
        <w:spacing w:after="0" w:line="240" w:lineRule="auto"/>
        <w:ind w:right="72"/>
        <w:jc w:val="center"/>
        <w:rPr>
          <w:spacing w:val="1"/>
          <w:sz w:val="28"/>
        </w:rPr>
      </w:pPr>
      <w:r>
        <w:rPr>
          <w:sz w:val="28"/>
        </w:rPr>
        <w:t>Mr. V</w:t>
      </w:r>
      <w:r w:rsidR="00EA5B96">
        <w:rPr>
          <w:sz w:val="28"/>
        </w:rPr>
        <w:t>.</w:t>
      </w:r>
      <w:r>
        <w:rPr>
          <w:sz w:val="28"/>
        </w:rPr>
        <w:t xml:space="preserve"> Santhosh,</w:t>
      </w:r>
    </w:p>
    <w:p w14:paraId="306223DE" w14:textId="0FAFE0AC" w:rsidR="002176A6" w:rsidRPr="00C0677C" w:rsidRDefault="00BB0D09" w:rsidP="00BB0D09">
      <w:pPr>
        <w:spacing w:after="0" w:line="240" w:lineRule="auto"/>
        <w:ind w:right="72"/>
        <w:jc w:val="center"/>
        <w:rPr>
          <w:bCs/>
          <w:color w:val="auto"/>
          <w:sz w:val="28"/>
          <w:szCs w:val="28"/>
          <w14:textOutline w14:w="0" w14:cap="flat" w14:cmpd="sng" w14:algn="ctr">
            <w14:noFill/>
            <w14:prstDash w14:val="solid"/>
            <w14:round/>
          </w14:textOutline>
        </w:rPr>
      </w:pPr>
      <w:r>
        <w:rPr>
          <w:sz w:val="28"/>
        </w:rPr>
        <w:t>Ass</w:t>
      </w:r>
      <w:r w:rsidR="000E150E">
        <w:rPr>
          <w:sz w:val="28"/>
        </w:rPr>
        <w:t>istant</w:t>
      </w:r>
      <w:r>
        <w:rPr>
          <w:spacing w:val="17"/>
          <w:sz w:val="28"/>
        </w:rPr>
        <w:t xml:space="preserve"> </w:t>
      </w:r>
      <w:r>
        <w:rPr>
          <w:sz w:val="28"/>
        </w:rPr>
        <w:t>Professor</w:t>
      </w:r>
      <w:r w:rsidRPr="00C0677C">
        <w:rPr>
          <w:bCs/>
          <w:color w:val="auto"/>
          <w:sz w:val="28"/>
          <w:szCs w:val="28"/>
          <w14:textOutline w14:w="0" w14:cap="flat" w14:cmpd="sng" w14:algn="ctr">
            <w14:noFill/>
            <w14:prstDash w14:val="solid"/>
            <w14:round/>
          </w14:textOutline>
        </w:rPr>
        <w:t>,</w:t>
      </w:r>
    </w:p>
    <w:p w14:paraId="4006C3A8" w14:textId="77777777" w:rsidR="002176A6" w:rsidRPr="00F17CE4" w:rsidRDefault="002176A6" w:rsidP="002176A6">
      <w:pPr>
        <w:spacing w:after="0" w:line="240" w:lineRule="auto"/>
        <w:ind w:right="72"/>
        <w:jc w:val="center"/>
        <w:rPr>
          <w:sz w:val="28"/>
          <w:szCs w:val="28"/>
        </w:rPr>
      </w:pPr>
      <w:r w:rsidRPr="00F17CE4">
        <w:rPr>
          <w:sz w:val="28"/>
          <w:szCs w:val="28"/>
        </w:rPr>
        <w:t xml:space="preserve"> IT</w:t>
      </w:r>
      <w:r>
        <w:rPr>
          <w:sz w:val="28"/>
          <w:szCs w:val="28"/>
        </w:rPr>
        <w:t xml:space="preserve"> Department</w:t>
      </w:r>
      <w:r w:rsidRPr="00F17CE4">
        <w:rPr>
          <w:sz w:val="28"/>
          <w:szCs w:val="28"/>
        </w:rPr>
        <w:t>, CBIT.</w:t>
      </w:r>
    </w:p>
    <w:p w14:paraId="33A3A8B8" w14:textId="77777777" w:rsidR="002176A6" w:rsidRPr="00BE3651" w:rsidRDefault="002176A6" w:rsidP="00226DA6">
      <w:pPr>
        <w:spacing w:after="0" w:line="240" w:lineRule="auto"/>
        <w:ind w:left="17" w:right="0" w:firstLine="0"/>
        <w:jc w:val="center"/>
        <w:rPr>
          <w:b/>
          <w:sz w:val="28"/>
          <w:szCs w:val="28"/>
        </w:rPr>
      </w:pPr>
    </w:p>
    <w:p w14:paraId="0B1F5CE1" w14:textId="77777777" w:rsidR="00226DA6" w:rsidRPr="00BE3651" w:rsidRDefault="00226DA6" w:rsidP="00226DA6">
      <w:pPr>
        <w:spacing w:after="0" w:line="276" w:lineRule="auto"/>
        <w:ind w:right="0"/>
        <w:jc w:val="center"/>
        <w:rPr>
          <w:b/>
          <w:sz w:val="28"/>
          <w:szCs w:val="28"/>
        </w:rPr>
      </w:pPr>
      <w:r w:rsidRPr="00BE3651">
        <w:rPr>
          <w:b/>
          <w:sz w:val="28"/>
          <w:szCs w:val="28"/>
        </w:rPr>
        <w:t xml:space="preserve">DEPARTMENT OF INFORMATION TECHNOLOGY </w:t>
      </w:r>
    </w:p>
    <w:p w14:paraId="4D3ADF15" w14:textId="77777777" w:rsidR="00226DA6" w:rsidRPr="00BE3651" w:rsidRDefault="00226DA6" w:rsidP="00226DA6">
      <w:pPr>
        <w:spacing w:after="0" w:line="276" w:lineRule="auto"/>
        <w:ind w:right="0"/>
        <w:jc w:val="center"/>
        <w:rPr>
          <w:b/>
          <w:sz w:val="28"/>
          <w:szCs w:val="28"/>
        </w:rPr>
      </w:pPr>
      <w:r w:rsidRPr="00BE3651">
        <w:rPr>
          <w:b/>
          <w:sz w:val="28"/>
          <w:szCs w:val="28"/>
        </w:rPr>
        <w:t>CHAITANYA BHARATHI INSTITUTE OF TECHNOLOGY (A)</w:t>
      </w:r>
    </w:p>
    <w:p w14:paraId="668CFD12" w14:textId="77777777" w:rsidR="00226DA6" w:rsidRPr="007F0C1C" w:rsidRDefault="00226DA6" w:rsidP="00226DA6">
      <w:pPr>
        <w:spacing w:after="0" w:line="276" w:lineRule="auto"/>
        <w:ind w:left="0" w:right="0" w:firstLine="0"/>
        <w:jc w:val="center"/>
        <w:rPr>
          <w:b/>
          <w:szCs w:val="24"/>
        </w:rPr>
      </w:pPr>
      <w:r w:rsidRPr="00E30AC6">
        <w:rPr>
          <w:b/>
          <w:sz w:val="22"/>
        </w:rPr>
        <w:t xml:space="preserve">(Affiliated to Osmania University; Accredited by </w:t>
      </w:r>
      <w:r>
        <w:rPr>
          <w:b/>
          <w:sz w:val="22"/>
        </w:rPr>
        <w:t xml:space="preserve">NBA </w:t>
      </w:r>
      <w:r w:rsidRPr="00E30AC6">
        <w:rPr>
          <w:b/>
          <w:sz w:val="22"/>
        </w:rPr>
        <w:t xml:space="preserve">and </w:t>
      </w:r>
      <w:r>
        <w:rPr>
          <w:b/>
          <w:sz w:val="22"/>
        </w:rPr>
        <w:t>NAAC,</w:t>
      </w:r>
      <w:r w:rsidRPr="00E30AC6">
        <w:rPr>
          <w:b/>
          <w:sz w:val="22"/>
        </w:rPr>
        <w:t xml:space="preserve"> ISO 9001:2015</w:t>
      </w:r>
      <w:r>
        <w:rPr>
          <w:b/>
          <w:sz w:val="22"/>
        </w:rPr>
        <w:t xml:space="preserve"> </w:t>
      </w:r>
      <w:r w:rsidRPr="00E30AC6">
        <w:rPr>
          <w:b/>
          <w:sz w:val="22"/>
        </w:rPr>
        <w:t>Certified</w:t>
      </w:r>
      <w:r>
        <w:rPr>
          <w:b/>
          <w:szCs w:val="24"/>
        </w:rPr>
        <w:t xml:space="preserve"> Institution), GANDIPET</w:t>
      </w:r>
      <w:r w:rsidRPr="007F0C1C">
        <w:rPr>
          <w:b/>
          <w:szCs w:val="24"/>
        </w:rPr>
        <w:t xml:space="preserve">, </w:t>
      </w:r>
      <w:hyperlink r:id="rId9"/>
      <w:hyperlink r:id="rId10"/>
      <w:r w:rsidRPr="007F0C1C">
        <w:rPr>
          <w:b/>
          <w:szCs w:val="24"/>
        </w:rPr>
        <w:t>HYDERABAD – 500 075</w:t>
      </w:r>
    </w:p>
    <w:p w14:paraId="49D59094" w14:textId="77777777" w:rsidR="00226DA6" w:rsidRPr="007F0C1C" w:rsidRDefault="00226DA6" w:rsidP="00226DA6">
      <w:pPr>
        <w:spacing w:after="13" w:line="276" w:lineRule="auto"/>
        <w:ind w:left="0" w:right="72" w:firstLine="0"/>
        <w:jc w:val="center"/>
        <w:rPr>
          <w:b/>
          <w:szCs w:val="24"/>
        </w:rPr>
      </w:pPr>
      <w:r w:rsidRPr="007F0C1C">
        <w:rPr>
          <w:b/>
          <w:szCs w:val="24"/>
        </w:rPr>
        <w:t>Website:</w:t>
      </w:r>
      <w:r w:rsidRPr="00E341A6">
        <w:rPr>
          <w:b/>
          <w:color w:val="auto"/>
          <w:szCs w:val="24"/>
        </w:rPr>
        <w:t xml:space="preserve"> </w:t>
      </w:r>
      <w:hyperlink r:id="rId11" w:history="1">
        <w:r w:rsidRPr="006D33CA">
          <w:rPr>
            <w:rStyle w:val="Hyperlink"/>
            <w:b/>
            <w:color w:val="auto"/>
            <w:szCs w:val="24"/>
          </w:rPr>
          <w:t>www.cbit.ac.in</w:t>
        </w:r>
      </w:hyperlink>
    </w:p>
    <w:p w14:paraId="21184CF8" w14:textId="776238D1" w:rsidR="00226DA6" w:rsidRPr="00A11711" w:rsidRDefault="00226DA6" w:rsidP="00226DA6">
      <w:pPr>
        <w:spacing w:after="13" w:line="276" w:lineRule="auto"/>
        <w:jc w:val="center"/>
        <w:rPr>
          <w:b/>
          <w:color w:val="auto"/>
          <w:sz w:val="28"/>
        </w:rPr>
      </w:pPr>
      <w:r w:rsidRPr="00A11711">
        <w:rPr>
          <w:b/>
          <w:color w:val="auto"/>
          <w:sz w:val="28"/>
        </w:rPr>
        <w:t>202</w:t>
      </w:r>
      <w:r w:rsidR="00EA5B96">
        <w:rPr>
          <w:b/>
          <w:color w:val="auto"/>
          <w:sz w:val="28"/>
        </w:rPr>
        <w:t>5</w:t>
      </w:r>
      <w:r w:rsidRPr="00A11711">
        <w:rPr>
          <w:b/>
          <w:color w:val="auto"/>
          <w:sz w:val="28"/>
        </w:rPr>
        <w:t>-2</w:t>
      </w:r>
      <w:r w:rsidR="00EA5B96">
        <w:rPr>
          <w:b/>
          <w:color w:val="auto"/>
          <w:sz w:val="28"/>
        </w:rPr>
        <w:t>6</w:t>
      </w:r>
    </w:p>
    <w:p w14:paraId="429069B9" w14:textId="77777777" w:rsidR="005E7E27" w:rsidRDefault="005E7E27"/>
    <w:p w14:paraId="450868B3" w14:textId="77777777" w:rsidR="00D20650" w:rsidRDefault="00D20650"/>
    <w:p w14:paraId="5B73067A" w14:textId="77777777" w:rsidR="00D20650" w:rsidRDefault="00D20650"/>
    <w:p w14:paraId="69D1C6D8" w14:textId="77777777" w:rsidR="00D20650" w:rsidRDefault="00D20650" w:rsidP="0036448D">
      <w:pPr>
        <w:ind w:left="0" w:firstLine="0"/>
      </w:pPr>
    </w:p>
    <w:p w14:paraId="5B7C567C" w14:textId="77777777" w:rsidR="00F42E67" w:rsidRDefault="00F42E67" w:rsidP="0036448D">
      <w:pPr>
        <w:ind w:left="0" w:firstLine="0"/>
      </w:pPr>
    </w:p>
    <w:p w14:paraId="488F9DFA" w14:textId="77777777" w:rsidR="00D20650" w:rsidRDefault="00D20650"/>
    <w:p w14:paraId="012D5216" w14:textId="2288665C" w:rsidR="00C0677C" w:rsidRDefault="00C0677C" w:rsidP="00C0677C">
      <w:pPr>
        <w:spacing w:after="13" w:line="276" w:lineRule="auto"/>
        <w:ind w:left="0" w:right="72" w:firstLine="0"/>
        <w:jc w:val="center"/>
        <w:rPr>
          <w:b/>
          <w:szCs w:val="24"/>
        </w:rPr>
      </w:pPr>
      <w:r>
        <w:rPr>
          <w:b/>
          <w:szCs w:val="24"/>
        </w:rPr>
        <w:lastRenderedPageBreak/>
        <w:t xml:space="preserve">INTERNSHIP  CERTIFICATE </w:t>
      </w:r>
    </w:p>
    <w:p w14:paraId="441DF557" w14:textId="77777777" w:rsidR="008036D4" w:rsidRDefault="008036D4" w:rsidP="0036448D">
      <w:pPr>
        <w:spacing w:after="13" w:line="276" w:lineRule="auto"/>
        <w:ind w:left="0" w:right="72" w:firstLine="0"/>
        <w:rPr>
          <w:b/>
          <w:szCs w:val="24"/>
        </w:rPr>
      </w:pPr>
    </w:p>
    <w:p w14:paraId="2E8127E4" w14:textId="77777777" w:rsidR="008036D4" w:rsidRDefault="008036D4" w:rsidP="00C0677C">
      <w:pPr>
        <w:spacing w:after="13" w:line="276" w:lineRule="auto"/>
        <w:ind w:left="0" w:right="72" w:firstLine="0"/>
        <w:jc w:val="center"/>
        <w:rPr>
          <w:b/>
          <w:szCs w:val="24"/>
        </w:rPr>
      </w:pPr>
    </w:p>
    <w:p w14:paraId="42E8095F" w14:textId="43B5464A" w:rsidR="000E150E" w:rsidRPr="000E150E" w:rsidRDefault="000E150E" w:rsidP="000E150E">
      <w:pPr>
        <w:spacing w:before="100" w:beforeAutospacing="1" w:after="100" w:afterAutospacing="1" w:line="240" w:lineRule="auto"/>
        <w:ind w:left="0" w:right="0" w:firstLine="0"/>
        <w:jc w:val="left"/>
        <w:rPr>
          <w:color w:val="auto"/>
          <w:szCs w:val="24"/>
        </w:rPr>
      </w:pPr>
      <w:r w:rsidRPr="000E150E">
        <w:rPr>
          <w:noProof/>
          <w:color w:val="auto"/>
          <w:szCs w:val="24"/>
        </w:rPr>
        <w:drawing>
          <wp:inline distT="0" distB="0" distL="0" distR="0" wp14:anchorId="438E3DDC" wp14:editId="6589B58A">
            <wp:extent cx="5414675" cy="3717890"/>
            <wp:effectExtent l="0" t="0" r="0" b="0"/>
            <wp:docPr id="1" name="Picture 1" descr="C:\Users\OM SAI RAM\Pictures\Screenshots\Screenshot (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 SAI RAM\Pictures\Screenshots\Screenshot (589).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9319" t="23978" r="21826" b="5729"/>
                    <a:stretch/>
                  </pic:blipFill>
                  <pic:spPr bwMode="auto">
                    <a:xfrm>
                      <a:off x="0" y="0"/>
                      <a:ext cx="5450203" cy="3742285"/>
                    </a:xfrm>
                    <a:prstGeom prst="rect">
                      <a:avLst/>
                    </a:prstGeom>
                    <a:noFill/>
                    <a:ln>
                      <a:noFill/>
                    </a:ln>
                    <a:extLst>
                      <a:ext uri="{53640926-AAD7-44D8-BBD7-CCE9431645EC}">
                        <a14:shadowObscured xmlns:a14="http://schemas.microsoft.com/office/drawing/2010/main"/>
                      </a:ext>
                    </a:extLst>
                  </pic:spPr>
                </pic:pic>
              </a:graphicData>
            </a:graphic>
          </wp:inline>
        </w:drawing>
      </w:r>
    </w:p>
    <w:p w14:paraId="3AFFE915" w14:textId="694AD8AF" w:rsidR="00C0677C" w:rsidRDefault="00C0677C"/>
    <w:p w14:paraId="0EA9CED9" w14:textId="77777777" w:rsidR="008036D4" w:rsidRDefault="008036D4"/>
    <w:p w14:paraId="18852839" w14:textId="60644806" w:rsidR="00D20650" w:rsidRDefault="00D20650">
      <w:pPr>
        <w:rPr>
          <w:noProof/>
        </w:rPr>
      </w:pPr>
    </w:p>
    <w:p w14:paraId="69FAD347" w14:textId="77777777" w:rsidR="003D3669" w:rsidRDefault="003D3669">
      <w:pPr>
        <w:rPr>
          <w:noProof/>
        </w:rPr>
      </w:pPr>
    </w:p>
    <w:p w14:paraId="1DA1F666" w14:textId="77777777" w:rsidR="003D3669" w:rsidRDefault="003D3669">
      <w:pPr>
        <w:rPr>
          <w:noProof/>
        </w:rPr>
      </w:pPr>
    </w:p>
    <w:p w14:paraId="00363A25" w14:textId="77777777" w:rsidR="003D3669" w:rsidRDefault="003D3669">
      <w:pPr>
        <w:rPr>
          <w:noProof/>
        </w:rPr>
      </w:pPr>
    </w:p>
    <w:p w14:paraId="21474394" w14:textId="77777777" w:rsidR="003D3669" w:rsidRDefault="003D3669">
      <w:pPr>
        <w:rPr>
          <w:noProof/>
        </w:rPr>
      </w:pPr>
    </w:p>
    <w:p w14:paraId="61A05104" w14:textId="77777777" w:rsidR="003D3669" w:rsidRDefault="003D3669">
      <w:pPr>
        <w:rPr>
          <w:noProof/>
        </w:rPr>
      </w:pPr>
    </w:p>
    <w:p w14:paraId="6425FBF6" w14:textId="77777777" w:rsidR="003D3669" w:rsidRDefault="003D3669">
      <w:pPr>
        <w:rPr>
          <w:noProof/>
        </w:rPr>
      </w:pPr>
    </w:p>
    <w:p w14:paraId="5240A4F4" w14:textId="77777777" w:rsidR="003D3669" w:rsidRDefault="003D3669">
      <w:pPr>
        <w:rPr>
          <w:noProof/>
        </w:rPr>
      </w:pPr>
    </w:p>
    <w:p w14:paraId="7E4FA793" w14:textId="77777777" w:rsidR="003D3669" w:rsidRDefault="003D3669"/>
    <w:p w14:paraId="5C75495B" w14:textId="77777777" w:rsidR="0084474B" w:rsidRDefault="0084474B"/>
    <w:p w14:paraId="33448A7A" w14:textId="77777777" w:rsidR="0084474B" w:rsidRDefault="0084474B"/>
    <w:p w14:paraId="55954627" w14:textId="4DCFF0E4" w:rsidR="008036D4" w:rsidRPr="007F0C1C" w:rsidRDefault="0084474B" w:rsidP="008036D4">
      <w:pPr>
        <w:spacing w:after="13" w:line="276" w:lineRule="auto"/>
        <w:ind w:left="0" w:right="72" w:firstLine="0"/>
        <w:jc w:val="center"/>
        <w:rPr>
          <w:b/>
          <w:szCs w:val="24"/>
        </w:rPr>
      </w:pPr>
      <w:r w:rsidRPr="0084474B">
        <w:rPr>
          <w:b/>
          <w:noProof/>
          <w:szCs w:val="24"/>
        </w:rPr>
        <w:drawing>
          <wp:inline distT="0" distB="0" distL="0" distR="0" wp14:anchorId="3D5937AA" wp14:editId="32D3BF92">
            <wp:extent cx="5278120" cy="973455"/>
            <wp:effectExtent l="0" t="0" r="5080" b="4445"/>
            <wp:docPr id="96761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17660" name=""/>
                    <pic:cNvPicPr/>
                  </pic:nvPicPr>
                  <pic:blipFill>
                    <a:blip r:embed="rId13"/>
                    <a:stretch>
                      <a:fillRect/>
                    </a:stretch>
                  </pic:blipFill>
                  <pic:spPr>
                    <a:xfrm>
                      <a:off x="0" y="0"/>
                      <a:ext cx="5278120" cy="973455"/>
                    </a:xfrm>
                    <a:prstGeom prst="rect">
                      <a:avLst/>
                    </a:prstGeom>
                  </pic:spPr>
                </pic:pic>
              </a:graphicData>
            </a:graphic>
          </wp:inline>
        </w:drawing>
      </w:r>
    </w:p>
    <w:p w14:paraId="5AB1397B" w14:textId="77777777" w:rsidR="008036D4" w:rsidRDefault="008036D4" w:rsidP="008036D4">
      <w:pPr>
        <w:spacing w:after="0" w:line="276" w:lineRule="auto"/>
        <w:ind w:left="0" w:right="13" w:firstLine="0"/>
        <w:jc w:val="center"/>
        <w:rPr>
          <w:b/>
        </w:rPr>
      </w:pPr>
    </w:p>
    <w:p w14:paraId="5BF7126D" w14:textId="77777777" w:rsidR="008036D4" w:rsidRDefault="008036D4" w:rsidP="008036D4">
      <w:pPr>
        <w:spacing w:after="0" w:line="276" w:lineRule="auto"/>
        <w:ind w:left="0" w:right="13" w:firstLine="0"/>
        <w:jc w:val="center"/>
        <w:rPr>
          <w:b/>
        </w:rPr>
      </w:pPr>
      <w:r>
        <w:rPr>
          <w:b/>
        </w:rPr>
        <w:t>CERTIFICATE</w:t>
      </w:r>
    </w:p>
    <w:p w14:paraId="308ACB45" w14:textId="77777777" w:rsidR="008036D4" w:rsidRDefault="008036D4" w:rsidP="008036D4">
      <w:pPr>
        <w:spacing w:after="0" w:line="276" w:lineRule="auto"/>
        <w:ind w:left="0" w:right="13" w:firstLine="0"/>
        <w:jc w:val="center"/>
        <w:rPr>
          <w:b/>
        </w:rPr>
      </w:pPr>
    </w:p>
    <w:p w14:paraId="19E7E081" w14:textId="77777777" w:rsidR="00430561" w:rsidRDefault="00430561" w:rsidP="00430561">
      <w:pPr>
        <w:spacing w:after="0" w:line="276" w:lineRule="auto"/>
        <w:ind w:left="0" w:right="13" w:firstLine="0"/>
        <w:jc w:val="center"/>
        <w:rPr>
          <w:b/>
        </w:rPr>
      </w:pPr>
    </w:p>
    <w:p w14:paraId="57A4F094" w14:textId="77777777" w:rsidR="008036D4" w:rsidRDefault="008036D4" w:rsidP="008036D4">
      <w:pPr>
        <w:spacing w:after="0" w:line="276" w:lineRule="auto"/>
        <w:ind w:left="0" w:right="13" w:firstLine="0"/>
        <w:jc w:val="center"/>
        <w:rPr>
          <w:b/>
        </w:rPr>
      </w:pPr>
    </w:p>
    <w:p w14:paraId="6DAE47C9" w14:textId="7C75BFB4" w:rsidR="008036D4" w:rsidRPr="00430561" w:rsidRDefault="008036D4" w:rsidP="00267106">
      <w:pPr>
        <w:rPr>
          <w:b/>
          <w:bCs/>
          <w:color w:val="auto"/>
          <w:szCs w:val="24"/>
          <w14:textOutline w14:w="0" w14:cap="flat" w14:cmpd="sng" w14:algn="ctr">
            <w14:noFill/>
            <w14:prstDash w14:val="solid"/>
            <w14:round/>
          </w14:textOutline>
        </w:rPr>
      </w:pPr>
      <w:r w:rsidRPr="00C1097D">
        <w:t>This is</w:t>
      </w:r>
      <w:r>
        <w:rPr>
          <w:b/>
        </w:rPr>
        <w:t xml:space="preserve"> </w:t>
      </w:r>
      <w:r>
        <w:t>to certify that the project work entitled “</w:t>
      </w:r>
      <w:r w:rsidR="000E150E">
        <w:rPr>
          <w:b/>
          <w:bCs/>
          <w:color w:val="0D0D0D" w:themeColor="text1" w:themeTint="F2"/>
        </w:rPr>
        <w:t>Machine Learning</w:t>
      </w:r>
      <w:r>
        <w:t xml:space="preserve">” submitted to CHAITANYA BHARATHI INSTITUTE OF TECHNOLOGY, in partial </w:t>
      </w:r>
      <w:proofErr w:type="spellStart"/>
      <w:r>
        <w:t>fulfillment</w:t>
      </w:r>
      <w:proofErr w:type="spellEnd"/>
      <w:r>
        <w:t xml:space="preserve"> of the requirements for the completion of </w:t>
      </w:r>
      <w:r w:rsidR="00B37EB5">
        <w:t xml:space="preserve">4 weeks </w:t>
      </w:r>
      <w:r>
        <w:t xml:space="preserve">of Internship in </w:t>
      </w:r>
      <w:r w:rsidR="00B37EB5">
        <w:rPr>
          <w:color w:val="auto"/>
        </w:rPr>
        <w:t>V</w:t>
      </w:r>
      <w:r>
        <w:t xml:space="preserve"> Sem of </w:t>
      </w:r>
      <w:r>
        <w:rPr>
          <w:bCs/>
        </w:rPr>
        <w:t>B.E.</w:t>
      </w:r>
      <w:r w:rsidRPr="005347F5">
        <w:rPr>
          <w:bCs/>
        </w:rPr>
        <w:t xml:space="preserve"> In Information Technology</w:t>
      </w:r>
      <w:r>
        <w:t xml:space="preserve"> during the Academic Year 202</w:t>
      </w:r>
      <w:r w:rsidR="004F4818">
        <w:t>5</w:t>
      </w:r>
      <w:r>
        <w:t>-2</w:t>
      </w:r>
      <w:r w:rsidR="004F4818">
        <w:t>6</w:t>
      </w:r>
      <w:r>
        <w:t>, is</w:t>
      </w:r>
      <w:r w:rsidR="00430561">
        <w:t xml:space="preserve"> </w:t>
      </w:r>
      <w:r>
        <w:t xml:space="preserve">a record of original work done by </w:t>
      </w:r>
      <w:r w:rsidR="000E150E">
        <w:rPr>
          <w:color w:val="auto"/>
          <w:sz w:val="22"/>
          <w14:textOutline w14:w="0" w14:cap="flat" w14:cmpd="sng" w14:algn="ctr">
            <w14:noFill/>
            <w14:prstDash w14:val="solid"/>
            <w14:round/>
          </w14:textOutline>
        </w:rPr>
        <w:t>Podichetty Samiksha</w:t>
      </w:r>
      <w:r w:rsidRPr="00E96F7D">
        <w:rPr>
          <w:color w:val="auto"/>
          <w:sz w:val="22"/>
          <w14:textOutline w14:w="0" w14:cap="flat" w14:cmpd="sng" w14:algn="ctr">
            <w14:noFill/>
            <w14:prstDash w14:val="solid"/>
            <w14:round/>
          </w14:textOutline>
        </w:rPr>
        <w:t>(1601237370</w:t>
      </w:r>
      <w:r w:rsidR="000E150E">
        <w:rPr>
          <w:color w:val="auto"/>
          <w:sz w:val="22"/>
          <w14:textOutline w14:w="0" w14:cap="flat" w14:cmpd="sng" w14:algn="ctr">
            <w14:noFill/>
            <w14:prstDash w14:val="solid"/>
            <w14:round/>
          </w14:textOutline>
        </w:rPr>
        <w:t>21</w:t>
      </w:r>
      <w:r w:rsidRPr="00E96F7D">
        <w:rPr>
          <w:color w:val="auto"/>
          <w:szCs w:val="24"/>
          <w14:textOutline w14:w="0" w14:cap="flat" w14:cmpd="sng" w14:algn="ctr">
            <w14:noFill/>
            <w14:prstDash w14:val="solid"/>
            <w14:round/>
          </w14:textOutline>
        </w:rPr>
        <w:t>)</w:t>
      </w:r>
      <w:r w:rsidR="003E1604">
        <w:rPr>
          <w:color w:val="auto"/>
          <w:szCs w:val="24"/>
          <w14:textOutline w14:w="0" w14:cap="flat" w14:cmpd="sng" w14:algn="ctr">
            <w14:noFill/>
            <w14:prstDash w14:val="solid"/>
            <w14:round/>
          </w14:textOutline>
        </w:rPr>
        <w:t xml:space="preserve"> </w:t>
      </w:r>
      <w:r>
        <w:t>during the period of study in the Department of IT, CBIT, Hyderabad.</w:t>
      </w:r>
    </w:p>
    <w:p w14:paraId="5204EB0C" w14:textId="77777777" w:rsidR="008036D4" w:rsidRDefault="008036D4" w:rsidP="008036D4">
      <w:pPr>
        <w:spacing w:after="0" w:line="360" w:lineRule="auto"/>
        <w:ind w:left="0" w:right="13" w:firstLine="0"/>
      </w:pPr>
    </w:p>
    <w:p w14:paraId="21B9FD1C" w14:textId="77777777" w:rsidR="008036D4" w:rsidRPr="00C1097D" w:rsidRDefault="008036D4" w:rsidP="008036D4">
      <w:pPr>
        <w:spacing w:after="0" w:line="360" w:lineRule="auto"/>
        <w:ind w:left="0" w:right="13" w:firstLine="0"/>
      </w:pPr>
    </w:p>
    <w:p w14:paraId="772FD52A" w14:textId="77777777" w:rsidR="008036D4" w:rsidRPr="001F3FB1" w:rsidRDefault="008036D4" w:rsidP="008036D4">
      <w:pPr>
        <w:spacing w:after="0" w:line="276" w:lineRule="auto"/>
        <w:ind w:left="0" w:right="13" w:firstLine="0"/>
        <w:jc w:val="center"/>
        <w:rPr>
          <w:b/>
        </w:rPr>
      </w:pPr>
    </w:p>
    <w:p w14:paraId="01119CBB" w14:textId="77777777" w:rsidR="008036D4" w:rsidRPr="00BE3651" w:rsidRDefault="008036D4" w:rsidP="008036D4">
      <w:pPr>
        <w:spacing w:after="0" w:line="276" w:lineRule="auto"/>
        <w:ind w:left="0" w:right="0" w:firstLine="0"/>
        <w:jc w:val="left"/>
        <w:rPr>
          <w:b/>
          <w:szCs w:val="24"/>
        </w:rPr>
      </w:pPr>
    </w:p>
    <w:p w14:paraId="1BB657C6" w14:textId="77777777" w:rsidR="008036D4" w:rsidRPr="00BE3651" w:rsidRDefault="008036D4" w:rsidP="008036D4">
      <w:pPr>
        <w:spacing w:after="0" w:line="276" w:lineRule="auto"/>
        <w:ind w:left="0" w:right="0" w:firstLine="0"/>
        <w:jc w:val="left"/>
        <w:rPr>
          <w:b/>
          <w:szCs w:val="24"/>
        </w:rPr>
      </w:pPr>
    </w:p>
    <w:p w14:paraId="3D52165B" w14:textId="7679BD85" w:rsidR="008036D4" w:rsidRPr="00C1097D" w:rsidRDefault="008036D4" w:rsidP="00F84F94">
      <w:pPr>
        <w:tabs>
          <w:tab w:val="center" w:pos="2881"/>
          <w:tab w:val="center" w:pos="6090"/>
        </w:tabs>
        <w:spacing w:after="0" w:line="276" w:lineRule="auto"/>
        <w:ind w:left="0" w:firstLine="0"/>
        <w:rPr>
          <w:b/>
          <w:szCs w:val="24"/>
        </w:rPr>
      </w:pPr>
      <w:r w:rsidRPr="005347F5">
        <w:rPr>
          <w:b/>
          <w:bCs/>
        </w:rPr>
        <w:t>Internal Mentor</w:t>
      </w:r>
      <w:r>
        <w:rPr>
          <w:szCs w:val="24"/>
        </w:rPr>
        <w:t xml:space="preserve">                                                                 </w:t>
      </w:r>
      <w:r w:rsidR="00F84F94">
        <w:rPr>
          <w:szCs w:val="24"/>
        </w:rPr>
        <w:t xml:space="preserve"> </w:t>
      </w:r>
      <w:r w:rsidRPr="00C1097D">
        <w:rPr>
          <w:b/>
          <w:szCs w:val="24"/>
        </w:rPr>
        <w:t>Head of the Department</w:t>
      </w:r>
    </w:p>
    <w:p w14:paraId="113074B8" w14:textId="274F5BFA" w:rsidR="008036D4" w:rsidRPr="005347F5" w:rsidRDefault="00F84F94" w:rsidP="00BB0D09">
      <w:pPr>
        <w:pStyle w:val="Body"/>
        <w:rPr>
          <w:b/>
          <w:color w:val="FF0000"/>
        </w:rPr>
      </w:pPr>
      <w:r>
        <w:rPr>
          <w:b/>
        </w:rPr>
        <w:t>Mr. V. Santhosh</w:t>
      </w:r>
      <w:r w:rsidR="008036D4">
        <w:rPr>
          <w:b/>
          <w:bCs/>
          <w:lang w:val="de-DE"/>
        </w:rPr>
        <w:tab/>
      </w:r>
      <w:r w:rsidR="008036D4">
        <w:rPr>
          <w:b/>
          <w:bCs/>
          <w:lang w:val="de-DE"/>
        </w:rPr>
        <w:tab/>
      </w:r>
      <w:r w:rsidR="008269BF" w:rsidRPr="00F84F94">
        <w:rPr>
          <w:rFonts w:cs="Times New Roman"/>
          <w:b/>
          <w:bCs/>
          <w:lang w:val="de-DE"/>
        </w:rPr>
        <w:t xml:space="preserve">                       </w:t>
      </w:r>
      <w:r w:rsidR="00BB0D09" w:rsidRPr="00F84F94">
        <w:rPr>
          <w:rFonts w:cs="Times New Roman"/>
          <w:b/>
          <w:bCs/>
          <w:lang w:val="de-DE"/>
        </w:rPr>
        <w:t xml:space="preserve">  </w:t>
      </w:r>
      <w:r>
        <w:rPr>
          <w:rFonts w:cs="Times New Roman"/>
          <w:b/>
          <w:bCs/>
          <w:lang w:val="de-DE"/>
        </w:rPr>
        <w:t xml:space="preserve">            </w:t>
      </w:r>
      <w:r w:rsidR="00BB0D09" w:rsidRPr="00F84F94">
        <w:rPr>
          <w:rFonts w:cs="Times New Roman"/>
          <w:b/>
          <w:bCs/>
          <w:lang w:val="de-DE"/>
        </w:rPr>
        <w:t xml:space="preserve">        </w:t>
      </w:r>
      <w:r w:rsidR="008036D4" w:rsidRPr="00F84F94">
        <w:rPr>
          <w:rFonts w:cs="Times New Roman"/>
          <w:b/>
          <w:bCs/>
          <w:lang w:val="de-DE"/>
        </w:rPr>
        <w:t xml:space="preserve"> </w:t>
      </w:r>
      <w:proofErr w:type="spellStart"/>
      <w:r w:rsidR="008036D4" w:rsidRPr="00F84F94">
        <w:rPr>
          <w:rFonts w:cs="Times New Roman"/>
          <w:b/>
          <w:bCs/>
          <w:shd w:val="clear" w:color="auto" w:fill="FFFFFF"/>
        </w:rPr>
        <w:t>Dr.</w:t>
      </w:r>
      <w:proofErr w:type="spellEnd"/>
      <w:r w:rsidR="008036D4" w:rsidRPr="00F84F94">
        <w:rPr>
          <w:rFonts w:cs="Times New Roman"/>
          <w:b/>
          <w:bCs/>
          <w:shd w:val="clear" w:color="auto" w:fill="FFFFFF"/>
        </w:rPr>
        <w:t xml:space="preserve"> M. </w:t>
      </w:r>
      <w:proofErr w:type="spellStart"/>
      <w:r w:rsidR="008036D4" w:rsidRPr="00F84F94">
        <w:rPr>
          <w:rFonts w:cs="Times New Roman"/>
          <w:b/>
          <w:bCs/>
          <w:shd w:val="clear" w:color="auto" w:fill="FFFFFF"/>
        </w:rPr>
        <w:t>Venu</w:t>
      </w:r>
      <w:proofErr w:type="spellEnd"/>
      <w:r w:rsidR="008036D4" w:rsidRPr="00F84F94">
        <w:rPr>
          <w:rFonts w:cs="Times New Roman"/>
          <w:b/>
          <w:bCs/>
          <w:shd w:val="clear" w:color="auto" w:fill="FFFFFF"/>
        </w:rPr>
        <w:t xml:space="preserve"> </w:t>
      </w:r>
      <w:proofErr w:type="spellStart"/>
      <w:r w:rsidR="008036D4" w:rsidRPr="00F84F94">
        <w:rPr>
          <w:rFonts w:cs="Times New Roman"/>
          <w:b/>
          <w:bCs/>
          <w:shd w:val="clear" w:color="auto" w:fill="FFFFFF"/>
        </w:rPr>
        <w:t>Gopalachari</w:t>
      </w:r>
      <w:proofErr w:type="spellEnd"/>
    </w:p>
    <w:p w14:paraId="0AFA75F0" w14:textId="4575F57B" w:rsidR="008036D4" w:rsidRDefault="008269BF" w:rsidP="008036D4">
      <w:pPr>
        <w:spacing w:after="0" w:line="276" w:lineRule="auto"/>
        <w:ind w:left="4320" w:hanging="4335"/>
        <w:jc w:val="left"/>
        <w:rPr>
          <w:szCs w:val="24"/>
        </w:rPr>
      </w:pPr>
      <w:r>
        <w:t>Ass</w:t>
      </w:r>
      <w:r w:rsidR="00F84F94">
        <w:t>istant</w:t>
      </w:r>
      <w:r>
        <w:rPr>
          <w:spacing w:val="-3"/>
        </w:rPr>
        <w:t xml:space="preserve"> </w:t>
      </w:r>
      <w:r>
        <w:t>Professor,</w:t>
      </w:r>
      <w:r>
        <w:rPr>
          <w:spacing w:val="-2"/>
        </w:rPr>
        <w:t xml:space="preserve"> </w:t>
      </w:r>
      <w:r>
        <w:t>Dept. of</w:t>
      </w:r>
      <w:r>
        <w:rPr>
          <w:spacing w:val="-2"/>
        </w:rPr>
        <w:t xml:space="preserve"> </w:t>
      </w:r>
      <w:r>
        <w:t>IT,</w:t>
      </w:r>
      <w:r w:rsidR="008036D4">
        <w:rPr>
          <w:szCs w:val="24"/>
        </w:rPr>
        <w:tab/>
      </w:r>
      <w:r w:rsidR="008036D4">
        <w:rPr>
          <w:szCs w:val="24"/>
        </w:rPr>
        <w:tab/>
        <w:t xml:space="preserve">          Professor, Dept. of IT,</w:t>
      </w:r>
      <w:r w:rsidR="008036D4" w:rsidRPr="00BE3651">
        <w:rPr>
          <w:szCs w:val="24"/>
        </w:rPr>
        <w:t xml:space="preserve"> </w:t>
      </w:r>
      <w:r w:rsidR="008036D4" w:rsidRPr="00BE3651">
        <w:rPr>
          <w:szCs w:val="24"/>
        </w:rPr>
        <w:tab/>
      </w:r>
      <w:r w:rsidR="008036D4">
        <w:rPr>
          <w:szCs w:val="24"/>
        </w:rPr>
        <w:t xml:space="preserve">     </w:t>
      </w:r>
    </w:p>
    <w:p w14:paraId="458B296A" w14:textId="0788D490" w:rsidR="008036D4" w:rsidRDefault="008036D4" w:rsidP="008036D4">
      <w:pPr>
        <w:spacing w:after="0" w:line="276" w:lineRule="auto"/>
        <w:ind w:left="4320" w:hanging="4335"/>
        <w:jc w:val="left"/>
        <w:rPr>
          <w:szCs w:val="24"/>
        </w:rPr>
      </w:pPr>
      <w:r w:rsidRPr="00BE3651">
        <w:rPr>
          <w:szCs w:val="24"/>
        </w:rPr>
        <w:t>CBIT, Hyd</w:t>
      </w:r>
      <w:r>
        <w:rPr>
          <w:szCs w:val="24"/>
        </w:rPr>
        <w:t>erabad</w:t>
      </w:r>
      <w:r w:rsidRPr="00BE3651">
        <w:rPr>
          <w:szCs w:val="24"/>
        </w:rPr>
        <w:t>.</w:t>
      </w:r>
      <w:r>
        <w:rPr>
          <w:szCs w:val="24"/>
        </w:rPr>
        <w:tab/>
      </w:r>
      <w:r>
        <w:rPr>
          <w:szCs w:val="24"/>
        </w:rPr>
        <w:tab/>
        <w:t xml:space="preserve">          </w:t>
      </w:r>
      <w:r w:rsidRPr="00BE3651">
        <w:rPr>
          <w:szCs w:val="24"/>
        </w:rPr>
        <w:t>CBIT, Hyd</w:t>
      </w:r>
      <w:r>
        <w:rPr>
          <w:szCs w:val="24"/>
        </w:rPr>
        <w:t>erabad</w:t>
      </w:r>
      <w:r w:rsidRPr="00BE3651">
        <w:rPr>
          <w:szCs w:val="24"/>
        </w:rPr>
        <w:t>.</w:t>
      </w:r>
    </w:p>
    <w:p w14:paraId="06C0AE50" w14:textId="77777777" w:rsidR="008036D4" w:rsidRPr="00BE3651" w:rsidRDefault="008036D4" w:rsidP="008036D4">
      <w:pPr>
        <w:tabs>
          <w:tab w:val="center" w:pos="1440"/>
          <w:tab w:val="center" w:pos="2160"/>
          <w:tab w:val="center" w:pos="2881"/>
          <w:tab w:val="center" w:pos="5602"/>
        </w:tabs>
        <w:spacing w:after="0" w:line="276" w:lineRule="auto"/>
        <w:ind w:left="-15"/>
        <w:jc w:val="left"/>
        <w:rPr>
          <w:szCs w:val="24"/>
        </w:rPr>
      </w:pPr>
      <w:r w:rsidRPr="00BE3651">
        <w:rPr>
          <w:szCs w:val="24"/>
        </w:rPr>
        <w:tab/>
      </w:r>
      <w:r w:rsidRPr="00BE3651">
        <w:rPr>
          <w:szCs w:val="24"/>
        </w:rPr>
        <w:tab/>
      </w:r>
    </w:p>
    <w:p w14:paraId="468EB838" w14:textId="77777777" w:rsidR="008036D4" w:rsidRDefault="008036D4"/>
    <w:p w14:paraId="079ABFB2" w14:textId="77777777" w:rsidR="00E96F7D" w:rsidRDefault="00E96F7D"/>
    <w:p w14:paraId="09DB057A" w14:textId="77777777" w:rsidR="00E96F7D" w:rsidRDefault="00E96F7D"/>
    <w:p w14:paraId="39FD3848" w14:textId="77777777" w:rsidR="00E96F7D" w:rsidRDefault="00E96F7D"/>
    <w:p w14:paraId="35BFC759" w14:textId="77777777" w:rsidR="00E96F7D" w:rsidRDefault="00E96F7D"/>
    <w:p w14:paraId="153B8671" w14:textId="77777777" w:rsidR="00E96F7D" w:rsidRDefault="00E96F7D"/>
    <w:p w14:paraId="72B21BAD" w14:textId="77777777" w:rsidR="00E96F7D" w:rsidRDefault="00E96F7D"/>
    <w:p w14:paraId="70E4C7EE" w14:textId="77777777" w:rsidR="00E96F7D" w:rsidRDefault="00E96F7D"/>
    <w:p w14:paraId="39112721" w14:textId="77777777" w:rsidR="00E96F7D" w:rsidRDefault="00E96F7D"/>
    <w:p w14:paraId="23A3B03C" w14:textId="77777777" w:rsidR="00E96F7D" w:rsidRDefault="00E96F7D"/>
    <w:p w14:paraId="60B9DD43" w14:textId="77777777" w:rsidR="0084474B" w:rsidRDefault="0084474B"/>
    <w:p w14:paraId="53B2F28D" w14:textId="77777777" w:rsidR="00E96F7D" w:rsidRDefault="00E96F7D"/>
    <w:p w14:paraId="3D1BA4D0" w14:textId="77777777" w:rsidR="00E96F7D" w:rsidRDefault="00E96F7D" w:rsidP="00E96F7D">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688EA0D1" w14:textId="77777777" w:rsidR="00E96F7D" w:rsidRPr="004C1E23" w:rsidRDefault="00E96F7D" w:rsidP="00E96F7D">
      <w:pPr>
        <w:spacing w:line="276" w:lineRule="auto"/>
        <w:jc w:val="center"/>
        <w:rPr>
          <w:b/>
          <w:sz w:val="28"/>
          <w:szCs w:val="28"/>
        </w:rPr>
      </w:pPr>
      <w:r w:rsidRPr="004C1E23">
        <w:rPr>
          <w:b/>
          <w:sz w:val="28"/>
          <w:szCs w:val="28"/>
        </w:rPr>
        <w:t>DECLARATION</w:t>
      </w:r>
    </w:p>
    <w:p w14:paraId="42BC6949" w14:textId="77777777" w:rsidR="00E96F7D" w:rsidRDefault="00E96F7D" w:rsidP="00E96F7D">
      <w:pPr>
        <w:pStyle w:val="BodyText"/>
        <w:spacing w:line="360" w:lineRule="auto"/>
        <w:ind w:right="477"/>
        <w:jc w:val="both"/>
        <w:rPr>
          <w:b/>
          <w:sz w:val="42"/>
        </w:rPr>
      </w:pPr>
    </w:p>
    <w:p w14:paraId="511FFCEB" w14:textId="52AC0553" w:rsidR="00E96F7D" w:rsidRPr="00E96F7D" w:rsidRDefault="00E96F7D" w:rsidP="00E96F7D">
      <w:pPr>
        <w:rPr>
          <w:b/>
          <w:bCs/>
          <w:color w:val="auto"/>
          <w:sz w:val="32"/>
          <w:szCs w:val="32"/>
          <w14:textOutline w14:w="0" w14:cap="flat" w14:cmpd="sng" w14:algn="ctr">
            <w14:noFill/>
            <w14:prstDash w14:val="solid"/>
            <w14:round/>
          </w14:textOutline>
        </w:rPr>
      </w:pPr>
      <w:r>
        <w:t xml:space="preserve">We declare that the project report entitled </w:t>
      </w:r>
      <w:r>
        <w:rPr>
          <w:b/>
        </w:rPr>
        <w:t>“</w:t>
      </w:r>
      <w:r w:rsidR="00F84F94">
        <w:rPr>
          <w:b/>
          <w:bCs/>
          <w:color w:val="auto"/>
          <w:szCs w:val="24"/>
          <w14:textOutline w14:w="0" w14:cap="flat" w14:cmpd="sng" w14:algn="ctr">
            <w14:noFill/>
            <w14:prstDash w14:val="solid"/>
            <w14:round/>
          </w14:textOutline>
        </w:rPr>
        <w:t>Machine Learning</w:t>
      </w:r>
      <w:r>
        <w:rPr>
          <w:b/>
        </w:rPr>
        <w:t xml:space="preserve">” </w:t>
      </w:r>
      <w:r>
        <w:t>is being submitted by us in the Department of Information Technology, Chaitanya Bharathi Institute of Technology (A), Osmania University.</w:t>
      </w:r>
    </w:p>
    <w:p w14:paraId="5336B6AF" w14:textId="77777777" w:rsidR="00E96F7D" w:rsidRDefault="00E96F7D" w:rsidP="00E96F7D">
      <w:pPr>
        <w:pStyle w:val="BodyText"/>
        <w:spacing w:line="360" w:lineRule="auto"/>
        <w:ind w:right="477"/>
        <w:jc w:val="both"/>
      </w:pPr>
    </w:p>
    <w:p w14:paraId="750B4651" w14:textId="1304A5D0" w:rsidR="00E96F7D" w:rsidRDefault="00E96F7D" w:rsidP="00E96F7D">
      <w:pPr>
        <w:pStyle w:val="BodyText"/>
        <w:spacing w:line="360" w:lineRule="auto"/>
        <w:ind w:right="84"/>
        <w:jc w:val="both"/>
      </w:pPr>
      <w:r>
        <w:t xml:space="preserve">This is record of </w:t>
      </w:r>
      <w:proofErr w:type="spellStart"/>
      <w:r>
        <w:t>bonafide</w:t>
      </w:r>
      <w:proofErr w:type="spellEnd"/>
      <w:r>
        <w:t xml:space="preserve"> work carried out by us under the guidance and supervision </w:t>
      </w:r>
      <w:proofErr w:type="gramStart"/>
      <w:r>
        <w:t>of</w:t>
      </w:r>
      <w:r w:rsidR="00F84F94">
        <w:t xml:space="preserve"> </w:t>
      </w:r>
      <w:r w:rsidR="00EA5B96">
        <w:t xml:space="preserve"> </w:t>
      </w:r>
      <w:r w:rsidR="00F84F94">
        <w:t>Mr.</w:t>
      </w:r>
      <w:proofErr w:type="gramEnd"/>
      <w:r w:rsidR="00F84F94">
        <w:t xml:space="preserve"> V. Santhosh</w:t>
      </w:r>
      <w:r w:rsidR="007308F9">
        <w:rPr>
          <w:b/>
        </w:rPr>
        <w:t xml:space="preserve">, </w:t>
      </w:r>
      <w:r w:rsidR="007308F9">
        <w:t>Ass</w:t>
      </w:r>
      <w:r w:rsidR="00BB0D09">
        <w:t>ociate</w:t>
      </w:r>
      <w:r w:rsidR="007308F9">
        <w:rPr>
          <w:spacing w:val="-1"/>
        </w:rPr>
        <w:t xml:space="preserve"> </w:t>
      </w:r>
      <w:r w:rsidR="007308F9">
        <w:t xml:space="preserve">Professor </w:t>
      </w:r>
      <w:r>
        <w:t>Dept. of IT, C.B.I.T.</w:t>
      </w:r>
    </w:p>
    <w:p w14:paraId="4C957D19" w14:textId="77777777" w:rsidR="00E96F7D" w:rsidRDefault="00E96F7D" w:rsidP="00E96F7D">
      <w:pPr>
        <w:pStyle w:val="BodyText"/>
        <w:spacing w:line="360" w:lineRule="auto"/>
        <w:ind w:right="469"/>
        <w:jc w:val="both"/>
      </w:pPr>
    </w:p>
    <w:p w14:paraId="1DED02AC" w14:textId="77777777" w:rsidR="00E96F7D" w:rsidRDefault="00E96F7D" w:rsidP="00E96F7D">
      <w:pPr>
        <w:pStyle w:val="BodyText"/>
        <w:spacing w:line="360" w:lineRule="auto"/>
        <w:ind w:right="84"/>
        <w:jc w:val="both"/>
      </w:pPr>
      <w:r>
        <w:t>No part of the work is copied from books/journals/internet and wherever the portion is taken, the same has been duly referred in the text. The reported are based on the project work done entirely by us and not copied from any other source.</w:t>
      </w:r>
    </w:p>
    <w:p w14:paraId="288C4B1D" w14:textId="77777777" w:rsidR="00E96F7D" w:rsidRDefault="00E96F7D" w:rsidP="00E96F7D">
      <w:pPr>
        <w:pStyle w:val="BodyText"/>
        <w:spacing w:line="360" w:lineRule="auto"/>
        <w:ind w:right="479"/>
        <w:jc w:val="both"/>
      </w:pPr>
    </w:p>
    <w:p w14:paraId="292A6E14"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2B974859" w14:textId="5DA0F769" w:rsidR="00E96F7D" w:rsidRPr="00E96F7D" w:rsidRDefault="00E96F7D" w:rsidP="00E96F7D">
      <w:pPr>
        <w:spacing w:after="0" w:line="240" w:lineRule="auto"/>
        <w:jc w:val="center"/>
        <w:rPr>
          <w:b/>
          <w:bCs/>
          <w:color w:val="auto"/>
          <w:sz w:val="28"/>
          <w:szCs w:val="28"/>
          <w14:textOutline w14:w="0" w14:cap="flat" w14:cmpd="sng" w14:algn="ctr">
            <w14:noFill/>
            <w14:prstDash w14:val="solid"/>
            <w14:round/>
          </w14:textOutline>
        </w:rPr>
      </w:pPr>
      <w:r>
        <w:rPr>
          <w:rFonts w:eastAsia="Arial Unicode MS"/>
          <w:b/>
          <w:sz w:val="28"/>
          <w:szCs w:val="28"/>
          <w:bdr w:val="nil"/>
        </w:rPr>
        <w:t xml:space="preserve">                              </w:t>
      </w:r>
      <w:r w:rsidR="00F84F94">
        <w:rPr>
          <w:b/>
          <w:bCs/>
          <w:color w:val="auto"/>
          <w:sz w:val="28"/>
          <w:szCs w:val="28"/>
          <w14:textOutline w14:w="0" w14:cap="flat" w14:cmpd="sng" w14:algn="ctr">
            <w14:noFill/>
            <w14:prstDash w14:val="solid"/>
            <w14:round/>
          </w14:textOutline>
        </w:rPr>
        <w:t>Podichetty Samiksha</w:t>
      </w:r>
      <w:r w:rsidR="00F84F94" w:rsidRPr="00E96F7D">
        <w:rPr>
          <w:b/>
          <w:bCs/>
          <w:color w:val="auto"/>
          <w:sz w:val="28"/>
          <w:szCs w:val="28"/>
          <w14:textOutline w14:w="0" w14:cap="flat" w14:cmpd="sng" w14:algn="ctr">
            <w14:noFill/>
            <w14:prstDash w14:val="solid"/>
            <w14:round/>
          </w14:textOutline>
        </w:rPr>
        <w:t xml:space="preserve"> </w:t>
      </w:r>
      <w:r w:rsidRPr="00E96F7D">
        <w:rPr>
          <w:b/>
          <w:bCs/>
          <w:color w:val="auto"/>
          <w:sz w:val="28"/>
          <w:szCs w:val="28"/>
          <w14:textOutline w14:w="0" w14:cap="flat" w14:cmpd="sng" w14:algn="ctr">
            <w14:noFill/>
            <w14:prstDash w14:val="solid"/>
            <w14:round/>
          </w14:textOutline>
        </w:rPr>
        <w:t>(16012373702</w:t>
      </w:r>
      <w:r w:rsidR="00F84F94">
        <w:rPr>
          <w:b/>
          <w:bCs/>
          <w:color w:val="auto"/>
          <w:sz w:val="28"/>
          <w:szCs w:val="28"/>
          <w14:textOutline w14:w="0" w14:cap="flat" w14:cmpd="sng" w14:algn="ctr">
            <w14:noFill/>
            <w14:prstDash w14:val="solid"/>
            <w14:round/>
          </w14:textOutline>
        </w:rPr>
        <w:t>1</w:t>
      </w:r>
      <w:r w:rsidRPr="00E96F7D">
        <w:rPr>
          <w:b/>
          <w:bCs/>
          <w:color w:val="auto"/>
          <w:sz w:val="28"/>
          <w:szCs w:val="28"/>
          <w14:textOutline w14:w="0" w14:cap="flat" w14:cmpd="sng" w14:algn="ctr">
            <w14:noFill/>
            <w14:prstDash w14:val="solid"/>
            <w14:round/>
          </w14:textOutline>
        </w:rPr>
        <w:t>)</w:t>
      </w:r>
    </w:p>
    <w:p w14:paraId="2FA5B153" w14:textId="3A69DC56" w:rsidR="00E96F7D" w:rsidRPr="00E96F7D" w:rsidRDefault="00E96F7D" w:rsidP="00E96F7D">
      <w:pPr>
        <w:spacing w:after="0" w:line="240" w:lineRule="auto"/>
        <w:jc w:val="center"/>
        <w:rPr>
          <w:b/>
          <w:bCs/>
          <w:sz w:val="28"/>
          <w:szCs w:val="28"/>
        </w:rPr>
      </w:pPr>
      <w:r>
        <w:rPr>
          <w:b/>
          <w:bCs/>
          <w:sz w:val="28"/>
          <w:szCs w:val="28"/>
        </w:rPr>
        <w:t xml:space="preserve">                                                </w:t>
      </w:r>
    </w:p>
    <w:p w14:paraId="54D10EED"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33749090"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78AC451A"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5BE46B31"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0F2C5459"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2224E03A"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4704A12E"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2949C131"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4E0FBC49"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1BCC1B95"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58994B02" w14:textId="77777777" w:rsidR="003110E3" w:rsidRDefault="003110E3" w:rsidP="00E96F7D">
      <w:pPr>
        <w:pBdr>
          <w:top w:val="nil"/>
          <w:left w:val="nil"/>
          <w:bottom w:val="nil"/>
          <w:right w:val="nil"/>
          <w:between w:val="nil"/>
          <w:bar w:val="nil"/>
        </w:pBdr>
        <w:spacing w:line="360" w:lineRule="auto"/>
        <w:jc w:val="center"/>
        <w:rPr>
          <w:rFonts w:eastAsia="Arial Unicode MS"/>
          <w:b/>
          <w:sz w:val="28"/>
          <w:szCs w:val="28"/>
          <w:bdr w:val="nil"/>
        </w:rPr>
      </w:pPr>
    </w:p>
    <w:p w14:paraId="136247B2" w14:textId="77777777" w:rsidR="003110E3" w:rsidRDefault="003110E3" w:rsidP="00E96F7D">
      <w:pPr>
        <w:pBdr>
          <w:top w:val="nil"/>
          <w:left w:val="nil"/>
          <w:bottom w:val="nil"/>
          <w:right w:val="nil"/>
          <w:between w:val="nil"/>
          <w:bar w:val="nil"/>
        </w:pBdr>
        <w:spacing w:line="360" w:lineRule="auto"/>
        <w:jc w:val="center"/>
        <w:rPr>
          <w:rFonts w:eastAsia="Arial Unicode MS"/>
          <w:b/>
          <w:sz w:val="28"/>
          <w:szCs w:val="28"/>
          <w:bdr w:val="nil"/>
        </w:rPr>
      </w:pPr>
    </w:p>
    <w:p w14:paraId="45B705FC" w14:textId="151624CD" w:rsidR="00E96F7D" w:rsidRDefault="00E96F7D" w:rsidP="00E96F7D">
      <w:pPr>
        <w:pStyle w:val="Heading2"/>
        <w:keepNext w:val="0"/>
        <w:keepLines w:val="0"/>
        <w:spacing w:before="80" w:after="80" w:line="360" w:lineRule="auto"/>
      </w:pPr>
      <w:r>
        <w:t>ACKNOWLEDGEMENTS</w:t>
      </w:r>
      <w:r w:rsidR="00626B90">
        <w:t xml:space="preserve">  </w:t>
      </w:r>
    </w:p>
    <w:p w14:paraId="2FBB1459" w14:textId="77777777" w:rsidR="00626B90" w:rsidRDefault="00626B90" w:rsidP="00626B90"/>
    <w:p w14:paraId="6B2A4B4C" w14:textId="77777777" w:rsidR="00626B90" w:rsidRPr="00626B90" w:rsidRDefault="00626B90" w:rsidP="00626B90"/>
    <w:p w14:paraId="196D6339" w14:textId="33CB94DE" w:rsidR="00E96F7D" w:rsidRDefault="00E96F7D" w:rsidP="00E96F7D">
      <w:pPr>
        <w:rPr>
          <w:szCs w:val="24"/>
        </w:rPr>
      </w:pPr>
      <w:r>
        <w:rPr>
          <w:szCs w:val="24"/>
        </w:rPr>
        <w:t>We would like to express our heartfelt gratitude to</w:t>
      </w:r>
      <w:r w:rsidR="00F84F94">
        <w:t xml:space="preserve"> Mr. V. Santhosh</w:t>
      </w:r>
      <w:r w:rsidR="002C6733">
        <w:rPr>
          <w:szCs w:val="24"/>
        </w:rPr>
        <w:t xml:space="preserve">, </w:t>
      </w:r>
      <w:r>
        <w:rPr>
          <w:szCs w:val="24"/>
        </w:rPr>
        <w:t>our project guide, for h</w:t>
      </w:r>
      <w:r w:rsidR="004F4818">
        <w:rPr>
          <w:szCs w:val="24"/>
        </w:rPr>
        <w:t>is</w:t>
      </w:r>
      <w:r>
        <w:rPr>
          <w:szCs w:val="24"/>
        </w:rPr>
        <w:t xml:space="preserve"> invaluable guidance and constant support, along with her capable instruction and persistent encouragement.</w:t>
      </w:r>
    </w:p>
    <w:p w14:paraId="148450E9" w14:textId="77777777" w:rsidR="00E96F7D" w:rsidRDefault="00E96F7D" w:rsidP="00E96F7D">
      <w:pPr>
        <w:rPr>
          <w:color w:val="7030A0"/>
          <w:szCs w:val="24"/>
        </w:rPr>
      </w:pPr>
    </w:p>
    <w:p w14:paraId="07BC0D53" w14:textId="77777777" w:rsidR="00E96F7D" w:rsidRDefault="00E96F7D" w:rsidP="00E96F7D">
      <w:pPr>
        <w:rPr>
          <w:szCs w:val="24"/>
        </w:rPr>
      </w:pPr>
    </w:p>
    <w:p w14:paraId="5457E88A" w14:textId="77777777" w:rsidR="00E96F7D" w:rsidRDefault="00E96F7D" w:rsidP="00E96F7D">
      <w:pPr>
        <w:rPr>
          <w:szCs w:val="24"/>
        </w:rPr>
      </w:pPr>
      <w:r>
        <w:rPr>
          <w:szCs w:val="24"/>
        </w:rPr>
        <w:t xml:space="preserve">We are grateful to our Head of Department, </w:t>
      </w:r>
      <w:r w:rsidRPr="00914A78">
        <w:rPr>
          <w:rFonts w:ascii="Helvetica Neue LT Std" w:hAnsi="Helvetica Neue LT Std"/>
          <w:bCs/>
          <w:sz w:val="21"/>
          <w:szCs w:val="21"/>
          <w:shd w:val="clear" w:color="auto" w:fill="FFFFFF"/>
        </w:rPr>
        <w:t>Dr. M. Venu Gopalachari</w:t>
      </w:r>
      <w:r>
        <w:rPr>
          <w:szCs w:val="24"/>
        </w:rPr>
        <w:t>, for his steady support and for the provision of every resource required for the completion of this project.</w:t>
      </w:r>
    </w:p>
    <w:p w14:paraId="4B80E999" w14:textId="77777777" w:rsidR="00E96F7D" w:rsidRDefault="00E96F7D" w:rsidP="00E96F7D">
      <w:pPr>
        <w:rPr>
          <w:szCs w:val="24"/>
        </w:rPr>
      </w:pPr>
    </w:p>
    <w:p w14:paraId="2B8E68E7" w14:textId="77777777" w:rsidR="00E96F7D" w:rsidRDefault="00E96F7D" w:rsidP="00E96F7D">
      <w:pPr>
        <w:rPr>
          <w:szCs w:val="24"/>
        </w:rPr>
      </w:pPr>
      <w:r>
        <w:rPr>
          <w:szCs w:val="24"/>
        </w:rPr>
        <w:t xml:space="preserve">We would like to take this opportunity to thank our Principal, </w:t>
      </w:r>
      <w:r w:rsidRPr="00914A78">
        <w:rPr>
          <w:rFonts w:ascii="Helvetica Neue LT Std" w:hAnsi="Helvetica Neue LT Std"/>
          <w:bCs/>
          <w:sz w:val="21"/>
          <w:szCs w:val="21"/>
          <w:shd w:val="clear" w:color="auto" w:fill="FFFFFF"/>
        </w:rPr>
        <w:t>Dr. C. Venkata Narasimhulu</w:t>
      </w:r>
      <w:r w:rsidRPr="00914A78">
        <w:rPr>
          <w:szCs w:val="24"/>
        </w:rPr>
        <w:t xml:space="preserve">, </w:t>
      </w:r>
      <w:r>
        <w:rPr>
          <w:szCs w:val="24"/>
        </w:rPr>
        <w:t>as well as the Management of the Institute, for having designed an excellent learning atmosphere.</w:t>
      </w:r>
    </w:p>
    <w:p w14:paraId="115B22FD" w14:textId="77777777" w:rsidR="00E96F7D" w:rsidRDefault="00E96F7D" w:rsidP="00E96F7D">
      <w:pPr>
        <w:rPr>
          <w:szCs w:val="24"/>
        </w:rPr>
      </w:pPr>
    </w:p>
    <w:p w14:paraId="7059F8CF" w14:textId="77777777" w:rsidR="00E96F7D" w:rsidRDefault="00E96F7D" w:rsidP="00E96F7D">
      <w:pPr>
        <w:rPr>
          <w:szCs w:val="24"/>
        </w:rPr>
      </w:pPr>
      <w:r>
        <w:rPr>
          <w:szCs w:val="24"/>
        </w:rPr>
        <w:t>Our thanks are due to all members of the staff and our lab assistants for providing us with the help required to carry out the groundwork of this project.</w:t>
      </w:r>
    </w:p>
    <w:p w14:paraId="46AB002E" w14:textId="77777777" w:rsidR="00E96F7D" w:rsidRDefault="00E96F7D" w:rsidP="00E96F7D">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3014C557"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5136BB37"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47BFB000"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00513C5C"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60D43F82"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004C2B0C"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1F934F0D"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1C9B37F7"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77FA7C8E"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314C4A8C"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367804F9" w14:textId="77777777" w:rsidR="00E96F7D" w:rsidRDefault="00E96F7D" w:rsidP="00E96F7D">
      <w:pPr>
        <w:pBdr>
          <w:top w:val="nil"/>
          <w:left w:val="nil"/>
          <w:bottom w:val="nil"/>
          <w:right w:val="nil"/>
          <w:between w:val="nil"/>
          <w:bar w:val="nil"/>
        </w:pBdr>
        <w:spacing w:line="360" w:lineRule="auto"/>
        <w:jc w:val="center"/>
        <w:rPr>
          <w:rFonts w:eastAsia="Arial Unicode MS"/>
          <w:b/>
          <w:sz w:val="28"/>
          <w:szCs w:val="28"/>
          <w:bdr w:val="nil"/>
        </w:rPr>
      </w:pPr>
    </w:p>
    <w:p w14:paraId="34E08B0D" w14:textId="77777777" w:rsidR="00E96F7D" w:rsidRDefault="00E96F7D" w:rsidP="00E96F7D">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r>
        <w:rPr>
          <w:b/>
          <w:sz w:val="28"/>
          <w:szCs w:val="28"/>
        </w:rPr>
        <w:t xml:space="preserve">ABSTRACT </w:t>
      </w:r>
    </w:p>
    <w:p w14:paraId="2708B4A7" w14:textId="77777777" w:rsidR="00F66787" w:rsidRDefault="00F66787" w:rsidP="00F66787">
      <w:pPr>
        <w:ind w:left="0" w:firstLine="0"/>
      </w:pPr>
    </w:p>
    <w:p w14:paraId="5A1DAB1D" w14:textId="77777777" w:rsidR="00F84F94" w:rsidRDefault="00F84F94" w:rsidP="00F84F94">
      <w:pPr>
        <w:pStyle w:val="NormalWeb"/>
      </w:pPr>
      <w:r>
        <w:t xml:space="preserve">The Machine Learning internship focused on developing predictive models that provide insights into future sales patterns and customer retention </w:t>
      </w:r>
      <w:proofErr w:type="spellStart"/>
      <w:r>
        <w:t>behavior</w:t>
      </w:r>
      <w:proofErr w:type="spellEnd"/>
      <w:r>
        <w:t xml:space="preserve">. Using tools such as Python, Pandas, Prophet, and </w:t>
      </w:r>
      <w:proofErr w:type="spellStart"/>
      <w:r>
        <w:t>Scikit</w:t>
      </w:r>
      <w:proofErr w:type="spellEnd"/>
      <w:r>
        <w:t>-learn, the internship provided hands-on experience in data cleaning, feature engineering, model training, and evaluation.</w:t>
      </w:r>
    </w:p>
    <w:p w14:paraId="3F3A4D1B" w14:textId="77777777" w:rsidR="00F84F94" w:rsidRDefault="00F84F94" w:rsidP="00F84F94">
      <w:pPr>
        <w:pStyle w:val="NormalWeb"/>
      </w:pPr>
      <w:r>
        <w:t>Two major ML solutions were developed:</w:t>
      </w:r>
    </w:p>
    <w:p w14:paraId="3AACC8EB" w14:textId="77777777" w:rsidR="00F84F94" w:rsidRDefault="00F84F94" w:rsidP="00F84F94">
      <w:pPr>
        <w:pStyle w:val="NormalWeb"/>
        <w:numPr>
          <w:ilvl w:val="0"/>
          <w:numId w:val="35"/>
        </w:numPr>
      </w:pPr>
      <w:r>
        <w:rPr>
          <w:rStyle w:val="Strong"/>
        </w:rPr>
        <w:t>AI-Powered Sales Forecasting Model</w:t>
      </w:r>
      <w:r>
        <w:t xml:space="preserve"> – A time-series forecasting solution that uses Prophet to </w:t>
      </w:r>
      <w:proofErr w:type="spellStart"/>
      <w:r>
        <w:t>analyze</w:t>
      </w:r>
      <w:proofErr w:type="spellEnd"/>
      <w:r>
        <w:t xml:space="preserve"> historical sales and predict future monthly sales along with upper and lower confidence intervals.</w:t>
      </w:r>
    </w:p>
    <w:p w14:paraId="11A4BD7C" w14:textId="77777777" w:rsidR="00F84F94" w:rsidRDefault="00F84F94" w:rsidP="00F84F94">
      <w:pPr>
        <w:pStyle w:val="NormalWeb"/>
        <w:numPr>
          <w:ilvl w:val="0"/>
          <w:numId w:val="35"/>
        </w:numPr>
      </w:pPr>
      <w:r>
        <w:rPr>
          <w:rStyle w:val="Strong"/>
        </w:rPr>
        <w:t>Customer Churn Prediction System</w:t>
      </w:r>
      <w:r>
        <w:t xml:space="preserve"> – A classification model built using </w:t>
      </w:r>
      <w:proofErr w:type="spellStart"/>
      <w:r>
        <w:t>XGBoost</w:t>
      </w:r>
      <w:proofErr w:type="spellEnd"/>
      <w:r>
        <w:t xml:space="preserve"> to identify customers likely to churn and determine the key features influencing churn </w:t>
      </w:r>
      <w:proofErr w:type="spellStart"/>
      <w:r>
        <w:t>behavior</w:t>
      </w:r>
      <w:proofErr w:type="spellEnd"/>
      <w:r>
        <w:t>.</w:t>
      </w:r>
    </w:p>
    <w:p w14:paraId="7805F6EA" w14:textId="77777777" w:rsidR="00F84F94" w:rsidRDefault="00F84F94" w:rsidP="00F84F94">
      <w:pPr>
        <w:pStyle w:val="NormalWeb"/>
      </w:pPr>
      <w:r>
        <w:t>The internship strengthened skills in machine learning workflows, model interpretation, and converting raw data into practical predictive insights.</w:t>
      </w:r>
    </w:p>
    <w:p w14:paraId="5A88F3FB" w14:textId="5191BF59" w:rsidR="00C608F9" w:rsidRDefault="00C608F9" w:rsidP="007533FE"/>
    <w:p w14:paraId="7917510C" w14:textId="77777777" w:rsidR="00C608F9" w:rsidRDefault="00C608F9"/>
    <w:p w14:paraId="572EA5CA" w14:textId="77777777" w:rsidR="00C608F9" w:rsidRDefault="00C608F9"/>
    <w:p w14:paraId="61EC284C" w14:textId="77777777" w:rsidR="00C608F9" w:rsidRDefault="00C608F9"/>
    <w:p w14:paraId="20077D4A" w14:textId="77777777" w:rsidR="00C608F9" w:rsidRDefault="00C608F9"/>
    <w:p w14:paraId="6B04C0AB" w14:textId="77777777" w:rsidR="00C608F9" w:rsidRDefault="00C608F9"/>
    <w:p w14:paraId="7B3F8EA0" w14:textId="77777777" w:rsidR="00C608F9" w:rsidRDefault="00C608F9"/>
    <w:p w14:paraId="1535F14D" w14:textId="77777777" w:rsidR="00C608F9" w:rsidRDefault="00C608F9"/>
    <w:p w14:paraId="55BD09E3" w14:textId="77777777" w:rsidR="00C608F9" w:rsidRDefault="00C608F9"/>
    <w:p w14:paraId="58A6C6F9" w14:textId="77777777" w:rsidR="00C608F9" w:rsidRDefault="00C608F9" w:rsidP="004656E4">
      <w:pPr>
        <w:ind w:left="0" w:firstLine="0"/>
      </w:pPr>
    </w:p>
    <w:p w14:paraId="35DBAE2A" w14:textId="77777777" w:rsidR="000B19C0" w:rsidRDefault="000B19C0" w:rsidP="004656E4">
      <w:pPr>
        <w:ind w:left="0" w:firstLine="0"/>
      </w:pPr>
    </w:p>
    <w:p w14:paraId="64E35F50" w14:textId="77777777" w:rsidR="00C608F9" w:rsidRDefault="00C608F9"/>
    <w:p w14:paraId="191E6FB8" w14:textId="77777777" w:rsidR="00C608F9" w:rsidRDefault="00C608F9"/>
    <w:p w14:paraId="540CB964" w14:textId="77777777" w:rsidR="00C608F9" w:rsidRDefault="00C608F9"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65E3C8EA" w14:textId="77777777" w:rsidR="0084474B" w:rsidRDefault="0084474B"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07310939" w14:textId="77777777" w:rsidR="00C608F9" w:rsidRDefault="00C608F9"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3CDBB46B" w14:textId="77777777" w:rsidR="00C85D83" w:rsidRDefault="00C85D83"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02F60F91" w14:textId="77777777" w:rsidR="00C85D83" w:rsidRDefault="00C85D83"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73DAF57F" w14:textId="77777777" w:rsidR="00367730" w:rsidRDefault="00367730"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1E831E38" w14:textId="77777777" w:rsidR="00367730" w:rsidRDefault="00367730"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p>
    <w:p w14:paraId="7F3B85A7" w14:textId="32090149" w:rsidR="00C608F9" w:rsidRPr="00E74DD2" w:rsidRDefault="00C608F9"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center"/>
        <w:rPr>
          <w:b/>
          <w:sz w:val="28"/>
          <w:szCs w:val="28"/>
        </w:rPr>
      </w:pPr>
      <w:r w:rsidRPr="00E74DD2">
        <w:rPr>
          <w:b/>
          <w:sz w:val="28"/>
          <w:szCs w:val="28"/>
        </w:rPr>
        <w:t>TABLE OF CONTENTS</w:t>
      </w:r>
    </w:p>
    <w:p w14:paraId="29834F7B" w14:textId="77777777" w:rsidR="00C608F9" w:rsidRDefault="00C608F9"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left"/>
        <w:rPr>
          <w:szCs w:val="24"/>
        </w:rPr>
      </w:pPr>
    </w:p>
    <w:tbl>
      <w:tblPr>
        <w:tblStyle w:val="TableGrid"/>
        <w:tblW w:w="8345" w:type="dxa"/>
        <w:tblInd w:w="-15" w:type="dxa"/>
        <w:tblLook w:val="04A0" w:firstRow="1" w:lastRow="0" w:firstColumn="1" w:lastColumn="0" w:noHBand="0" w:noVBand="1"/>
      </w:tblPr>
      <w:tblGrid>
        <w:gridCol w:w="549"/>
        <w:gridCol w:w="6662"/>
        <w:gridCol w:w="1134"/>
      </w:tblGrid>
      <w:tr w:rsidR="00C608F9" w14:paraId="4D37DBA2" w14:textId="77777777" w:rsidTr="0077058E">
        <w:tc>
          <w:tcPr>
            <w:tcW w:w="549" w:type="dxa"/>
          </w:tcPr>
          <w:p w14:paraId="2D8CE63F"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bookmarkStart w:id="0" w:name="_Hlk153202656"/>
          </w:p>
        </w:tc>
        <w:tc>
          <w:tcPr>
            <w:tcW w:w="6662" w:type="dxa"/>
          </w:tcPr>
          <w:p w14:paraId="1169BA15"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p>
        </w:tc>
        <w:tc>
          <w:tcPr>
            <w:tcW w:w="1134" w:type="dxa"/>
          </w:tcPr>
          <w:p w14:paraId="20147E24"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Page. No</w:t>
            </w:r>
          </w:p>
        </w:tc>
      </w:tr>
      <w:tr w:rsidR="00C608F9" w14:paraId="0BC112FB" w14:textId="77777777" w:rsidTr="0077058E">
        <w:tc>
          <w:tcPr>
            <w:tcW w:w="549" w:type="dxa"/>
          </w:tcPr>
          <w:p w14:paraId="72F1A44C"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p>
        </w:tc>
        <w:tc>
          <w:tcPr>
            <w:tcW w:w="6662" w:type="dxa"/>
          </w:tcPr>
          <w:p w14:paraId="3B38FEA1"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Abstract</w:t>
            </w:r>
          </w:p>
        </w:tc>
        <w:tc>
          <w:tcPr>
            <w:tcW w:w="1134" w:type="dxa"/>
          </w:tcPr>
          <w:p w14:paraId="148D4C9E" w14:textId="67D4EEF3" w:rsidR="00C608F9" w:rsidRDefault="00E615A6"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vi</w:t>
            </w:r>
          </w:p>
        </w:tc>
      </w:tr>
      <w:tr w:rsidR="00C608F9" w14:paraId="0DF90F6E" w14:textId="77777777" w:rsidTr="0077058E">
        <w:tc>
          <w:tcPr>
            <w:tcW w:w="549" w:type="dxa"/>
          </w:tcPr>
          <w:p w14:paraId="0901E8E6"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p>
        </w:tc>
        <w:tc>
          <w:tcPr>
            <w:tcW w:w="6662" w:type="dxa"/>
          </w:tcPr>
          <w:p w14:paraId="29507E7F"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List of Figures</w:t>
            </w:r>
          </w:p>
        </w:tc>
        <w:tc>
          <w:tcPr>
            <w:tcW w:w="1134" w:type="dxa"/>
          </w:tcPr>
          <w:p w14:paraId="101197CB" w14:textId="5104E1C7" w:rsidR="00C608F9" w:rsidRDefault="00E615A6"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viii</w:t>
            </w:r>
          </w:p>
        </w:tc>
      </w:tr>
      <w:tr w:rsidR="00C608F9" w14:paraId="44B39BA9" w14:textId="77777777" w:rsidTr="0077058E">
        <w:tc>
          <w:tcPr>
            <w:tcW w:w="549" w:type="dxa"/>
          </w:tcPr>
          <w:p w14:paraId="26D1A9C8"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p>
        </w:tc>
        <w:tc>
          <w:tcPr>
            <w:tcW w:w="6662" w:type="dxa"/>
          </w:tcPr>
          <w:p w14:paraId="546B27AF"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t>List of tables</w:t>
            </w:r>
            <w:r>
              <w:tab/>
            </w:r>
          </w:p>
        </w:tc>
        <w:tc>
          <w:tcPr>
            <w:tcW w:w="1134" w:type="dxa"/>
          </w:tcPr>
          <w:p w14:paraId="2DDE5019" w14:textId="19F38B8E" w:rsidR="00C608F9" w:rsidRDefault="00E615A6"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ix</w:t>
            </w:r>
          </w:p>
        </w:tc>
      </w:tr>
      <w:tr w:rsidR="00C608F9" w14:paraId="1E43430F" w14:textId="77777777" w:rsidTr="0077058E">
        <w:tc>
          <w:tcPr>
            <w:tcW w:w="549" w:type="dxa"/>
          </w:tcPr>
          <w:p w14:paraId="39676E4C"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p>
        </w:tc>
        <w:tc>
          <w:tcPr>
            <w:tcW w:w="6662" w:type="dxa"/>
          </w:tcPr>
          <w:p w14:paraId="4FFF3386"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pPr>
            <w:r>
              <w:t xml:space="preserve">List of Abbreviations </w:t>
            </w:r>
          </w:p>
        </w:tc>
        <w:tc>
          <w:tcPr>
            <w:tcW w:w="1134" w:type="dxa"/>
          </w:tcPr>
          <w:p w14:paraId="0C687453" w14:textId="63BD1247" w:rsidR="00C608F9" w:rsidRDefault="00E615A6"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x</w:t>
            </w:r>
          </w:p>
        </w:tc>
      </w:tr>
      <w:tr w:rsidR="00C608F9" w14:paraId="2F603EA2" w14:textId="77777777" w:rsidTr="0077058E">
        <w:tc>
          <w:tcPr>
            <w:tcW w:w="549" w:type="dxa"/>
          </w:tcPr>
          <w:p w14:paraId="1570650D"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1.</w:t>
            </w:r>
          </w:p>
        </w:tc>
        <w:tc>
          <w:tcPr>
            <w:tcW w:w="6662" w:type="dxa"/>
          </w:tcPr>
          <w:p w14:paraId="13E16BF5"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sidRPr="000353F7">
              <w:t>INTRODUCTION</w:t>
            </w:r>
          </w:p>
        </w:tc>
        <w:tc>
          <w:tcPr>
            <w:tcW w:w="1134" w:type="dxa"/>
          </w:tcPr>
          <w:p w14:paraId="49F74D60" w14:textId="69FA5D19" w:rsidR="00C608F9"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1</w:t>
            </w:r>
          </w:p>
        </w:tc>
      </w:tr>
      <w:tr w:rsidR="00C608F9" w14:paraId="164DB4D5" w14:textId="77777777" w:rsidTr="0077058E">
        <w:tc>
          <w:tcPr>
            <w:tcW w:w="549" w:type="dxa"/>
          </w:tcPr>
          <w:p w14:paraId="01CE0D2A"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2.</w:t>
            </w:r>
          </w:p>
        </w:tc>
        <w:tc>
          <w:tcPr>
            <w:tcW w:w="6662" w:type="dxa"/>
          </w:tcPr>
          <w:p w14:paraId="58DBB363"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TECHNOLOGIES/ METHODOLOGIES USED</w:t>
            </w:r>
          </w:p>
        </w:tc>
        <w:tc>
          <w:tcPr>
            <w:tcW w:w="1134" w:type="dxa"/>
          </w:tcPr>
          <w:p w14:paraId="7F7DC078" w14:textId="0916F1C8" w:rsidR="00C608F9" w:rsidRDefault="005370A3"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4</w:t>
            </w:r>
          </w:p>
        </w:tc>
      </w:tr>
      <w:tr w:rsidR="00C608F9" w14:paraId="45ADDE72" w14:textId="77777777" w:rsidTr="0077058E">
        <w:tc>
          <w:tcPr>
            <w:tcW w:w="549" w:type="dxa"/>
          </w:tcPr>
          <w:p w14:paraId="4A00014D"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3.</w:t>
            </w:r>
          </w:p>
        </w:tc>
        <w:tc>
          <w:tcPr>
            <w:tcW w:w="6662" w:type="dxa"/>
          </w:tcPr>
          <w:p w14:paraId="7D3ED69D"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IMPLEMENTATION &amp; RESULTS</w:t>
            </w:r>
          </w:p>
        </w:tc>
        <w:tc>
          <w:tcPr>
            <w:tcW w:w="1134" w:type="dxa"/>
          </w:tcPr>
          <w:p w14:paraId="6EBC3799" w14:textId="3C6DC1FA" w:rsidR="00C608F9"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5</w:t>
            </w:r>
          </w:p>
        </w:tc>
      </w:tr>
      <w:tr w:rsidR="00C608F9" w14:paraId="52C5D8EE" w14:textId="77777777" w:rsidTr="0077058E">
        <w:tc>
          <w:tcPr>
            <w:tcW w:w="549" w:type="dxa"/>
          </w:tcPr>
          <w:p w14:paraId="576ED95E"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4.</w:t>
            </w:r>
          </w:p>
        </w:tc>
        <w:tc>
          <w:tcPr>
            <w:tcW w:w="6662" w:type="dxa"/>
          </w:tcPr>
          <w:p w14:paraId="5295CCEE"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OUTCOMES OF THE INTERNSHIP</w:t>
            </w:r>
          </w:p>
        </w:tc>
        <w:tc>
          <w:tcPr>
            <w:tcW w:w="1134" w:type="dxa"/>
          </w:tcPr>
          <w:p w14:paraId="57E3A1DF" w14:textId="7F070E23" w:rsidR="00C608F9" w:rsidRDefault="005370A3"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9</w:t>
            </w:r>
          </w:p>
        </w:tc>
      </w:tr>
      <w:tr w:rsidR="00C608F9" w14:paraId="118B8B3D" w14:textId="77777777" w:rsidTr="0077058E">
        <w:tc>
          <w:tcPr>
            <w:tcW w:w="549" w:type="dxa"/>
          </w:tcPr>
          <w:p w14:paraId="50D766AE"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5.</w:t>
            </w:r>
          </w:p>
        </w:tc>
        <w:tc>
          <w:tcPr>
            <w:tcW w:w="6662" w:type="dxa"/>
          </w:tcPr>
          <w:p w14:paraId="728AF833" w14:textId="77777777" w:rsidR="00C608F9"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t>CONCLUSION AND FUTURE SCOPE</w:t>
            </w:r>
          </w:p>
        </w:tc>
        <w:tc>
          <w:tcPr>
            <w:tcW w:w="1134" w:type="dxa"/>
          </w:tcPr>
          <w:p w14:paraId="5860B84F" w14:textId="0B405D66" w:rsidR="00C608F9"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1</w:t>
            </w:r>
            <w:r w:rsidR="005370A3">
              <w:rPr>
                <w:szCs w:val="24"/>
              </w:rPr>
              <w:t>1</w:t>
            </w:r>
          </w:p>
        </w:tc>
      </w:tr>
      <w:tr w:rsidR="00C608F9" w14:paraId="23980DE5" w14:textId="77777777" w:rsidTr="0077058E">
        <w:tc>
          <w:tcPr>
            <w:tcW w:w="549" w:type="dxa"/>
          </w:tcPr>
          <w:p w14:paraId="22A8B12D" w14:textId="1490FDB0" w:rsidR="00C608F9" w:rsidRDefault="00AB5FA1"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6.</w:t>
            </w:r>
          </w:p>
        </w:tc>
        <w:tc>
          <w:tcPr>
            <w:tcW w:w="6662" w:type="dxa"/>
          </w:tcPr>
          <w:p w14:paraId="3CA1CDA9" w14:textId="77777777" w:rsidR="00C608F9" w:rsidRPr="001D3EDD" w:rsidRDefault="00C608F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pPr>
            <w:r>
              <w:t>BIBLIOGRAPHY</w:t>
            </w:r>
          </w:p>
        </w:tc>
        <w:tc>
          <w:tcPr>
            <w:tcW w:w="1134" w:type="dxa"/>
          </w:tcPr>
          <w:p w14:paraId="265B9CB8" w14:textId="75343573" w:rsidR="00C608F9"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szCs w:val="24"/>
              </w:rPr>
            </w:pPr>
            <w:r>
              <w:rPr>
                <w:szCs w:val="24"/>
              </w:rPr>
              <w:t>1</w:t>
            </w:r>
            <w:r w:rsidR="00B37EB5">
              <w:rPr>
                <w:szCs w:val="24"/>
              </w:rPr>
              <w:t>2</w:t>
            </w:r>
          </w:p>
        </w:tc>
      </w:tr>
      <w:bookmarkEnd w:id="0"/>
    </w:tbl>
    <w:p w14:paraId="1B59D5DF" w14:textId="77777777" w:rsidR="00C608F9" w:rsidRDefault="00C608F9" w:rsidP="00C608F9">
      <w:pPr>
        <w:tabs>
          <w:tab w:val="center" w:pos="720"/>
          <w:tab w:val="center" w:pos="1440"/>
          <w:tab w:val="center" w:pos="2160"/>
          <w:tab w:val="center" w:pos="2881"/>
          <w:tab w:val="center" w:pos="3601"/>
          <w:tab w:val="center" w:pos="4321"/>
          <w:tab w:val="center" w:pos="6350"/>
        </w:tabs>
        <w:spacing w:after="0" w:line="276" w:lineRule="auto"/>
        <w:ind w:left="-15" w:right="0" w:firstLine="0"/>
        <w:jc w:val="left"/>
        <w:rPr>
          <w:szCs w:val="24"/>
        </w:rPr>
      </w:pPr>
    </w:p>
    <w:p w14:paraId="0963C86D" w14:textId="77777777" w:rsidR="00C608F9" w:rsidRDefault="00C608F9"/>
    <w:p w14:paraId="385D75AE" w14:textId="77777777" w:rsidR="001E6749" w:rsidRDefault="001E6749"/>
    <w:p w14:paraId="48DE1485" w14:textId="77777777" w:rsidR="001E6749" w:rsidRDefault="001E6749"/>
    <w:p w14:paraId="690140E5" w14:textId="77777777" w:rsidR="001E6749" w:rsidRDefault="001E6749"/>
    <w:p w14:paraId="1AD097F1" w14:textId="77777777" w:rsidR="001E6749" w:rsidRDefault="001E6749"/>
    <w:p w14:paraId="72E8C501" w14:textId="77777777" w:rsidR="001E6749" w:rsidRDefault="001E6749"/>
    <w:p w14:paraId="6C237110" w14:textId="77777777" w:rsidR="001E6749" w:rsidRDefault="001E6749"/>
    <w:p w14:paraId="18A8A209" w14:textId="77777777" w:rsidR="001E6749" w:rsidRDefault="001E6749"/>
    <w:p w14:paraId="403511BD" w14:textId="77777777" w:rsidR="001E6749" w:rsidRDefault="001E6749"/>
    <w:p w14:paraId="5B643A37" w14:textId="77777777" w:rsidR="001E6749" w:rsidRDefault="001E6749"/>
    <w:p w14:paraId="1AC8C332" w14:textId="77777777" w:rsidR="001E6749" w:rsidRDefault="001E6749"/>
    <w:p w14:paraId="398F36DE" w14:textId="77777777" w:rsidR="00AB5FA1" w:rsidRDefault="00AB5FA1"/>
    <w:p w14:paraId="0B198846" w14:textId="77777777" w:rsidR="00AB5FA1" w:rsidRDefault="00AB5FA1"/>
    <w:p w14:paraId="6C524C66" w14:textId="77777777" w:rsidR="00AB5FA1" w:rsidRDefault="00AB5FA1"/>
    <w:p w14:paraId="2837FA62" w14:textId="77777777" w:rsidR="00AB5FA1" w:rsidRDefault="00AB5FA1"/>
    <w:p w14:paraId="751710F5" w14:textId="77777777" w:rsidR="00AB5FA1" w:rsidRDefault="00AB5FA1"/>
    <w:p w14:paraId="40E6C8B2" w14:textId="77777777" w:rsidR="00AB5FA1" w:rsidRDefault="00AB5FA1"/>
    <w:p w14:paraId="0F474FDE" w14:textId="77777777" w:rsidR="000B19C0" w:rsidRDefault="000B19C0"/>
    <w:p w14:paraId="6FA5B037" w14:textId="77777777" w:rsidR="007533FE" w:rsidRDefault="007533FE"/>
    <w:p w14:paraId="64A4D737" w14:textId="77777777" w:rsidR="007533FE" w:rsidRDefault="007533FE"/>
    <w:p w14:paraId="6FC88CA0" w14:textId="77777777" w:rsidR="00417993" w:rsidRDefault="00417993"/>
    <w:p w14:paraId="6299FFA8" w14:textId="77777777" w:rsidR="000B19C0" w:rsidRDefault="000B19C0"/>
    <w:p w14:paraId="4CF631E7" w14:textId="77777777" w:rsidR="006356CC" w:rsidRDefault="006356CC" w:rsidP="001E6749">
      <w:pPr>
        <w:spacing w:line="360" w:lineRule="auto"/>
        <w:jc w:val="center"/>
        <w:rPr>
          <w:b/>
          <w:sz w:val="28"/>
          <w:szCs w:val="28"/>
        </w:rPr>
      </w:pPr>
    </w:p>
    <w:p w14:paraId="49F07FB9" w14:textId="1FBDBC86" w:rsidR="001E6749" w:rsidRPr="00131968" w:rsidRDefault="001E6749" w:rsidP="001E6749">
      <w:pPr>
        <w:spacing w:line="360" w:lineRule="auto"/>
        <w:jc w:val="center"/>
        <w:rPr>
          <w:b/>
        </w:rPr>
      </w:pPr>
      <w:r w:rsidRPr="00F40C33">
        <w:rPr>
          <w:b/>
          <w:sz w:val="28"/>
          <w:szCs w:val="28"/>
        </w:rPr>
        <w:t>LIST OF FIGURES</w:t>
      </w:r>
    </w:p>
    <w:tbl>
      <w:tblPr>
        <w:tblStyle w:val="TableGrid"/>
        <w:tblW w:w="0" w:type="auto"/>
        <w:tblInd w:w="-15" w:type="dxa"/>
        <w:tblLook w:val="04A0" w:firstRow="1" w:lastRow="0" w:firstColumn="1" w:lastColumn="0" w:noHBand="0" w:noVBand="1"/>
      </w:tblPr>
      <w:tblGrid>
        <w:gridCol w:w="1824"/>
        <w:gridCol w:w="6379"/>
      </w:tblGrid>
      <w:tr w:rsidR="001E6749" w14:paraId="038FE1A4" w14:textId="77777777" w:rsidTr="0077058E">
        <w:tc>
          <w:tcPr>
            <w:tcW w:w="1824" w:type="dxa"/>
          </w:tcPr>
          <w:p w14:paraId="2A60ACE8" w14:textId="77777777" w:rsidR="001E6749" w:rsidRDefault="001E6749" w:rsidP="0077058E">
            <w:pPr>
              <w:tabs>
                <w:tab w:val="center" w:pos="720"/>
                <w:tab w:val="center" w:pos="1440"/>
                <w:tab w:val="center" w:pos="2160"/>
                <w:tab w:val="center" w:pos="2881"/>
                <w:tab w:val="center" w:pos="3601"/>
                <w:tab w:val="center" w:pos="4321"/>
                <w:tab w:val="center" w:pos="6350"/>
              </w:tabs>
              <w:spacing w:after="0" w:line="276" w:lineRule="auto"/>
              <w:ind w:left="-15" w:right="0" w:firstLine="0"/>
              <w:jc w:val="left"/>
              <w:rPr>
                <w:b/>
                <w:szCs w:val="24"/>
              </w:rPr>
            </w:pPr>
            <w:r>
              <w:rPr>
                <w:b/>
                <w:szCs w:val="28"/>
              </w:rPr>
              <w:t>Figure 1</w:t>
            </w:r>
          </w:p>
        </w:tc>
        <w:tc>
          <w:tcPr>
            <w:tcW w:w="6379" w:type="dxa"/>
          </w:tcPr>
          <w:p w14:paraId="4FF4D5D6" w14:textId="7EBC653B" w:rsidR="00583E4D" w:rsidRPr="00C85D83" w:rsidRDefault="00583E4D" w:rsidP="00583E4D">
            <w:pPr>
              <w:ind w:left="0" w:firstLine="0"/>
              <w:rPr>
                <w:b/>
                <w:bCs/>
                <w:sz w:val="22"/>
              </w:rPr>
            </w:pPr>
            <w:r w:rsidRPr="003266E3">
              <w:rPr>
                <w:rStyle w:val="Strong"/>
                <w:bCs w:val="0"/>
                <w:color w:val="0D0D0D" w:themeColor="text1" w:themeTint="F2"/>
                <w:szCs w:val="24"/>
              </w:rPr>
              <w:t>AI Powered Sales Forecasting Dashboard</w:t>
            </w:r>
          </w:p>
          <w:p w14:paraId="59D60BCF" w14:textId="387086EC" w:rsidR="001E6749" w:rsidRDefault="001E674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p>
        </w:tc>
      </w:tr>
      <w:tr w:rsidR="001E6749" w14:paraId="66016B87" w14:textId="77777777" w:rsidTr="0077058E">
        <w:tc>
          <w:tcPr>
            <w:tcW w:w="1824" w:type="dxa"/>
          </w:tcPr>
          <w:p w14:paraId="41CFF119" w14:textId="77777777" w:rsidR="001E6749" w:rsidRDefault="001E6749"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Pr>
                <w:b/>
                <w:szCs w:val="28"/>
              </w:rPr>
              <w:t>Figure 2</w:t>
            </w:r>
          </w:p>
        </w:tc>
        <w:tc>
          <w:tcPr>
            <w:tcW w:w="6379" w:type="dxa"/>
          </w:tcPr>
          <w:p w14:paraId="61611F7A" w14:textId="22F9F9A2" w:rsidR="001E6749" w:rsidRDefault="00583E4D"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sidRPr="00D55EC9">
              <w:rPr>
                <w:b/>
                <w:color w:val="0D0D0D" w:themeColor="text1" w:themeTint="F2"/>
                <w:szCs w:val="24"/>
              </w:rPr>
              <w:t>Churn Prediction System</w:t>
            </w:r>
            <w:r w:rsidRPr="00D55EC9">
              <w:rPr>
                <w:b/>
                <w:bCs/>
                <w:color w:val="0D0D0D" w:themeColor="text1" w:themeTint="F2"/>
                <w:szCs w:val="24"/>
                <w:lang w:eastAsia="en-GB"/>
              </w:rPr>
              <w:t xml:space="preserve"> </w:t>
            </w:r>
            <w:r w:rsidRPr="003266E3">
              <w:rPr>
                <w:b/>
                <w:bCs/>
                <w:color w:val="0D0D0D" w:themeColor="text1" w:themeTint="F2"/>
                <w:szCs w:val="24"/>
                <w:lang w:eastAsia="en-GB"/>
              </w:rPr>
              <w:t>Dashboard</w:t>
            </w:r>
          </w:p>
        </w:tc>
      </w:tr>
    </w:tbl>
    <w:p w14:paraId="76F8C768" w14:textId="77777777" w:rsidR="001E6749" w:rsidRPr="00BE3651" w:rsidRDefault="001E6749" w:rsidP="001E6749">
      <w:pPr>
        <w:tabs>
          <w:tab w:val="center" w:pos="720"/>
          <w:tab w:val="center" w:pos="1440"/>
          <w:tab w:val="center" w:pos="2160"/>
          <w:tab w:val="center" w:pos="2881"/>
          <w:tab w:val="center" w:pos="3601"/>
          <w:tab w:val="center" w:pos="4321"/>
          <w:tab w:val="center" w:pos="6350"/>
        </w:tabs>
        <w:spacing w:after="0" w:line="276" w:lineRule="auto"/>
        <w:ind w:left="-15" w:right="0" w:firstLine="0"/>
        <w:jc w:val="left"/>
        <w:rPr>
          <w:b/>
          <w:szCs w:val="24"/>
        </w:rPr>
      </w:pPr>
    </w:p>
    <w:p w14:paraId="2E929F28" w14:textId="77777777" w:rsidR="001E6749" w:rsidRDefault="001E6749"/>
    <w:p w14:paraId="23C082FD" w14:textId="77777777" w:rsidR="001E6749" w:rsidRDefault="001E6749"/>
    <w:p w14:paraId="3173B10D" w14:textId="77777777" w:rsidR="001E6749" w:rsidRDefault="001E6749"/>
    <w:p w14:paraId="6ABB641C" w14:textId="77777777" w:rsidR="001E6749" w:rsidRDefault="001E6749"/>
    <w:p w14:paraId="3AD69AEF" w14:textId="77777777" w:rsidR="001E6749" w:rsidRDefault="001E6749"/>
    <w:p w14:paraId="3C3E4312" w14:textId="77777777" w:rsidR="001E6749" w:rsidRDefault="001E6749"/>
    <w:p w14:paraId="7DE8E8AB" w14:textId="77777777" w:rsidR="001E6749" w:rsidRDefault="001E6749"/>
    <w:p w14:paraId="1A6C50E3" w14:textId="77777777" w:rsidR="001E6749" w:rsidRDefault="001E6749"/>
    <w:p w14:paraId="5045FC08" w14:textId="77777777" w:rsidR="001E6749" w:rsidRDefault="001E6749"/>
    <w:p w14:paraId="3DDF0878" w14:textId="77777777" w:rsidR="001E6749" w:rsidRDefault="001E6749"/>
    <w:p w14:paraId="3D7B626E" w14:textId="77777777" w:rsidR="001E6749" w:rsidRDefault="001E6749"/>
    <w:p w14:paraId="47CB7E40" w14:textId="77777777" w:rsidR="001E6749" w:rsidRDefault="001E6749"/>
    <w:p w14:paraId="6697DEB2" w14:textId="77777777" w:rsidR="001E6749" w:rsidRDefault="001E6749"/>
    <w:p w14:paraId="254699BE" w14:textId="77777777" w:rsidR="001E6749" w:rsidRDefault="001E6749"/>
    <w:p w14:paraId="23F3EFA7" w14:textId="77777777" w:rsidR="001E6749" w:rsidRDefault="001E6749"/>
    <w:p w14:paraId="355F4A7A" w14:textId="77777777" w:rsidR="001E6749" w:rsidRDefault="001E6749"/>
    <w:p w14:paraId="07F91793" w14:textId="77777777" w:rsidR="001E6749" w:rsidRDefault="001E6749"/>
    <w:p w14:paraId="721851D6" w14:textId="77777777" w:rsidR="001E6749" w:rsidRDefault="001E6749"/>
    <w:p w14:paraId="208DF799" w14:textId="77777777" w:rsidR="001E6749" w:rsidRDefault="001E6749"/>
    <w:p w14:paraId="6ADD846B" w14:textId="77777777" w:rsidR="001E6749" w:rsidRDefault="001E6749"/>
    <w:p w14:paraId="2F47A229" w14:textId="77777777" w:rsidR="001E6749" w:rsidRDefault="001E6749"/>
    <w:p w14:paraId="2305D130" w14:textId="77777777" w:rsidR="001E6749" w:rsidRDefault="001E6749"/>
    <w:p w14:paraId="1F33EEC7" w14:textId="77777777" w:rsidR="001E6749" w:rsidRDefault="001E6749"/>
    <w:p w14:paraId="33325697" w14:textId="77777777" w:rsidR="001E6749" w:rsidRDefault="001E6749"/>
    <w:p w14:paraId="411BF6FC" w14:textId="77777777" w:rsidR="001E6749" w:rsidRDefault="001E6749"/>
    <w:p w14:paraId="6AF15558" w14:textId="77777777" w:rsidR="000E20BE" w:rsidRDefault="000E20BE"/>
    <w:p w14:paraId="4EF76B3C" w14:textId="77777777" w:rsidR="005370A3" w:rsidRDefault="005370A3"/>
    <w:p w14:paraId="30DB6A65" w14:textId="77777777" w:rsidR="005370A3" w:rsidRDefault="005370A3"/>
    <w:p w14:paraId="0DBB4744" w14:textId="77777777" w:rsidR="00567A4E" w:rsidRDefault="00567A4E" w:rsidP="00567A4E">
      <w:pPr>
        <w:spacing w:after="160"/>
        <w:ind w:left="0" w:right="0" w:firstLine="0"/>
        <w:jc w:val="left"/>
        <w:rPr>
          <w:b/>
          <w:sz w:val="36"/>
        </w:rPr>
      </w:pPr>
    </w:p>
    <w:p w14:paraId="64A9ACDB" w14:textId="77777777" w:rsidR="00567A4E" w:rsidRDefault="00567A4E" w:rsidP="00567A4E">
      <w:pPr>
        <w:spacing w:line="360" w:lineRule="auto"/>
        <w:jc w:val="center"/>
        <w:rPr>
          <w:b/>
          <w:sz w:val="28"/>
          <w:szCs w:val="28"/>
        </w:rPr>
      </w:pPr>
      <w:r w:rsidRPr="00F40C33">
        <w:rPr>
          <w:b/>
          <w:sz w:val="28"/>
          <w:szCs w:val="28"/>
        </w:rPr>
        <w:t xml:space="preserve">LIST OF </w:t>
      </w:r>
      <w:r>
        <w:rPr>
          <w:b/>
          <w:sz w:val="28"/>
          <w:szCs w:val="28"/>
        </w:rPr>
        <w:t>TABLES</w:t>
      </w:r>
    </w:p>
    <w:tbl>
      <w:tblPr>
        <w:tblStyle w:val="TableGrid"/>
        <w:tblW w:w="0" w:type="auto"/>
        <w:tblInd w:w="-15" w:type="dxa"/>
        <w:tblLook w:val="04A0" w:firstRow="1" w:lastRow="0" w:firstColumn="1" w:lastColumn="0" w:noHBand="0" w:noVBand="1"/>
      </w:tblPr>
      <w:tblGrid>
        <w:gridCol w:w="1824"/>
        <w:gridCol w:w="6379"/>
      </w:tblGrid>
      <w:tr w:rsidR="00567A4E" w14:paraId="0305E138" w14:textId="77777777" w:rsidTr="0077058E">
        <w:tc>
          <w:tcPr>
            <w:tcW w:w="1824" w:type="dxa"/>
          </w:tcPr>
          <w:p w14:paraId="5C592D64" w14:textId="77777777" w:rsidR="00567A4E" w:rsidRDefault="00567A4E" w:rsidP="0077058E">
            <w:pPr>
              <w:tabs>
                <w:tab w:val="center" w:pos="720"/>
                <w:tab w:val="center" w:pos="1440"/>
                <w:tab w:val="center" w:pos="2160"/>
                <w:tab w:val="center" w:pos="2881"/>
                <w:tab w:val="center" w:pos="3601"/>
                <w:tab w:val="center" w:pos="4321"/>
                <w:tab w:val="center" w:pos="6350"/>
              </w:tabs>
              <w:spacing w:after="0" w:line="276" w:lineRule="auto"/>
              <w:ind w:left="-15" w:right="0" w:firstLine="0"/>
              <w:jc w:val="left"/>
              <w:rPr>
                <w:b/>
                <w:szCs w:val="24"/>
              </w:rPr>
            </w:pPr>
            <w:r>
              <w:rPr>
                <w:b/>
                <w:szCs w:val="28"/>
              </w:rPr>
              <w:t>Table</w:t>
            </w:r>
            <w:r w:rsidRPr="00812A19">
              <w:rPr>
                <w:b/>
                <w:szCs w:val="28"/>
              </w:rPr>
              <w:t xml:space="preserve"> </w:t>
            </w:r>
            <w:r>
              <w:rPr>
                <w:b/>
                <w:szCs w:val="28"/>
              </w:rPr>
              <w:t>1</w:t>
            </w:r>
          </w:p>
        </w:tc>
        <w:tc>
          <w:tcPr>
            <w:tcW w:w="6379" w:type="dxa"/>
          </w:tcPr>
          <w:p w14:paraId="642F3B61" w14:textId="06A66D5D" w:rsidR="00583E4D" w:rsidRPr="005370A3" w:rsidRDefault="00583E4D" w:rsidP="000E20BE">
            <w:pPr>
              <w:ind w:left="0" w:firstLine="0"/>
              <w:rPr>
                <w:b/>
                <w:bCs/>
                <w:sz w:val="22"/>
              </w:rPr>
            </w:pPr>
            <w:r w:rsidRPr="00395C21">
              <w:rPr>
                <w:b/>
              </w:rPr>
              <w:t>Key Insights and Metrics from the AI-Powered Sales Forecasting Dashboard</w:t>
            </w:r>
          </w:p>
        </w:tc>
      </w:tr>
      <w:tr w:rsidR="00567A4E" w14:paraId="221D55F4" w14:textId="77777777" w:rsidTr="0077058E">
        <w:tc>
          <w:tcPr>
            <w:tcW w:w="1824" w:type="dxa"/>
          </w:tcPr>
          <w:p w14:paraId="139DC0D1" w14:textId="77777777" w:rsidR="00567A4E" w:rsidRDefault="00567A4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Pr>
                <w:b/>
                <w:szCs w:val="28"/>
              </w:rPr>
              <w:t>Table</w:t>
            </w:r>
            <w:r w:rsidRPr="00812A19">
              <w:rPr>
                <w:b/>
                <w:szCs w:val="28"/>
              </w:rPr>
              <w:t xml:space="preserve"> </w:t>
            </w:r>
            <w:r>
              <w:rPr>
                <w:b/>
                <w:szCs w:val="28"/>
              </w:rPr>
              <w:t>2</w:t>
            </w:r>
          </w:p>
        </w:tc>
        <w:tc>
          <w:tcPr>
            <w:tcW w:w="6379" w:type="dxa"/>
          </w:tcPr>
          <w:p w14:paraId="25FAD07F" w14:textId="1A58B947" w:rsidR="00567A4E" w:rsidRPr="005370A3" w:rsidRDefault="005370A3" w:rsidP="000E20BE">
            <w:pPr>
              <w:ind w:left="0" w:firstLine="0"/>
              <w:rPr>
                <w:b/>
                <w:bCs/>
                <w:sz w:val="22"/>
              </w:rPr>
            </w:pPr>
            <w:r w:rsidRPr="005370A3">
              <w:rPr>
                <w:b/>
                <w:bCs/>
              </w:rPr>
              <w:t>Summary of Key Visuals and Their Purpose</w:t>
            </w:r>
          </w:p>
        </w:tc>
      </w:tr>
      <w:tr w:rsidR="00567A4E" w14:paraId="595C99A6" w14:textId="77777777" w:rsidTr="005370A3">
        <w:trPr>
          <w:trHeight w:val="747"/>
        </w:trPr>
        <w:tc>
          <w:tcPr>
            <w:tcW w:w="1824" w:type="dxa"/>
          </w:tcPr>
          <w:p w14:paraId="5A7745DC" w14:textId="7AB18B61" w:rsidR="000E20BE"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Pr>
                <w:b/>
                <w:szCs w:val="24"/>
              </w:rPr>
              <w:t>Table 3</w:t>
            </w:r>
          </w:p>
        </w:tc>
        <w:tc>
          <w:tcPr>
            <w:tcW w:w="6379" w:type="dxa"/>
          </w:tcPr>
          <w:p w14:paraId="2CBFE90E" w14:textId="4438729E" w:rsidR="00567A4E" w:rsidRPr="005370A3" w:rsidRDefault="005370A3"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bCs/>
                <w:szCs w:val="24"/>
              </w:rPr>
            </w:pPr>
            <w:r w:rsidRPr="005370A3">
              <w:rPr>
                <w:b/>
                <w:bCs/>
              </w:rPr>
              <w:t xml:space="preserve">Key Insights and Metrics from </w:t>
            </w:r>
            <w:r w:rsidR="00583E4D">
              <w:rPr>
                <w:b/>
                <w:bCs/>
              </w:rPr>
              <w:t>Churn Prediction</w:t>
            </w:r>
          </w:p>
        </w:tc>
      </w:tr>
      <w:tr w:rsidR="00567A4E" w14:paraId="0BDF8FE5" w14:textId="77777777" w:rsidTr="0077058E">
        <w:tc>
          <w:tcPr>
            <w:tcW w:w="1824" w:type="dxa"/>
          </w:tcPr>
          <w:p w14:paraId="507F4DCB" w14:textId="1114E023" w:rsidR="00567A4E" w:rsidRDefault="000E20BE"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Pr>
                <w:b/>
                <w:szCs w:val="24"/>
              </w:rPr>
              <w:t>Table 4</w:t>
            </w:r>
          </w:p>
        </w:tc>
        <w:tc>
          <w:tcPr>
            <w:tcW w:w="6379" w:type="dxa"/>
          </w:tcPr>
          <w:p w14:paraId="3ED85271" w14:textId="1F249959" w:rsidR="00567A4E" w:rsidRDefault="005370A3" w:rsidP="0077058E">
            <w:pPr>
              <w:tabs>
                <w:tab w:val="center" w:pos="720"/>
                <w:tab w:val="center" w:pos="1440"/>
                <w:tab w:val="center" w:pos="2160"/>
                <w:tab w:val="center" w:pos="2881"/>
                <w:tab w:val="center" w:pos="3601"/>
                <w:tab w:val="center" w:pos="4321"/>
                <w:tab w:val="center" w:pos="6350"/>
              </w:tabs>
              <w:spacing w:after="0" w:line="276" w:lineRule="auto"/>
              <w:ind w:left="0" w:right="0" w:firstLine="0"/>
              <w:jc w:val="left"/>
              <w:rPr>
                <w:b/>
                <w:szCs w:val="24"/>
              </w:rPr>
            </w:pPr>
            <w:r w:rsidRPr="005370A3">
              <w:rPr>
                <w:b/>
                <w:bCs/>
              </w:rPr>
              <w:t>Summary of Key Visuals and Their Purpose</w:t>
            </w:r>
          </w:p>
        </w:tc>
      </w:tr>
    </w:tbl>
    <w:p w14:paraId="4B61B548" w14:textId="77777777" w:rsidR="00567A4E" w:rsidRDefault="00567A4E" w:rsidP="00567A4E">
      <w:pPr>
        <w:spacing w:line="360" w:lineRule="auto"/>
        <w:jc w:val="left"/>
        <w:rPr>
          <w:b/>
          <w:sz w:val="28"/>
          <w:szCs w:val="28"/>
        </w:rPr>
      </w:pPr>
    </w:p>
    <w:p w14:paraId="4C165B43" w14:textId="77777777" w:rsidR="001E6749" w:rsidRDefault="001E6749"/>
    <w:p w14:paraId="38FE7C5D" w14:textId="77777777" w:rsidR="00567A4E" w:rsidRDefault="00567A4E"/>
    <w:p w14:paraId="10AFC838" w14:textId="77777777" w:rsidR="00567A4E" w:rsidRDefault="00567A4E"/>
    <w:p w14:paraId="2A8CFCBE" w14:textId="77777777" w:rsidR="00567A4E" w:rsidRDefault="00567A4E"/>
    <w:p w14:paraId="18E4D1F8" w14:textId="77777777" w:rsidR="00567A4E" w:rsidRDefault="00567A4E"/>
    <w:p w14:paraId="4B119F93" w14:textId="77777777" w:rsidR="00567A4E" w:rsidRDefault="00567A4E"/>
    <w:p w14:paraId="3871EF6C" w14:textId="77777777" w:rsidR="00567A4E" w:rsidRDefault="00567A4E"/>
    <w:p w14:paraId="0013C208" w14:textId="77777777" w:rsidR="00567A4E" w:rsidRDefault="00567A4E"/>
    <w:p w14:paraId="63821BD7" w14:textId="77777777" w:rsidR="00567A4E" w:rsidRDefault="00567A4E"/>
    <w:p w14:paraId="03F5B672" w14:textId="77777777" w:rsidR="00567A4E" w:rsidRDefault="00567A4E"/>
    <w:p w14:paraId="2EDDA049" w14:textId="77777777" w:rsidR="00567A4E" w:rsidRDefault="00567A4E"/>
    <w:p w14:paraId="43009E12" w14:textId="77777777" w:rsidR="00567A4E" w:rsidRDefault="00567A4E"/>
    <w:p w14:paraId="32DBCBB1" w14:textId="77777777" w:rsidR="00567A4E" w:rsidRDefault="00567A4E"/>
    <w:p w14:paraId="794DD708" w14:textId="77777777" w:rsidR="00567A4E" w:rsidRDefault="00567A4E"/>
    <w:p w14:paraId="281A8BB7" w14:textId="77777777" w:rsidR="00567A4E" w:rsidRDefault="00567A4E"/>
    <w:p w14:paraId="38398A26" w14:textId="77777777" w:rsidR="00567A4E" w:rsidRDefault="00567A4E"/>
    <w:p w14:paraId="48E3B57B" w14:textId="77777777" w:rsidR="00567A4E" w:rsidRDefault="00567A4E"/>
    <w:p w14:paraId="7F022F8B" w14:textId="77777777" w:rsidR="00567A4E" w:rsidRDefault="00567A4E"/>
    <w:p w14:paraId="61B576CF" w14:textId="77777777" w:rsidR="00567A4E" w:rsidRDefault="00567A4E"/>
    <w:p w14:paraId="3BD75EF2" w14:textId="77777777" w:rsidR="00567A4E" w:rsidRDefault="00567A4E"/>
    <w:p w14:paraId="62F989DD" w14:textId="77777777" w:rsidR="00567A4E" w:rsidRDefault="00567A4E"/>
    <w:p w14:paraId="05B800B6" w14:textId="77777777" w:rsidR="009C78FF" w:rsidRDefault="009C78FF" w:rsidP="009C78FF">
      <w:pPr>
        <w:spacing w:after="160"/>
        <w:ind w:left="0" w:right="0" w:firstLine="0"/>
        <w:jc w:val="left"/>
        <w:rPr>
          <w:b/>
          <w:sz w:val="36"/>
        </w:rPr>
      </w:pPr>
    </w:p>
    <w:p w14:paraId="7EFFEA87" w14:textId="77777777" w:rsidR="009C78FF" w:rsidRPr="00C63C97" w:rsidRDefault="009C78FF" w:rsidP="009C78FF">
      <w:pPr>
        <w:spacing w:line="360" w:lineRule="auto"/>
        <w:jc w:val="center"/>
        <w:rPr>
          <w:b/>
          <w:sz w:val="28"/>
          <w:szCs w:val="28"/>
        </w:rPr>
      </w:pPr>
      <w:r w:rsidRPr="00F40C33">
        <w:rPr>
          <w:b/>
          <w:sz w:val="28"/>
          <w:szCs w:val="28"/>
        </w:rPr>
        <w:t xml:space="preserve">LIST OF </w:t>
      </w:r>
      <w:r>
        <w:rPr>
          <w:b/>
          <w:sz w:val="28"/>
          <w:szCs w:val="28"/>
        </w:rPr>
        <w:t>ABBREVIATIONS</w:t>
      </w:r>
    </w:p>
    <w:p w14:paraId="11050177" w14:textId="77777777" w:rsidR="00B32055" w:rsidRDefault="00B32055" w:rsidP="00B32055"/>
    <w:p w14:paraId="5BF9BB59" w14:textId="77777777" w:rsidR="004331A2" w:rsidRDefault="004331A2" w:rsidP="004331A2">
      <w:pPr>
        <w:pStyle w:val="NormalWeb"/>
      </w:pPr>
      <w:r>
        <w:rPr>
          <w:rFonts w:hAnsi="Symbol"/>
        </w:rPr>
        <w:t></w:t>
      </w:r>
      <w:r>
        <w:t xml:space="preserve">  </w:t>
      </w:r>
      <w:r>
        <w:rPr>
          <w:rStyle w:val="Strong"/>
        </w:rPr>
        <w:t>ML</w:t>
      </w:r>
      <w:r>
        <w:t xml:space="preserve"> – Machine Learning</w:t>
      </w:r>
    </w:p>
    <w:p w14:paraId="16953E58" w14:textId="77777777" w:rsidR="004331A2" w:rsidRDefault="004331A2" w:rsidP="004331A2">
      <w:pPr>
        <w:pStyle w:val="NormalWeb"/>
      </w:pPr>
      <w:r>
        <w:rPr>
          <w:rFonts w:hAnsi="Symbol"/>
        </w:rPr>
        <w:t></w:t>
      </w:r>
      <w:r>
        <w:t xml:space="preserve">  </w:t>
      </w:r>
      <w:r>
        <w:rPr>
          <w:rStyle w:val="Strong"/>
        </w:rPr>
        <w:t>AI</w:t>
      </w:r>
      <w:r>
        <w:t xml:space="preserve"> – Artificial Intelligence</w:t>
      </w:r>
    </w:p>
    <w:p w14:paraId="768576DB" w14:textId="77777777" w:rsidR="004331A2" w:rsidRDefault="004331A2" w:rsidP="004331A2">
      <w:pPr>
        <w:pStyle w:val="NormalWeb"/>
      </w:pPr>
      <w:r>
        <w:rPr>
          <w:rFonts w:hAnsi="Symbol"/>
        </w:rPr>
        <w:t></w:t>
      </w:r>
      <w:r>
        <w:t xml:space="preserve">  </w:t>
      </w:r>
      <w:r>
        <w:rPr>
          <w:rStyle w:val="Strong"/>
        </w:rPr>
        <w:t>EDA</w:t>
      </w:r>
      <w:r>
        <w:t xml:space="preserve"> – Exploratory Data Analysis</w:t>
      </w:r>
    </w:p>
    <w:p w14:paraId="792D94EF" w14:textId="77777777" w:rsidR="004331A2" w:rsidRDefault="004331A2" w:rsidP="004331A2">
      <w:pPr>
        <w:pStyle w:val="NormalWeb"/>
      </w:pPr>
      <w:r>
        <w:rPr>
          <w:rFonts w:hAnsi="Symbol"/>
        </w:rPr>
        <w:t></w:t>
      </w:r>
      <w:r>
        <w:t xml:space="preserve">  </w:t>
      </w:r>
      <w:r>
        <w:rPr>
          <w:rStyle w:val="Strong"/>
        </w:rPr>
        <w:t>KPI</w:t>
      </w:r>
      <w:r>
        <w:t xml:space="preserve"> – Key Performance Indicator</w:t>
      </w:r>
    </w:p>
    <w:p w14:paraId="64B78BE2" w14:textId="77777777" w:rsidR="004331A2" w:rsidRDefault="004331A2" w:rsidP="004331A2">
      <w:pPr>
        <w:pStyle w:val="NormalWeb"/>
      </w:pPr>
      <w:r>
        <w:rPr>
          <w:rFonts w:hAnsi="Symbol"/>
        </w:rPr>
        <w:t></w:t>
      </w:r>
      <w:r>
        <w:t xml:space="preserve">  </w:t>
      </w:r>
      <w:r>
        <w:rPr>
          <w:rStyle w:val="Strong"/>
        </w:rPr>
        <w:t>BI</w:t>
      </w:r>
      <w:r>
        <w:t xml:space="preserve"> – Business Intelligence</w:t>
      </w:r>
    </w:p>
    <w:p w14:paraId="707E4F11" w14:textId="77777777" w:rsidR="004331A2" w:rsidRDefault="004331A2" w:rsidP="004331A2">
      <w:pPr>
        <w:pStyle w:val="NormalWeb"/>
      </w:pPr>
      <w:r>
        <w:rPr>
          <w:rFonts w:hAnsi="Symbol"/>
        </w:rPr>
        <w:t></w:t>
      </w:r>
      <w:r>
        <w:t xml:space="preserve">  </w:t>
      </w:r>
      <w:r>
        <w:rPr>
          <w:rStyle w:val="Strong"/>
        </w:rPr>
        <w:t>ROC</w:t>
      </w:r>
      <w:r>
        <w:t xml:space="preserve"> – Receiver Operating Characteristic</w:t>
      </w:r>
    </w:p>
    <w:p w14:paraId="38AC2395" w14:textId="77777777" w:rsidR="004331A2" w:rsidRDefault="004331A2" w:rsidP="004331A2">
      <w:pPr>
        <w:pStyle w:val="NormalWeb"/>
      </w:pPr>
      <w:r>
        <w:rPr>
          <w:rFonts w:hAnsi="Symbol"/>
        </w:rPr>
        <w:t></w:t>
      </w:r>
      <w:r>
        <w:t xml:space="preserve">  </w:t>
      </w:r>
      <w:r>
        <w:rPr>
          <w:rStyle w:val="Strong"/>
        </w:rPr>
        <w:t>AUC</w:t>
      </w:r>
      <w:r>
        <w:t xml:space="preserve"> – Area Under the Curve</w:t>
      </w:r>
    </w:p>
    <w:p w14:paraId="3EDDCDE4" w14:textId="77777777" w:rsidR="004331A2" w:rsidRDefault="004331A2" w:rsidP="004331A2">
      <w:pPr>
        <w:pStyle w:val="NormalWeb"/>
      </w:pPr>
      <w:r>
        <w:rPr>
          <w:rFonts w:hAnsi="Symbol"/>
        </w:rPr>
        <w:t></w:t>
      </w:r>
      <w:r>
        <w:t xml:space="preserve">  </w:t>
      </w:r>
      <w:r>
        <w:rPr>
          <w:rStyle w:val="Strong"/>
        </w:rPr>
        <w:t>CI</w:t>
      </w:r>
      <w:r>
        <w:t xml:space="preserve"> – Confidence Interval</w:t>
      </w:r>
    </w:p>
    <w:p w14:paraId="5E307799" w14:textId="77777777" w:rsidR="004331A2" w:rsidRDefault="004331A2" w:rsidP="004331A2">
      <w:pPr>
        <w:pStyle w:val="NormalWeb"/>
      </w:pPr>
      <w:r>
        <w:rPr>
          <w:rFonts w:hAnsi="Symbol"/>
        </w:rPr>
        <w:t></w:t>
      </w:r>
      <w:r>
        <w:t xml:space="preserve">  </w:t>
      </w:r>
      <w:r>
        <w:rPr>
          <w:rStyle w:val="Strong"/>
        </w:rPr>
        <w:t>RMSE</w:t>
      </w:r>
      <w:r>
        <w:t xml:space="preserve"> – Root Mean Squared Error</w:t>
      </w:r>
    </w:p>
    <w:p w14:paraId="04690546" w14:textId="77777777" w:rsidR="004331A2" w:rsidRDefault="004331A2" w:rsidP="004331A2">
      <w:pPr>
        <w:pStyle w:val="NormalWeb"/>
      </w:pPr>
      <w:r>
        <w:rPr>
          <w:rFonts w:hAnsi="Symbol"/>
        </w:rPr>
        <w:t></w:t>
      </w:r>
      <w:r>
        <w:t xml:space="preserve">  </w:t>
      </w:r>
      <w:r>
        <w:rPr>
          <w:rStyle w:val="Strong"/>
        </w:rPr>
        <w:t>CSV</w:t>
      </w:r>
      <w:r>
        <w:t xml:space="preserve"> – Comma-Separated Values</w:t>
      </w:r>
    </w:p>
    <w:p w14:paraId="4BFBF5FE" w14:textId="77777777" w:rsidR="004331A2" w:rsidRDefault="004331A2" w:rsidP="004331A2">
      <w:pPr>
        <w:pStyle w:val="NormalWeb"/>
      </w:pPr>
      <w:r>
        <w:rPr>
          <w:rFonts w:hAnsi="Symbol"/>
        </w:rPr>
        <w:t></w:t>
      </w:r>
      <w:r>
        <w:t xml:space="preserve">  </w:t>
      </w:r>
      <w:r>
        <w:rPr>
          <w:rStyle w:val="Strong"/>
        </w:rPr>
        <w:t>DAX</w:t>
      </w:r>
      <w:r>
        <w:t xml:space="preserve"> – Data Analysis Expressions</w:t>
      </w:r>
    </w:p>
    <w:p w14:paraId="1C18E785" w14:textId="77777777" w:rsidR="004331A2" w:rsidRDefault="004331A2" w:rsidP="004331A2">
      <w:pPr>
        <w:pStyle w:val="NormalWeb"/>
      </w:pPr>
      <w:r>
        <w:rPr>
          <w:rFonts w:hAnsi="Symbol"/>
        </w:rPr>
        <w:t></w:t>
      </w:r>
      <w:r>
        <w:t xml:space="preserve">  </w:t>
      </w:r>
      <w:r>
        <w:rPr>
          <w:rStyle w:val="Strong"/>
        </w:rPr>
        <w:t>UI</w:t>
      </w:r>
      <w:r>
        <w:t xml:space="preserve"> – User Interface</w:t>
      </w:r>
    </w:p>
    <w:p w14:paraId="41FE017A" w14:textId="605A1C4C" w:rsidR="00B53462" w:rsidRDefault="00B53462" w:rsidP="005370A3"/>
    <w:p w14:paraId="2891D0FA" w14:textId="77777777" w:rsidR="00B53462" w:rsidRDefault="00B53462"/>
    <w:p w14:paraId="22150AB4" w14:textId="77777777" w:rsidR="00B53462" w:rsidRDefault="00B53462"/>
    <w:p w14:paraId="1E765BC5" w14:textId="77777777" w:rsidR="00B53462" w:rsidRDefault="00B53462"/>
    <w:p w14:paraId="70564FE3" w14:textId="77777777" w:rsidR="00B53462" w:rsidRDefault="00B53462"/>
    <w:p w14:paraId="523D74A0" w14:textId="77777777" w:rsidR="00B53462" w:rsidRDefault="00B53462"/>
    <w:p w14:paraId="6F5207A9" w14:textId="77777777" w:rsidR="00B53462" w:rsidRDefault="00B53462"/>
    <w:p w14:paraId="58D1BB4B" w14:textId="77777777" w:rsidR="00B53462" w:rsidRDefault="00B53462"/>
    <w:p w14:paraId="23143C34" w14:textId="77777777" w:rsidR="00B53462" w:rsidRDefault="00B53462"/>
    <w:p w14:paraId="3EAE8FF2" w14:textId="77777777" w:rsidR="00B53462" w:rsidRDefault="00B53462"/>
    <w:p w14:paraId="33507495" w14:textId="77777777" w:rsidR="007E0075" w:rsidRDefault="007E0075" w:rsidP="000E20BE">
      <w:pPr>
        <w:ind w:left="0" w:firstLine="0"/>
        <w:sectPr w:rsidR="007E0075" w:rsidSect="00417993">
          <w:headerReference w:type="even" r:id="rId14"/>
          <w:headerReference w:type="default" r:id="rId15"/>
          <w:footerReference w:type="even" r:id="rId16"/>
          <w:footerReference w:type="default" r:id="rId17"/>
          <w:headerReference w:type="first" r:id="rId18"/>
          <w:footerReference w:type="first" r:id="rId19"/>
          <w:pgSz w:w="11906" w:h="16838"/>
          <w:pgMar w:top="1440" w:right="1797" w:bottom="1440" w:left="1797" w:header="709" w:footer="709" w:gutter="0"/>
          <w:pgNumType w:fmt="lowerRoman" w:start="1"/>
          <w:cols w:space="708"/>
          <w:titlePg/>
          <w:docGrid w:linePitch="360"/>
        </w:sectPr>
      </w:pPr>
    </w:p>
    <w:p w14:paraId="66FDF795" w14:textId="2AC45842" w:rsidR="008B2ED3" w:rsidRPr="00395C21" w:rsidRDefault="000B27B4" w:rsidP="00395C21">
      <w:pPr>
        <w:jc w:val="center"/>
        <w:rPr>
          <w:b/>
          <w:bCs/>
          <w:sz w:val="28"/>
          <w:szCs w:val="28"/>
        </w:rPr>
      </w:pPr>
      <w:r>
        <w:rPr>
          <w:b/>
          <w:bCs/>
          <w:sz w:val="28"/>
          <w:szCs w:val="28"/>
        </w:rPr>
        <w:t>INTRODUCTION</w:t>
      </w:r>
    </w:p>
    <w:p w14:paraId="3B74CC0E" w14:textId="77777777" w:rsidR="009F3511" w:rsidRPr="009F3511" w:rsidRDefault="009F3511" w:rsidP="00367730">
      <w:pPr>
        <w:spacing w:before="100" w:beforeAutospacing="1" w:after="100" w:afterAutospacing="1" w:line="240" w:lineRule="auto"/>
        <w:ind w:left="0" w:right="0" w:firstLine="0"/>
        <w:rPr>
          <w:color w:val="auto"/>
          <w:szCs w:val="24"/>
        </w:rPr>
      </w:pPr>
      <w:r w:rsidRPr="009F3511">
        <w:rPr>
          <w:color w:val="auto"/>
          <w:szCs w:val="24"/>
        </w:rPr>
        <w:t xml:space="preserve">Data has become one of the most influential resources in today’s digital world, shaping decisions across industries such as retail, telecom, finance, e-commerce, and technology. With organizations increasingly depending on predictive insights to understand customer </w:t>
      </w:r>
      <w:proofErr w:type="spellStart"/>
      <w:r w:rsidRPr="009F3511">
        <w:rPr>
          <w:color w:val="auto"/>
          <w:szCs w:val="24"/>
        </w:rPr>
        <w:t>behavior</w:t>
      </w:r>
      <w:proofErr w:type="spellEnd"/>
      <w:r w:rsidRPr="009F3511">
        <w:rPr>
          <w:color w:val="auto"/>
          <w:szCs w:val="24"/>
        </w:rPr>
        <w:t xml:space="preserve">, anticipate future trends, and optimize operations, </w:t>
      </w:r>
      <w:r w:rsidRPr="009F3511">
        <w:rPr>
          <w:b/>
          <w:bCs/>
          <w:color w:val="auto"/>
          <w:szCs w:val="24"/>
        </w:rPr>
        <w:t>Machine Learning</w:t>
      </w:r>
      <w:r w:rsidRPr="009F3511">
        <w:rPr>
          <w:color w:val="auto"/>
          <w:szCs w:val="24"/>
        </w:rPr>
        <w:t xml:space="preserve"> has emerged as a critical and rapidly growing discipline. ML-driven systems now form the backbone of forecasting, automation, personalization, and risk assessment across modern enterprises.</w:t>
      </w:r>
    </w:p>
    <w:p w14:paraId="0AC509D5" w14:textId="77777777" w:rsidR="009F3511" w:rsidRPr="009F3511" w:rsidRDefault="009F3511" w:rsidP="00367730">
      <w:pPr>
        <w:spacing w:before="100" w:beforeAutospacing="1" w:after="100" w:afterAutospacing="1" w:line="240" w:lineRule="auto"/>
        <w:ind w:left="0" w:right="0" w:firstLine="0"/>
        <w:rPr>
          <w:color w:val="auto"/>
          <w:szCs w:val="24"/>
        </w:rPr>
      </w:pPr>
      <w:r w:rsidRPr="009F3511">
        <w:rPr>
          <w:color w:val="auto"/>
          <w:szCs w:val="24"/>
        </w:rPr>
        <w:t xml:space="preserve">The internship titled </w:t>
      </w:r>
      <w:r w:rsidRPr="009F3511">
        <w:rPr>
          <w:b/>
          <w:bCs/>
          <w:color w:val="auto"/>
          <w:szCs w:val="24"/>
        </w:rPr>
        <w:t>“Machine Learning Internship – Future Interns”</w:t>
      </w:r>
      <w:r w:rsidRPr="009F3511">
        <w:rPr>
          <w:color w:val="auto"/>
          <w:szCs w:val="24"/>
        </w:rPr>
        <w:t xml:space="preserve"> was undertaken with the objective of gaining practical exposure to real-world ML applications. The aim was to understand how raw data is transformed into reliable predictions and how machine learning models support business decision-making. During the internship, I worked on actual datasets, performed </w:t>
      </w:r>
      <w:proofErr w:type="spellStart"/>
      <w:r w:rsidRPr="009F3511">
        <w:rPr>
          <w:color w:val="auto"/>
          <w:szCs w:val="24"/>
        </w:rPr>
        <w:t>preprocessing</w:t>
      </w:r>
      <w:proofErr w:type="spellEnd"/>
      <w:r w:rsidRPr="009F3511">
        <w:rPr>
          <w:color w:val="auto"/>
          <w:szCs w:val="24"/>
        </w:rPr>
        <w:t>, engineered features, trained predictive models, and generated insights that align with industry standards.</w:t>
      </w:r>
    </w:p>
    <w:p w14:paraId="4416F490" w14:textId="77777777" w:rsidR="009F3511" w:rsidRPr="009F3511" w:rsidRDefault="009F3511" w:rsidP="00367730">
      <w:pPr>
        <w:spacing w:before="100" w:beforeAutospacing="1" w:after="100" w:afterAutospacing="1" w:line="240" w:lineRule="auto"/>
        <w:ind w:left="0" w:right="0" w:firstLine="0"/>
        <w:rPr>
          <w:color w:val="auto"/>
          <w:szCs w:val="24"/>
        </w:rPr>
      </w:pPr>
      <w:r w:rsidRPr="009F3511">
        <w:rPr>
          <w:color w:val="auto"/>
          <w:szCs w:val="24"/>
        </w:rPr>
        <w:t xml:space="preserve">This internship emphasized the complete ML workflow—from data cleaning and exploration to model development, evaluation, and result interpretation. Through hands-on tasks, I learned to approach business problems systematically, identify relevant variables, select suitable algorithms, and communicate insights effectively. Working with tools like </w:t>
      </w:r>
      <w:r w:rsidRPr="009F3511">
        <w:rPr>
          <w:b/>
          <w:bCs/>
          <w:color w:val="auto"/>
          <w:szCs w:val="24"/>
        </w:rPr>
        <w:t xml:space="preserve">Python, Pandas, Prophet, </w:t>
      </w:r>
      <w:proofErr w:type="spellStart"/>
      <w:r w:rsidRPr="009F3511">
        <w:rPr>
          <w:b/>
          <w:bCs/>
          <w:color w:val="auto"/>
          <w:szCs w:val="24"/>
        </w:rPr>
        <w:t>Scikit</w:t>
      </w:r>
      <w:proofErr w:type="spellEnd"/>
      <w:r w:rsidRPr="009F3511">
        <w:rPr>
          <w:b/>
          <w:bCs/>
          <w:color w:val="auto"/>
          <w:szCs w:val="24"/>
        </w:rPr>
        <w:t xml:space="preserve">-learn, </w:t>
      </w:r>
      <w:proofErr w:type="spellStart"/>
      <w:r w:rsidRPr="009F3511">
        <w:rPr>
          <w:b/>
          <w:bCs/>
          <w:color w:val="auto"/>
          <w:szCs w:val="24"/>
        </w:rPr>
        <w:t>XGBoost</w:t>
      </w:r>
      <w:proofErr w:type="spellEnd"/>
      <w:r w:rsidRPr="009F3511">
        <w:rPr>
          <w:b/>
          <w:bCs/>
          <w:color w:val="auto"/>
          <w:szCs w:val="24"/>
        </w:rPr>
        <w:t>, and Power BI</w:t>
      </w:r>
      <w:r w:rsidRPr="009F3511">
        <w:rPr>
          <w:color w:val="auto"/>
          <w:szCs w:val="24"/>
        </w:rPr>
        <w:t xml:space="preserve"> provided practical experience in building ML-based forecasting and classification solutions from the ground up.</w:t>
      </w:r>
    </w:p>
    <w:p w14:paraId="160C3335" w14:textId="75A3481B" w:rsidR="00DF1EFF" w:rsidRPr="00DF1EFF" w:rsidRDefault="00DF1EFF" w:rsidP="00DF1EFF">
      <w:pPr>
        <w:rPr>
          <w:color w:val="0D0D0D" w:themeColor="text1" w:themeTint="F2"/>
          <w:szCs w:val="24"/>
        </w:rPr>
      </w:pPr>
    </w:p>
    <w:p w14:paraId="6D15256F" w14:textId="08C16072" w:rsidR="00DF1EFF" w:rsidRDefault="00DF1EFF" w:rsidP="00DF1EFF">
      <w:pPr>
        <w:pStyle w:val="Heading2"/>
        <w:jc w:val="both"/>
        <w:rPr>
          <w:rStyle w:val="Strong"/>
          <w:b/>
          <w:bCs w:val="0"/>
          <w:color w:val="0D0D0D" w:themeColor="text1" w:themeTint="F2"/>
          <w:sz w:val="24"/>
          <w:szCs w:val="24"/>
        </w:rPr>
      </w:pPr>
      <w:r w:rsidRPr="00DF1EFF">
        <w:rPr>
          <w:rStyle w:val="Strong"/>
          <w:b/>
          <w:bCs w:val="0"/>
          <w:color w:val="0D0D0D" w:themeColor="text1" w:themeTint="F2"/>
          <w:sz w:val="24"/>
          <w:szCs w:val="24"/>
        </w:rPr>
        <w:t>Internship Duration and Organization Profile</w:t>
      </w:r>
    </w:p>
    <w:p w14:paraId="7D9DA417" w14:textId="23AD0CC7" w:rsidR="009F3511" w:rsidRDefault="009F3511" w:rsidP="009F3511"/>
    <w:p w14:paraId="40D0030A" w14:textId="5B7F392A" w:rsidR="009F3511" w:rsidRPr="009F3511" w:rsidRDefault="009F3511" w:rsidP="009F3511">
      <w:r>
        <w:t xml:space="preserve">The Machine Learning internship was carried out over a structured period designed to provide hands-on exposure to real-world analytical tasks and industry-standard ML workflows. Throughout this duration, I engaged in two major projects—Sales Forecasting and Churn Prediction—allowing me to explore the full cycle of data </w:t>
      </w:r>
      <w:proofErr w:type="spellStart"/>
      <w:r>
        <w:t>preprocessing</w:t>
      </w:r>
      <w:proofErr w:type="spellEnd"/>
      <w:r>
        <w:t xml:space="preserve">, model development, evaluation, and interpretation. </w:t>
      </w:r>
    </w:p>
    <w:p w14:paraId="3BD7DD38" w14:textId="169A5E0F" w:rsidR="00DF1EFF" w:rsidRDefault="009F3511" w:rsidP="00DF1EFF">
      <w:r>
        <w:t>Future Interns is a learning-driven platform focused on providing practical project-based internships in Data Science, Machine Learning, Artificial Intelligence, and Analytics. The organization aims to bridge the gap between theoretical knowledge and real-world application by offering structured tasks, industry-relevant datasets, and guided mentorship.</w:t>
      </w:r>
    </w:p>
    <w:p w14:paraId="72202BB2" w14:textId="77777777" w:rsidR="00395C21" w:rsidRPr="00DF1EFF" w:rsidRDefault="00395C21" w:rsidP="00395C21">
      <w:pPr>
        <w:ind w:left="0" w:firstLine="0"/>
        <w:rPr>
          <w:color w:val="0D0D0D" w:themeColor="text1" w:themeTint="F2"/>
          <w:szCs w:val="24"/>
        </w:rPr>
      </w:pPr>
    </w:p>
    <w:p w14:paraId="634E945E" w14:textId="77777777" w:rsidR="00DF1EFF" w:rsidRPr="00DF1EFF" w:rsidRDefault="00DF1EFF" w:rsidP="00DF1EFF">
      <w:pPr>
        <w:pStyle w:val="Heading2"/>
        <w:jc w:val="both"/>
        <w:rPr>
          <w:color w:val="0D0D0D" w:themeColor="text1" w:themeTint="F2"/>
          <w:sz w:val="24"/>
          <w:szCs w:val="24"/>
        </w:rPr>
      </w:pPr>
      <w:r w:rsidRPr="00DF1EFF">
        <w:rPr>
          <w:rStyle w:val="Strong"/>
          <w:b/>
          <w:bCs w:val="0"/>
          <w:color w:val="0D0D0D" w:themeColor="text1" w:themeTint="F2"/>
          <w:sz w:val="24"/>
          <w:szCs w:val="24"/>
        </w:rPr>
        <w:t>Objective of the Internship</w:t>
      </w:r>
    </w:p>
    <w:p w14:paraId="3798827E" w14:textId="77777777" w:rsidR="009F3511" w:rsidRPr="009F3511" w:rsidRDefault="009F3511" w:rsidP="00367730">
      <w:pPr>
        <w:spacing w:before="100" w:beforeAutospacing="1" w:after="100" w:afterAutospacing="1" w:line="240" w:lineRule="auto"/>
        <w:ind w:left="0" w:right="0" w:firstLine="0"/>
        <w:rPr>
          <w:color w:val="auto"/>
          <w:szCs w:val="24"/>
        </w:rPr>
      </w:pPr>
      <w:r w:rsidRPr="009F3511">
        <w:rPr>
          <w:color w:val="auto"/>
          <w:szCs w:val="24"/>
        </w:rPr>
        <w:t>The primary objective of this internship was to gain real-time exposure to machine learning workflows and predictive analytics, with a focus on:</w:t>
      </w:r>
    </w:p>
    <w:p w14:paraId="70D2F4B6" w14:textId="77777777" w:rsidR="009F3511" w:rsidRPr="009F3511" w:rsidRDefault="009F3511" w:rsidP="00367730">
      <w:pPr>
        <w:spacing w:before="100" w:beforeAutospacing="1" w:after="100" w:afterAutospacing="1" w:line="240" w:lineRule="auto"/>
        <w:ind w:left="0" w:right="0" w:firstLine="0"/>
        <w:jc w:val="left"/>
        <w:rPr>
          <w:color w:val="auto"/>
          <w:szCs w:val="24"/>
        </w:rPr>
      </w:pPr>
      <w:r w:rsidRPr="009F3511">
        <w:rPr>
          <w:color w:val="auto"/>
          <w:szCs w:val="24"/>
        </w:rPr>
        <w:t>• Understanding the purpose and applications of Machine Learning in forecasting and classification</w:t>
      </w:r>
      <w:r w:rsidRPr="009F3511">
        <w:rPr>
          <w:color w:val="auto"/>
          <w:szCs w:val="24"/>
        </w:rPr>
        <w:br/>
        <w:t xml:space="preserve">• Learning how to clean, </w:t>
      </w:r>
      <w:proofErr w:type="spellStart"/>
      <w:r w:rsidRPr="009F3511">
        <w:rPr>
          <w:color w:val="auto"/>
          <w:szCs w:val="24"/>
        </w:rPr>
        <w:t>preprocess</w:t>
      </w:r>
      <w:proofErr w:type="spellEnd"/>
      <w:r w:rsidRPr="009F3511">
        <w:rPr>
          <w:color w:val="auto"/>
          <w:szCs w:val="24"/>
        </w:rPr>
        <w:t>, and prepare datasets for ML model development</w:t>
      </w:r>
      <w:r w:rsidRPr="009F3511">
        <w:rPr>
          <w:color w:val="auto"/>
          <w:szCs w:val="24"/>
        </w:rPr>
        <w:br/>
        <w:t xml:space="preserve">• Developing skills in building predictive models such as Prophet for forecasting and </w:t>
      </w:r>
      <w:proofErr w:type="spellStart"/>
      <w:r w:rsidRPr="009F3511">
        <w:rPr>
          <w:color w:val="auto"/>
          <w:szCs w:val="24"/>
        </w:rPr>
        <w:t>XGBoost</w:t>
      </w:r>
      <w:proofErr w:type="spellEnd"/>
      <w:r w:rsidRPr="009F3511">
        <w:rPr>
          <w:color w:val="auto"/>
          <w:szCs w:val="24"/>
        </w:rPr>
        <w:t xml:space="preserve"> for churn classification</w:t>
      </w:r>
      <w:r w:rsidRPr="009F3511">
        <w:rPr>
          <w:color w:val="auto"/>
          <w:szCs w:val="24"/>
        </w:rPr>
        <w:br/>
        <w:t>• Evaluating model performance using metrics like accuracy, precision, recall, and confidence intervals</w:t>
      </w:r>
      <w:r w:rsidRPr="009F3511">
        <w:rPr>
          <w:color w:val="auto"/>
          <w:szCs w:val="24"/>
        </w:rPr>
        <w:br/>
        <w:t>• Identifying patterns, trends, and key drivers that influence future sales and customer churn</w:t>
      </w:r>
      <w:r w:rsidRPr="009F3511">
        <w:rPr>
          <w:color w:val="auto"/>
          <w:szCs w:val="24"/>
        </w:rPr>
        <w:br/>
        <w:t>• Enhancing professional presentation skills through dashboards, visualizations, and analytical reporting</w:t>
      </w:r>
    </w:p>
    <w:p w14:paraId="1C1BD260" w14:textId="50A2579B" w:rsidR="00DF1EFF" w:rsidRPr="009F3511" w:rsidRDefault="009F3511" w:rsidP="00367730">
      <w:pPr>
        <w:spacing w:before="100" w:beforeAutospacing="1" w:after="100" w:afterAutospacing="1" w:line="240" w:lineRule="auto"/>
        <w:ind w:left="0" w:right="0" w:firstLine="0"/>
        <w:rPr>
          <w:color w:val="auto"/>
          <w:szCs w:val="24"/>
        </w:rPr>
      </w:pPr>
      <w:r w:rsidRPr="009F3511">
        <w:rPr>
          <w:color w:val="auto"/>
          <w:szCs w:val="24"/>
        </w:rPr>
        <w:t xml:space="preserve">The internship aimed to build both </w:t>
      </w:r>
      <w:r w:rsidRPr="009F3511">
        <w:rPr>
          <w:b/>
          <w:bCs/>
          <w:color w:val="auto"/>
          <w:szCs w:val="24"/>
        </w:rPr>
        <w:t>technical competence and analytical problem-solving ability</w:t>
      </w:r>
      <w:r w:rsidRPr="009F3511">
        <w:rPr>
          <w:color w:val="auto"/>
          <w:szCs w:val="24"/>
        </w:rPr>
        <w:t>, preparing me to work confidently on real-world ML-driven business solutions.</w:t>
      </w:r>
    </w:p>
    <w:p w14:paraId="5FCFB13C" w14:textId="77777777" w:rsidR="009F3511" w:rsidRPr="00583E4D" w:rsidRDefault="009F3511" w:rsidP="00367730">
      <w:pPr>
        <w:pStyle w:val="Heading1"/>
        <w:rPr>
          <w:rFonts w:ascii="Times New Roman" w:hAnsi="Times New Roman" w:cs="Times New Roman"/>
          <w:color w:val="0D0D0D" w:themeColor="text1" w:themeTint="F2"/>
          <w:sz w:val="28"/>
          <w:szCs w:val="28"/>
        </w:rPr>
      </w:pPr>
      <w:r w:rsidRPr="00583E4D">
        <w:rPr>
          <w:rStyle w:val="Strong"/>
          <w:rFonts w:ascii="Times New Roman" w:hAnsi="Times New Roman" w:cs="Times New Roman"/>
          <w:bCs w:val="0"/>
          <w:color w:val="0D0D0D" w:themeColor="text1" w:themeTint="F2"/>
          <w:sz w:val="28"/>
          <w:szCs w:val="28"/>
        </w:rPr>
        <w:t>Intern Roles and Responsibilities</w:t>
      </w:r>
    </w:p>
    <w:p w14:paraId="3DCF235D" w14:textId="77777777" w:rsidR="009F3511" w:rsidRDefault="009F3511" w:rsidP="00367730">
      <w:pPr>
        <w:pStyle w:val="NormalWeb"/>
        <w:jc w:val="both"/>
      </w:pPr>
      <w:r>
        <w:t>As an intern, I was responsible for completing two major machine learning projects:</w:t>
      </w:r>
    </w:p>
    <w:p w14:paraId="4E8C7516" w14:textId="77777777" w:rsidR="009F3511" w:rsidRDefault="009F3511" w:rsidP="00367730">
      <w:pPr>
        <w:pStyle w:val="NormalWeb"/>
        <w:numPr>
          <w:ilvl w:val="0"/>
          <w:numId w:val="36"/>
        </w:numPr>
        <w:jc w:val="both"/>
      </w:pPr>
      <w:r>
        <w:rPr>
          <w:rStyle w:val="Strong"/>
        </w:rPr>
        <w:t>AI-Powered Sales Forecasting Model</w:t>
      </w:r>
      <w:r>
        <w:t xml:space="preserve"> – predicting future retail sales using time-series analysis</w:t>
      </w:r>
    </w:p>
    <w:p w14:paraId="7D749FB6" w14:textId="77777777" w:rsidR="009F3511" w:rsidRDefault="009F3511" w:rsidP="00367730">
      <w:pPr>
        <w:pStyle w:val="NormalWeb"/>
        <w:numPr>
          <w:ilvl w:val="0"/>
          <w:numId w:val="36"/>
        </w:numPr>
        <w:jc w:val="both"/>
      </w:pPr>
      <w:r>
        <w:rPr>
          <w:rStyle w:val="Strong"/>
        </w:rPr>
        <w:t>Customer Churn Prediction System</w:t>
      </w:r>
      <w:r>
        <w:t xml:space="preserve"> – identifying customers likely to leave using classification algorithms</w:t>
      </w:r>
    </w:p>
    <w:p w14:paraId="2B607F93" w14:textId="6B104BAE" w:rsidR="009F3511" w:rsidRDefault="009F3511" w:rsidP="00367730">
      <w:pPr>
        <w:pStyle w:val="NormalWeb"/>
        <w:jc w:val="both"/>
      </w:pPr>
      <w:r>
        <w:t>To complete these projects, I handled the following responsibilities:</w:t>
      </w:r>
    </w:p>
    <w:p w14:paraId="300B0272" w14:textId="77777777" w:rsidR="009F3511" w:rsidRPr="00583E4D" w:rsidRDefault="009F3511" w:rsidP="00367730">
      <w:pPr>
        <w:pStyle w:val="Heading3"/>
        <w:rPr>
          <w:rFonts w:ascii="Times New Roman" w:hAnsi="Times New Roman" w:cs="Times New Roman"/>
        </w:rPr>
      </w:pPr>
      <w:r w:rsidRPr="00583E4D">
        <w:rPr>
          <w:rStyle w:val="Strong"/>
          <w:rFonts w:ascii="Times New Roman" w:hAnsi="Times New Roman" w:cs="Times New Roman"/>
          <w:bCs w:val="0"/>
          <w:color w:val="0D0D0D" w:themeColor="text1" w:themeTint="F2"/>
        </w:rPr>
        <w:t xml:space="preserve">1. Data Cleaning and </w:t>
      </w:r>
      <w:proofErr w:type="spellStart"/>
      <w:r w:rsidRPr="00583E4D">
        <w:rPr>
          <w:rStyle w:val="Strong"/>
          <w:rFonts w:ascii="Times New Roman" w:hAnsi="Times New Roman" w:cs="Times New Roman"/>
          <w:bCs w:val="0"/>
          <w:color w:val="0D0D0D" w:themeColor="text1" w:themeTint="F2"/>
        </w:rPr>
        <w:t>Preprocessing</w:t>
      </w:r>
      <w:proofErr w:type="spellEnd"/>
    </w:p>
    <w:p w14:paraId="3A44BA2E" w14:textId="3A415E97" w:rsidR="009F3511" w:rsidRDefault="009F3511" w:rsidP="00367730">
      <w:pPr>
        <w:pStyle w:val="NormalWeb"/>
        <w:jc w:val="both"/>
      </w:pPr>
      <w:r>
        <w:t xml:space="preserve">Both projects required working with raw datasets containing missing values, inconsistent entries, and mixed data types. Using </w:t>
      </w:r>
      <w:r>
        <w:rPr>
          <w:rStyle w:val="Strong"/>
        </w:rPr>
        <w:t>Python (Pandas)</w:t>
      </w:r>
      <w:r>
        <w:t>, I learned how to clean, format, transform, and structure the data so that it could be used effectively for machine learning. This step was essential for ensuring reliable model performance.</w:t>
      </w:r>
    </w:p>
    <w:p w14:paraId="79A73BF1" w14:textId="77777777" w:rsidR="009F3511" w:rsidRPr="00583E4D" w:rsidRDefault="009F3511"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2. Feature Engineering and Dataset Preparation</w:t>
      </w:r>
    </w:p>
    <w:p w14:paraId="453A24B9" w14:textId="55D9F79B" w:rsidR="009F3511" w:rsidRDefault="009F3511" w:rsidP="00367730">
      <w:pPr>
        <w:pStyle w:val="NormalWeb"/>
        <w:jc w:val="both"/>
      </w:pPr>
      <w:r>
        <w:t xml:space="preserve">I created new features such as monthly aggregates, seasonal indicators, churn-related attributes, and encoded categorical variables. For forecasting, I prepared time-series data suitable for Prophet, while for churn prediction, I engineered inputs compatible with </w:t>
      </w:r>
      <w:proofErr w:type="spellStart"/>
      <w:r>
        <w:t>XGBoost</w:t>
      </w:r>
      <w:proofErr w:type="spellEnd"/>
      <w:r>
        <w:t>. This process improved model accuracy and interpretability.</w:t>
      </w:r>
    </w:p>
    <w:p w14:paraId="629FAE76" w14:textId="77777777" w:rsidR="009F3511" w:rsidRPr="00583E4D" w:rsidRDefault="009F3511"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3. Machine Learning Model Development</w:t>
      </w:r>
    </w:p>
    <w:p w14:paraId="22F4DC3B" w14:textId="77777777" w:rsidR="009F3511" w:rsidRDefault="009F3511" w:rsidP="00367730">
      <w:pPr>
        <w:pStyle w:val="NormalWeb"/>
        <w:jc w:val="both"/>
      </w:pPr>
      <w:r>
        <w:t>I trained and evaluated different ML models depending on the task:</w:t>
      </w:r>
      <w:r>
        <w:br/>
        <w:t xml:space="preserve">• </w:t>
      </w:r>
      <w:r>
        <w:rPr>
          <w:rStyle w:val="Strong"/>
        </w:rPr>
        <w:t>Prophet</w:t>
      </w:r>
      <w:r>
        <w:t xml:space="preserve"> for sales forecasting (future predictions with confidence intervals)</w:t>
      </w:r>
      <w:r>
        <w:br/>
        <w:t xml:space="preserve">• </w:t>
      </w:r>
      <w:proofErr w:type="spellStart"/>
      <w:r>
        <w:rPr>
          <w:rStyle w:val="Strong"/>
        </w:rPr>
        <w:t>XGBoost</w:t>
      </w:r>
      <w:proofErr w:type="spellEnd"/>
      <w:r>
        <w:t xml:space="preserve"> for churn classification (probability-based output)</w:t>
      </w:r>
    </w:p>
    <w:p w14:paraId="0333E2EA" w14:textId="57393218" w:rsidR="009F3511" w:rsidRDefault="009F3511" w:rsidP="00367730">
      <w:pPr>
        <w:pStyle w:val="NormalWeb"/>
        <w:jc w:val="both"/>
      </w:pPr>
      <w:r>
        <w:t xml:space="preserve">I also learned how to split datasets, tune model parameters, evaluate results, and interpret outputs such as </w:t>
      </w:r>
      <w:proofErr w:type="spellStart"/>
      <w:r>
        <w:t>yhat</w:t>
      </w:r>
      <w:proofErr w:type="spellEnd"/>
      <w:r>
        <w:t>, churn probability, and feature importance.</w:t>
      </w:r>
    </w:p>
    <w:p w14:paraId="7894CD06" w14:textId="77777777" w:rsidR="009F3511" w:rsidRPr="00583E4D" w:rsidRDefault="009F3511"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4. Visualization and Dashboard / Report Design</w:t>
      </w:r>
    </w:p>
    <w:p w14:paraId="7F8A4ADA" w14:textId="77777777" w:rsidR="009F3511" w:rsidRDefault="009F3511" w:rsidP="00367730">
      <w:pPr>
        <w:pStyle w:val="NormalWeb"/>
      </w:pPr>
      <w:r>
        <w:t xml:space="preserve">To present the results clearly, I created visualizations using </w:t>
      </w:r>
      <w:r>
        <w:rPr>
          <w:rStyle w:val="Strong"/>
        </w:rPr>
        <w:t>Power BI and Matplotlib</w:t>
      </w:r>
      <w:r>
        <w:t>. These included:</w:t>
      </w:r>
      <w:r>
        <w:br/>
        <w:t>• Actual vs Forecasted sales trends</w:t>
      </w:r>
      <w:r>
        <w:br/>
        <w:t>• Confidence interval bands</w:t>
      </w:r>
      <w:r>
        <w:br/>
        <w:t>• Feature importance charts</w:t>
      </w:r>
      <w:r>
        <w:br/>
        <w:t>• Confusion matrix and evaluation metrics</w:t>
      </w:r>
      <w:r>
        <w:br/>
        <w:t>• KPI cards summarizing key findings</w:t>
      </w:r>
    </w:p>
    <w:p w14:paraId="3217ED27" w14:textId="6E4C1AD4" w:rsidR="009F3511" w:rsidRDefault="009F3511" w:rsidP="00367730">
      <w:pPr>
        <w:pStyle w:val="NormalWeb"/>
      </w:pPr>
      <w:r>
        <w:t>Design consistency, readability, and proper use of visuals were maintained throughout the dashboards and reports.</w:t>
      </w:r>
    </w:p>
    <w:p w14:paraId="5AF1AD56" w14:textId="77777777" w:rsidR="009F3511" w:rsidRPr="00583E4D" w:rsidRDefault="009F3511"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5. Insight Generation and Interpretation</w:t>
      </w:r>
    </w:p>
    <w:p w14:paraId="3F07C095" w14:textId="73A99211" w:rsidR="00DF1EFF" w:rsidRPr="00EA5B96" w:rsidRDefault="009F3511" w:rsidP="00367730">
      <w:pPr>
        <w:pStyle w:val="NormalWeb"/>
        <w:jc w:val="both"/>
      </w:pPr>
      <w:r>
        <w:t>Beyond building the models, I learned to interpret trends, identify business problems, and translate model outputs into meaningful insights. This included understanding what drives sales fluctuations, which customers are at high churn risk, and how predictions can support decision-making. This reinforced the core purpose of machine learning—transforming data into actionable intelligence.</w:t>
      </w:r>
    </w:p>
    <w:p w14:paraId="68A9B3FA" w14:textId="77777777" w:rsidR="00EA5B96" w:rsidRPr="00583E4D" w:rsidRDefault="00EA5B96" w:rsidP="00367730">
      <w:pPr>
        <w:pStyle w:val="Heading1"/>
        <w:rPr>
          <w:rFonts w:ascii="Times New Roman" w:hAnsi="Times New Roman" w:cs="Times New Roman"/>
          <w:color w:val="0D0D0D" w:themeColor="text1" w:themeTint="F2"/>
          <w:sz w:val="28"/>
          <w:szCs w:val="28"/>
        </w:rPr>
      </w:pPr>
      <w:r w:rsidRPr="00583E4D">
        <w:rPr>
          <w:rStyle w:val="Strong"/>
          <w:rFonts w:ascii="Times New Roman" w:hAnsi="Times New Roman" w:cs="Times New Roman"/>
          <w:bCs w:val="0"/>
          <w:color w:val="0D0D0D" w:themeColor="text1" w:themeTint="F2"/>
          <w:sz w:val="28"/>
          <w:szCs w:val="28"/>
        </w:rPr>
        <w:t>Significance of the Internship Experience</w:t>
      </w:r>
    </w:p>
    <w:p w14:paraId="516A5D34" w14:textId="77777777" w:rsidR="00EA5B96" w:rsidRDefault="00EA5B96" w:rsidP="00367730">
      <w:pPr>
        <w:pStyle w:val="NormalWeb"/>
        <w:jc w:val="both"/>
      </w:pPr>
      <w:r w:rsidRPr="00EA5B96">
        <w:rPr>
          <w:color w:val="0D0D0D" w:themeColor="text1" w:themeTint="F2"/>
        </w:rPr>
        <w:t xml:space="preserve">This internship was highly valuable because it connected the theoretical machine </w:t>
      </w:r>
      <w:r>
        <w:t>learning concepts learned academically with real-world business applications. By working directly with retail and customer datasets, I gained hands-on experience in building predictive models and interpreting their outcomes in a business context. This strengthened my confidence in applying machine learning techniques to solve practical problems.</w:t>
      </w:r>
    </w:p>
    <w:p w14:paraId="7886767E" w14:textId="77777777" w:rsidR="00EA5B96" w:rsidRDefault="00EA5B96" w:rsidP="00367730">
      <w:pPr>
        <w:pStyle w:val="NormalWeb"/>
      </w:pPr>
      <w:r>
        <w:t>I also learned the importance of:</w:t>
      </w:r>
      <w:r>
        <w:br/>
      </w:r>
      <w:r w:rsidRPr="00EA5B96">
        <w:rPr>
          <w:b/>
        </w:rPr>
        <w:t xml:space="preserve">• </w:t>
      </w:r>
      <w:r w:rsidRPr="00EA5B96">
        <w:rPr>
          <w:rStyle w:val="Strong"/>
          <w:b w:val="0"/>
        </w:rPr>
        <w:t>attention to detail</w:t>
      </w:r>
      <w:r w:rsidRPr="00EA5B96">
        <w:t xml:space="preserve"> during data cleaning and </w:t>
      </w:r>
      <w:proofErr w:type="spellStart"/>
      <w:r w:rsidRPr="00EA5B96">
        <w:t>preprocessing</w:t>
      </w:r>
      <w:proofErr w:type="spellEnd"/>
      <w:r w:rsidRPr="00EA5B96">
        <w:br/>
        <w:t xml:space="preserve">• </w:t>
      </w:r>
      <w:r w:rsidRPr="00EA5B96">
        <w:rPr>
          <w:rStyle w:val="Strong"/>
          <w:b w:val="0"/>
        </w:rPr>
        <w:t>ethical handling of customer and transactional data</w:t>
      </w:r>
      <w:r w:rsidRPr="00EA5B96">
        <w:rPr>
          <w:b/>
        </w:rPr>
        <w:br/>
      </w:r>
      <w:r w:rsidRPr="00EA5B96">
        <w:t xml:space="preserve">• </w:t>
      </w:r>
      <w:r w:rsidRPr="00EA5B96">
        <w:rPr>
          <w:rStyle w:val="Strong"/>
          <w:b w:val="0"/>
        </w:rPr>
        <w:t>structured thinking</w:t>
      </w:r>
      <w:r w:rsidRPr="00EA5B96">
        <w:t xml:space="preserve"> while designing ML workflows</w:t>
      </w:r>
      <w:r w:rsidRPr="00EA5B96">
        <w:br/>
        <w:t xml:space="preserve">• </w:t>
      </w:r>
      <w:r w:rsidRPr="00EA5B96">
        <w:rPr>
          <w:rStyle w:val="Strong"/>
          <w:b w:val="0"/>
        </w:rPr>
        <w:t>continuous validation of model outputs</w:t>
      </w:r>
      <w:r w:rsidRPr="00EA5B96">
        <w:t xml:space="preserve"> using metrics and evaluation techniques</w:t>
      </w:r>
      <w:r w:rsidRPr="00EA5B96">
        <w:br/>
      </w:r>
      <w:r w:rsidRPr="00EA5B96">
        <w:rPr>
          <w:b/>
        </w:rPr>
        <w:t xml:space="preserve">• </w:t>
      </w:r>
      <w:r w:rsidRPr="00EA5B96">
        <w:rPr>
          <w:rStyle w:val="Strong"/>
          <w:b w:val="0"/>
        </w:rPr>
        <w:t>communicating model-driven insights effectively</w:t>
      </w:r>
      <w:r w:rsidRPr="00EA5B96">
        <w:t xml:space="preserve"> through dashboards and reports</w:t>
      </w:r>
    </w:p>
    <w:p w14:paraId="221728FC" w14:textId="0D705D9F" w:rsidR="00EA5B96" w:rsidRDefault="00EA5B96" w:rsidP="00367730">
      <w:pPr>
        <w:pStyle w:val="NormalWeb"/>
        <w:jc w:val="both"/>
      </w:pPr>
      <w:r>
        <w:t>These skills are essential not only for a career in Machine Learning and Data Science but also align with the responsibilities expected from a professional engineer.</w:t>
      </w:r>
    </w:p>
    <w:p w14:paraId="658571E3" w14:textId="497A97FE" w:rsidR="00DF1EFF" w:rsidRDefault="00DF1EFF" w:rsidP="00367730">
      <w:pPr>
        <w:ind w:left="0" w:firstLine="0"/>
        <w:rPr>
          <w:szCs w:val="24"/>
        </w:rPr>
      </w:pPr>
    </w:p>
    <w:p w14:paraId="7F25D811" w14:textId="69DEFA7C" w:rsidR="00395C21" w:rsidRDefault="00395C21" w:rsidP="00367730">
      <w:pPr>
        <w:ind w:left="0" w:firstLine="0"/>
        <w:rPr>
          <w:szCs w:val="24"/>
        </w:rPr>
      </w:pPr>
    </w:p>
    <w:p w14:paraId="2A3C600F" w14:textId="693DE056" w:rsidR="00395C21" w:rsidRDefault="00395C21" w:rsidP="00367730">
      <w:pPr>
        <w:ind w:left="0" w:firstLine="0"/>
        <w:rPr>
          <w:szCs w:val="24"/>
        </w:rPr>
      </w:pPr>
    </w:p>
    <w:p w14:paraId="05D428A0" w14:textId="37272C63" w:rsidR="00395C21" w:rsidRDefault="00395C21" w:rsidP="00367730">
      <w:pPr>
        <w:ind w:left="0" w:firstLine="0"/>
        <w:rPr>
          <w:szCs w:val="24"/>
        </w:rPr>
      </w:pPr>
    </w:p>
    <w:p w14:paraId="74DE9685" w14:textId="1A41743D" w:rsidR="00395C21" w:rsidRDefault="00395C21" w:rsidP="00367730">
      <w:pPr>
        <w:ind w:left="0" w:firstLine="0"/>
        <w:rPr>
          <w:szCs w:val="24"/>
        </w:rPr>
      </w:pPr>
    </w:p>
    <w:p w14:paraId="5C150ED1" w14:textId="77777777" w:rsidR="00395C21" w:rsidRDefault="00395C21" w:rsidP="00367730">
      <w:pPr>
        <w:ind w:left="0" w:firstLine="0"/>
        <w:rPr>
          <w:szCs w:val="24"/>
        </w:rPr>
      </w:pPr>
    </w:p>
    <w:p w14:paraId="5237CCC8" w14:textId="6D304E9D" w:rsidR="00EA5B96" w:rsidRPr="00EA5B96" w:rsidRDefault="00B1705E" w:rsidP="00367730">
      <w:pPr>
        <w:jc w:val="center"/>
        <w:rPr>
          <w:b/>
          <w:bCs/>
          <w:sz w:val="28"/>
          <w:szCs w:val="28"/>
        </w:rPr>
      </w:pPr>
      <w:r w:rsidRPr="00247358">
        <w:rPr>
          <w:b/>
          <w:bCs/>
          <w:sz w:val="28"/>
          <w:szCs w:val="28"/>
        </w:rPr>
        <w:t>TECHNOLOGIES/ METHODOLOGIES USED</w:t>
      </w:r>
    </w:p>
    <w:p w14:paraId="48A9EB48" w14:textId="6B2661AA" w:rsidR="00EA5B96" w:rsidRDefault="00EA5B96" w:rsidP="00367730">
      <w:pPr>
        <w:pStyle w:val="NormalWeb"/>
        <w:jc w:val="both"/>
      </w:pPr>
      <w:r>
        <w:t>The project extensively used the following tools and methodologies:</w:t>
      </w:r>
    </w:p>
    <w:p w14:paraId="39B40BC3" w14:textId="77777777" w:rsidR="00EA5B96" w:rsidRPr="00583E4D" w:rsidRDefault="00EA5B96"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 xml:space="preserve">1. Python (Pandas, NumPy, </w:t>
      </w:r>
      <w:proofErr w:type="spellStart"/>
      <w:r w:rsidRPr="00583E4D">
        <w:rPr>
          <w:rStyle w:val="Strong"/>
          <w:rFonts w:ascii="Times New Roman" w:hAnsi="Times New Roman" w:cs="Times New Roman"/>
          <w:bCs w:val="0"/>
          <w:color w:val="0D0D0D" w:themeColor="text1" w:themeTint="F2"/>
        </w:rPr>
        <w:t>Scikit</w:t>
      </w:r>
      <w:proofErr w:type="spellEnd"/>
      <w:r w:rsidRPr="00583E4D">
        <w:rPr>
          <w:rStyle w:val="Strong"/>
          <w:rFonts w:ascii="Times New Roman" w:hAnsi="Times New Roman" w:cs="Times New Roman"/>
          <w:bCs w:val="0"/>
          <w:color w:val="0D0D0D" w:themeColor="text1" w:themeTint="F2"/>
        </w:rPr>
        <w:t xml:space="preserve">-learn, Prophet, </w:t>
      </w:r>
      <w:proofErr w:type="spellStart"/>
      <w:r w:rsidRPr="00583E4D">
        <w:rPr>
          <w:rStyle w:val="Strong"/>
          <w:rFonts w:ascii="Times New Roman" w:hAnsi="Times New Roman" w:cs="Times New Roman"/>
          <w:bCs w:val="0"/>
          <w:color w:val="0D0D0D" w:themeColor="text1" w:themeTint="F2"/>
        </w:rPr>
        <w:t>XGBoost</w:t>
      </w:r>
      <w:proofErr w:type="spellEnd"/>
      <w:r w:rsidRPr="00583E4D">
        <w:rPr>
          <w:rStyle w:val="Strong"/>
          <w:rFonts w:ascii="Times New Roman" w:hAnsi="Times New Roman" w:cs="Times New Roman"/>
          <w:bCs w:val="0"/>
          <w:color w:val="0D0D0D" w:themeColor="text1" w:themeTint="F2"/>
        </w:rPr>
        <w:t>)</w:t>
      </w:r>
    </w:p>
    <w:p w14:paraId="27D08F4C" w14:textId="266304AB" w:rsidR="00EA5B96" w:rsidRDefault="00EA5B96" w:rsidP="00367730">
      <w:pPr>
        <w:pStyle w:val="NormalWeb"/>
      </w:pPr>
      <w:r>
        <w:t xml:space="preserve">• Primary environment for data cleaning, </w:t>
      </w:r>
      <w:proofErr w:type="spellStart"/>
      <w:r>
        <w:t>preprocessing</w:t>
      </w:r>
      <w:proofErr w:type="spellEnd"/>
      <w:r>
        <w:t>, and model development</w:t>
      </w:r>
      <w:r>
        <w:br/>
        <w:t>• Handling missing values, encoding categorical data, and feature engineering</w:t>
      </w:r>
      <w:r>
        <w:br/>
        <w:t xml:space="preserve">• Time-series forecasting using </w:t>
      </w:r>
      <w:r w:rsidRPr="00EA5B96">
        <w:rPr>
          <w:rStyle w:val="Strong"/>
          <w:b w:val="0"/>
        </w:rPr>
        <w:t>Prophet</w:t>
      </w:r>
      <w:r>
        <w:br/>
        <w:t xml:space="preserve">• Classification </w:t>
      </w:r>
      <w:proofErr w:type="spellStart"/>
      <w:r>
        <w:t>modeling</w:t>
      </w:r>
      <w:proofErr w:type="spellEnd"/>
      <w:r>
        <w:t xml:space="preserve"> using </w:t>
      </w:r>
      <w:proofErr w:type="spellStart"/>
      <w:r w:rsidRPr="00EA5B96">
        <w:rPr>
          <w:rStyle w:val="Strong"/>
          <w:b w:val="0"/>
        </w:rPr>
        <w:t>XGBoost</w:t>
      </w:r>
      <w:proofErr w:type="spellEnd"/>
      <w:r>
        <w:br/>
        <w:t>• Evaluation using accuracy, precision, recall, ROC-AUC, and confusion matrix</w:t>
      </w:r>
    </w:p>
    <w:p w14:paraId="07162A4F" w14:textId="7AE94534" w:rsidR="00EA5B96" w:rsidRPr="00583E4D" w:rsidRDefault="00EA5B96"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 xml:space="preserve">2. </w:t>
      </w:r>
      <w:r w:rsidR="00583E4D">
        <w:rPr>
          <w:rStyle w:val="Strong"/>
          <w:rFonts w:ascii="Times New Roman" w:hAnsi="Times New Roman" w:cs="Times New Roman"/>
          <w:bCs w:val="0"/>
          <w:color w:val="0D0D0D" w:themeColor="text1" w:themeTint="F2"/>
        </w:rPr>
        <w:t xml:space="preserve">Google </w:t>
      </w:r>
      <w:proofErr w:type="spellStart"/>
      <w:r w:rsidR="00583E4D">
        <w:rPr>
          <w:rStyle w:val="Strong"/>
          <w:rFonts w:ascii="Times New Roman" w:hAnsi="Times New Roman" w:cs="Times New Roman"/>
          <w:bCs w:val="0"/>
          <w:color w:val="0D0D0D" w:themeColor="text1" w:themeTint="F2"/>
        </w:rPr>
        <w:t>Colab</w:t>
      </w:r>
      <w:proofErr w:type="spellEnd"/>
    </w:p>
    <w:p w14:paraId="5A449322" w14:textId="4CC170C3" w:rsidR="00EA5B96" w:rsidRDefault="00EA5B96" w:rsidP="00367730">
      <w:pPr>
        <w:pStyle w:val="NormalWeb"/>
      </w:pPr>
      <w:r>
        <w:t>• Used as the main platform for exploratory data analysis (EDA)</w:t>
      </w:r>
      <w:r>
        <w:br/>
        <w:t>• Step-by-step execution and testing of ML models</w:t>
      </w:r>
      <w:r>
        <w:br/>
        <w:t>• Visualizing trends, feature importance, and prediction results</w:t>
      </w:r>
      <w:r>
        <w:br/>
        <w:t>• Documenting the entire ML workflow clearly and systematically</w:t>
      </w:r>
    </w:p>
    <w:p w14:paraId="13CD554C" w14:textId="77777777" w:rsidR="00EA5B96" w:rsidRPr="00583E4D" w:rsidRDefault="00EA5B96"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3. Power BI Desktop (for Visualization &amp; Reporting)</w:t>
      </w:r>
    </w:p>
    <w:p w14:paraId="172A3F09" w14:textId="61FB2A72" w:rsidR="00EA5B96" w:rsidRDefault="00EA5B96" w:rsidP="00367730">
      <w:pPr>
        <w:pStyle w:val="NormalWeb"/>
      </w:pPr>
      <w:r>
        <w:t>• Used to present the forecasting and churn prediction insights</w:t>
      </w:r>
      <w:r>
        <w:br/>
        <w:t>• Line charts for Actual vs Forecasted Sales</w:t>
      </w:r>
      <w:r>
        <w:br/>
        <w:t>• KPI cards for metrics such as forecasted revenue, churn rate, and model accuracy</w:t>
      </w:r>
      <w:r>
        <w:br/>
        <w:t>• Bar charts, scatter plots, and filters to support business interpretation</w:t>
      </w:r>
      <w:r>
        <w:br/>
        <w:t>• Clear and interactive layout for stakeholder understanding</w:t>
      </w:r>
    </w:p>
    <w:p w14:paraId="4AC0F703" w14:textId="77777777" w:rsidR="00EA5B96" w:rsidRPr="00583E4D" w:rsidRDefault="00EA5B96" w:rsidP="00367730">
      <w:pPr>
        <w:pStyle w:val="Heading3"/>
        <w:rPr>
          <w:rFonts w:ascii="Times New Roman" w:hAnsi="Times New Roman" w:cs="Times New Roman"/>
        </w:rPr>
      </w:pPr>
      <w:r w:rsidRPr="00583E4D">
        <w:rPr>
          <w:rStyle w:val="Strong"/>
          <w:rFonts w:ascii="Times New Roman" w:hAnsi="Times New Roman" w:cs="Times New Roman"/>
          <w:bCs w:val="0"/>
          <w:color w:val="0D0D0D" w:themeColor="text1" w:themeTint="F2"/>
        </w:rPr>
        <w:t>4. Machine Learning Methodologies</w:t>
      </w:r>
    </w:p>
    <w:p w14:paraId="5B7FEC3B" w14:textId="6C63230E" w:rsidR="00EA5B96" w:rsidRDefault="00EA5B96" w:rsidP="00367730">
      <w:pPr>
        <w:pStyle w:val="NormalWeb"/>
      </w:pPr>
      <w:r>
        <w:t>• Understanding the problem statements (forecasting vs churn classification)</w:t>
      </w:r>
      <w:r>
        <w:br/>
        <w:t>• Preparing data for time-series and supervised learning models</w:t>
      </w:r>
      <w:r>
        <w:br/>
        <w:t>• Training and validating ML models using standard evaluation metrics</w:t>
      </w:r>
      <w:r>
        <w:br/>
        <w:t>• Hyperparameter tuning for improved performance</w:t>
      </w:r>
      <w:r>
        <w:br/>
        <w:t>• Interpreting churn drivers and forecast confidence intervals</w:t>
      </w:r>
    </w:p>
    <w:p w14:paraId="559685FF" w14:textId="77777777" w:rsidR="00EA5B96" w:rsidRPr="00583E4D" w:rsidRDefault="00EA5B96" w:rsidP="00367730">
      <w:pPr>
        <w:pStyle w:val="Heading3"/>
        <w:rPr>
          <w:rFonts w:ascii="Times New Roman" w:hAnsi="Times New Roman" w:cs="Times New Roman"/>
          <w:color w:val="0D0D0D" w:themeColor="text1" w:themeTint="F2"/>
        </w:rPr>
      </w:pPr>
      <w:r w:rsidRPr="00583E4D">
        <w:rPr>
          <w:rStyle w:val="Strong"/>
          <w:rFonts w:ascii="Times New Roman" w:hAnsi="Times New Roman" w:cs="Times New Roman"/>
          <w:bCs w:val="0"/>
          <w:color w:val="0D0D0D" w:themeColor="text1" w:themeTint="F2"/>
        </w:rPr>
        <w:t>5. Visualization &amp; Reporting Best Practices</w:t>
      </w:r>
    </w:p>
    <w:p w14:paraId="0A9F7D6D" w14:textId="493290BC" w:rsidR="00EA5B96" w:rsidRDefault="00EA5B96" w:rsidP="00367730">
      <w:pPr>
        <w:pStyle w:val="NormalWeb"/>
      </w:pPr>
      <w:r>
        <w:t xml:space="preserve">• Clear </w:t>
      </w:r>
      <w:proofErr w:type="spellStart"/>
      <w:r>
        <w:t>labeling</w:t>
      </w:r>
      <w:proofErr w:type="spellEnd"/>
      <w:r>
        <w:t xml:space="preserve"> and structured layouts</w:t>
      </w:r>
      <w:r>
        <w:br/>
        <w:t xml:space="preserve">• Consistent </w:t>
      </w:r>
      <w:proofErr w:type="spellStart"/>
      <w:r>
        <w:t>color</w:t>
      </w:r>
      <w:proofErr w:type="spellEnd"/>
      <w:r>
        <w:t xml:space="preserve"> themes and formatting</w:t>
      </w:r>
      <w:r>
        <w:br/>
        <w:t>• Highlighting key insights with KPIs and visual markers</w:t>
      </w:r>
      <w:r>
        <w:br/>
        <w:t>• Ensuring interpretability for non-technical stakeholders</w:t>
      </w:r>
    </w:p>
    <w:p w14:paraId="33E750E4" w14:textId="4C171770" w:rsidR="00EA5B96" w:rsidRDefault="00EA5B96" w:rsidP="00367730">
      <w:pPr>
        <w:pStyle w:val="NormalWeb"/>
        <w:jc w:val="both"/>
      </w:pPr>
    </w:p>
    <w:p w14:paraId="2CEB1102" w14:textId="50F85417" w:rsidR="00EA5B96" w:rsidRDefault="00EA5B96" w:rsidP="00367730">
      <w:pPr>
        <w:pStyle w:val="NormalWeb"/>
        <w:jc w:val="both"/>
      </w:pPr>
    </w:p>
    <w:p w14:paraId="61BED271" w14:textId="77777777" w:rsidR="00EA5B96" w:rsidRDefault="00EA5B96" w:rsidP="00367730">
      <w:pPr>
        <w:pStyle w:val="NormalWeb"/>
        <w:jc w:val="both"/>
      </w:pPr>
    </w:p>
    <w:p w14:paraId="1BC7BB12" w14:textId="68AD4DA2" w:rsidR="00E46D42" w:rsidRPr="00EA6110" w:rsidRDefault="00E46D42" w:rsidP="00367730">
      <w:pPr>
        <w:pStyle w:val="NormalWeb"/>
        <w:jc w:val="both"/>
      </w:pPr>
    </w:p>
    <w:p w14:paraId="62334690" w14:textId="77777777" w:rsidR="00550025" w:rsidRPr="000A20D2" w:rsidRDefault="00550025" w:rsidP="00E9082C">
      <w:pPr>
        <w:tabs>
          <w:tab w:val="center" w:pos="720"/>
          <w:tab w:val="center" w:pos="1440"/>
          <w:tab w:val="center" w:pos="2160"/>
          <w:tab w:val="center" w:pos="2881"/>
          <w:tab w:val="center" w:pos="3601"/>
          <w:tab w:val="center" w:pos="4321"/>
          <w:tab w:val="center" w:pos="6350"/>
        </w:tabs>
        <w:spacing w:after="0" w:line="276" w:lineRule="auto"/>
        <w:ind w:left="0" w:right="0" w:firstLine="0"/>
        <w:jc w:val="center"/>
        <w:rPr>
          <w:b/>
          <w:bCs/>
          <w:sz w:val="28"/>
          <w:szCs w:val="28"/>
        </w:rPr>
      </w:pPr>
      <w:bookmarkStart w:id="1" w:name="_GoBack"/>
      <w:r w:rsidRPr="000A20D2">
        <w:rPr>
          <w:b/>
          <w:bCs/>
          <w:sz w:val="28"/>
          <w:szCs w:val="28"/>
        </w:rPr>
        <w:t>IMPLEMENTATION &amp; RESULTS</w:t>
      </w:r>
    </w:p>
    <w:bookmarkEnd w:id="1"/>
    <w:p w14:paraId="09BD0EA4" w14:textId="5E43B84E" w:rsidR="00247358" w:rsidRPr="00583E4D" w:rsidRDefault="00247358" w:rsidP="00583E4D">
      <w:pPr>
        <w:ind w:left="0" w:firstLine="0"/>
        <w:jc w:val="center"/>
        <w:rPr>
          <w:color w:val="0D0D0D" w:themeColor="text1" w:themeTint="F2"/>
          <w:szCs w:val="24"/>
        </w:rPr>
      </w:pPr>
    </w:p>
    <w:p w14:paraId="783075BB" w14:textId="56A7134D" w:rsidR="00C85D83" w:rsidRPr="00583E4D" w:rsidRDefault="00C85D83" w:rsidP="00583E4D">
      <w:pPr>
        <w:pStyle w:val="Heading2"/>
        <w:rPr>
          <w:color w:val="0D0D0D" w:themeColor="text1" w:themeTint="F2"/>
          <w:sz w:val="24"/>
          <w:szCs w:val="24"/>
          <w:lang w:eastAsia="en-GB"/>
        </w:rPr>
      </w:pPr>
      <w:r w:rsidRPr="00583E4D">
        <w:rPr>
          <w:rStyle w:val="Strong"/>
          <w:b/>
          <w:bCs w:val="0"/>
          <w:color w:val="0D0D0D" w:themeColor="text1" w:themeTint="F2"/>
          <w:sz w:val="24"/>
          <w:szCs w:val="24"/>
        </w:rPr>
        <w:t xml:space="preserve">Task 1: </w:t>
      </w:r>
      <w:r w:rsidR="003266E3" w:rsidRPr="00583E4D">
        <w:rPr>
          <w:rStyle w:val="Strong"/>
          <w:b/>
          <w:bCs w:val="0"/>
          <w:color w:val="0D0D0D" w:themeColor="text1" w:themeTint="F2"/>
          <w:sz w:val="24"/>
          <w:szCs w:val="24"/>
        </w:rPr>
        <w:t>AI Powered Sales Forecasting Dashboard</w:t>
      </w:r>
    </w:p>
    <w:p w14:paraId="76216EB5" w14:textId="5751C22B" w:rsidR="00C85D83" w:rsidRDefault="003266E3" w:rsidP="00367730">
      <w:pPr>
        <w:pStyle w:val="NormalWeb"/>
        <w:jc w:val="both"/>
        <w:rPr>
          <w:color w:val="0D0D0D" w:themeColor="text1" w:themeTint="F2"/>
        </w:rPr>
      </w:pPr>
      <w:r>
        <w:rPr>
          <w:noProof/>
          <w14:ligatures w14:val="standardContextual"/>
        </w:rPr>
        <w:drawing>
          <wp:inline distT="0" distB="0" distL="0" distR="0" wp14:anchorId="7692CD8D" wp14:editId="3143527B">
            <wp:extent cx="5275120" cy="2632668"/>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726" b="7516"/>
                    <a:stretch/>
                  </pic:blipFill>
                  <pic:spPr bwMode="auto">
                    <a:xfrm>
                      <a:off x="0" y="0"/>
                      <a:ext cx="5276215" cy="2633215"/>
                    </a:xfrm>
                    <a:prstGeom prst="rect">
                      <a:avLst/>
                    </a:prstGeom>
                    <a:ln>
                      <a:noFill/>
                    </a:ln>
                    <a:extLst>
                      <a:ext uri="{53640926-AAD7-44D8-BBD7-CCE9431645EC}">
                        <a14:shadowObscured xmlns:a14="http://schemas.microsoft.com/office/drawing/2010/main"/>
                      </a:ext>
                    </a:extLst>
                  </pic:spPr>
                </pic:pic>
              </a:graphicData>
            </a:graphic>
          </wp:inline>
        </w:drawing>
      </w:r>
    </w:p>
    <w:p w14:paraId="1A2FC9E5" w14:textId="4ADE811C" w:rsidR="00C85D83" w:rsidRPr="00C85D83" w:rsidRDefault="00C85D83" w:rsidP="00583E4D">
      <w:pPr>
        <w:ind w:left="0" w:firstLine="0"/>
        <w:jc w:val="center"/>
        <w:rPr>
          <w:b/>
          <w:bCs/>
          <w:sz w:val="22"/>
        </w:rPr>
      </w:pPr>
      <w:r w:rsidRPr="00DA1713">
        <w:rPr>
          <w:b/>
          <w:bCs/>
          <w:sz w:val="22"/>
        </w:rPr>
        <w:t xml:space="preserve">Fig-1 </w:t>
      </w:r>
      <w:r w:rsidR="003266E3" w:rsidRPr="003266E3">
        <w:rPr>
          <w:rStyle w:val="Strong"/>
          <w:bCs w:val="0"/>
          <w:color w:val="0D0D0D" w:themeColor="text1" w:themeTint="F2"/>
          <w:szCs w:val="24"/>
        </w:rPr>
        <w:t>AI Powered Sales Forecasting Dashboard</w:t>
      </w:r>
    </w:p>
    <w:p w14:paraId="7E938B24" w14:textId="77777777" w:rsidR="004C27C1" w:rsidRPr="00D55EC9" w:rsidRDefault="004C27C1" w:rsidP="00367730">
      <w:pPr>
        <w:pStyle w:val="Heading1"/>
        <w:rPr>
          <w:rFonts w:ascii="Times New Roman" w:hAnsi="Times New Roman" w:cs="Times New Roman"/>
          <w:color w:val="auto"/>
          <w:sz w:val="24"/>
          <w:szCs w:val="24"/>
        </w:rPr>
      </w:pPr>
      <w:r w:rsidRPr="00D55EC9">
        <w:rPr>
          <w:rStyle w:val="Strong"/>
          <w:rFonts w:ascii="Times New Roman" w:hAnsi="Times New Roman" w:cs="Times New Roman"/>
          <w:bCs w:val="0"/>
          <w:color w:val="0D0D0D" w:themeColor="text1" w:themeTint="F2"/>
          <w:sz w:val="24"/>
          <w:szCs w:val="24"/>
        </w:rPr>
        <w:t>AI-Powered Sales Forecasting Dashboard</w:t>
      </w:r>
    </w:p>
    <w:p w14:paraId="2E4A265A" w14:textId="276B1129" w:rsidR="004C27C1" w:rsidRDefault="004C27C1" w:rsidP="00367730">
      <w:pPr>
        <w:pStyle w:val="NormalWeb"/>
      </w:pPr>
      <w:r>
        <w:t xml:space="preserve">The AI-Powered Sales Forecasting Dashboard was built to </w:t>
      </w:r>
      <w:proofErr w:type="spellStart"/>
      <w:r>
        <w:t>analyze</w:t>
      </w:r>
      <w:proofErr w:type="spellEnd"/>
      <w:r>
        <w:t xml:space="preserve"> historical retail performance and predict future sales trends. Key steps involved:</w:t>
      </w:r>
      <w:r>
        <w:br/>
        <w:t xml:space="preserve">• Cleaning and </w:t>
      </w:r>
      <w:proofErr w:type="spellStart"/>
      <w:r>
        <w:t>preprocessing</w:t>
      </w:r>
      <w:proofErr w:type="spellEnd"/>
      <w:r>
        <w:t xml:space="preserve"> the sales dataset in Python</w:t>
      </w:r>
      <w:r>
        <w:br/>
        <w:t>• Preparing time-series data with monthly aggregation</w:t>
      </w:r>
      <w:r>
        <w:br/>
        <w:t xml:space="preserve">• Training a forecasting model using </w:t>
      </w:r>
      <w:r>
        <w:rPr>
          <w:rStyle w:val="Strong"/>
        </w:rPr>
        <w:t>Prophet</w:t>
      </w:r>
      <w:r>
        <w:br/>
        <w:t>• Exporting forecasted results into Power BI</w:t>
      </w:r>
      <w:r>
        <w:br/>
        <w:t>• Designing slicer-based interactivity (Year, Month, Region, Category)</w:t>
      </w:r>
    </w:p>
    <w:p w14:paraId="6DAE2222" w14:textId="77777777" w:rsidR="004C27C1" w:rsidRPr="00D55EC9" w:rsidRDefault="004C27C1" w:rsidP="00367730">
      <w:pPr>
        <w:pStyle w:val="Heading1"/>
        <w:jc w:val="left"/>
        <w:rPr>
          <w:rFonts w:ascii="Times New Roman" w:hAnsi="Times New Roman" w:cs="Times New Roman"/>
          <w:color w:val="0D0D0D" w:themeColor="text1" w:themeTint="F2"/>
          <w:sz w:val="24"/>
          <w:szCs w:val="24"/>
        </w:rPr>
      </w:pPr>
      <w:r w:rsidRPr="00D55EC9">
        <w:rPr>
          <w:rStyle w:val="Strong"/>
          <w:rFonts w:ascii="Times New Roman" w:hAnsi="Times New Roman" w:cs="Times New Roman"/>
          <w:bCs w:val="0"/>
          <w:color w:val="0D0D0D" w:themeColor="text1" w:themeTint="F2"/>
          <w:sz w:val="24"/>
          <w:szCs w:val="24"/>
        </w:rPr>
        <w:t>Key Insights</w:t>
      </w:r>
    </w:p>
    <w:p w14:paraId="2AF22517" w14:textId="4AB6C411" w:rsidR="004C27C1" w:rsidRDefault="004C27C1" w:rsidP="00367730">
      <w:pPr>
        <w:pStyle w:val="NormalWeb"/>
      </w:pPr>
      <w:r>
        <w:t xml:space="preserve">• </w:t>
      </w:r>
      <w:r w:rsidRPr="00D55EC9">
        <w:rPr>
          <w:rStyle w:val="Strong"/>
          <w:b w:val="0"/>
        </w:rPr>
        <w:t>Total Historical Sales:</w:t>
      </w:r>
      <w:r>
        <w:t xml:space="preserve"> (based on dataset)</w:t>
      </w:r>
      <w:r>
        <w:br/>
        <w:t xml:space="preserve">• </w:t>
      </w:r>
      <w:r w:rsidRPr="00D55EC9">
        <w:rPr>
          <w:rStyle w:val="Strong"/>
          <w:b w:val="0"/>
        </w:rPr>
        <w:t>Forecasted Sales for Next Months:</w:t>
      </w:r>
      <w:r>
        <w:t xml:space="preserve"> (Prophet output)</w:t>
      </w:r>
      <w:r>
        <w:br/>
      </w:r>
      <w:r w:rsidRPr="00D55EC9">
        <w:rPr>
          <w:b/>
        </w:rPr>
        <w:t xml:space="preserve">• </w:t>
      </w:r>
      <w:r w:rsidRPr="00D55EC9">
        <w:rPr>
          <w:rStyle w:val="Strong"/>
          <w:b w:val="0"/>
        </w:rPr>
        <w:t>Highest Sales Months / Seasonal Spikes</w:t>
      </w:r>
      <w:r>
        <w:br/>
      </w:r>
      <w:r w:rsidRPr="00D55EC9">
        <w:rPr>
          <w:b/>
        </w:rPr>
        <w:t xml:space="preserve">• </w:t>
      </w:r>
      <w:r w:rsidRPr="00D55EC9">
        <w:rPr>
          <w:rStyle w:val="Strong"/>
          <w:b w:val="0"/>
        </w:rPr>
        <w:t>Most Profitable Categories / Regions</w:t>
      </w:r>
      <w:r>
        <w:br/>
        <w:t xml:space="preserve">• </w:t>
      </w:r>
      <w:r w:rsidRPr="00D55EC9">
        <w:rPr>
          <w:rStyle w:val="Strong"/>
          <w:b w:val="0"/>
        </w:rPr>
        <w:t>Expected Growth Trend for Upcoming Period</w:t>
      </w:r>
      <w:r>
        <w:br/>
        <w:t xml:space="preserve">• </w:t>
      </w:r>
      <w:r w:rsidRPr="00D55EC9">
        <w:rPr>
          <w:rStyle w:val="Strong"/>
          <w:b w:val="0"/>
        </w:rPr>
        <w:t>Confidence Interval Range:</w:t>
      </w:r>
      <w:r>
        <w:t xml:space="preserve"> showing best &amp; worst-case forecasts</w:t>
      </w:r>
    </w:p>
    <w:p w14:paraId="2685B388" w14:textId="77777777" w:rsidR="004C27C1" w:rsidRPr="00D55EC9" w:rsidRDefault="004C27C1" w:rsidP="00367730">
      <w:pPr>
        <w:pStyle w:val="Heading1"/>
        <w:jc w:val="left"/>
        <w:rPr>
          <w:rFonts w:ascii="Times New Roman" w:hAnsi="Times New Roman" w:cs="Times New Roman"/>
          <w:color w:val="0D0D0D" w:themeColor="text1" w:themeTint="F2"/>
          <w:sz w:val="24"/>
          <w:szCs w:val="24"/>
        </w:rPr>
      </w:pPr>
      <w:r w:rsidRPr="00D55EC9">
        <w:rPr>
          <w:rStyle w:val="Strong"/>
          <w:rFonts w:ascii="Times New Roman" w:hAnsi="Times New Roman" w:cs="Times New Roman"/>
          <w:bCs w:val="0"/>
          <w:color w:val="0D0D0D" w:themeColor="text1" w:themeTint="F2"/>
          <w:sz w:val="24"/>
          <w:szCs w:val="24"/>
        </w:rPr>
        <w:t>Important Visuals</w:t>
      </w:r>
    </w:p>
    <w:p w14:paraId="6ED659B9" w14:textId="449F9CAC" w:rsidR="000A20D2" w:rsidRPr="001B2B80" w:rsidRDefault="004C27C1" w:rsidP="00367730">
      <w:pPr>
        <w:pStyle w:val="NormalWeb"/>
      </w:pPr>
      <w:r w:rsidRPr="00D55EC9">
        <w:rPr>
          <w:b/>
        </w:rPr>
        <w:t xml:space="preserve">• </w:t>
      </w:r>
      <w:r w:rsidRPr="00D55EC9">
        <w:rPr>
          <w:rStyle w:val="Strong"/>
          <w:b w:val="0"/>
        </w:rPr>
        <w:t>Actual vs Forecasted Sales Trend Line</w:t>
      </w:r>
      <w:r>
        <w:t xml:space="preserve"> (with confidence intervals)</w:t>
      </w:r>
      <w:r>
        <w:br/>
      </w:r>
      <w:r w:rsidRPr="00D55EC9">
        <w:rPr>
          <w:b/>
        </w:rPr>
        <w:t xml:space="preserve">• </w:t>
      </w:r>
      <w:r w:rsidRPr="00D55EC9">
        <w:rPr>
          <w:rStyle w:val="Strong"/>
          <w:b w:val="0"/>
        </w:rPr>
        <w:t>Monthly and Yearly Sales Comparison</w:t>
      </w:r>
      <w:r>
        <w:br/>
      </w:r>
      <w:r w:rsidRPr="00D55EC9">
        <w:rPr>
          <w:b/>
        </w:rPr>
        <w:t xml:space="preserve">• </w:t>
      </w:r>
      <w:r w:rsidRPr="00D55EC9">
        <w:rPr>
          <w:rStyle w:val="Strong"/>
          <w:b w:val="0"/>
        </w:rPr>
        <w:t>Region-wise Sales &amp; Forecast Distribution</w:t>
      </w:r>
      <w:r>
        <w:br/>
      </w:r>
      <w:r w:rsidRPr="00D55EC9">
        <w:rPr>
          <w:b/>
        </w:rPr>
        <w:t xml:space="preserve">• </w:t>
      </w:r>
      <w:r w:rsidRPr="00D55EC9">
        <w:rPr>
          <w:rStyle w:val="Strong"/>
          <w:b w:val="0"/>
        </w:rPr>
        <w:t>Category-wise Revenue and Profitability</w:t>
      </w:r>
      <w:r>
        <w:br/>
      </w:r>
      <w:r w:rsidRPr="00D55EC9">
        <w:rPr>
          <w:b/>
        </w:rPr>
        <w:t xml:space="preserve">• </w:t>
      </w:r>
      <w:r w:rsidRPr="00D55EC9">
        <w:rPr>
          <w:rStyle w:val="Strong"/>
          <w:b w:val="0"/>
        </w:rPr>
        <w:t>KPI Cards</w:t>
      </w:r>
      <w:r>
        <w:rPr>
          <w:rStyle w:val="Strong"/>
        </w:rPr>
        <w:t>:</w:t>
      </w:r>
      <w:r>
        <w:t xml:space="preserve"> Total sales, </w:t>
      </w:r>
      <w:proofErr w:type="gramStart"/>
      <w:r>
        <w:t>Forecasted</w:t>
      </w:r>
      <w:proofErr w:type="gramEnd"/>
      <w:r>
        <w:t xml:space="preserve"> sales, Total profit</w:t>
      </w:r>
      <w:r>
        <w:br/>
      </w:r>
      <w:r w:rsidRPr="00D55EC9">
        <w:rPr>
          <w:b/>
        </w:rPr>
        <w:t xml:space="preserve">• </w:t>
      </w:r>
      <w:r w:rsidRPr="00D55EC9">
        <w:rPr>
          <w:rStyle w:val="Strong"/>
          <w:b w:val="0"/>
        </w:rPr>
        <w:t>Filters / Slicers:</w:t>
      </w:r>
      <w:r>
        <w:t xml:space="preserve"> Region, Category, Sub-category, Year, Month</w:t>
      </w:r>
    </w:p>
    <w:p w14:paraId="389DFB00" w14:textId="5CB9AA7B" w:rsidR="00395C21" w:rsidRPr="00395C21" w:rsidRDefault="000A20D2" w:rsidP="00367730">
      <w:pPr>
        <w:rPr>
          <w:b/>
        </w:rPr>
      </w:pPr>
      <w:r w:rsidRPr="00395C21">
        <w:rPr>
          <w:b/>
          <w:sz w:val="22"/>
        </w:rPr>
        <w:t xml:space="preserve">Table-1: </w:t>
      </w:r>
      <w:r w:rsidRPr="00395C21">
        <w:rPr>
          <w:b/>
        </w:rPr>
        <w:t xml:space="preserve"> </w:t>
      </w:r>
      <w:r w:rsidR="00395C21" w:rsidRPr="00395C21">
        <w:rPr>
          <w:b/>
        </w:rPr>
        <w:t>Key Insights and Metrics from the AI-Powered Sales Forecasting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7"/>
        <w:gridCol w:w="5372"/>
      </w:tblGrid>
      <w:tr w:rsidR="00395C21" w:rsidRPr="00395C21" w14:paraId="24E6DF21" w14:textId="77777777" w:rsidTr="00E9082C">
        <w:trPr>
          <w:tblHeader/>
          <w:tblCellSpacing w:w="15" w:type="dxa"/>
        </w:trPr>
        <w:tc>
          <w:tcPr>
            <w:tcW w:w="0" w:type="auto"/>
            <w:vAlign w:val="center"/>
            <w:hideMark/>
          </w:tcPr>
          <w:p w14:paraId="1FB2FAD4" w14:textId="77777777" w:rsidR="00395C21" w:rsidRPr="00395C21" w:rsidRDefault="00395C21" w:rsidP="00367730">
            <w:pPr>
              <w:spacing w:after="0" w:line="240" w:lineRule="auto"/>
              <w:ind w:left="0" w:right="0" w:firstLine="0"/>
              <w:rPr>
                <w:b/>
                <w:bCs/>
                <w:color w:val="auto"/>
                <w:szCs w:val="24"/>
              </w:rPr>
            </w:pPr>
            <w:r w:rsidRPr="00395C21">
              <w:rPr>
                <w:b/>
                <w:bCs/>
                <w:color w:val="auto"/>
                <w:szCs w:val="24"/>
              </w:rPr>
              <w:t>Metric / Insight</w:t>
            </w:r>
          </w:p>
        </w:tc>
        <w:tc>
          <w:tcPr>
            <w:tcW w:w="0" w:type="auto"/>
            <w:vAlign w:val="center"/>
            <w:hideMark/>
          </w:tcPr>
          <w:p w14:paraId="304D69F6" w14:textId="77777777" w:rsidR="00395C21" w:rsidRPr="00395C21" w:rsidRDefault="00395C21" w:rsidP="00367730">
            <w:pPr>
              <w:spacing w:after="0" w:line="240" w:lineRule="auto"/>
              <w:ind w:left="0" w:right="0" w:firstLine="0"/>
              <w:rPr>
                <w:b/>
                <w:bCs/>
                <w:color w:val="auto"/>
                <w:szCs w:val="24"/>
              </w:rPr>
            </w:pPr>
            <w:r w:rsidRPr="00395C21">
              <w:rPr>
                <w:b/>
                <w:bCs/>
                <w:color w:val="auto"/>
                <w:szCs w:val="24"/>
              </w:rPr>
              <w:t>Description</w:t>
            </w:r>
          </w:p>
        </w:tc>
      </w:tr>
      <w:tr w:rsidR="00395C21" w:rsidRPr="00395C21" w14:paraId="6708288B" w14:textId="77777777" w:rsidTr="00E9082C">
        <w:trPr>
          <w:tblCellSpacing w:w="15" w:type="dxa"/>
        </w:trPr>
        <w:tc>
          <w:tcPr>
            <w:tcW w:w="0" w:type="auto"/>
            <w:vAlign w:val="center"/>
            <w:hideMark/>
          </w:tcPr>
          <w:p w14:paraId="480AC9E2" w14:textId="77777777" w:rsidR="00395C21" w:rsidRPr="00395C21" w:rsidRDefault="00395C21" w:rsidP="00367730">
            <w:pPr>
              <w:spacing w:after="0" w:line="240" w:lineRule="auto"/>
              <w:ind w:left="0" w:right="0" w:firstLine="0"/>
              <w:rPr>
                <w:color w:val="auto"/>
                <w:szCs w:val="24"/>
              </w:rPr>
            </w:pPr>
            <w:r w:rsidRPr="00395C21">
              <w:rPr>
                <w:b/>
                <w:bCs/>
                <w:color w:val="auto"/>
                <w:szCs w:val="24"/>
              </w:rPr>
              <w:t>Total Historical Sales</w:t>
            </w:r>
          </w:p>
        </w:tc>
        <w:tc>
          <w:tcPr>
            <w:tcW w:w="0" w:type="auto"/>
            <w:vAlign w:val="center"/>
            <w:hideMark/>
          </w:tcPr>
          <w:p w14:paraId="60EFB539" w14:textId="77777777" w:rsidR="00395C21" w:rsidRPr="00395C21" w:rsidRDefault="00395C21" w:rsidP="00367730">
            <w:pPr>
              <w:spacing w:after="0" w:line="240" w:lineRule="auto"/>
              <w:ind w:left="0" w:right="0" w:firstLine="0"/>
              <w:rPr>
                <w:color w:val="auto"/>
                <w:szCs w:val="24"/>
              </w:rPr>
            </w:pPr>
            <w:r w:rsidRPr="00395C21">
              <w:rPr>
                <w:color w:val="auto"/>
                <w:szCs w:val="24"/>
              </w:rPr>
              <w:t>Total revenue generated during the dataset period.</w:t>
            </w:r>
          </w:p>
        </w:tc>
      </w:tr>
      <w:tr w:rsidR="00395C21" w:rsidRPr="00395C21" w14:paraId="3CFBDF72" w14:textId="77777777" w:rsidTr="00E9082C">
        <w:trPr>
          <w:tblCellSpacing w:w="15" w:type="dxa"/>
        </w:trPr>
        <w:tc>
          <w:tcPr>
            <w:tcW w:w="0" w:type="auto"/>
            <w:vAlign w:val="center"/>
            <w:hideMark/>
          </w:tcPr>
          <w:p w14:paraId="3F08385C" w14:textId="77777777" w:rsidR="00395C21" w:rsidRPr="00395C21" w:rsidRDefault="00395C21" w:rsidP="00367730">
            <w:pPr>
              <w:spacing w:after="0" w:line="240" w:lineRule="auto"/>
              <w:ind w:left="0" w:right="0" w:firstLine="0"/>
              <w:rPr>
                <w:color w:val="auto"/>
                <w:szCs w:val="24"/>
              </w:rPr>
            </w:pPr>
            <w:r w:rsidRPr="00395C21">
              <w:rPr>
                <w:b/>
                <w:bCs/>
                <w:color w:val="auto"/>
                <w:szCs w:val="24"/>
              </w:rPr>
              <w:t>Total Profit</w:t>
            </w:r>
          </w:p>
        </w:tc>
        <w:tc>
          <w:tcPr>
            <w:tcW w:w="0" w:type="auto"/>
            <w:vAlign w:val="center"/>
            <w:hideMark/>
          </w:tcPr>
          <w:p w14:paraId="3966EF6C" w14:textId="77777777" w:rsidR="00395C21" w:rsidRPr="00395C21" w:rsidRDefault="00395C21" w:rsidP="00367730">
            <w:pPr>
              <w:spacing w:after="0" w:line="240" w:lineRule="auto"/>
              <w:ind w:left="0" w:right="0" w:firstLine="0"/>
              <w:rPr>
                <w:color w:val="auto"/>
                <w:szCs w:val="24"/>
              </w:rPr>
            </w:pPr>
            <w:r w:rsidRPr="00395C21">
              <w:rPr>
                <w:color w:val="auto"/>
                <w:szCs w:val="24"/>
              </w:rPr>
              <w:t>Overall profit earned across all categories and regions.</w:t>
            </w:r>
          </w:p>
        </w:tc>
      </w:tr>
      <w:tr w:rsidR="00395C21" w:rsidRPr="00395C21" w14:paraId="271A7919" w14:textId="77777777" w:rsidTr="00E9082C">
        <w:trPr>
          <w:tblCellSpacing w:w="15" w:type="dxa"/>
        </w:trPr>
        <w:tc>
          <w:tcPr>
            <w:tcW w:w="0" w:type="auto"/>
            <w:vAlign w:val="center"/>
            <w:hideMark/>
          </w:tcPr>
          <w:p w14:paraId="25B7F0C2" w14:textId="77777777" w:rsidR="00395C21" w:rsidRPr="00395C21" w:rsidRDefault="00395C21" w:rsidP="00367730">
            <w:pPr>
              <w:spacing w:after="0" w:line="240" w:lineRule="auto"/>
              <w:ind w:left="0" w:right="0" w:firstLine="0"/>
              <w:rPr>
                <w:color w:val="auto"/>
                <w:szCs w:val="24"/>
              </w:rPr>
            </w:pPr>
            <w:r w:rsidRPr="00395C21">
              <w:rPr>
                <w:b/>
                <w:bCs/>
                <w:color w:val="auto"/>
                <w:szCs w:val="24"/>
              </w:rPr>
              <w:t>Forecasted Sales</w:t>
            </w:r>
          </w:p>
        </w:tc>
        <w:tc>
          <w:tcPr>
            <w:tcW w:w="0" w:type="auto"/>
            <w:vAlign w:val="center"/>
            <w:hideMark/>
          </w:tcPr>
          <w:p w14:paraId="1C9BFBE0" w14:textId="77777777" w:rsidR="00395C21" w:rsidRPr="00395C21" w:rsidRDefault="00395C21" w:rsidP="00367730">
            <w:pPr>
              <w:spacing w:after="0" w:line="240" w:lineRule="auto"/>
              <w:ind w:left="0" w:right="0" w:firstLine="0"/>
              <w:rPr>
                <w:color w:val="auto"/>
                <w:szCs w:val="24"/>
              </w:rPr>
            </w:pPr>
            <w:r w:rsidRPr="00395C21">
              <w:rPr>
                <w:color w:val="auto"/>
                <w:szCs w:val="24"/>
              </w:rPr>
              <w:t>Future monthly sales predicted using the Prophet model.</w:t>
            </w:r>
          </w:p>
        </w:tc>
      </w:tr>
      <w:tr w:rsidR="00395C21" w:rsidRPr="00395C21" w14:paraId="5FBFBD0D" w14:textId="77777777" w:rsidTr="00E9082C">
        <w:trPr>
          <w:tblCellSpacing w:w="15" w:type="dxa"/>
        </w:trPr>
        <w:tc>
          <w:tcPr>
            <w:tcW w:w="0" w:type="auto"/>
            <w:vAlign w:val="center"/>
            <w:hideMark/>
          </w:tcPr>
          <w:p w14:paraId="3DA47AD1" w14:textId="77777777" w:rsidR="00395C21" w:rsidRPr="00395C21" w:rsidRDefault="00395C21" w:rsidP="00367730">
            <w:pPr>
              <w:spacing w:after="0" w:line="240" w:lineRule="auto"/>
              <w:ind w:left="0" w:right="0" w:firstLine="0"/>
              <w:rPr>
                <w:color w:val="auto"/>
                <w:szCs w:val="24"/>
              </w:rPr>
            </w:pPr>
            <w:r w:rsidRPr="00395C21">
              <w:rPr>
                <w:b/>
                <w:bCs/>
                <w:color w:val="auto"/>
                <w:szCs w:val="24"/>
              </w:rPr>
              <w:t>Confidence Interval Range</w:t>
            </w:r>
          </w:p>
        </w:tc>
        <w:tc>
          <w:tcPr>
            <w:tcW w:w="0" w:type="auto"/>
            <w:vAlign w:val="center"/>
            <w:hideMark/>
          </w:tcPr>
          <w:p w14:paraId="6A086962" w14:textId="77777777" w:rsidR="00395C21" w:rsidRPr="00395C21" w:rsidRDefault="00395C21" w:rsidP="00367730">
            <w:pPr>
              <w:spacing w:after="0" w:line="240" w:lineRule="auto"/>
              <w:ind w:left="0" w:right="0" w:firstLine="0"/>
              <w:rPr>
                <w:color w:val="auto"/>
                <w:szCs w:val="24"/>
              </w:rPr>
            </w:pPr>
            <w:r w:rsidRPr="00395C21">
              <w:rPr>
                <w:color w:val="auto"/>
                <w:szCs w:val="24"/>
              </w:rPr>
              <w:t>Upper and lower forecast limits showing prediction uncertainty.</w:t>
            </w:r>
          </w:p>
        </w:tc>
      </w:tr>
      <w:tr w:rsidR="00395C21" w:rsidRPr="00395C21" w14:paraId="0B78035A" w14:textId="77777777" w:rsidTr="00E9082C">
        <w:trPr>
          <w:tblCellSpacing w:w="15" w:type="dxa"/>
        </w:trPr>
        <w:tc>
          <w:tcPr>
            <w:tcW w:w="0" w:type="auto"/>
            <w:vAlign w:val="center"/>
            <w:hideMark/>
          </w:tcPr>
          <w:p w14:paraId="59C47D81" w14:textId="77777777" w:rsidR="00395C21" w:rsidRPr="00395C21" w:rsidRDefault="00395C21" w:rsidP="00367730">
            <w:pPr>
              <w:spacing w:after="0" w:line="240" w:lineRule="auto"/>
              <w:ind w:left="0" w:right="0" w:firstLine="0"/>
              <w:rPr>
                <w:color w:val="auto"/>
                <w:szCs w:val="24"/>
              </w:rPr>
            </w:pPr>
            <w:r w:rsidRPr="00395C21">
              <w:rPr>
                <w:b/>
                <w:bCs/>
                <w:color w:val="auto"/>
                <w:szCs w:val="24"/>
              </w:rPr>
              <w:t>Seasonal Patterns</w:t>
            </w:r>
          </w:p>
        </w:tc>
        <w:tc>
          <w:tcPr>
            <w:tcW w:w="0" w:type="auto"/>
            <w:vAlign w:val="center"/>
            <w:hideMark/>
          </w:tcPr>
          <w:p w14:paraId="620F9946" w14:textId="77777777" w:rsidR="00395C21" w:rsidRPr="00395C21" w:rsidRDefault="00395C21" w:rsidP="00367730">
            <w:pPr>
              <w:spacing w:after="0" w:line="240" w:lineRule="auto"/>
              <w:ind w:left="0" w:right="0" w:firstLine="0"/>
              <w:rPr>
                <w:color w:val="auto"/>
                <w:szCs w:val="24"/>
              </w:rPr>
            </w:pPr>
            <w:r w:rsidRPr="00395C21">
              <w:rPr>
                <w:color w:val="auto"/>
                <w:szCs w:val="24"/>
              </w:rPr>
              <w:t>Identification of high-sales and low-sales months through time-series trends.</w:t>
            </w:r>
          </w:p>
        </w:tc>
      </w:tr>
      <w:tr w:rsidR="00395C21" w:rsidRPr="00395C21" w14:paraId="30CA3F67" w14:textId="77777777" w:rsidTr="00E9082C">
        <w:trPr>
          <w:tblCellSpacing w:w="15" w:type="dxa"/>
        </w:trPr>
        <w:tc>
          <w:tcPr>
            <w:tcW w:w="0" w:type="auto"/>
            <w:vAlign w:val="center"/>
            <w:hideMark/>
          </w:tcPr>
          <w:p w14:paraId="16253CE9" w14:textId="77777777" w:rsidR="00395C21" w:rsidRPr="00395C21" w:rsidRDefault="00395C21" w:rsidP="00367730">
            <w:pPr>
              <w:spacing w:after="0" w:line="240" w:lineRule="auto"/>
              <w:ind w:left="0" w:right="0" w:firstLine="0"/>
              <w:rPr>
                <w:color w:val="auto"/>
                <w:szCs w:val="24"/>
              </w:rPr>
            </w:pPr>
            <w:r w:rsidRPr="00395C21">
              <w:rPr>
                <w:b/>
                <w:bCs/>
                <w:color w:val="auto"/>
                <w:szCs w:val="24"/>
              </w:rPr>
              <w:t>Category-Wise Profit</w:t>
            </w:r>
          </w:p>
        </w:tc>
        <w:tc>
          <w:tcPr>
            <w:tcW w:w="0" w:type="auto"/>
            <w:vAlign w:val="center"/>
            <w:hideMark/>
          </w:tcPr>
          <w:p w14:paraId="2D9E6660" w14:textId="77777777" w:rsidR="00395C21" w:rsidRPr="00395C21" w:rsidRDefault="00395C21" w:rsidP="00367730">
            <w:pPr>
              <w:spacing w:after="0" w:line="240" w:lineRule="auto"/>
              <w:ind w:left="0" w:right="0" w:firstLine="0"/>
              <w:rPr>
                <w:color w:val="auto"/>
                <w:szCs w:val="24"/>
              </w:rPr>
            </w:pPr>
            <w:r w:rsidRPr="00395C21">
              <w:rPr>
                <w:color w:val="auto"/>
                <w:szCs w:val="24"/>
              </w:rPr>
              <w:t>Profit contribution by each product category (e.g., Furniture, Technology).</w:t>
            </w:r>
          </w:p>
        </w:tc>
      </w:tr>
      <w:tr w:rsidR="00395C21" w:rsidRPr="00395C21" w14:paraId="0B515A8F" w14:textId="77777777" w:rsidTr="00E9082C">
        <w:trPr>
          <w:tblCellSpacing w:w="15" w:type="dxa"/>
        </w:trPr>
        <w:tc>
          <w:tcPr>
            <w:tcW w:w="0" w:type="auto"/>
            <w:vAlign w:val="center"/>
            <w:hideMark/>
          </w:tcPr>
          <w:p w14:paraId="59EF13AE" w14:textId="77777777" w:rsidR="00395C21" w:rsidRPr="00395C21" w:rsidRDefault="00395C21" w:rsidP="00367730">
            <w:pPr>
              <w:spacing w:after="0" w:line="240" w:lineRule="auto"/>
              <w:ind w:left="0" w:right="0" w:firstLine="0"/>
              <w:rPr>
                <w:color w:val="auto"/>
                <w:szCs w:val="24"/>
              </w:rPr>
            </w:pPr>
            <w:r w:rsidRPr="00395C21">
              <w:rPr>
                <w:b/>
                <w:bCs/>
                <w:color w:val="auto"/>
                <w:szCs w:val="24"/>
              </w:rPr>
              <w:t>Region-Wise Sales &amp; Forecast</w:t>
            </w:r>
          </w:p>
        </w:tc>
        <w:tc>
          <w:tcPr>
            <w:tcW w:w="0" w:type="auto"/>
            <w:vAlign w:val="center"/>
            <w:hideMark/>
          </w:tcPr>
          <w:p w14:paraId="43D2DC11" w14:textId="77777777" w:rsidR="00395C21" w:rsidRPr="00395C21" w:rsidRDefault="00395C21" w:rsidP="00367730">
            <w:pPr>
              <w:spacing w:after="0" w:line="240" w:lineRule="auto"/>
              <w:ind w:left="0" w:right="0" w:firstLine="0"/>
              <w:rPr>
                <w:color w:val="auto"/>
                <w:szCs w:val="24"/>
              </w:rPr>
            </w:pPr>
            <w:r w:rsidRPr="00395C21">
              <w:rPr>
                <w:color w:val="auto"/>
                <w:szCs w:val="24"/>
              </w:rPr>
              <w:t>Comparison of current and forecasted sales across regions.</w:t>
            </w:r>
          </w:p>
        </w:tc>
      </w:tr>
      <w:tr w:rsidR="00395C21" w:rsidRPr="00395C21" w14:paraId="581EACCB" w14:textId="77777777" w:rsidTr="00E9082C">
        <w:trPr>
          <w:tblCellSpacing w:w="15" w:type="dxa"/>
        </w:trPr>
        <w:tc>
          <w:tcPr>
            <w:tcW w:w="0" w:type="auto"/>
            <w:vAlign w:val="center"/>
            <w:hideMark/>
          </w:tcPr>
          <w:p w14:paraId="4B0BE662" w14:textId="77777777" w:rsidR="00395C21" w:rsidRPr="00395C21" w:rsidRDefault="00395C21" w:rsidP="00367730">
            <w:pPr>
              <w:spacing w:after="0" w:line="240" w:lineRule="auto"/>
              <w:ind w:left="0" w:right="0" w:firstLine="0"/>
              <w:rPr>
                <w:color w:val="auto"/>
                <w:szCs w:val="24"/>
              </w:rPr>
            </w:pPr>
            <w:r w:rsidRPr="00395C21">
              <w:rPr>
                <w:b/>
                <w:bCs/>
                <w:color w:val="auto"/>
                <w:szCs w:val="24"/>
              </w:rPr>
              <w:t>Top Performing Months</w:t>
            </w:r>
          </w:p>
        </w:tc>
        <w:tc>
          <w:tcPr>
            <w:tcW w:w="0" w:type="auto"/>
            <w:vAlign w:val="center"/>
            <w:hideMark/>
          </w:tcPr>
          <w:p w14:paraId="22920D8D" w14:textId="77777777" w:rsidR="00395C21" w:rsidRPr="00395C21" w:rsidRDefault="00395C21" w:rsidP="00367730">
            <w:pPr>
              <w:spacing w:after="0" w:line="240" w:lineRule="auto"/>
              <w:ind w:left="0" w:right="0" w:firstLine="0"/>
              <w:rPr>
                <w:color w:val="auto"/>
                <w:szCs w:val="24"/>
              </w:rPr>
            </w:pPr>
            <w:r w:rsidRPr="00395C21">
              <w:rPr>
                <w:color w:val="auto"/>
                <w:szCs w:val="24"/>
              </w:rPr>
              <w:t>Months with the highest sales values historically.</w:t>
            </w:r>
          </w:p>
        </w:tc>
      </w:tr>
      <w:tr w:rsidR="00395C21" w:rsidRPr="00395C21" w14:paraId="74B8DC3E" w14:textId="77777777" w:rsidTr="00E9082C">
        <w:trPr>
          <w:tblCellSpacing w:w="15" w:type="dxa"/>
        </w:trPr>
        <w:tc>
          <w:tcPr>
            <w:tcW w:w="0" w:type="auto"/>
            <w:vAlign w:val="center"/>
            <w:hideMark/>
          </w:tcPr>
          <w:p w14:paraId="2BD7C808" w14:textId="77777777" w:rsidR="00395C21" w:rsidRPr="00395C21" w:rsidRDefault="00395C21" w:rsidP="00367730">
            <w:pPr>
              <w:spacing w:after="0" w:line="240" w:lineRule="auto"/>
              <w:ind w:left="0" w:right="0" w:firstLine="0"/>
              <w:rPr>
                <w:color w:val="auto"/>
                <w:szCs w:val="24"/>
              </w:rPr>
            </w:pPr>
            <w:r w:rsidRPr="00395C21">
              <w:rPr>
                <w:b/>
                <w:bCs/>
                <w:color w:val="auto"/>
                <w:szCs w:val="24"/>
              </w:rPr>
              <w:t>Actual vs Forecast Comparison</w:t>
            </w:r>
          </w:p>
        </w:tc>
        <w:tc>
          <w:tcPr>
            <w:tcW w:w="0" w:type="auto"/>
            <w:vAlign w:val="center"/>
            <w:hideMark/>
          </w:tcPr>
          <w:p w14:paraId="10219E0C" w14:textId="77777777" w:rsidR="00395C21" w:rsidRPr="00395C21" w:rsidRDefault="00395C21" w:rsidP="00367730">
            <w:pPr>
              <w:spacing w:after="0" w:line="240" w:lineRule="auto"/>
              <w:ind w:left="0" w:right="0" w:firstLine="0"/>
              <w:rPr>
                <w:color w:val="auto"/>
                <w:szCs w:val="24"/>
              </w:rPr>
            </w:pPr>
            <w:r w:rsidRPr="00395C21">
              <w:rPr>
                <w:color w:val="auto"/>
                <w:szCs w:val="24"/>
              </w:rPr>
              <w:t>Alignment between past sales data and predicted trends.</w:t>
            </w:r>
          </w:p>
        </w:tc>
      </w:tr>
      <w:tr w:rsidR="00395C21" w:rsidRPr="00395C21" w14:paraId="62988EA4" w14:textId="77777777" w:rsidTr="00E9082C">
        <w:trPr>
          <w:tblCellSpacing w:w="15" w:type="dxa"/>
        </w:trPr>
        <w:tc>
          <w:tcPr>
            <w:tcW w:w="0" w:type="auto"/>
            <w:vAlign w:val="center"/>
            <w:hideMark/>
          </w:tcPr>
          <w:p w14:paraId="72E624F7" w14:textId="77777777" w:rsidR="00395C21" w:rsidRPr="00395C21" w:rsidRDefault="00395C21" w:rsidP="00367730">
            <w:pPr>
              <w:spacing w:after="0" w:line="240" w:lineRule="auto"/>
              <w:ind w:left="0" w:right="0" w:firstLine="0"/>
              <w:rPr>
                <w:color w:val="auto"/>
                <w:szCs w:val="24"/>
              </w:rPr>
            </w:pPr>
            <w:r w:rsidRPr="00395C21">
              <w:rPr>
                <w:b/>
                <w:bCs/>
                <w:color w:val="auto"/>
                <w:szCs w:val="24"/>
              </w:rPr>
              <w:t>Sales–Quantity–Profit Relationship</w:t>
            </w:r>
          </w:p>
        </w:tc>
        <w:tc>
          <w:tcPr>
            <w:tcW w:w="0" w:type="auto"/>
            <w:vAlign w:val="center"/>
            <w:hideMark/>
          </w:tcPr>
          <w:p w14:paraId="02250E0C" w14:textId="77777777" w:rsidR="00395C21" w:rsidRPr="00395C21" w:rsidRDefault="00395C21" w:rsidP="00367730">
            <w:pPr>
              <w:spacing w:after="0" w:line="240" w:lineRule="auto"/>
              <w:ind w:left="0" w:right="0" w:firstLine="0"/>
              <w:rPr>
                <w:color w:val="auto"/>
                <w:szCs w:val="24"/>
              </w:rPr>
            </w:pPr>
            <w:r w:rsidRPr="00395C21">
              <w:rPr>
                <w:color w:val="auto"/>
                <w:szCs w:val="24"/>
              </w:rPr>
              <w:t>Scatter analysis showing how quantity sold impacts profit and revenue.</w:t>
            </w:r>
          </w:p>
        </w:tc>
      </w:tr>
    </w:tbl>
    <w:p w14:paraId="505CA984" w14:textId="77777777" w:rsidR="00395C21" w:rsidRDefault="00395C21" w:rsidP="00367730">
      <w:pPr>
        <w:ind w:left="0" w:firstLine="0"/>
      </w:pPr>
    </w:p>
    <w:p w14:paraId="3BC5F164" w14:textId="77777777" w:rsidR="000A20D2" w:rsidRDefault="000A20D2" w:rsidP="00367730"/>
    <w:p w14:paraId="0B57415B" w14:textId="06D36CC8" w:rsidR="00395C21" w:rsidRPr="00367730" w:rsidRDefault="00723D81" w:rsidP="00367730">
      <w:pPr>
        <w:jc w:val="left"/>
        <w:rPr>
          <w:b/>
          <w:sz w:val="22"/>
        </w:rPr>
      </w:pPr>
      <w:r w:rsidRPr="00367730">
        <w:rPr>
          <w:b/>
          <w:sz w:val="22"/>
        </w:rPr>
        <w:t xml:space="preserve">Table-2: </w:t>
      </w:r>
      <w:r w:rsidRPr="00367730">
        <w:rPr>
          <w:b/>
        </w:rPr>
        <w:t xml:space="preserve"> Summary of Key Visuals and Their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9"/>
        <w:gridCol w:w="4970"/>
      </w:tblGrid>
      <w:tr w:rsidR="00395C21" w:rsidRPr="00395C21" w14:paraId="763FA998" w14:textId="77777777" w:rsidTr="00E9082C">
        <w:trPr>
          <w:tblHeader/>
          <w:tblCellSpacing w:w="15" w:type="dxa"/>
        </w:trPr>
        <w:tc>
          <w:tcPr>
            <w:tcW w:w="0" w:type="auto"/>
            <w:vAlign w:val="center"/>
            <w:hideMark/>
          </w:tcPr>
          <w:p w14:paraId="2D72F57C" w14:textId="77777777" w:rsidR="00395C21" w:rsidRPr="00395C21" w:rsidRDefault="00395C21" w:rsidP="00367730">
            <w:pPr>
              <w:spacing w:after="0" w:line="240" w:lineRule="auto"/>
              <w:ind w:left="0" w:right="0" w:firstLine="0"/>
              <w:rPr>
                <w:b/>
                <w:bCs/>
                <w:color w:val="auto"/>
                <w:szCs w:val="24"/>
              </w:rPr>
            </w:pPr>
            <w:r w:rsidRPr="00395C21">
              <w:rPr>
                <w:b/>
                <w:bCs/>
                <w:color w:val="auto"/>
                <w:szCs w:val="24"/>
              </w:rPr>
              <w:t>Visual</w:t>
            </w:r>
          </w:p>
        </w:tc>
        <w:tc>
          <w:tcPr>
            <w:tcW w:w="0" w:type="auto"/>
            <w:vAlign w:val="center"/>
            <w:hideMark/>
          </w:tcPr>
          <w:p w14:paraId="2E405D15" w14:textId="77777777" w:rsidR="00395C21" w:rsidRPr="00395C21" w:rsidRDefault="00395C21" w:rsidP="00367730">
            <w:pPr>
              <w:spacing w:after="0" w:line="240" w:lineRule="auto"/>
              <w:ind w:left="0" w:right="0" w:firstLine="0"/>
              <w:rPr>
                <w:b/>
                <w:bCs/>
                <w:color w:val="auto"/>
                <w:szCs w:val="24"/>
              </w:rPr>
            </w:pPr>
            <w:r w:rsidRPr="00395C21">
              <w:rPr>
                <w:b/>
                <w:bCs/>
                <w:color w:val="auto"/>
                <w:szCs w:val="24"/>
              </w:rPr>
              <w:t>Purpose</w:t>
            </w:r>
          </w:p>
        </w:tc>
      </w:tr>
      <w:tr w:rsidR="00395C21" w:rsidRPr="00395C21" w14:paraId="06269226" w14:textId="77777777" w:rsidTr="00E9082C">
        <w:trPr>
          <w:tblCellSpacing w:w="15" w:type="dxa"/>
        </w:trPr>
        <w:tc>
          <w:tcPr>
            <w:tcW w:w="0" w:type="auto"/>
            <w:vAlign w:val="center"/>
            <w:hideMark/>
          </w:tcPr>
          <w:p w14:paraId="035A2A8D" w14:textId="77777777" w:rsidR="00395C21" w:rsidRPr="00395C21" w:rsidRDefault="00395C21" w:rsidP="00367730">
            <w:pPr>
              <w:spacing w:after="0" w:line="240" w:lineRule="auto"/>
              <w:ind w:left="0" w:right="0" w:firstLine="0"/>
              <w:rPr>
                <w:color w:val="auto"/>
                <w:szCs w:val="24"/>
              </w:rPr>
            </w:pPr>
            <w:r w:rsidRPr="00395C21">
              <w:rPr>
                <w:b/>
                <w:bCs/>
                <w:color w:val="auto"/>
                <w:szCs w:val="24"/>
              </w:rPr>
              <w:t>Actual vs Forecasted Sales Line Chart</w:t>
            </w:r>
          </w:p>
        </w:tc>
        <w:tc>
          <w:tcPr>
            <w:tcW w:w="0" w:type="auto"/>
            <w:vAlign w:val="center"/>
            <w:hideMark/>
          </w:tcPr>
          <w:p w14:paraId="351F204A" w14:textId="77777777" w:rsidR="00395C21" w:rsidRPr="00395C21" w:rsidRDefault="00395C21" w:rsidP="00367730">
            <w:pPr>
              <w:spacing w:after="0" w:line="240" w:lineRule="auto"/>
              <w:ind w:left="0" w:right="0" w:firstLine="0"/>
              <w:rPr>
                <w:color w:val="auto"/>
                <w:szCs w:val="24"/>
              </w:rPr>
            </w:pPr>
            <w:r w:rsidRPr="00395C21">
              <w:rPr>
                <w:color w:val="auto"/>
                <w:szCs w:val="24"/>
              </w:rPr>
              <w:t>Shows historical sales and predicted future sales, helping identify trends and upcoming performance.</w:t>
            </w:r>
          </w:p>
        </w:tc>
      </w:tr>
      <w:tr w:rsidR="00395C21" w:rsidRPr="00395C21" w14:paraId="49238B11" w14:textId="77777777" w:rsidTr="00E9082C">
        <w:trPr>
          <w:tblCellSpacing w:w="15" w:type="dxa"/>
        </w:trPr>
        <w:tc>
          <w:tcPr>
            <w:tcW w:w="0" w:type="auto"/>
            <w:vAlign w:val="center"/>
            <w:hideMark/>
          </w:tcPr>
          <w:p w14:paraId="10C1786D" w14:textId="77777777" w:rsidR="00395C21" w:rsidRPr="00395C21" w:rsidRDefault="00395C21" w:rsidP="00367730">
            <w:pPr>
              <w:spacing w:after="0" w:line="240" w:lineRule="auto"/>
              <w:ind w:left="0" w:right="0" w:firstLine="0"/>
              <w:rPr>
                <w:color w:val="auto"/>
                <w:szCs w:val="24"/>
              </w:rPr>
            </w:pPr>
            <w:r w:rsidRPr="00395C21">
              <w:rPr>
                <w:b/>
                <w:bCs/>
                <w:color w:val="auto"/>
                <w:szCs w:val="24"/>
              </w:rPr>
              <w:t>Forecast Confidence Interval Chart</w:t>
            </w:r>
          </w:p>
        </w:tc>
        <w:tc>
          <w:tcPr>
            <w:tcW w:w="0" w:type="auto"/>
            <w:vAlign w:val="center"/>
            <w:hideMark/>
          </w:tcPr>
          <w:p w14:paraId="69359F0C" w14:textId="77777777" w:rsidR="00395C21" w:rsidRPr="00395C21" w:rsidRDefault="00395C21" w:rsidP="00367730">
            <w:pPr>
              <w:spacing w:after="0" w:line="240" w:lineRule="auto"/>
              <w:ind w:left="0" w:right="0" w:firstLine="0"/>
              <w:rPr>
                <w:color w:val="auto"/>
                <w:szCs w:val="24"/>
              </w:rPr>
            </w:pPr>
            <w:r w:rsidRPr="00395C21">
              <w:rPr>
                <w:color w:val="auto"/>
                <w:szCs w:val="24"/>
              </w:rPr>
              <w:t>Displays upper and lower prediction bounds to understand uncertainty in future sales.</w:t>
            </w:r>
          </w:p>
        </w:tc>
      </w:tr>
      <w:tr w:rsidR="00395C21" w:rsidRPr="00395C21" w14:paraId="59D4BD52" w14:textId="77777777" w:rsidTr="00E9082C">
        <w:trPr>
          <w:tblCellSpacing w:w="15" w:type="dxa"/>
        </w:trPr>
        <w:tc>
          <w:tcPr>
            <w:tcW w:w="0" w:type="auto"/>
            <w:vAlign w:val="center"/>
            <w:hideMark/>
          </w:tcPr>
          <w:p w14:paraId="739AE0BE" w14:textId="77777777" w:rsidR="00395C21" w:rsidRPr="00395C21" w:rsidRDefault="00395C21" w:rsidP="00367730">
            <w:pPr>
              <w:spacing w:after="0" w:line="240" w:lineRule="auto"/>
              <w:ind w:left="0" w:right="0" w:firstLine="0"/>
              <w:rPr>
                <w:color w:val="auto"/>
                <w:szCs w:val="24"/>
              </w:rPr>
            </w:pPr>
            <w:r w:rsidRPr="00395C21">
              <w:rPr>
                <w:b/>
                <w:bCs/>
                <w:color w:val="auto"/>
                <w:szCs w:val="24"/>
              </w:rPr>
              <w:t>KPI Cards (Total Sales, Total Profit, Forecast Sales)</w:t>
            </w:r>
          </w:p>
        </w:tc>
        <w:tc>
          <w:tcPr>
            <w:tcW w:w="0" w:type="auto"/>
            <w:vAlign w:val="center"/>
            <w:hideMark/>
          </w:tcPr>
          <w:p w14:paraId="17ACC380" w14:textId="77777777" w:rsidR="00395C21" w:rsidRPr="00395C21" w:rsidRDefault="00395C21" w:rsidP="00367730">
            <w:pPr>
              <w:spacing w:after="0" w:line="240" w:lineRule="auto"/>
              <w:ind w:left="0" w:right="0" w:firstLine="0"/>
              <w:rPr>
                <w:color w:val="auto"/>
                <w:szCs w:val="24"/>
              </w:rPr>
            </w:pPr>
            <w:r w:rsidRPr="00395C21">
              <w:rPr>
                <w:color w:val="auto"/>
                <w:szCs w:val="24"/>
              </w:rPr>
              <w:t>Provide quick, high-level business metrics for decision-making.</w:t>
            </w:r>
          </w:p>
        </w:tc>
      </w:tr>
      <w:tr w:rsidR="00395C21" w:rsidRPr="00395C21" w14:paraId="3530543F" w14:textId="77777777" w:rsidTr="00E9082C">
        <w:trPr>
          <w:tblCellSpacing w:w="15" w:type="dxa"/>
        </w:trPr>
        <w:tc>
          <w:tcPr>
            <w:tcW w:w="0" w:type="auto"/>
            <w:vAlign w:val="center"/>
            <w:hideMark/>
          </w:tcPr>
          <w:p w14:paraId="516FD8FE" w14:textId="77777777" w:rsidR="00395C21" w:rsidRPr="00395C21" w:rsidRDefault="00395C21" w:rsidP="00367730">
            <w:pPr>
              <w:spacing w:after="0" w:line="240" w:lineRule="auto"/>
              <w:ind w:left="0" w:right="0" w:firstLine="0"/>
              <w:rPr>
                <w:color w:val="auto"/>
                <w:szCs w:val="24"/>
              </w:rPr>
            </w:pPr>
            <w:r w:rsidRPr="00395C21">
              <w:rPr>
                <w:b/>
                <w:bCs/>
                <w:color w:val="auto"/>
                <w:szCs w:val="24"/>
              </w:rPr>
              <w:t>Category-Wise Profit Donut Chart</w:t>
            </w:r>
          </w:p>
        </w:tc>
        <w:tc>
          <w:tcPr>
            <w:tcW w:w="0" w:type="auto"/>
            <w:vAlign w:val="center"/>
            <w:hideMark/>
          </w:tcPr>
          <w:p w14:paraId="4AE458D2" w14:textId="77777777" w:rsidR="00395C21" w:rsidRPr="00395C21" w:rsidRDefault="00395C21" w:rsidP="00367730">
            <w:pPr>
              <w:spacing w:after="0" w:line="240" w:lineRule="auto"/>
              <w:ind w:left="0" w:right="0" w:firstLine="0"/>
              <w:rPr>
                <w:color w:val="auto"/>
                <w:szCs w:val="24"/>
              </w:rPr>
            </w:pPr>
            <w:r w:rsidRPr="00395C21">
              <w:rPr>
                <w:color w:val="auto"/>
                <w:szCs w:val="24"/>
              </w:rPr>
              <w:t>Highlights profit contribution from different product categories.</w:t>
            </w:r>
          </w:p>
        </w:tc>
      </w:tr>
      <w:tr w:rsidR="00395C21" w:rsidRPr="00395C21" w14:paraId="7C79C19D" w14:textId="77777777" w:rsidTr="00E9082C">
        <w:trPr>
          <w:tblCellSpacing w:w="15" w:type="dxa"/>
        </w:trPr>
        <w:tc>
          <w:tcPr>
            <w:tcW w:w="0" w:type="auto"/>
            <w:vAlign w:val="center"/>
            <w:hideMark/>
          </w:tcPr>
          <w:p w14:paraId="1A1CB434" w14:textId="77777777" w:rsidR="00395C21" w:rsidRPr="00395C21" w:rsidRDefault="00395C21" w:rsidP="00367730">
            <w:pPr>
              <w:spacing w:after="0" w:line="240" w:lineRule="auto"/>
              <w:ind w:left="0" w:right="0" w:firstLine="0"/>
              <w:rPr>
                <w:color w:val="auto"/>
                <w:szCs w:val="24"/>
              </w:rPr>
            </w:pPr>
            <w:r w:rsidRPr="00395C21">
              <w:rPr>
                <w:b/>
                <w:bCs/>
                <w:color w:val="auto"/>
                <w:szCs w:val="24"/>
              </w:rPr>
              <w:t>Region-Wise Sales &amp; Forecast Bar Chart</w:t>
            </w:r>
          </w:p>
        </w:tc>
        <w:tc>
          <w:tcPr>
            <w:tcW w:w="0" w:type="auto"/>
            <w:vAlign w:val="center"/>
            <w:hideMark/>
          </w:tcPr>
          <w:p w14:paraId="5A39F506" w14:textId="77777777" w:rsidR="00395C21" w:rsidRPr="00395C21" w:rsidRDefault="00395C21" w:rsidP="00367730">
            <w:pPr>
              <w:spacing w:after="0" w:line="240" w:lineRule="auto"/>
              <w:ind w:left="0" w:right="0" w:firstLine="0"/>
              <w:rPr>
                <w:color w:val="auto"/>
                <w:szCs w:val="24"/>
              </w:rPr>
            </w:pPr>
            <w:r w:rsidRPr="00395C21">
              <w:rPr>
                <w:color w:val="auto"/>
                <w:szCs w:val="24"/>
              </w:rPr>
              <w:t>Compares sales performance across regions and predicts regional growth.</w:t>
            </w:r>
          </w:p>
        </w:tc>
      </w:tr>
      <w:tr w:rsidR="00395C21" w:rsidRPr="00395C21" w14:paraId="50E12A10" w14:textId="77777777" w:rsidTr="00E9082C">
        <w:trPr>
          <w:tblCellSpacing w:w="15" w:type="dxa"/>
        </w:trPr>
        <w:tc>
          <w:tcPr>
            <w:tcW w:w="0" w:type="auto"/>
            <w:vAlign w:val="center"/>
            <w:hideMark/>
          </w:tcPr>
          <w:p w14:paraId="6605AD74" w14:textId="77777777" w:rsidR="00395C21" w:rsidRPr="00395C21" w:rsidRDefault="00395C21" w:rsidP="00367730">
            <w:pPr>
              <w:spacing w:after="0" w:line="240" w:lineRule="auto"/>
              <w:ind w:left="0" w:right="0" w:firstLine="0"/>
              <w:rPr>
                <w:color w:val="auto"/>
                <w:szCs w:val="24"/>
              </w:rPr>
            </w:pPr>
            <w:r w:rsidRPr="00395C21">
              <w:rPr>
                <w:b/>
                <w:bCs/>
                <w:color w:val="auto"/>
                <w:szCs w:val="24"/>
              </w:rPr>
              <w:t>Sales vs Profit by Quantity Scatter Plot</w:t>
            </w:r>
          </w:p>
        </w:tc>
        <w:tc>
          <w:tcPr>
            <w:tcW w:w="0" w:type="auto"/>
            <w:vAlign w:val="center"/>
            <w:hideMark/>
          </w:tcPr>
          <w:p w14:paraId="02DC1A14" w14:textId="77777777" w:rsidR="00395C21" w:rsidRPr="00395C21" w:rsidRDefault="00395C21" w:rsidP="00367730">
            <w:pPr>
              <w:spacing w:after="0" w:line="240" w:lineRule="auto"/>
              <w:ind w:left="0" w:right="0" w:firstLine="0"/>
              <w:rPr>
                <w:color w:val="auto"/>
                <w:szCs w:val="24"/>
              </w:rPr>
            </w:pPr>
            <w:proofErr w:type="spellStart"/>
            <w:r w:rsidRPr="00395C21">
              <w:rPr>
                <w:color w:val="auto"/>
                <w:szCs w:val="24"/>
              </w:rPr>
              <w:t>Analyzes</w:t>
            </w:r>
            <w:proofErr w:type="spellEnd"/>
            <w:r w:rsidRPr="00395C21">
              <w:rPr>
                <w:color w:val="auto"/>
                <w:szCs w:val="24"/>
              </w:rPr>
              <w:t xml:space="preserve"> how quantity sold relates to sales and profit, revealing product performance patterns.</w:t>
            </w:r>
          </w:p>
        </w:tc>
      </w:tr>
      <w:tr w:rsidR="00395C21" w:rsidRPr="00395C21" w14:paraId="6D7E1A01" w14:textId="77777777" w:rsidTr="00E9082C">
        <w:trPr>
          <w:tblCellSpacing w:w="15" w:type="dxa"/>
        </w:trPr>
        <w:tc>
          <w:tcPr>
            <w:tcW w:w="0" w:type="auto"/>
            <w:vAlign w:val="center"/>
            <w:hideMark/>
          </w:tcPr>
          <w:p w14:paraId="69177583" w14:textId="77777777" w:rsidR="00395C21" w:rsidRPr="00395C21" w:rsidRDefault="00395C21" w:rsidP="00367730">
            <w:pPr>
              <w:spacing w:after="0" w:line="240" w:lineRule="auto"/>
              <w:ind w:left="0" w:right="0" w:firstLine="0"/>
              <w:rPr>
                <w:color w:val="auto"/>
                <w:szCs w:val="24"/>
              </w:rPr>
            </w:pPr>
            <w:r w:rsidRPr="00395C21">
              <w:rPr>
                <w:b/>
                <w:bCs/>
                <w:color w:val="auto"/>
                <w:szCs w:val="24"/>
              </w:rPr>
              <w:t>Monthly/Yearly Sales Comparison</w:t>
            </w:r>
          </w:p>
        </w:tc>
        <w:tc>
          <w:tcPr>
            <w:tcW w:w="0" w:type="auto"/>
            <w:vAlign w:val="center"/>
            <w:hideMark/>
          </w:tcPr>
          <w:p w14:paraId="4404214B" w14:textId="77777777" w:rsidR="00395C21" w:rsidRPr="00395C21" w:rsidRDefault="00395C21" w:rsidP="00367730">
            <w:pPr>
              <w:spacing w:after="0" w:line="240" w:lineRule="auto"/>
              <w:ind w:left="0" w:right="0" w:firstLine="0"/>
              <w:rPr>
                <w:color w:val="auto"/>
                <w:szCs w:val="24"/>
              </w:rPr>
            </w:pPr>
            <w:r w:rsidRPr="00395C21">
              <w:rPr>
                <w:color w:val="auto"/>
                <w:szCs w:val="24"/>
              </w:rPr>
              <w:t>Shows seasonality and identifies peak and low-performing periods.</w:t>
            </w:r>
          </w:p>
        </w:tc>
      </w:tr>
      <w:tr w:rsidR="00395C21" w:rsidRPr="00395C21" w14:paraId="14066FEC" w14:textId="77777777" w:rsidTr="00E9082C">
        <w:trPr>
          <w:tblCellSpacing w:w="15" w:type="dxa"/>
        </w:trPr>
        <w:tc>
          <w:tcPr>
            <w:tcW w:w="0" w:type="auto"/>
            <w:vAlign w:val="center"/>
            <w:hideMark/>
          </w:tcPr>
          <w:p w14:paraId="19B87773" w14:textId="77777777" w:rsidR="00395C21" w:rsidRPr="00395C21" w:rsidRDefault="00395C21" w:rsidP="00367730">
            <w:pPr>
              <w:spacing w:after="0" w:line="240" w:lineRule="auto"/>
              <w:ind w:left="0" w:right="0" w:firstLine="0"/>
              <w:rPr>
                <w:color w:val="auto"/>
                <w:szCs w:val="24"/>
              </w:rPr>
            </w:pPr>
            <w:r w:rsidRPr="00395C21">
              <w:rPr>
                <w:b/>
                <w:bCs/>
                <w:color w:val="auto"/>
                <w:szCs w:val="24"/>
              </w:rPr>
              <w:t>Slicers (Year, Month, Region, Category)</w:t>
            </w:r>
          </w:p>
        </w:tc>
        <w:tc>
          <w:tcPr>
            <w:tcW w:w="0" w:type="auto"/>
            <w:vAlign w:val="center"/>
            <w:hideMark/>
          </w:tcPr>
          <w:p w14:paraId="54CB3D95" w14:textId="77777777" w:rsidR="00395C21" w:rsidRPr="00395C21" w:rsidRDefault="00395C21" w:rsidP="00367730">
            <w:pPr>
              <w:spacing w:after="0" w:line="240" w:lineRule="auto"/>
              <w:ind w:left="0" w:right="0" w:firstLine="0"/>
              <w:rPr>
                <w:color w:val="auto"/>
                <w:szCs w:val="24"/>
              </w:rPr>
            </w:pPr>
            <w:r w:rsidRPr="00395C21">
              <w:rPr>
                <w:color w:val="auto"/>
                <w:szCs w:val="24"/>
              </w:rPr>
              <w:t>Allow users to filter and interact with the dashboard for customized analysis.</w:t>
            </w:r>
          </w:p>
        </w:tc>
      </w:tr>
    </w:tbl>
    <w:p w14:paraId="5F8B137B" w14:textId="77777777" w:rsidR="00723D81" w:rsidRPr="003266E3" w:rsidRDefault="00723D81" w:rsidP="00367730">
      <w:pPr>
        <w:pStyle w:val="NormalWeb"/>
        <w:jc w:val="both"/>
        <w:rPr>
          <w:color w:val="0D0D0D" w:themeColor="text1" w:themeTint="F2"/>
        </w:rPr>
      </w:pPr>
    </w:p>
    <w:p w14:paraId="3DBDED01" w14:textId="6A9ED9F2" w:rsidR="00C85D83" w:rsidRPr="00583E4D" w:rsidRDefault="00C85D83" w:rsidP="00583E4D">
      <w:pPr>
        <w:pStyle w:val="Heading2"/>
        <w:shd w:val="clear" w:color="auto" w:fill="FFFFFF"/>
        <w:spacing w:line="312" w:lineRule="atLeast"/>
        <w:textAlignment w:val="baseline"/>
        <w:rPr>
          <w:rFonts w:ascii="Arial" w:hAnsi="Arial" w:cs="Arial"/>
          <w:color w:val="0D0D0D" w:themeColor="text1" w:themeTint="F2"/>
          <w:sz w:val="24"/>
          <w:szCs w:val="24"/>
        </w:rPr>
      </w:pPr>
      <w:r w:rsidRPr="00583E4D">
        <w:rPr>
          <w:bCs/>
          <w:color w:val="0D0D0D" w:themeColor="text1" w:themeTint="F2"/>
          <w:sz w:val="24"/>
          <w:szCs w:val="24"/>
          <w:lang w:eastAsia="en-GB"/>
        </w:rPr>
        <w:t xml:space="preserve">Task 2: </w:t>
      </w:r>
      <w:r w:rsidR="003266E3" w:rsidRPr="00583E4D">
        <w:rPr>
          <w:b w:val="0"/>
          <w:bCs/>
          <w:color w:val="0D0D0D" w:themeColor="text1" w:themeTint="F2"/>
          <w:sz w:val="24"/>
          <w:szCs w:val="24"/>
          <w:lang w:eastAsia="en-GB"/>
        </w:rPr>
        <w:t xml:space="preserve"> </w:t>
      </w:r>
      <w:r w:rsidR="003266E3" w:rsidRPr="00583E4D">
        <w:rPr>
          <w:color w:val="0D0D0D" w:themeColor="text1" w:themeTint="F2"/>
          <w:sz w:val="24"/>
          <w:szCs w:val="24"/>
        </w:rPr>
        <w:t>Churn Prediction System</w:t>
      </w:r>
      <w:r w:rsidR="003266E3" w:rsidRPr="00583E4D">
        <w:rPr>
          <w:b w:val="0"/>
          <w:bCs/>
          <w:color w:val="0D0D0D" w:themeColor="text1" w:themeTint="F2"/>
          <w:sz w:val="24"/>
          <w:szCs w:val="24"/>
          <w:lang w:eastAsia="en-GB"/>
        </w:rPr>
        <w:t xml:space="preserve"> </w:t>
      </w:r>
      <w:r w:rsidRPr="00583E4D">
        <w:rPr>
          <w:bCs/>
          <w:color w:val="0D0D0D" w:themeColor="text1" w:themeTint="F2"/>
          <w:sz w:val="24"/>
          <w:szCs w:val="24"/>
          <w:lang w:eastAsia="en-GB"/>
        </w:rPr>
        <w:t>Dashboard</w:t>
      </w:r>
    </w:p>
    <w:p w14:paraId="1714BBB5" w14:textId="7923AF84" w:rsidR="00C85D83" w:rsidRDefault="003266E3" w:rsidP="00367730">
      <w:pPr>
        <w:spacing w:before="100" w:beforeAutospacing="1" w:after="100" w:afterAutospacing="1" w:line="240" w:lineRule="auto"/>
        <w:ind w:left="0" w:right="0" w:firstLine="0"/>
        <w:rPr>
          <w:color w:val="0D0D0D" w:themeColor="text1" w:themeTint="F2"/>
          <w:szCs w:val="24"/>
          <w:lang w:eastAsia="en-GB"/>
        </w:rPr>
      </w:pPr>
      <w:r>
        <w:rPr>
          <w:noProof/>
          <w14:ligatures w14:val="standardContextual"/>
        </w:rPr>
        <w:drawing>
          <wp:inline distT="0" distB="0" distL="0" distR="0" wp14:anchorId="691147F9" wp14:editId="79B91C4B">
            <wp:extent cx="5275898" cy="2587083"/>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511" b="8280"/>
                    <a:stretch/>
                  </pic:blipFill>
                  <pic:spPr bwMode="auto">
                    <a:xfrm>
                      <a:off x="0" y="0"/>
                      <a:ext cx="5276215" cy="2587238"/>
                    </a:xfrm>
                    <a:prstGeom prst="rect">
                      <a:avLst/>
                    </a:prstGeom>
                    <a:ln>
                      <a:noFill/>
                    </a:ln>
                    <a:extLst>
                      <a:ext uri="{53640926-AAD7-44D8-BBD7-CCE9431645EC}">
                        <a14:shadowObscured xmlns:a14="http://schemas.microsoft.com/office/drawing/2010/main"/>
                      </a:ext>
                    </a:extLst>
                  </pic:spPr>
                </pic:pic>
              </a:graphicData>
            </a:graphic>
          </wp:inline>
        </w:drawing>
      </w:r>
    </w:p>
    <w:p w14:paraId="54186466" w14:textId="20172205" w:rsidR="00C85D83" w:rsidRPr="00C85D83" w:rsidRDefault="00C85D83" w:rsidP="00583E4D">
      <w:pPr>
        <w:ind w:left="0" w:firstLine="0"/>
        <w:jc w:val="center"/>
        <w:rPr>
          <w:b/>
          <w:bCs/>
          <w:sz w:val="22"/>
        </w:rPr>
      </w:pPr>
      <w:r w:rsidRPr="00DA1713">
        <w:rPr>
          <w:b/>
          <w:bCs/>
          <w:sz w:val="22"/>
        </w:rPr>
        <w:t>Fig-</w:t>
      </w:r>
      <w:r w:rsidR="005370A3">
        <w:rPr>
          <w:b/>
          <w:bCs/>
          <w:sz w:val="22"/>
        </w:rPr>
        <w:t>2</w:t>
      </w:r>
      <w:r w:rsidRPr="00DA1713">
        <w:rPr>
          <w:b/>
          <w:bCs/>
          <w:sz w:val="22"/>
        </w:rPr>
        <w:t xml:space="preserve"> </w:t>
      </w:r>
      <w:r w:rsidR="003266E3" w:rsidRPr="00D55EC9">
        <w:rPr>
          <w:b/>
          <w:color w:val="0D0D0D" w:themeColor="text1" w:themeTint="F2"/>
          <w:szCs w:val="24"/>
        </w:rPr>
        <w:t>Churn Prediction System</w:t>
      </w:r>
      <w:r w:rsidR="003266E3" w:rsidRPr="00D55EC9">
        <w:rPr>
          <w:b/>
          <w:bCs/>
          <w:color w:val="0D0D0D" w:themeColor="text1" w:themeTint="F2"/>
          <w:szCs w:val="24"/>
          <w:lang w:eastAsia="en-GB"/>
        </w:rPr>
        <w:t xml:space="preserve"> </w:t>
      </w:r>
      <w:r w:rsidR="003266E3" w:rsidRPr="003266E3">
        <w:rPr>
          <w:b/>
          <w:bCs/>
          <w:color w:val="0D0D0D" w:themeColor="text1" w:themeTint="F2"/>
          <w:szCs w:val="24"/>
          <w:lang w:eastAsia="en-GB"/>
        </w:rPr>
        <w:t>Dashboard</w:t>
      </w:r>
    </w:p>
    <w:p w14:paraId="08069FCA" w14:textId="75805DFA" w:rsidR="00D55EC9" w:rsidRDefault="00D55EC9" w:rsidP="00367730">
      <w:pPr>
        <w:pStyle w:val="NormalWeb"/>
        <w:jc w:val="both"/>
      </w:pPr>
      <w:r>
        <w:t xml:space="preserve">This dashboard </w:t>
      </w:r>
      <w:proofErr w:type="spellStart"/>
      <w:r>
        <w:t>analyzes</w:t>
      </w:r>
      <w:proofErr w:type="spellEnd"/>
      <w:r>
        <w:t xml:space="preserve"> customer behaviour and churn patterns to help identify which users are at risk of leaving a service. It brings together churn probability, customer demographics, billing information, and model predictions to provide a clear understanding of retention challenges.</w:t>
      </w:r>
    </w:p>
    <w:p w14:paraId="012CCC6C" w14:textId="77777777" w:rsidR="00D55EC9" w:rsidRPr="00D55EC9" w:rsidRDefault="00D55EC9" w:rsidP="00367730">
      <w:pPr>
        <w:pStyle w:val="Heading2"/>
        <w:jc w:val="both"/>
        <w:rPr>
          <w:sz w:val="24"/>
          <w:szCs w:val="24"/>
        </w:rPr>
      </w:pPr>
      <w:r w:rsidRPr="00D55EC9">
        <w:rPr>
          <w:rStyle w:val="Strong"/>
          <w:b/>
          <w:bCs w:val="0"/>
          <w:sz w:val="24"/>
          <w:szCs w:val="24"/>
        </w:rPr>
        <w:t>Key Insights</w:t>
      </w:r>
    </w:p>
    <w:p w14:paraId="7092E271" w14:textId="7638E148" w:rsidR="00D55EC9" w:rsidRDefault="00D55EC9" w:rsidP="00367730">
      <w:pPr>
        <w:pStyle w:val="NormalWeb"/>
      </w:pPr>
      <w:r>
        <w:t xml:space="preserve">• </w:t>
      </w:r>
      <w:r w:rsidRPr="00D55EC9">
        <w:rPr>
          <w:rStyle w:val="Strong"/>
          <w:b w:val="0"/>
        </w:rPr>
        <w:t>Total Churners:</w:t>
      </w:r>
      <w:r>
        <w:t xml:space="preserve"> 1869</w:t>
      </w:r>
      <w:r>
        <w:br/>
        <w:t xml:space="preserve">• </w:t>
      </w:r>
      <w:r w:rsidRPr="00D55EC9">
        <w:rPr>
          <w:rStyle w:val="Strong"/>
          <w:b w:val="0"/>
        </w:rPr>
        <w:t>Total Customers:</w:t>
      </w:r>
      <w:r>
        <w:t xml:space="preserve"> 7043</w:t>
      </w:r>
      <w:r>
        <w:br/>
        <w:t xml:space="preserve">• </w:t>
      </w:r>
      <w:r w:rsidRPr="00D55EC9">
        <w:rPr>
          <w:rStyle w:val="Strong"/>
          <w:b w:val="0"/>
        </w:rPr>
        <w:t>Highest Churn Segment:</w:t>
      </w:r>
      <w:r>
        <w:t xml:space="preserve"> Month-to-month contract customers</w:t>
      </w:r>
      <w:r>
        <w:br/>
        <w:t xml:space="preserve">• </w:t>
      </w:r>
      <w:r w:rsidRPr="00D55EC9">
        <w:rPr>
          <w:rStyle w:val="Strong"/>
          <w:b w:val="0"/>
        </w:rPr>
        <w:t>Churn Probability Trend:</w:t>
      </w:r>
      <w:r>
        <w:t xml:space="preserve"> New customers with low tenure show the highest risk</w:t>
      </w:r>
      <w:r>
        <w:br/>
        <w:t xml:space="preserve">• </w:t>
      </w:r>
      <w:r w:rsidRPr="00D55EC9">
        <w:rPr>
          <w:rStyle w:val="Strong"/>
          <w:b w:val="0"/>
        </w:rPr>
        <w:t>Payment Method Impact:</w:t>
      </w:r>
      <w:r>
        <w:t xml:space="preserve"> Electronic check users churn more than others</w:t>
      </w:r>
    </w:p>
    <w:p w14:paraId="4E060F36" w14:textId="77777777" w:rsidR="00D55EC9" w:rsidRPr="00D55EC9" w:rsidRDefault="00D55EC9" w:rsidP="00367730">
      <w:pPr>
        <w:pStyle w:val="Heading2"/>
        <w:jc w:val="both"/>
        <w:rPr>
          <w:sz w:val="24"/>
          <w:szCs w:val="24"/>
        </w:rPr>
      </w:pPr>
      <w:r w:rsidRPr="00D55EC9">
        <w:rPr>
          <w:rStyle w:val="Strong"/>
          <w:b/>
          <w:bCs w:val="0"/>
          <w:sz w:val="24"/>
          <w:szCs w:val="24"/>
        </w:rPr>
        <w:t>Important Visuals</w:t>
      </w:r>
    </w:p>
    <w:p w14:paraId="59825A1D" w14:textId="77777777" w:rsidR="00D55EC9" w:rsidRDefault="00D55EC9" w:rsidP="00367730">
      <w:pPr>
        <w:pStyle w:val="NormalWeb"/>
      </w:pPr>
      <w:r>
        <w:t xml:space="preserve">• </w:t>
      </w:r>
      <w:r w:rsidRPr="00D55EC9">
        <w:rPr>
          <w:rStyle w:val="Strong"/>
          <w:b w:val="0"/>
        </w:rPr>
        <w:t>Churn Distribution by Contract Type</w:t>
      </w:r>
      <w:r>
        <w:t xml:space="preserve"> – identifies which plans have the highest churn</w:t>
      </w:r>
      <w:r>
        <w:br/>
        <w:t xml:space="preserve">• </w:t>
      </w:r>
      <w:r w:rsidRPr="00D55EC9">
        <w:rPr>
          <w:rStyle w:val="Strong"/>
          <w:b w:val="0"/>
        </w:rPr>
        <w:t>Actual vs Predicted Churn Comparison</w:t>
      </w:r>
      <w:r>
        <w:t xml:space="preserve"> – evaluates </w:t>
      </w:r>
      <w:proofErr w:type="spellStart"/>
      <w:r>
        <w:t>XGBoost</w:t>
      </w:r>
      <w:proofErr w:type="spellEnd"/>
      <w:r>
        <w:t xml:space="preserve"> model performance</w:t>
      </w:r>
      <w:r>
        <w:br/>
        <w:t xml:space="preserve">• </w:t>
      </w:r>
      <w:r w:rsidRPr="00D55EC9">
        <w:rPr>
          <w:rStyle w:val="Strong"/>
          <w:b w:val="0"/>
        </w:rPr>
        <w:t>Churn Probability Trend by Tenure</w:t>
      </w:r>
      <w:r>
        <w:t xml:space="preserve"> – shows how long-term customers churn less</w:t>
      </w:r>
      <w:r>
        <w:br/>
        <w:t xml:space="preserve">• </w:t>
      </w:r>
      <w:r w:rsidRPr="00D55EC9">
        <w:rPr>
          <w:rStyle w:val="Strong"/>
          <w:b w:val="0"/>
        </w:rPr>
        <w:t>Monthly Charges Distribution</w:t>
      </w:r>
      <w:r>
        <w:t xml:space="preserve"> – highlights cost patterns linked to churn</w:t>
      </w:r>
      <w:r>
        <w:br/>
        <w:t xml:space="preserve">• </w:t>
      </w:r>
      <w:r w:rsidRPr="00D55EC9">
        <w:rPr>
          <w:rStyle w:val="Strong"/>
          <w:b w:val="0"/>
        </w:rPr>
        <w:t>Payment Method Distribution</w:t>
      </w:r>
      <w:r>
        <w:t xml:space="preserve"> – reveals churn </w:t>
      </w:r>
      <w:proofErr w:type="spellStart"/>
      <w:r>
        <w:t>behavior</w:t>
      </w:r>
      <w:proofErr w:type="spellEnd"/>
      <w:r>
        <w:t xml:space="preserve"> across billing types</w:t>
      </w:r>
      <w:r>
        <w:br/>
        <w:t xml:space="preserve">• </w:t>
      </w:r>
      <w:r w:rsidRPr="00D55EC9">
        <w:rPr>
          <w:rStyle w:val="Strong"/>
          <w:b w:val="0"/>
        </w:rPr>
        <w:t>Customer Tenure Distribution</w:t>
      </w:r>
      <w:r>
        <w:t xml:space="preserve"> – shows how churn is concentrated among new users</w:t>
      </w:r>
    </w:p>
    <w:p w14:paraId="2E89C4C9" w14:textId="77777777" w:rsidR="00B17CDE" w:rsidRDefault="00B17CDE" w:rsidP="00367730">
      <w:pPr>
        <w:ind w:left="0" w:firstLine="0"/>
        <w:rPr>
          <w:szCs w:val="24"/>
        </w:rPr>
      </w:pPr>
    </w:p>
    <w:p w14:paraId="717397AC" w14:textId="77777777" w:rsidR="00615CAB" w:rsidRDefault="00615CAB" w:rsidP="00367730">
      <w:pPr>
        <w:ind w:left="0" w:firstLine="0"/>
        <w:rPr>
          <w:szCs w:val="24"/>
        </w:rPr>
      </w:pPr>
    </w:p>
    <w:p w14:paraId="2B43D03E" w14:textId="7800F28B" w:rsidR="000A20D2" w:rsidRDefault="000A20D2" w:rsidP="00367730">
      <w:pPr>
        <w:ind w:left="0" w:firstLine="0"/>
        <w:rPr>
          <w:szCs w:val="24"/>
        </w:rPr>
      </w:pPr>
    </w:p>
    <w:p w14:paraId="5765C00C" w14:textId="77777777" w:rsidR="00E9082C" w:rsidRDefault="00E9082C" w:rsidP="00367730">
      <w:pPr>
        <w:ind w:left="0" w:firstLine="0"/>
        <w:rPr>
          <w:szCs w:val="24"/>
        </w:rPr>
      </w:pPr>
    </w:p>
    <w:p w14:paraId="58E215DC" w14:textId="77777777" w:rsidR="000A20D2" w:rsidRDefault="000A20D2" w:rsidP="00367730">
      <w:pPr>
        <w:ind w:left="0" w:firstLine="0"/>
        <w:rPr>
          <w:szCs w:val="24"/>
        </w:rPr>
      </w:pPr>
    </w:p>
    <w:p w14:paraId="51E5B228" w14:textId="75856871" w:rsidR="00860BB4" w:rsidRPr="00E9082C" w:rsidRDefault="00526D47" w:rsidP="00E9082C">
      <w:r w:rsidRPr="005370A3">
        <w:rPr>
          <w:b/>
          <w:bCs/>
          <w:sz w:val="22"/>
        </w:rPr>
        <w:t>Table-</w:t>
      </w:r>
      <w:r w:rsidR="005370A3" w:rsidRPr="005370A3">
        <w:rPr>
          <w:b/>
          <w:bCs/>
          <w:sz w:val="22"/>
        </w:rPr>
        <w:t>3</w:t>
      </w:r>
      <w:r w:rsidR="00CC4866" w:rsidRPr="000A20D2">
        <w:rPr>
          <w:sz w:val="22"/>
        </w:rPr>
        <w:t xml:space="preserve">: </w:t>
      </w:r>
      <w:r w:rsidR="000A20D2" w:rsidRPr="000A20D2">
        <w:t xml:space="preserve"> </w:t>
      </w:r>
      <w:r w:rsidR="000A20D2" w:rsidRPr="00367730">
        <w:rPr>
          <w:b/>
        </w:rPr>
        <w:t xml:space="preserve">Key Insights and Metrics from </w:t>
      </w:r>
      <w:r w:rsidR="003C365C" w:rsidRPr="00367730">
        <w:rPr>
          <w:b/>
        </w:rPr>
        <w:t>Churn prediction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2"/>
        <w:gridCol w:w="5607"/>
      </w:tblGrid>
      <w:tr w:rsidR="00395C21" w:rsidRPr="00395C21" w14:paraId="6413D13D" w14:textId="77777777" w:rsidTr="00E9082C">
        <w:trPr>
          <w:tblHeader/>
          <w:tblCellSpacing w:w="15" w:type="dxa"/>
        </w:trPr>
        <w:tc>
          <w:tcPr>
            <w:tcW w:w="0" w:type="auto"/>
            <w:shd w:val="clear" w:color="auto" w:fill="FFFFFF" w:themeFill="background1"/>
            <w:vAlign w:val="center"/>
            <w:hideMark/>
          </w:tcPr>
          <w:p w14:paraId="4197085D" w14:textId="77777777" w:rsidR="00395C21" w:rsidRPr="00395C21" w:rsidRDefault="00395C21" w:rsidP="004B1889">
            <w:pPr>
              <w:spacing w:after="0" w:line="240" w:lineRule="auto"/>
              <w:ind w:left="0" w:right="0" w:firstLine="0"/>
              <w:rPr>
                <w:b/>
                <w:bCs/>
                <w:color w:val="auto"/>
                <w:szCs w:val="24"/>
              </w:rPr>
            </w:pPr>
            <w:r w:rsidRPr="00395C21">
              <w:rPr>
                <w:b/>
                <w:bCs/>
                <w:color w:val="auto"/>
                <w:szCs w:val="24"/>
              </w:rPr>
              <w:t>Metric / Insight</w:t>
            </w:r>
          </w:p>
        </w:tc>
        <w:tc>
          <w:tcPr>
            <w:tcW w:w="0" w:type="auto"/>
            <w:shd w:val="clear" w:color="auto" w:fill="FFFFFF" w:themeFill="background1"/>
            <w:vAlign w:val="center"/>
            <w:hideMark/>
          </w:tcPr>
          <w:p w14:paraId="5A28A376" w14:textId="77777777" w:rsidR="00395C21" w:rsidRPr="00395C21" w:rsidRDefault="00395C21" w:rsidP="004B1889">
            <w:pPr>
              <w:spacing w:after="0" w:line="240" w:lineRule="auto"/>
              <w:ind w:left="0" w:right="0" w:firstLine="0"/>
              <w:rPr>
                <w:b/>
                <w:bCs/>
                <w:color w:val="auto"/>
                <w:szCs w:val="24"/>
              </w:rPr>
            </w:pPr>
            <w:r w:rsidRPr="00395C21">
              <w:rPr>
                <w:b/>
                <w:bCs/>
                <w:color w:val="auto"/>
                <w:szCs w:val="24"/>
              </w:rPr>
              <w:t>Description</w:t>
            </w:r>
          </w:p>
        </w:tc>
      </w:tr>
      <w:tr w:rsidR="00395C21" w:rsidRPr="00395C21" w14:paraId="3A45B195" w14:textId="77777777" w:rsidTr="00E9082C">
        <w:trPr>
          <w:tblCellSpacing w:w="15" w:type="dxa"/>
        </w:trPr>
        <w:tc>
          <w:tcPr>
            <w:tcW w:w="0" w:type="auto"/>
            <w:shd w:val="clear" w:color="auto" w:fill="FFFFFF" w:themeFill="background1"/>
            <w:vAlign w:val="center"/>
            <w:hideMark/>
          </w:tcPr>
          <w:p w14:paraId="674EF629" w14:textId="77777777" w:rsidR="00395C21" w:rsidRPr="00395C21" w:rsidRDefault="00395C21" w:rsidP="004B1889">
            <w:pPr>
              <w:spacing w:after="0" w:line="240" w:lineRule="auto"/>
              <w:ind w:left="0" w:right="0" w:firstLine="0"/>
              <w:rPr>
                <w:color w:val="auto"/>
                <w:szCs w:val="24"/>
              </w:rPr>
            </w:pPr>
            <w:r w:rsidRPr="00395C21">
              <w:rPr>
                <w:b/>
                <w:bCs/>
                <w:color w:val="auto"/>
                <w:szCs w:val="24"/>
              </w:rPr>
              <w:t>Total Customers</w:t>
            </w:r>
          </w:p>
        </w:tc>
        <w:tc>
          <w:tcPr>
            <w:tcW w:w="0" w:type="auto"/>
            <w:shd w:val="clear" w:color="auto" w:fill="FFFFFF" w:themeFill="background1"/>
            <w:vAlign w:val="center"/>
            <w:hideMark/>
          </w:tcPr>
          <w:p w14:paraId="5B467D67" w14:textId="77777777" w:rsidR="00395C21" w:rsidRPr="00395C21" w:rsidRDefault="00395C21" w:rsidP="004B1889">
            <w:pPr>
              <w:spacing w:after="0" w:line="240" w:lineRule="auto"/>
              <w:ind w:left="0" w:right="0" w:firstLine="0"/>
              <w:rPr>
                <w:color w:val="auto"/>
                <w:szCs w:val="24"/>
              </w:rPr>
            </w:pPr>
            <w:r w:rsidRPr="00395C21">
              <w:rPr>
                <w:color w:val="auto"/>
                <w:szCs w:val="24"/>
              </w:rPr>
              <w:t>Total number of customers in the dataset.</w:t>
            </w:r>
          </w:p>
        </w:tc>
      </w:tr>
      <w:tr w:rsidR="00395C21" w:rsidRPr="00395C21" w14:paraId="53847510" w14:textId="77777777" w:rsidTr="00E9082C">
        <w:trPr>
          <w:tblCellSpacing w:w="15" w:type="dxa"/>
        </w:trPr>
        <w:tc>
          <w:tcPr>
            <w:tcW w:w="0" w:type="auto"/>
            <w:shd w:val="clear" w:color="auto" w:fill="FFFFFF" w:themeFill="background1"/>
            <w:vAlign w:val="center"/>
            <w:hideMark/>
          </w:tcPr>
          <w:p w14:paraId="1EBA80D1" w14:textId="77777777" w:rsidR="00395C21" w:rsidRPr="00395C21" w:rsidRDefault="00395C21" w:rsidP="004B1889">
            <w:pPr>
              <w:spacing w:after="0" w:line="240" w:lineRule="auto"/>
              <w:ind w:left="0" w:right="0" w:firstLine="0"/>
              <w:rPr>
                <w:color w:val="auto"/>
                <w:szCs w:val="24"/>
              </w:rPr>
            </w:pPr>
            <w:r w:rsidRPr="00395C21">
              <w:rPr>
                <w:b/>
                <w:bCs/>
                <w:color w:val="auto"/>
                <w:szCs w:val="24"/>
              </w:rPr>
              <w:t>Total Churners</w:t>
            </w:r>
          </w:p>
        </w:tc>
        <w:tc>
          <w:tcPr>
            <w:tcW w:w="0" w:type="auto"/>
            <w:shd w:val="clear" w:color="auto" w:fill="FFFFFF" w:themeFill="background1"/>
            <w:vAlign w:val="center"/>
            <w:hideMark/>
          </w:tcPr>
          <w:p w14:paraId="73EC83AD" w14:textId="77777777" w:rsidR="00395C21" w:rsidRPr="00395C21" w:rsidRDefault="00395C21" w:rsidP="004B1889">
            <w:pPr>
              <w:spacing w:after="0" w:line="240" w:lineRule="auto"/>
              <w:ind w:left="0" w:right="0" w:firstLine="0"/>
              <w:rPr>
                <w:color w:val="auto"/>
                <w:szCs w:val="24"/>
              </w:rPr>
            </w:pPr>
            <w:r w:rsidRPr="00395C21">
              <w:rPr>
                <w:color w:val="auto"/>
                <w:szCs w:val="24"/>
              </w:rPr>
              <w:t>Number of customers who discontinued the service.</w:t>
            </w:r>
          </w:p>
        </w:tc>
      </w:tr>
      <w:tr w:rsidR="00395C21" w:rsidRPr="00395C21" w14:paraId="4C4CB931" w14:textId="77777777" w:rsidTr="00E9082C">
        <w:trPr>
          <w:tblCellSpacing w:w="15" w:type="dxa"/>
        </w:trPr>
        <w:tc>
          <w:tcPr>
            <w:tcW w:w="0" w:type="auto"/>
            <w:shd w:val="clear" w:color="auto" w:fill="FFFFFF" w:themeFill="background1"/>
            <w:vAlign w:val="center"/>
            <w:hideMark/>
          </w:tcPr>
          <w:p w14:paraId="1B8BD256" w14:textId="77777777" w:rsidR="00395C21" w:rsidRPr="00395C21" w:rsidRDefault="00395C21" w:rsidP="004B1889">
            <w:pPr>
              <w:spacing w:after="0" w:line="240" w:lineRule="auto"/>
              <w:ind w:left="0" w:right="0" w:firstLine="0"/>
              <w:rPr>
                <w:color w:val="auto"/>
                <w:szCs w:val="24"/>
              </w:rPr>
            </w:pPr>
            <w:r w:rsidRPr="00395C21">
              <w:rPr>
                <w:b/>
                <w:bCs/>
                <w:color w:val="auto"/>
                <w:szCs w:val="24"/>
              </w:rPr>
              <w:t>Churn Rate</w:t>
            </w:r>
          </w:p>
        </w:tc>
        <w:tc>
          <w:tcPr>
            <w:tcW w:w="0" w:type="auto"/>
            <w:shd w:val="clear" w:color="auto" w:fill="FFFFFF" w:themeFill="background1"/>
            <w:vAlign w:val="center"/>
            <w:hideMark/>
          </w:tcPr>
          <w:p w14:paraId="5E10F9D1" w14:textId="77777777" w:rsidR="00395C21" w:rsidRPr="00395C21" w:rsidRDefault="00395C21" w:rsidP="004B1889">
            <w:pPr>
              <w:spacing w:after="0" w:line="240" w:lineRule="auto"/>
              <w:ind w:left="0" w:right="0" w:firstLine="0"/>
              <w:rPr>
                <w:color w:val="auto"/>
                <w:szCs w:val="24"/>
              </w:rPr>
            </w:pPr>
            <w:r w:rsidRPr="00395C21">
              <w:rPr>
                <w:color w:val="auto"/>
                <w:szCs w:val="24"/>
              </w:rPr>
              <w:t>Percentage of customers who churned (Total Churners ÷ Total Customers).</w:t>
            </w:r>
          </w:p>
        </w:tc>
      </w:tr>
      <w:tr w:rsidR="00395C21" w:rsidRPr="00395C21" w14:paraId="15FFA188" w14:textId="77777777" w:rsidTr="00E9082C">
        <w:trPr>
          <w:tblCellSpacing w:w="15" w:type="dxa"/>
        </w:trPr>
        <w:tc>
          <w:tcPr>
            <w:tcW w:w="0" w:type="auto"/>
            <w:shd w:val="clear" w:color="auto" w:fill="FFFFFF" w:themeFill="background1"/>
            <w:vAlign w:val="center"/>
            <w:hideMark/>
          </w:tcPr>
          <w:p w14:paraId="366966B7" w14:textId="77777777" w:rsidR="00395C21" w:rsidRPr="00395C21" w:rsidRDefault="00395C21" w:rsidP="004B1889">
            <w:pPr>
              <w:spacing w:after="0" w:line="240" w:lineRule="auto"/>
              <w:ind w:left="0" w:right="0" w:firstLine="0"/>
              <w:rPr>
                <w:color w:val="auto"/>
                <w:szCs w:val="24"/>
              </w:rPr>
            </w:pPr>
            <w:r w:rsidRPr="00395C21">
              <w:rPr>
                <w:b/>
                <w:bCs/>
                <w:color w:val="auto"/>
                <w:szCs w:val="24"/>
              </w:rPr>
              <w:t>High-Risk Segment</w:t>
            </w:r>
          </w:p>
        </w:tc>
        <w:tc>
          <w:tcPr>
            <w:tcW w:w="0" w:type="auto"/>
            <w:shd w:val="clear" w:color="auto" w:fill="FFFFFF" w:themeFill="background1"/>
            <w:vAlign w:val="center"/>
            <w:hideMark/>
          </w:tcPr>
          <w:p w14:paraId="04965320" w14:textId="77777777" w:rsidR="00395C21" w:rsidRPr="00395C21" w:rsidRDefault="00395C21" w:rsidP="004B1889">
            <w:pPr>
              <w:spacing w:after="0" w:line="240" w:lineRule="auto"/>
              <w:ind w:left="0" w:right="0" w:firstLine="0"/>
              <w:rPr>
                <w:color w:val="auto"/>
                <w:szCs w:val="24"/>
              </w:rPr>
            </w:pPr>
            <w:r w:rsidRPr="00395C21">
              <w:rPr>
                <w:color w:val="auto"/>
                <w:szCs w:val="24"/>
              </w:rPr>
              <w:t>Customer groups with the highest churn (e.g., month-to-month contracts).</w:t>
            </w:r>
          </w:p>
        </w:tc>
      </w:tr>
      <w:tr w:rsidR="00395C21" w:rsidRPr="00395C21" w14:paraId="3BC20FA9" w14:textId="77777777" w:rsidTr="00E9082C">
        <w:trPr>
          <w:tblCellSpacing w:w="15" w:type="dxa"/>
        </w:trPr>
        <w:tc>
          <w:tcPr>
            <w:tcW w:w="0" w:type="auto"/>
            <w:shd w:val="clear" w:color="auto" w:fill="FFFFFF" w:themeFill="background1"/>
            <w:vAlign w:val="center"/>
            <w:hideMark/>
          </w:tcPr>
          <w:p w14:paraId="1DCC0E6C" w14:textId="77777777" w:rsidR="00395C21" w:rsidRPr="00395C21" w:rsidRDefault="00395C21" w:rsidP="004B1889">
            <w:pPr>
              <w:spacing w:after="0" w:line="240" w:lineRule="auto"/>
              <w:ind w:left="0" w:right="0" w:firstLine="0"/>
              <w:rPr>
                <w:color w:val="auto"/>
                <w:szCs w:val="24"/>
              </w:rPr>
            </w:pPr>
            <w:r w:rsidRPr="00395C21">
              <w:rPr>
                <w:b/>
                <w:bCs/>
                <w:color w:val="auto"/>
                <w:szCs w:val="24"/>
              </w:rPr>
              <w:t>Payment Method Impact</w:t>
            </w:r>
          </w:p>
        </w:tc>
        <w:tc>
          <w:tcPr>
            <w:tcW w:w="0" w:type="auto"/>
            <w:shd w:val="clear" w:color="auto" w:fill="FFFFFF" w:themeFill="background1"/>
            <w:vAlign w:val="center"/>
            <w:hideMark/>
          </w:tcPr>
          <w:p w14:paraId="3851F8C9" w14:textId="77777777" w:rsidR="00395C21" w:rsidRPr="00395C21" w:rsidRDefault="00395C21" w:rsidP="004B1889">
            <w:pPr>
              <w:spacing w:after="0" w:line="240" w:lineRule="auto"/>
              <w:ind w:left="0" w:right="0" w:firstLine="0"/>
              <w:rPr>
                <w:color w:val="auto"/>
                <w:szCs w:val="24"/>
              </w:rPr>
            </w:pPr>
            <w:r w:rsidRPr="00395C21">
              <w:rPr>
                <w:color w:val="auto"/>
                <w:szCs w:val="24"/>
              </w:rPr>
              <w:t>Identifies which billing methods are associated with higher churn.</w:t>
            </w:r>
          </w:p>
        </w:tc>
      </w:tr>
      <w:tr w:rsidR="00395C21" w:rsidRPr="00395C21" w14:paraId="1EB26CA8" w14:textId="77777777" w:rsidTr="00E9082C">
        <w:trPr>
          <w:tblCellSpacing w:w="15" w:type="dxa"/>
        </w:trPr>
        <w:tc>
          <w:tcPr>
            <w:tcW w:w="0" w:type="auto"/>
            <w:shd w:val="clear" w:color="auto" w:fill="FFFFFF" w:themeFill="background1"/>
            <w:vAlign w:val="center"/>
            <w:hideMark/>
          </w:tcPr>
          <w:p w14:paraId="1EDF9BAA" w14:textId="77777777" w:rsidR="00395C21" w:rsidRPr="00395C21" w:rsidRDefault="00395C21" w:rsidP="004B1889">
            <w:pPr>
              <w:spacing w:after="0" w:line="240" w:lineRule="auto"/>
              <w:ind w:left="0" w:right="0" w:firstLine="0"/>
              <w:rPr>
                <w:color w:val="auto"/>
                <w:szCs w:val="24"/>
              </w:rPr>
            </w:pPr>
            <w:r w:rsidRPr="00395C21">
              <w:rPr>
                <w:b/>
                <w:bCs/>
                <w:color w:val="auto"/>
                <w:szCs w:val="24"/>
              </w:rPr>
              <w:t>Monthly Charges Pattern</w:t>
            </w:r>
          </w:p>
        </w:tc>
        <w:tc>
          <w:tcPr>
            <w:tcW w:w="0" w:type="auto"/>
            <w:shd w:val="clear" w:color="auto" w:fill="FFFFFF" w:themeFill="background1"/>
            <w:vAlign w:val="center"/>
            <w:hideMark/>
          </w:tcPr>
          <w:p w14:paraId="0363975D" w14:textId="77777777" w:rsidR="00395C21" w:rsidRPr="00395C21" w:rsidRDefault="00395C21" w:rsidP="004B1889">
            <w:pPr>
              <w:spacing w:after="0" w:line="240" w:lineRule="auto"/>
              <w:ind w:left="0" w:right="0" w:firstLine="0"/>
              <w:rPr>
                <w:color w:val="auto"/>
                <w:szCs w:val="24"/>
              </w:rPr>
            </w:pPr>
            <w:proofErr w:type="spellStart"/>
            <w:r w:rsidRPr="00395C21">
              <w:rPr>
                <w:color w:val="auto"/>
                <w:szCs w:val="24"/>
              </w:rPr>
              <w:t>Analyzes</w:t>
            </w:r>
            <w:proofErr w:type="spellEnd"/>
            <w:r w:rsidRPr="00395C21">
              <w:rPr>
                <w:color w:val="auto"/>
                <w:szCs w:val="24"/>
              </w:rPr>
              <w:t xml:space="preserve"> how high or low monthly bills relate to churn </w:t>
            </w:r>
            <w:proofErr w:type="spellStart"/>
            <w:r w:rsidRPr="00395C21">
              <w:rPr>
                <w:color w:val="auto"/>
                <w:szCs w:val="24"/>
              </w:rPr>
              <w:t>behavior</w:t>
            </w:r>
            <w:proofErr w:type="spellEnd"/>
            <w:r w:rsidRPr="00395C21">
              <w:rPr>
                <w:color w:val="auto"/>
                <w:szCs w:val="24"/>
              </w:rPr>
              <w:t>.</w:t>
            </w:r>
          </w:p>
        </w:tc>
      </w:tr>
      <w:tr w:rsidR="00395C21" w:rsidRPr="00395C21" w14:paraId="10796B43" w14:textId="77777777" w:rsidTr="00E9082C">
        <w:trPr>
          <w:tblCellSpacing w:w="15" w:type="dxa"/>
        </w:trPr>
        <w:tc>
          <w:tcPr>
            <w:tcW w:w="0" w:type="auto"/>
            <w:shd w:val="clear" w:color="auto" w:fill="FFFFFF" w:themeFill="background1"/>
            <w:vAlign w:val="center"/>
            <w:hideMark/>
          </w:tcPr>
          <w:p w14:paraId="3DFF2067" w14:textId="77777777" w:rsidR="00395C21" w:rsidRPr="00395C21" w:rsidRDefault="00395C21" w:rsidP="004B1889">
            <w:pPr>
              <w:spacing w:after="0" w:line="240" w:lineRule="auto"/>
              <w:ind w:left="0" w:right="0" w:firstLine="0"/>
              <w:rPr>
                <w:color w:val="auto"/>
                <w:szCs w:val="24"/>
              </w:rPr>
            </w:pPr>
            <w:r w:rsidRPr="00395C21">
              <w:rPr>
                <w:b/>
                <w:bCs/>
                <w:color w:val="auto"/>
                <w:szCs w:val="24"/>
              </w:rPr>
              <w:t>Actual vs Predicted Churn</w:t>
            </w:r>
          </w:p>
        </w:tc>
        <w:tc>
          <w:tcPr>
            <w:tcW w:w="0" w:type="auto"/>
            <w:shd w:val="clear" w:color="auto" w:fill="FFFFFF" w:themeFill="background1"/>
            <w:vAlign w:val="center"/>
            <w:hideMark/>
          </w:tcPr>
          <w:p w14:paraId="7F8AF22B" w14:textId="77777777" w:rsidR="00395C21" w:rsidRPr="00395C21" w:rsidRDefault="00395C21" w:rsidP="004B1889">
            <w:pPr>
              <w:spacing w:after="0" w:line="240" w:lineRule="auto"/>
              <w:ind w:left="0" w:right="0" w:firstLine="0"/>
              <w:rPr>
                <w:color w:val="auto"/>
                <w:szCs w:val="24"/>
              </w:rPr>
            </w:pPr>
            <w:r w:rsidRPr="00395C21">
              <w:rPr>
                <w:color w:val="auto"/>
                <w:szCs w:val="24"/>
              </w:rPr>
              <w:t>Evaluates how accurately the model (</w:t>
            </w:r>
            <w:proofErr w:type="spellStart"/>
            <w:r w:rsidRPr="00395C21">
              <w:rPr>
                <w:color w:val="auto"/>
                <w:szCs w:val="24"/>
              </w:rPr>
              <w:t>XGBoost</w:t>
            </w:r>
            <w:proofErr w:type="spellEnd"/>
            <w:r w:rsidRPr="00395C21">
              <w:rPr>
                <w:color w:val="auto"/>
                <w:szCs w:val="24"/>
              </w:rPr>
              <w:t>) predicts churn.</w:t>
            </w:r>
          </w:p>
        </w:tc>
      </w:tr>
      <w:tr w:rsidR="00395C21" w:rsidRPr="00395C21" w14:paraId="20E0D262" w14:textId="77777777" w:rsidTr="00E9082C">
        <w:trPr>
          <w:tblCellSpacing w:w="15" w:type="dxa"/>
        </w:trPr>
        <w:tc>
          <w:tcPr>
            <w:tcW w:w="0" w:type="auto"/>
            <w:shd w:val="clear" w:color="auto" w:fill="FFFFFF" w:themeFill="background1"/>
            <w:vAlign w:val="center"/>
            <w:hideMark/>
          </w:tcPr>
          <w:p w14:paraId="1D14A4C3" w14:textId="77777777" w:rsidR="00395C21" w:rsidRPr="00395C21" w:rsidRDefault="00395C21" w:rsidP="004B1889">
            <w:pPr>
              <w:spacing w:after="0" w:line="240" w:lineRule="auto"/>
              <w:ind w:left="0" w:right="0" w:firstLine="0"/>
              <w:rPr>
                <w:color w:val="auto"/>
                <w:szCs w:val="24"/>
              </w:rPr>
            </w:pPr>
            <w:r w:rsidRPr="00395C21">
              <w:rPr>
                <w:b/>
                <w:bCs/>
                <w:color w:val="auto"/>
                <w:szCs w:val="24"/>
              </w:rPr>
              <w:t>Feature Importance</w:t>
            </w:r>
          </w:p>
        </w:tc>
        <w:tc>
          <w:tcPr>
            <w:tcW w:w="0" w:type="auto"/>
            <w:shd w:val="clear" w:color="auto" w:fill="FFFFFF" w:themeFill="background1"/>
            <w:vAlign w:val="center"/>
            <w:hideMark/>
          </w:tcPr>
          <w:p w14:paraId="3C0181E4" w14:textId="77777777" w:rsidR="00395C21" w:rsidRPr="00395C21" w:rsidRDefault="00395C21" w:rsidP="004B1889">
            <w:pPr>
              <w:spacing w:after="0" w:line="240" w:lineRule="auto"/>
              <w:ind w:left="0" w:right="0" w:firstLine="0"/>
              <w:rPr>
                <w:color w:val="auto"/>
                <w:szCs w:val="24"/>
              </w:rPr>
            </w:pPr>
            <w:r w:rsidRPr="00395C21">
              <w:rPr>
                <w:color w:val="auto"/>
                <w:szCs w:val="24"/>
              </w:rPr>
              <w:t>Highlights which input variables most strongly influence churn.</w:t>
            </w:r>
          </w:p>
        </w:tc>
      </w:tr>
      <w:tr w:rsidR="00395C21" w:rsidRPr="00395C21" w14:paraId="0E0052A7" w14:textId="77777777" w:rsidTr="00E9082C">
        <w:trPr>
          <w:tblCellSpacing w:w="15" w:type="dxa"/>
        </w:trPr>
        <w:tc>
          <w:tcPr>
            <w:tcW w:w="0" w:type="auto"/>
            <w:shd w:val="clear" w:color="auto" w:fill="FFFFFF" w:themeFill="background1"/>
            <w:vAlign w:val="center"/>
            <w:hideMark/>
          </w:tcPr>
          <w:p w14:paraId="6BF3C92C" w14:textId="77777777" w:rsidR="00395C21" w:rsidRPr="00395C21" w:rsidRDefault="00395C21" w:rsidP="004B1889">
            <w:pPr>
              <w:spacing w:after="0" w:line="240" w:lineRule="auto"/>
              <w:ind w:left="0" w:right="0" w:firstLine="0"/>
              <w:rPr>
                <w:color w:val="auto"/>
                <w:szCs w:val="24"/>
              </w:rPr>
            </w:pPr>
            <w:r w:rsidRPr="00395C21">
              <w:rPr>
                <w:b/>
                <w:bCs/>
                <w:color w:val="auto"/>
                <w:szCs w:val="24"/>
              </w:rPr>
              <w:t>Customer Tenure Distribution</w:t>
            </w:r>
          </w:p>
        </w:tc>
        <w:tc>
          <w:tcPr>
            <w:tcW w:w="0" w:type="auto"/>
            <w:shd w:val="clear" w:color="auto" w:fill="FFFFFF" w:themeFill="background1"/>
            <w:vAlign w:val="center"/>
            <w:hideMark/>
          </w:tcPr>
          <w:p w14:paraId="02799972" w14:textId="77777777" w:rsidR="00395C21" w:rsidRPr="00395C21" w:rsidRDefault="00395C21" w:rsidP="004B1889">
            <w:pPr>
              <w:spacing w:after="0" w:line="240" w:lineRule="auto"/>
              <w:ind w:left="0" w:right="0" w:firstLine="0"/>
              <w:rPr>
                <w:color w:val="auto"/>
                <w:szCs w:val="24"/>
              </w:rPr>
            </w:pPr>
            <w:r w:rsidRPr="00395C21">
              <w:rPr>
                <w:color w:val="auto"/>
                <w:szCs w:val="24"/>
              </w:rPr>
              <w:t>Shows how long customers stay before churn occurs.</w:t>
            </w:r>
          </w:p>
        </w:tc>
      </w:tr>
    </w:tbl>
    <w:p w14:paraId="1CC2B335" w14:textId="60FC3B89" w:rsidR="000A20D2" w:rsidRDefault="004B1889" w:rsidP="00367730">
      <w:pPr>
        <w:ind w:left="0" w:firstLine="0"/>
        <w:rPr>
          <w:szCs w:val="24"/>
        </w:rPr>
      </w:pPr>
      <w:r>
        <w:rPr>
          <w:szCs w:val="24"/>
        </w:rPr>
        <w:br w:type="textWrapping" w:clear="all"/>
      </w:r>
    </w:p>
    <w:p w14:paraId="43BF7A0E" w14:textId="1AC22855" w:rsidR="00615CAB" w:rsidRDefault="00CC4866" w:rsidP="00367730">
      <w:pPr>
        <w:ind w:left="0" w:firstLine="0"/>
        <w:rPr>
          <w:b/>
          <w:bCs/>
        </w:rPr>
      </w:pPr>
      <w:r w:rsidRPr="00860BB4">
        <w:rPr>
          <w:b/>
          <w:bCs/>
          <w:sz w:val="22"/>
        </w:rPr>
        <w:t>Table-</w:t>
      </w:r>
      <w:r w:rsidR="005370A3">
        <w:rPr>
          <w:b/>
          <w:bCs/>
          <w:sz w:val="22"/>
        </w:rPr>
        <w:t>4</w:t>
      </w:r>
      <w:r w:rsidRPr="00860BB4">
        <w:rPr>
          <w:b/>
          <w:bCs/>
          <w:sz w:val="22"/>
        </w:rPr>
        <w:t xml:space="preserve">:   </w:t>
      </w:r>
      <w:r w:rsidR="00860BB4" w:rsidRPr="00860BB4">
        <w:rPr>
          <w:b/>
          <w:bCs/>
        </w:rPr>
        <w:t>Summary of Key Visuals and Their Purpose</w:t>
      </w:r>
    </w:p>
    <w:p w14:paraId="1EB9878D" w14:textId="77777777" w:rsidR="00860BB4" w:rsidRPr="00860BB4" w:rsidRDefault="00860BB4" w:rsidP="00367730">
      <w:pPr>
        <w:ind w:left="0" w:firstLine="0"/>
        <w:rPr>
          <w:b/>
          <w:bCs/>
          <w:sz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1"/>
        <w:gridCol w:w="5398"/>
      </w:tblGrid>
      <w:tr w:rsidR="00367730" w:rsidRPr="00367730" w14:paraId="5C82840D" w14:textId="77777777" w:rsidTr="00E9082C">
        <w:trPr>
          <w:tblHeader/>
          <w:tblCellSpacing w:w="15" w:type="dxa"/>
        </w:trPr>
        <w:tc>
          <w:tcPr>
            <w:tcW w:w="0" w:type="auto"/>
            <w:vAlign w:val="center"/>
            <w:hideMark/>
          </w:tcPr>
          <w:p w14:paraId="370C7DED" w14:textId="77777777" w:rsidR="00367730" w:rsidRPr="00367730" w:rsidRDefault="00367730" w:rsidP="00367730">
            <w:pPr>
              <w:spacing w:after="0" w:line="240" w:lineRule="auto"/>
              <w:ind w:left="0" w:right="0" w:firstLine="0"/>
              <w:rPr>
                <w:b/>
                <w:bCs/>
                <w:color w:val="auto"/>
                <w:szCs w:val="24"/>
              </w:rPr>
            </w:pPr>
            <w:r w:rsidRPr="00367730">
              <w:rPr>
                <w:b/>
                <w:bCs/>
                <w:color w:val="auto"/>
                <w:szCs w:val="24"/>
              </w:rPr>
              <w:t>Visual</w:t>
            </w:r>
          </w:p>
        </w:tc>
        <w:tc>
          <w:tcPr>
            <w:tcW w:w="0" w:type="auto"/>
            <w:vAlign w:val="center"/>
            <w:hideMark/>
          </w:tcPr>
          <w:p w14:paraId="7547BF4B" w14:textId="77777777" w:rsidR="00367730" w:rsidRPr="00367730" w:rsidRDefault="00367730" w:rsidP="00367730">
            <w:pPr>
              <w:spacing w:after="0" w:line="240" w:lineRule="auto"/>
              <w:ind w:left="0" w:right="0" w:firstLine="0"/>
              <w:rPr>
                <w:b/>
                <w:bCs/>
                <w:color w:val="auto"/>
                <w:szCs w:val="24"/>
              </w:rPr>
            </w:pPr>
            <w:r w:rsidRPr="00367730">
              <w:rPr>
                <w:b/>
                <w:bCs/>
                <w:color w:val="auto"/>
                <w:szCs w:val="24"/>
              </w:rPr>
              <w:t>Purpose</w:t>
            </w:r>
          </w:p>
        </w:tc>
      </w:tr>
      <w:tr w:rsidR="00367730" w:rsidRPr="00367730" w14:paraId="72E278FF" w14:textId="77777777" w:rsidTr="00E9082C">
        <w:trPr>
          <w:tblCellSpacing w:w="15" w:type="dxa"/>
        </w:trPr>
        <w:tc>
          <w:tcPr>
            <w:tcW w:w="0" w:type="auto"/>
            <w:vAlign w:val="center"/>
            <w:hideMark/>
          </w:tcPr>
          <w:p w14:paraId="1610BE77"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Churn Distribution by Contract Type</w:t>
            </w:r>
          </w:p>
        </w:tc>
        <w:tc>
          <w:tcPr>
            <w:tcW w:w="0" w:type="auto"/>
            <w:vAlign w:val="center"/>
            <w:hideMark/>
          </w:tcPr>
          <w:p w14:paraId="1B67A99C" w14:textId="77777777" w:rsidR="00367730" w:rsidRPr="00367730" w:rsidRDefault="00367730" w:rsidP="00367730">
            <w:pPr>
              <w:spacing w:after="0" w:line="240" w:lineRule="auto"/>
              <w:ind w:left="0" w:right="0" w:firstLine="0"/>
              <w:rPr>
                <w:color w:val="auto"/>
                <w:szCs w:val="24"/>
              </w:rPr>
            </w:pPr>
            <w:r w:rsidRPr="00367730">
              <w:rPr>
                <w:color w:val="auto"/>
                <w:szCs w:val="24"/>
              </w:rPr>
              <w:t>Shows which contract categories (Month-to-Month, One-Year, Two-Year) have the highest churn, helping identify risk segments.</w:t>
            </w:r>
          </w:p>
        </w:tc>
      </w:tr>
      <w:tr w:rsidR="00367730" w:rsidRPr="00367730" w14:paraId="1EF8A904" w14:textId="77777777" w:rsidTr="00E9082C">
        <w:trPr>
          <w:tblCellSpacing w:w="15" w:type="dxa"/>
        </w:trPr>
        <w:tc>
          <w:tcPr>
            <w:tcW w:w="0" w:type="auto"/>
            <w:vAlign w:val="center"/>
            <w:hideMark/>
          </w:tcPr>
          <w:p w14:paraId="7548B8BB"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Actual vs Predicted Churn Comparison</w:t>
            </w:r>
          </w:p>
        </w:tc>
        <w:tc>
          <w:tcPr>
            <w:tcW w:w="0" w:type="auto"/>
            <w:vAlign w:val="center"/>
            <w:hideMark/>
          </w:tcPr>
          <w:p w14:paraId="01E3E5EF" w14:textId="77777777" w:rsidR="00367730" w:rsidRPr="00367730" w:rsidRDefault="00367730" w:rsidP="00367730">
            <w:pPr>
              <w:spacing w:after="0" w:line="240" w:lineRule="auto"/>
              <w:ind w:left="0" w:right="0" w:firstLine="0"/>
              <w:rPr>
                <w:color w:val="auto"/>
                <w:szCs w:val="24"/>
              </w:rPr>
            </w:pPr>
            <w:r w:rsidRPr="00367730">
              <w:rPr>
                <w:color w:val="auto"/>
                <w:szCs w:val="24"/>
              </w:rPr>
              <w:t xml:space="preserve">Evaluates the model’s performance by comparing real churn outcomes with </w:t>
            </w:r>
            <w:proofErr w:type="spellStart"/>
            <w:r w:rsidRPr="00367730">
              <w:rPr>
                <w:color w:val="auto"/>
                <w:szCs w:val="24"/>
              </w:rPr>
              <w:t>XGBoost</w:t>
            </w:r>
            <w:proofErr w:type="spellEnd"/>
            <w:r w:rsidRPr="00367730">
              <w:rPr>
                <w:color w:val="auto"/>
                <w:szCs w:val="24"/>
              </w:rPr>
              <w:t xml:space="preserve"> predictions.</w:t>
            </w:r>
          </w:p>
        </w:tc>
      </w:tr>
      <w:tr w:rsidR="00367730" w:rsidRPr="00367730" w14:paraId="2FB30526" w14:textId="77777777" w:rsidTr="00E9082C">
        <w:trPr>
          <w:tblCellSpacing w:w="15" w:type="dxa"/>
        </w:trPr>
        <w:tc>
          <w:tcPr>
            <w:tcW w:w="0" w:type="auto"/>
            <w:vAlign w:val="center"/>
            <w:hideMark/>
          </w:tcPr>
          <w:p w14:paraId="4478B1DB"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Churn Probability Trend by Tenure</w:t>
            </w:r>
          </w:p>
        </w:tc>
        <w:tc>
          <w:tcPr>
            <w:tcW w:w="0" w:type="auto"/>
            <w:vAlign w:val="center"/>
            <w:hideMark/>
          </w:tcPr>
          <w:p w14:paraId="654C0043" w14:textId="77777777" w:rsidR="00367730" w:rsidRPr="00367730" w:rsidRDefault="00367730" w:rsidP="00367730">
            <w:pPr>
              <w:spacing w:after="0" w:line="240" w:lineRule="auto"/>
              <w:ind w:left="0" w:right="0" w:firstLine="0"/>
              <w:rPr>
                <w:color w:val="auto"/>
                <w:szCs w:val="24"/>
              </w:rPr>
            </w:pPr>
            <w:r w:rsidRPr="00367730">
              <w:rPr>
                <w:color w:val="auto"/>
                <w:szCs w:val="24"/>
              </w:rPr>
              <w:t>Displays how churn probability decreases as customer tenure increases—new customers are more likely to churn.</w:t>
            </w:r>
          </w:p>
        </w:tc>
      </w:tr>
      <w:tr w:rsidR="00367730" w:rsidRPr="00367730" w14:paraId="6C0379B7" w14:textId="77777777" w:rsidTr="00E9082C">
        <w:trPr>
          <w:tblCellSpacing w:w="15" w:type="dxa"/>
        </w:trPr>
        <w:tc>
          <w:tcPr>
            <w:tcW w:w="0" w:type="auto"/>
            <w:vAlign w:val="center"/>
            <w:hideMark/>
          </w:tcPr>
          <w:p w14:paraId="01D9517C"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Monthly Charges Distribution</w:t>
            </w:r>
          </w:p>
        </w:tc>
        <w:tc>
          <w:tcPr>
            <w:tcW w:w="0" w:type="auto"/>
            <w:vAlign w:val="center"/>
            <w:hideMark/>
          </w:tcPr>
          <w:p w14:paraId="0917AAE3" w14:textId="77777777" w:rsidR="00367730" w:rsidRPr="00367730" w:rsidRDefault="00367730" w:rsidP="00367730">
            <w:pPr>
              <w:spacing w:after="0" w:line="240" w:lineRule="auto"/>
              <w:ind w:left="0" w:right="0" w:firstLine="0"/>
              <w:rPr>
                <w:color w:val="auto"/>
                <w:szCs w:val="24"/>
              </w:rPr>
            </w:pPr>
            <w:r w:rsidRPr="00367730">
              <w:rPr>
                <w:color w:val="auto"/>
                <w:szCs w:val="24"/>
              </w:rPr>
              <w:t xml:space="preserve">Highlights how different billing amounts affect churn </w:t>
            </w:r>
            <w:proofErr w:type="spellStart"/>
            <w:r w:rsidRPr="00367730">
              <w:rPr>
                <w:color w:val="auto"/>
                <w:szCs w:val="24"/>
              </w:rPr>
              <w:t>behavior</w:t>
            </w:r>
            <w:proofErr w:type="spellEnd"/>
            <w:r w:rsidRPr="00367730">
              <w:rPr>
                <w:color w:val="auto"/>
                <w:szCs w:val="24"/>
              </w:rPr>
              <w:t xml:space="preserve"> (e.g., high monthly charges may lead to higher churn).</w:t>
            </w:r>
          </w:p>
        </w:tc>
      </w:tr>
      <w:tr w:rsidR="00367730" w:rsidRPr="00367730" w14:paraId="1DEDCFB0" w14:textId="77777777" w:rsidTr="00E9082C">
        <w:trPr>
          <w:tblCellSpacing w:w="15" w:type="dxa"/>
        </w:trPr>
        <w:tc>
          <w:tcPr>
            <w:tcW w:w="0" w:type="auto"/>
            <w:vAlign w:val="center"/>
            <w:hideMark/>
          </w:tcPr>
          <w:p w14:paraId="5C615B9A"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Payment Method Distribution</w:t>
            </w:r>
          </w:p>
        </w:tc>
        <w:tc>
          <w:tcPr>
            <w:tcW w:w="0" w:type="auto"/>
            <w:vAlign w:val="center"/>
            <w:hideMark/>
          </w:tcPr>
          <w:p w14:paraId="1E0416DD" w14:textId="77777777" w:rsidR="00367730" w:rsidRPr="00367730" w:rsidRDefault="00367730" w:rsidP="00367730">
            <w:pPr>
              <w:spacing w:after="0" w:line="240" w:lineRule="auto"/>
              <w:ind w:left="0" w:right="0" w:firstLine="0"/>
              <w:rPr>
                <w:color w:val="auto"/>
                <w:szCs w:val="24"/>
              </w:rPr>
            </w:pPr>
            <w:r w:rsidRPr="00367730">
              <w:rPr>
                <w:color w:val="auto"/>
                <w:szCs w:val="24"/>
              </w:rPr>
              <w:t>Shows which payment types (Electronic Check, Credit Card, Bank Transfer, etc.) are linked with higher churn.</w:t>
            </w:r>
          </w:p>
        </w:tc>
      </w:tr>
      <w:tr w:rsidR="00367730" w:rsidRPr="00367730" w14:paraId="148F5235" w14:textId="77777777" w:rsidTr="00E9082C">
        <w:trPr>
          <w:tblCellSpacing w:w="15" w:type="dxa"/>
        </w:trPr>
        <w:tc>
          <w:tcPr>
            <w:tcW w:w="0" w:type="auto"/>
            <w:vAlign w:val="center"/>
            <w:hideMark/>
          </w:tcPr>
          <w:p w14:paraId="47455DA4"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Customer Tenure Distribution</w:t>
            </w:r>
          </w:p>
        </w:tc>
        <w:tc>
          <w:tcPr>
            <w:tcW w:w="0" w:type="auto"/>
            <w:vAlign w:val="center"/>
            <w:hideMark/>
          </w:tcPr>
          <w:p w14:paraId="4B263A17" w14:textId="77777777" w:rsidR="00367730" w:rsidRPr="00367730" w:rsidRDefault="00367730" w:rsidP="00367730">
            <w:pPr>
              <w:spacing w:after="0" w:line="240" w:lineRule="auto"/>
              <w:ind w:left="0" w:right="0" w:firstLine="0"/>
              <w:rPr>
                <w:color w:val="auto"/>
                <w:szCs w:val="24"/>
              </w:rPr>
            </w:pPr>
            <w:r w:rsidRPr="00367730">
              <w:rPr>
                <w:color w:val="auto"/>
                <w:szCs w:val="24"/>
              </w:rPr>
              <w:t>Helps visualize how long customers stay before they churn, indicating retention strength.</w:t>
            </w:r>
          </w:p>
        </w:tc>
      </w:tr>
      <w:tr w:rsidR="00367730" w:rsidRPr="00367730" w14:paraId="2A150223" w14:textId="77777777" w:rsidTr="00E9082C">
        <w:trPr>
          <w:tblCellSpacing w:w="15" w:type="dxa"/>
        </w:trPr>
        <w:tc>
          <w:tcPr>
            <w:tcW w:w="0" w:type="auto"/>
            <w:vAlign w:val="center"/>
            <w:hideMark/>
          </w:tcPr>
          <w:p w14:paraId="59518A87" w14:textId="77777777" w:rsidR="00367730" w:rsidRPr="00367730" w:rsidRDefault="00367730" w:rsidP="00367730">
            <w:pPr>
              <w:spacing w:after="0" w:line="240" w:lineRule="auto"/>
              <w:ind w:left="0" w:right="0" w:firstLine="0"/>
              <w:jc w:val="left"/>
              <w:rPr>
                <w:color w:val="auto"/>
                <w:szCs w:val="24"/>
              </w:rPr>
            </w:pPr>
            <w:r w:rsidRPr="00367730">
              <w:rPr>
                <w:b/>
                <w:bCs/>
                <w:color w:val="auto"/>
                <w:szCs w:val="24"/>
              </w:rPr>
              <w:t>Churn Count KPIs (Total Customers, Total Churners)</w:t>
            </w:r>
          </w:p>
        </w:tc>
        <w:tc>
          <w:tcPr>
            <w:tcW w:w="0" w:type="auto"/>
            <w:vAlign w:val="center"/>
            <w:hideMark/>
          </w:tcPr>
          <w:p w14:paraId="283C3DA1" w14:textId="77777777" w:rsidR="00367730" w:rsidRPr="00367730" w:rsidRDefault="00367730" w:rsidP="00367730">
            <w:pPr>
              <w:spacing w:after="0" w:line="240" w:lineRule="auto"/>
              <w:ind w:left="0" w:right="0" w:firstLine="0"/>
              <w:rPr>
                <w:color w:val="auto"/>
                <w:szCs w:val="24"/>
              </w:rPr>
            </w:pPr>
            <w:r w:rsidRPr="00367730">
              <w:rPr>
                <w:color w:val="auto"/>
                <w:szCs w:val="24"/>
              </w:rPr>
              <w:t>Provide quick summary metrics for understanding customer base size and churn magnitude.</w:t>
            </w:r>
          </w:p>
        </w:tc>
      </w:tr>
    </w:tbl>
    <w:p w14:paraId="008260AC" w14:textId="77777777" w:rsidR="00367730" w:rsidRDefault="00367730" w:rsidP="00367730">
      <w:pPr>
        <w:ind w:left="0" w:firstLine="0"/>
        <w:rPr>
          <w:szCs w:val="24"/>
        </w:rPr>
      </w:pPr>
    </w:p>
    <w:p w14:paraId="007F1F1E" w14:textId="658CC200" w:rsidR="00E91049" w:rsidRDefault="00230254" w:rsidP="00E9082C">
      <w:pPr>
        <w:tabs>
          <w:tab w:val="center" w:pos="720"/>
          <w:tab w:val="center" w:pos="1440"/>
          <w:tab w:val="center" w:pos="2160"/>
          <w:tab w:val="center" w:pos="2881"/>
          <w:tab w:val="center" w:pos="3601"/>
          <w:tab w:val="center" w:pos="4321"/>
          <w:tab w:val="center" w:pos="6350"/>
        </w:tabs>
        <w:spacing w:after="0" w:line="276" w:lineRule="auto"/>
        <w:ind w:left="0" w:right="0" w:firstLine="0"/>
        <w:jc w:val="center"/>
        <w:rPr>
          <w:b/>
          <w:bCs/>
          <w:sz w:val="28"/>
          <w:szCs w:val="28"/>
        </w:rPr>
      </w:pPr>
      <w:r w:rsidRPr="00230254">
        <w:rPr>
          <w:b/>
          <w:bCs/>
          <w:sz w:val="28"/>
          <w:szCs w:val="28"/>
        </w:rPr>
        <w:t>OUTCOMES OF THE INTERNSHIP</w:t>
      </w:r>
    </w:p>
    <w:p w14:paraId="40CE3719" w14:textId="77777777" w:rsidR="00E91049" w:rsidRPr="00E91049" w:rsidRDefault="00E91049" w:rsidP="00367730">
      <w:pPr>
        <w:tabs>
          <w:tab w:val="center" w:pos="720"/>
          <w:tab w:val="center" w:pos="1440"/>
          <w:tab w:val="center" w:pos="2160"/>
          <w:tab w:val="center" w:pos="2881"/>
          <w:tab w:val="center" w:pos="3601"/>
          <w:tab w:val="center" w:pos="4321"/>
          <w:tab w:val="center" w:pos="6350"/>
        </w:tabs>
        <w:spacing w:after="0" w:line="276" w:lineRule="auto"/>
        <w:ind w:left="0" w:right="0" w:firstLine="0"/>
        <w:rPr>
          <w:szCs w:val="24"/>
        </w:rPr>
      </w:pPr>
    </w:p>
    <w:p w14:paraId="049BFC44" w14:textId="77777777" w:rsidR="00D55EC9" w:rsidRPr="00D55EC9" w:rsidRDefault="00D55EC9" w:rsidP="00367730">
      <w:pPr>
        <w:pStyle w:val="Heading1"/>
        <w:jc w:val="left"/>
        <w:rPr>
          <w:rFonts w:ascii="Times New Roman" w:hAnsi="Times New Roman" w:cs="Times New Roman"/>
          <w:color w:val="auto"/>
          <w:sz w:val="24"/>
          <w:szCs w:val="24"/>
        </w:rPr>
      </w:pPr>
      <w:r w:rsidRPr="00D55EC9">
        <w:rPr>
          <w:rStyle w:val="Strong"/>
          <w:rFonts w:ascii="Times New Roman" w:hAnsi="Times New Roman" w:cs="Times New Roman"/>
          <w:b w:val="0"/>
          <w:bCs w:val="0"/>
          <w:color w:val="0D0D0D" w:themeColor="text1" w:themeTint="F2"/>
          <w:sz w:val="24"/>
          <w:szCs w:val="24"/>
        </w:rPr>
        <w:t>Overall Outcomes</w:t>
      </w:r>
    </w:p>
    <w:p w14:paraId="222EF87E" w14:textId="5D9FB597" w:rsidR="00D55EC9" w:rsidRDefault="00D55EC9" w:rsidP="00367730">
      <w:pPr>
        <w:pStyle w:val="NormalWeb"/>
      </w:pPr>
      <w:r>
        <w:t>The internship helped build a strong foundation in:</w:t>
      </w:r>
      <w:r>
        <w:br/>
        <w:t xml:space="preserve">• Machine learning model development (Prophet &amp; </w:t>
      </w:r>
      <w:proofErr w:type="spellStart"/>
      <w:r>
        <w:t>XGBoost</w:t>
      </w:r>
      <w:proofErr w:type="spellEnd"/>
      <w:r>
        <w:t>)</w:t>
      </w:r>
      <w:r>
        <w:br/>
        <w:t xml:space="preserve">• Data cleaning, </w:t>
      </w:r>
      <w:proofErr w:type="spellStart"/>
      <w:r>
        <w:t>preprocessing</w:t>
      </w:r>
      <w:proofErr w:type="spellEnd"/>
      <w:r>
        <w:t>, and feature engineering</w:t>
      </w:r>
      <w:r>
        <w:br/>
        <w:t xml:space="preserve">• Time-series forecasting and classification </w:t>
      </w:r>
      <w:proofErr w:type="spellStart"/>
      <w:r>
        <w:t>modeling</w:t>
      </w:r>
      <w:proofErr w:type="spellEnd"/>
      <w:r>
        <w:br/>
        <w:t>• Visualization and dashboard presentation using Power BI</w:t>
      </w:r>
      <w:r>
        <w:br/>
        <w:t>• Analytical interpretation and data-driven storytelling</w:t>
      </w:r>
    </w:p>
    <w:p w14:paraId="7EFFAE72" w14:textId="77777777" w:rsidR="00D55EC9" w:rsidRPr="00D55EC9" w:rsidRDefault="00D55EC9" w:rsidP="00367730">
      <w:pPr>
        <w:pStyle w:val="Heading1"/>
        <w:rPr>
          <w:rFonts w:ascii="Times New Roman" w:hAnsi="Times New Roman" w:cs="Times New Roman"/>
          <w:color w:val="0D0D0D" w:themeColor="text1" w:themeTint="F2"/>
          <w:sz w:val="24"/>
          <w:szCs w:val="24"/>
        </w:rPr>
      </w:pPr>
      <w:r w:rsidRPr="00D55EC9">
        <w:rPr>
          <w:rStyle w:val="Strong"/>
          <w:rFonts w:ascii="Times New Roman" w:hAnsi="Times New Roman" w:cs="Times New Roman"/>
          <w:b w:val="0"/>
          <w:bCs w:val="0"/>
          <w:color w:val="0D0D0D" w:themeColor="text1" w:themeTint="F2"/>
          <w:sz w:val="24"/>
          <w:szCs w:val="24"/>
        </w:rPr>
        <w:t>Hurdles Faced</w:t>
      </w:r>
    </w:p>
    <w:p w14:paraId="31D43FDB" w14:textId="77777777" w:rsidR="00D55EC9" w:rsidRDefault="00D55EC9" w:rsidP="00367730">
      <w:pPr>
        <w:pStyle w:val="NormalWeb"/>
        <w:numPr>
          <w:ilvl w:val="0"/>
          <w:numId w:val="37"/>
        </w:numPr>
        <w:jc w:val="both"/>
      </w:pPr>
      <w:r>
        <w:t>Preparing time-series data correctly for the Prophet model</w:t>
      </w:r>
    </w:p>
    <w:p w14:paraId="36A27286" w14:textId="77777777" w:rsidR="00D55EC9" w:rsidRDefault="00D55EC9" w:rsidP="00367730">
      <w:pPr>
        <w:pStyle w:val="NormalWeb"/>
        <w:numPr>
          <w:ilvl w:val="0"/>
          <w:numId w:val="37"/>
        </w:numPr>
        <w:jc w:val="both"/>
      </w:pPr>
      <w:r>
        <w:t>Handling missing values, mixed data types, and inconsistent records</w:t>
      </w:r>
    </w:p>
    <w:p w14:paraId="111060D7" w14:textId="77777777" w:rsidR="00D55EC9" w:rsidRDefault="00D55EC9" w:rsidP="00367730">
      <w:pPr>
        <w:pStyle w:val="NormalWeb"/>
        <w:numPr>
          <w:ilvl w:val="0"/>
          <w:numId w:val="37"/>
        </w:numPr>
        <w:jc w:val="both"/>
      </w:pPr>
      <w:r>
        <w:t xml:space="preserve">Tuning </w:t>
      </w:r>
      <w:proofErr w:type="spellStart"/>
      <w:r>
        <w:t>XGBoost</w:t>
      </w:r>
      <w:proofErr w:type="spellEnd"/>
      <w:r>
        <w:t xml:space="preserve"> for better churn prediction accuracy</w:t>
      </w:r>
    </w:p>
    <w:p w14:paraId="3C5FC9A2" w14:textId="77777777" w:rsidR="00D55EC9" w:rsidRDefault="00D55EC9" w:rsidP="00367730">
      <w:pPr>
        <w:pStyle w:val="NormalWeb"/>
        <w:numPr>
          <w:ilvl w:val="0"/>
          <w:numId w:val="37"/>
        </w:numPr>
        <w:jc w:val="both"/>
      </w:pPr>
      <w:r>
        <w:t>Visualizing ML outputs in a clean and meaningful way</w:t>
      </w:r>
    </w:p>
    <w:p w14:paraId="105CA4B5" w14:textId="65CB4AA4" w:rsidR="00D55EC9" w:rsidRDefault="00D55EC9" w:rsidP="00367730">
      <w:pPr>
        <w:pStyle w:val="NormalWeb"/>
        <w:numPr>
          <w:ilvl w:val="0"/>
          <w:numId w:val="37"/>
        </w:numPr>
        <w:jc w:val="both"/>
      </w:pPr>
      <w:r>
        <w:t>Interpreting churn probability, confidence intervals, and forecast trends</w:t>
      </w:r>
    </w:p>
    <w:p w14:paraId="4D27783D" w14:textId="77777777" w:rsidR="00D55EC9" w:rsidRPr="00D55EC9" w:rsidRDefault="00D55EC9" w:rsidP="00367730">
      <w:pPr>
        <w:pStyle w:val="Heading1"/>
        <w:rPr>
          <w:rFonts w:ascii="Times New Roman" w:hAnsi="Times New Roman" w:cs="Times New Roman"/>
          <w:color w:val="0D0D0D" w:themeColor="text1" w:themeTint="F2"/>
          <w:sz w:val="24"/>
          <w:szCs w:val="24"/>
        </w:rPr>
      </w:pPr>
      <w:r w:rsidRPr="00D55EC9">
        <w:rPr>
          <w:rStyle w:val="Strong"/>
          <w:rFonts w:ascii="Times New Roman" w:hAnsi="Times New Roman" w:cs="Times New Roman"/>
          <w:bCs w:val="0"/>
          <w:color w:val="0D0D0D" w:themeColor="text1" w:themeTint="F2"/>
          <w:sz w:val="24"/>
          <w:szCs w:val="24"/>
        </w:rPr>
        <w:t>Learning Outcomes (COs)</w:t>
      </w:r>
    </w:p>
    <w:p w14:paraId="7E3C96BF" w14:textId="77777777" w:rsidR="00D55EC9" w:rsidRPr="00D55EC9" w:rsidRDefault="00D55EC9" w:rsidP="00367730">
      <w:pPr>
        <w:pStyle w:val="Heading2"/>
        <w:jc w:val="both"/>
        <w:rPr>
          <w:sz w:val="28"/>
          <w:szCs w:val="28"/>
        </w:rPr>
      </w:pPr>
      <w:r w:rsidRPr="00D55EC9">
        <w:rPr>
          <w:rStyle w:val="Strong"/>
          <w:b/>
          <w:bCs w:val="0"/>
          <w:sz w:val="28"/>
          <w:szCs w:val="28"/>
        </w:rPr>
        <w:t>CO1: Understanding of Engineer’s Responsibilities and Ethics</w:t>
      </w:r>
    </w:p>
    <w:p w14:paraId="66E475C7" w14:textId="448F1CB5" w:rsidR="00D55EC9" w:rsidRDefault="00D55EC9" w:rsidP="00367730">
      <w:pPr>
        <w:pStyle w:val="NormalWeb"/>
      </w:pPr>
      <w:r>
        <w:t>• Gained awareness of ethical data handling, privacy, transparency, and responsible ML usage.</w:t>
      </w:r>
      <w:r>
        <w:br/>
        <w:t>• Understood the importance of accuracy, fairness, and integrity while working with sensitive customer and sales datasets.</w:t>
      </w:r>
    </w:p>
    <w:p w14:paraId="65874BB3" w14:textId="77777777" w:rsidR="00D55EC9" w:rsidRPr="00D55EC9" w:rsidRDefault="00D55EC9" w:rsidP="00367730">
      <w:pPr>
        <w:pStyle w:val="Heading2"/>
        <w:jc w:val="both"/>
        <w:rPr>
          <w:sz w:val="28"/>
          <w:szCs w:val="28"/>
        </w:rPr>
      </w:pPr>
      <w:r w:rsidRPr="00D55EC9">
        <w:rPr>
          <w:rStyle w:val="Strong"/>
          <w:b/>
          <w:bCs w:val="0"/>
          <w:sz w:val="28"/>
          <w:szCs w:val="28"/>
        </w:rPr>
        <w:t>CO2: Ability to Use State-of-the-Art Tools and Technologies</w:t>
      </w:r>
    </w:p>
    <w:p w14:paraId="6FDFD9F5" w14:textId="4A4E6B5F" w:rsidR="00D55EC9" w:rsidRDefault="00D55EC9" w:rsidP="00367730">
      <w:pPr>
        <w:pStyle w:val="NormalWeb"/>
      </w:pPr>
      <w:r>
        <w:t xml:space="preserve">• Achieved hands-on proficiency in Python (Pandas, Prophet, </w:t>
      </w:r>
      <w:proofErr w:type="spellStart"/>
      <w:r>
        <w:t>Scikit</w:t>
      </w:r>
      <w:proofErr w:type="spellEnd"/>
      <w:r>
        <w:t xml:space="preserve">-learn, </w:t>
      </w:r>
      <w:proofErr w:type="spellStart"/>
      <w:r>
        <w:t>XGBoost</w:t>
      </w:r>
      <w:proofErr w:type="spellEnd"/>
      <w:r>
        <w:t xml:space="preserve">), </w:t>
      </w:r>
      <w:proofErr w:type="spellStart"/>
      <w:r>
        <w:t>Jupyter</w:t>
      </w:r>
      <w:proofErr w:type="spellEnd"/>
      <w:r>
        <w:t xml:space="preserve"> Notebook, and Power BI.</w:t>
      </w:r>
      <w:r>
        <w:br/>
        <w:t xml:space="preserve">• Learned to </w:t>
      </w:r>
      <w:proofErr w:type="spellStart"/>
      <w:r>
        <w:t>preprocess</w:t>
      </w:r>
      <w:proofErr w:type="spellEnd"/>
      <w:r>
        <w:t xml:space="preserve"> data, train ML models, visualize results, and interpret outputs using industry-standard tools.</w:t>
      </w:r>
    </w:p>
    <w:p w14:paraId="79B97FFD" w14:textId="77777777" w:rsidR="00D55EC9" w:rsidRPr="00D55EC9" w:rsidRDefault="00D55EC9" w:rsidP="00367730">
      <w:pPr>
        <w:pStyle w:val="Heading2"/>
        <w:jc w:val="left"/>
        <w:rPr>
          <w:sz w:val="28"/>
          <w:szCs w:val="28"/>
        </w:rPr>
      </w:pPr>
      <w:r w:rsidRPr="00D55EC9">
        <w:rPr>
          <w:rStyle w:val="Strong"/>
          <w:b/>
          <w:bCs w:val="0"/>
          <w:sz w:val="28"/>
          <w:szCs w:val="28"/>
        </w:rPr>
        <w:t>CO3: Ability to Provide Innovative Solutions to Real-World Problems</w:t>
      </w:r>
    </w:p>
    <w:p w14:paraId="1B7A2483" w14:textId="77777777" w:rsidR="004331A2" w:rsidRDefault="00D55EC9" w:rsidP="00367730">
      <w:pPr>
        <w:pStyle w:val="NormalWeb"/>
      </w:pPr>
      <w:r>
        <w:t>• Developed two practical ML solutions—</w:t>
      </w:r>
      <w:r>
        <w:rPr>
          <w:rStyle w:val="Strong"/>
        </w:rPr>
        <w:t>AI-powered Sales Forecasting</w:t>
      </w:r>
      <w:r>
        <w:t xml:space="preserve"> and </w:t>
      </w:r>
      <w:r>
        <w:rPr>
          <w:rStyle w:val="Strong"/>
        </w:rPr>
        <w:t>Customer Churn Prediction</w:t>
      </w:r>
      <w:r>
        <w:t>—that address real business challenges.</w:t>
      </w:r>
      <w:r>
        <w:br/>
        <w:t>• Built predictive systems capable of helping companies plan future sales, identify at-risk customers, and improve decision-making.</w:t>
      </w:r>
    </w:p>
    <w:p w14:paraId="1E712F75" w14:textId="04285CBB" w:rsidR="00D55EC9" w:rsidRPr="004331A2" w:rsidRDefault="00D55EC9" w:rsidP="00367730">
      <w:pPr>
        <w:pStyle w:val="NormalWeb"/>
      </w:pPr>
      <w:r w:rsidRPr="004331A2">
        <w:rPr>
          <w:rStyle w:val="Strong"/>
          <w:bCs w:val="0"/>
          <w:sz w:val="28"/>
          <w:szCs w:val="28"/>
        </w:rPr>
        <w:t>CO4: Ability to Write Technical Reports and Present Analytical Findings</w:t>
      </w:r>
    </w:p>
    <w:p w14:paraId="773661B5" w14:textId="66C13C37" w:rsidR="00D55EC9" w:rsidRDefault="00D55EC9" w:rsidP="00367730">
      <w:pPr>
        <w:pStyle w:val="NormalWeb"/>
      </w:pPr>
      <w:r>
        <w:t>• Learned to document methodologies, model steps, evaluation metrics, and forecasting results clearly and professionally.</w:t>
      </w:r>
    </w:p>
    <w:p w14:paraId="7C4F6485" w14:textId="53835E6B" w:rsidR="00D55EC9" w:rsidRDefault="00D55EC9" w:rsidP="00367730">
      <w:pPr>
        <w:jc w:val="left"/>
      </w:pPr>
    </w:p>
    <w:p w14:paraId="0CD0479E" w14:textId="77777777" w:rsidR="00D55EC9" w:rsidRPr="004331A2" w:rsidRDefault="00D55EC9" w:rsidP="00367730">
      <w:pPr>
        <w:pStyle w:val="Heading2"/>
        <w:jc w:val="both"/>
        <w:rPr>
          <w:sz w:val="28"/>
          <w:szCs w:val="28"/>
        </w:rPr>
      </w:pPr>
      <w:r w:rsidRPr="004331A2">
        <w:rPr>
          <w:rStyle w:val="Strong"/>
          <w:b/>
          <w:bCs w:val="0"/>
          <w:sz w:val="28"/>
          <w:szCs w:val="28"/>
        </w:rPr>
        <w:t>CO5: Application of Technical Knowledge to Industrial Real-World Situations</w:t>
      </w:r>
    </w:p>
    <w:p w14:paraId="2D583145" w14:textId="77777777" w:rsidR="00D55EC9" w:rsidRDefault="00D55EC9" w:rsidP="00367730">
      <w:pPr>
        <w:pStyle w:val="NormalWeb"/>
      </w:pPr>
      <w:r>
        <w:t xml:space="preserve">• Applied machine learning knowledge to real datasets involving retail sales, customer </w:t>
      </w:r>
      <w:proofErr w:type="spellStart"/>
      <w:r>
        <w:t>behavior</w:t>
      </w:r>
      <w:proofErr w:type="spellEnd"/>
      <w:r>
        <w:t>, and churn risk analysis.</w:t>
      </w:r>
      <w:r>
        <w:br/>
        <w:t>• Understood how predictive analytics supports business operations, improves planning, and enhances organizational strategy.</w:t>
      </w:r>
    </w:p>
    <w:p w14:paraId="529E7BBD" w14:textId="77777777" w:rsidR="00DA4A61" w:rsidRDefault="00DA4A61" w:rsidP="00367730">
      <w:pPr>
        <w:ind w:left="0" w:firstLine="0"/>
        <w:rPr>
          <w:szCs w:val="24"/>
        </w:rPr>
      </w:pPr>
    </w:p>
    <w:p w14:paraId="21E1B7E5" w14:textId="77777777" w:rsidR="00800D8E" w:rsidRDefault="00800D8E" w:rsidP="00367730">
      <w:pPr>
        <w:ind w:left="0" w:firstLine="0"/>
        <w:rPr>
          <w:szCs w:val="24"/>
        </w:rPr>
      </w:pPr>
    </w:p>
    <w:p w14:paraId="7C9FFC9E" w14:textId="77777777" w:rsidR="00800D8E" w:rsidRDefault="00800D8E" w:rsidP="00367730">
      <w:pPr>
        <w:ind w:left="0" w:firstLine="0"/>
        <w:rPr>
          <w:szCs w:val="24"/>
        </w:rPr>
      </w:pPr>
    </w:p>
    <w:p w14:paraId="24FDDC66" w14:textId="77777777" w:rsidR="00DA4A61" w:rsidRDefault="00DA4A61" w:rsidP="00367730">
      <w:pPr>
        <w:ind w:left="0" w:firstLine="0"/>
        <w:rPr>
          <w:szCs w:val="24"/>
        </w:rPr>
      </w:pPr>
    </w:p>
    <w:p w14:paraId="1CC77CD7" w14:textId="77777777" w:rsidR="000C790C" w:rsidRDefault="000C790C" w:rsidP="00367730">
      <w:pPr>
        <w:ind w:left="0" w:firstLine="0"/>
        <w:rPr>
          <w:szCs w:val="24"/>
        </w:rPr>
      </w:pPr>
    </w:p>
    <w:p w14:paraId="223FFFB3" w14:textId="53962269" w:rsidR="00CC339D" w:rsidRDefault="00CC339D" w:rsidP="00367730">
      <w:pPr>
        <w:ind w:left="0" w:firstLine="0"/>
        <w:rPr>
          <w:szCs w:val="24"/>
        </w:rPr>
      </w:pPr>
    </w:p>
    <w:p w14:paraId="41B2F873" w14:textId="09F2399C" w:rsidR="00367730" w:rsidRDefault="00367730" w:rsidP="00367730">
      <w:pPr>
        <w:ind w:left="0" w:firstLine="0"/>
        <w:rPr>
          <w:szCs w:val="24"/>
        </w:rPr>
      </w:pPr>
    </w:p>
    <w:p w14:paraId="2C98C361" w14:textId="7B8C326E" w:rsidR="00367730" w:rsidRDefault="00367730" w:rsidP="00367730">
      <w:pPr>
        <w:ind w:left="0" w:firstLine="0"/>
        <w:rPr>
          <w:szCs w:val="24"/>
        </w:rPr>
      </w:pPr>
    </w:p>
    <w:p w14:paraId="4C77B021" w14:textId="26ACB9BB" w:rsidR="00367730" w:rsidRDefault="00367730" w:rsidP="00367730">
      <w:pPr>
        <w:ind w:left="0" w:firstLine="0"/>
        <w:rPr>
          <w:szCs w:val="24"/>
        </w:rPr>
      </w:pPr>
    </w:p>
    <w:p w14:paraId="4B5E094F" w14:textId="7197F563" w:rsidR="00367730" w:rsidRDefault="00367730" w:rsidP="00367730">
      <w:pPr>
        <w:ind w:left="0" w:firstLine="0"/>
        <w:rPr>
          <w:szCs w:val="24"/>
        </w:rPr>
      </w:pPr>
    </w:p>
    <w:p w14:paraId="6DADC110" w14:textId="3DD46472" w:rsidR="00367730" w:rsidRDefault="00367730" w:rsidP="00367730">
      <w:pPr>
        <w:ind w:left="0" w:firstLine="0"/>
        <w:rPr>
          <w:szCs w:val="24"/>
        </w:rPr>
      </w:pPr>
    </w:p>
    <w:p w14:paraId="181E36F8" w14:textId="5A2F7B7E" w:rsidR="00367730" w:rsidRDefault="00367730" w:rsidP="00367730">
      <w:pPr>
        <w:ind w:left="0" w:firstLine="0"/>
        <w:rPr>
          <w:szCs w:val="24"/>
        </w:rPr>
      </w:pPr>
    </w:p>
    <w:p w14:paraId="6AA181D7" w14:textId="50FEF29E" w:rsidR="00367730" w:rsidRDefault="00367730" w:rsidP="00367730">
      <w:pPr>
        <w:ind w:left="0" w:firstLine="0"/>
        <w:rPr>
          <w:szCs w:val="24"/>
        </w:rPr>
      </w:pPr>
    </w:p>
    <w:p w14:paraId="5FAE653F" w14:textId="406F1786" w:rsidR="00367730" w:rsidRDefault="00367730" w:rsidP="00367730">
      <w:pPr>
        <w:ind w:left="0" w:firstLine="0"/>
        <w:rPr>
          <w:szCs w:val="24"/>
        </w:rPr>
      </w:pPr>
    </w:p>
    <w:p w14:paraId="00E65044" w14:textId="1EA1F95A" w:rsidR="00367730" w:rsidRDefault="00367730" w:rsidP="00367730">
      <w:pPr>
        <w:ind w:left="0" w:firstLine="0"/>
        <w:rPr>
          <w:szCs w:val="24"/>
        </w:rPr>
      </w:pPr>
    </w:p>
    <w:p w14:paraId="46E7B176" w14:textId="418FD0F3" w:rsidR="00367730" w:rsidRDefault="00367730" w:rsidP="00367730">
      <w:pPr>
        <w:ind w:left="0" w:firstLine="0"/>
        <w:rPr>
          <w:szCs w:val="24"/>
        </w:rPr>
      </w:pPr>
    </w:p>
    <w:p w14:paraId="454FCA9A" w14:textId="211C44FF" w:rsidR="00367730" w:rsidRDefault="00367730" w:rsidP="00367730">
      <w:pPr>
        <w:ind w:left="0" w:firstLine="0"/>
        <w:rPr>
          <w:szCs w:val="24"/>
        </w:rPr>
      </w:pPr>
    </w:p>
    <w:p w14:paraId="548FB650" w14:textId="28520670" w:rsidR="00367730" w:rsidRDefault="00367730" w:rsidP="00367730">
      <w:pPr>
        <w:ind w:left="0" w:firstLine="0"/>
        <w:rPr>
          <w:szCs w:val="24"/>
        </w:rPr>
      </w:pPr>
    </w:p>
    <w:p w14:paraId="6DCDB553" w14:textId="07B22BAA" w:rsidR="00367730" w:rsidRDefault="00367730" w:rsidP="00367730">
      <w:pPr>
        <w:ind w:left="0" w:firstLine="0"/>
        <w:rPr>
          <w:szCs w:val="24"/>
        </w:rPr>
      </w:pPr>
    </w:p>
    <w:p w14:paraId="5941CBA2" w14:textId="4C2DEC81" w:rsidR="00367730" w:rsidRDefault="00367730" w:rsidP="00367730">
      <w:pPr>
        <w:ind w:left="0" w:firstLine="0"/>
        <w:rPr>
          <w:szCs w:val="24"/>
        </w:rPr>
      </w:pPr>
    </w:p>
    <w:p w14:paraId="18D6E4DC" w14:textId="07169727" w:rsidR="00367730" w:rsidRDefault="00367730" w:rsidP="00367730">
      <w:pPr>
        <w:ind w:left="0" w:firstLine="0"/>
        <w:rPr>
          <w:szCs w:val="24"/>
        </w:rPr>
      </w:pPr>
    </w:p>
    <w:p w14:paraId="08B174BC" w14:textId="1AD8014D" w:rsidR="00367730" w:rsidRDefault="00367730" w:rsidP="00367730">
      <w:pPr>
        <w:ind w:left="0" w:firstLine="0"/>
        <w:rPr>
          <w:szCs w:val="24"/>
        </w:rPr>
      </w:pPr>
    </w:p>
    <w:p w14:paraId="6BB6B8DE" w14:textId="5BDF0AF1" w:rsidR="00367730" w:rsidRDefault="00367730" w:rsidP="00367730">
      <w:pPr>
        <w:ind w:left="0" w:firstLine="0"/>
        <w:rPr>
          <w:szCs w:val="24"/>
        </w:rPr>
      </w:pPr>
    </w:p>
    <w:p w14:paraId="16B3A7C7" w14:textId="05384A2C" w:rsidR="00367730" w:rsidRDefault="00367730" w:rsidP="00367730">
      <w:pPr>
        <w:ind w:left="0" w:firstLine="0"/>
        <w:rPr>
          <w:szCs w:val="24"/>
        </w:rPr>
      </w:pPr>
    </w:p>
    <w:p w14:paraId="5B823B65" w14:textId="2E2D817C" w:rsidR="00367730" w:rsidRDefault="00367730" w:rsidP="00367730">
      <w:pPr>
        <w:ind w:left="0" w:firstLine="0"/>
        <w:rPr>
          <w:szCs w:val="24"/>
        </w:rPr>
      </w:pPr>
    </w:p>
    <w:p w14:paraId="22CD4C30" w14:textId="77777777" w:rsidR="00367730" w:rsidRDefault="00367730" w:rsidP="00367730">
      <w:pPr>
        <w:ind w:left="0" w:firstLine="0"/>
        <w:rPr>
          <w:szCs w:val="24"/>
        </w:rPr>
      </w:pPr>
    </w:p>
    <w:p w14:paraId="01EBCFFA" w14:textId="77777777" w:rsidR="00367730" w:rsidRDefault="00367730" w:rsidP="00367730">
      <w:pPr>
        <w:tabs>
          <w:tab w:val="center" w:pos="720"/>
          <w:tab w:val="center" w:pos="1440"/>
          <w:tab w:val="center" w:pos="2160"/>
          <w:tab w:val="center" w:pos="2881"/>
          <w:tab w:val="center" w:pos="3601"/>
          <w:tab w:val="center" w:pos="4321"/>
          <w:tab w:val="center" w:pos="6350"/>
        </w:tabs>
        <w:spacing w:after="0" w:line="276" w:lineRule="auto"/>
        <w:ind w:left="0" w:right="0" w:firstLine="0"/>
        <w:rPr>
          <w:b/>
          <w:bCs/>
          <w:sz w:val="28"/>
          <w:szCs w:val="28"/>
        </w:rPr>
      </w:pPr>
    </w:p>
    <w:p w14:paraId="149F89D0" w14:textId="4E96629E" w:rsidR="00D44240" w:rsidRDefault="00D44240" w:rsidP="00367730">
      <w:pPr>
        <w:tabs>
          <w:tab w:val="center" w:pos="720"/>
          <w:tab w:val="center" w:pos="1440"/>
          <w:tab w:val="center" w:pos="2160"/>
          <w:tab w:val="center" w:pos="2881"/>
          <w:tab w:val="center" w:pos="3601"/>
          <w:tab w:val="center" w:pos="4321"/>
          <w:tab w:val="center" w:pos="6350"/>
        </w:tabs>
        <w:spacing w:after="0" w:line="276" w:lineRule="auto"/>
        <w:ind w:left="0" w:right="0" w:firstLine="0"/>
        <w:jc w:val="center"/>
        <w:rPr>
          <w:b/>
          <w:bCs/>
          <w:sz w:val="28"/>
          <w:szCs w:val="28"/>
        </w:rPr>
      </w:pPr>
      <w:r w:rsidRPr="00D44240">
        <w:rPr>
          <w:b/>
          <w:bCs/>
          <w:sz w:val="28"/>
          <w:szCs w:val="28"/>
        </w:rPr>
        <w:t>CONCLUSION</w:t>
      </w:r>
    </w:p>
    <w:p w14:paraId="50D8B672" w14:textId="77777777" w:rsidR="004331A2" w:rsidRDefault="004331A2" w:rsidP="00367730">
      <w:pPr>
        <w:pStyle w:val="NormalWeb"/>
        <w:jc w:val="both"/>
      </w:pPr>
      <w:r>
        <w:t xml:space="preserve">The internship helped me understand the complete machine learning workflow, beginning from data cleaning and </w:t>
      </w:r>
      <w:proofErr w:type="spellStart"/>
      <w:r>
        <w:t>preprocessing</w:t>
      </w:r>
      <w:proofErr w:type="spellEnd"/>
      <w:r>
        <w:t xml:space="preserve"> to model development, evaluation, visualization, and interpretation. Each stage required careful planning, structured thinking, and strong attention to detail, reinforcing the discipline required of a professional machine learning engineer. I also experienced how predictive systems are built with real business needs in mind, focusing on accuracy, clarity, usability, and meaningful insights.</w:t>
      </w:r>
    </w:p>
    <w:p w14:paraId="24DC138D" w14:textId="77777777" w:rsidR="004331A2" w:rsidRDefault="004331A2" w:rsidP="00367730">
      <w:pPr>
        <w:pStyle w:val="NormalWeb"/>
        <w:jc w:val="both"/>
      </w:pPr>
      <w:r>
        <w:t xml:space="preserve">Working on real datasets allowed me to see how historical sales patterns and customer churn </w:t>
      </w:r>
      <w:proofErr w:type="spellStart"/>
      <w:r>
        <w:t>behavior</w:t>
      </w:r>
      <w:proofErr w:type="spellEnd"/>
      <w:r>
        <w:t xml:space="preserve"> can be transformed into predictive models that support strategic decision-making. The forecasting results and churn dashboards developed during this internship demonstrate the power of machine learning in identifying trends, estimating future outcomes, and helping organizations reduce risk and improve operational planning.</w:t>
      </w:r>
    </w:p>
    <w:p w14:paraId="29E6BD6C" w14:textId="77777777" w:rsidR="004331A2" w:rsidRDefault="004331A2" w:rsidP="00367730">
      <w:pPr>
        <w:pStyle w:val="NormalWeb"/>
        <w:jc w:val="both"/>
      </w:pPr>
      <w:r>
        <w:t>Beyond technical proficiency, the internship strengthened my understanding of ethical responsibilities in data handling—ensuring accuracy, fairness, transparency, and confidentiality while working with customer and sales data. It also improved my ability to document model workflows, present results clearly, and communicate technical concepts effectively, all of which are essential skills for engineering professionals.</w:t>
      </w:r>
    </w:p>
    <w:p w14:paraId="13FDB0BA" w14:textId="71B16BB8" w:rsidR="004331A2" w:rsidRDefault="004331A2" w:rsidP="00367730">
      <w:pPr>
        <w:pStyle w:val="NormalWeb"/>
        <w:jc w:val="both"/>
      </w:pPr>
      <w:r>
        <w:t>Overall, this internship was a significant step toward becoming a capable and responsible machine learning practitioner. It strengthened my foundation in predictive analytics, enhanced my ability to solve real-world problems using ML, and provided valuable exposure to industry-level expectations, tools, and workflows. The knowledge and experience gained during this internship will contribute meaningfully to my academic growth and future career in the field of Machine Learning.</w:t>
      </w:r>
    </w:p>
    <w:p w14:paraId="7187F8D6" w14:textId="77777777" w:rsidR="000C790C" w:rsidRDefault="000C790C" w:rsidP="00367730">
      <w:pPr>
        <w:ind w:left="0" w:firstLine="0"/>
        <w:rPr>
          <w:szCs w:val="24"/>
        </w:rPr>
      </w:pPr>
    </w:p>
    <w:p w14:paraId="2749988F" w14:textId="3E7E68C1" w:rsidR="00C5193A" w:rsidRDefault="00C5193A" w:rsidP="00367730">
      <w:pPr>
        <w:ind w:left="0" w:firstLine="0"/>
        <w:rPr>
          <w:szCs w:val="24"/>
        </w:rPr>
      </w:pPr>
    </w:p>
    <w:p w14:paraId="12859825" w14:textId="2A2A89BA" w:rsidR="004331A2" w:rsidRDefault="004331A2" w:rsidP="00367730">
      <w:pPr>
        <w:ind w:left="0" w:firstLine="0"/>
        <w:rPr>
          <w:szCs w:val="24"/>
        </w:rPr>
      </w:pPr>
    </w:p>
    <w:p w14:paraId="3CF26695" w14:textId="3A563CF1" w:rsidR="004331A2" w:rsidRDefault="004331A2" w:rsidP="00367730">
      <w:pPr>
        <w:ind w:left="0" w:firstLine="0"/>
        <w:rPr>
          <w:szCs w:val="24"/>
        </w:rPr>
      </w:pPr>
    </w:p>
    <w:p w14:paraId="196CC916" w14:textId="7D6B1B2B" w:rsidR="004331A2" w:rsidRDefault="004331A2" w:rsidP="00367730">
      <w:pPr>
        <w:ind w:left="0" w:firstLine="0"/>
        <w:rPr>
          <w:szCs w:val="24"/>
        </w:rPr>
      </w:pPr>
    </w:p>
    <w:p w14:paraId="10FE3A15" w14:textId="0406FC0B" w:rsidR="004331A2" w:rsidRDefault="004331A2" w:rsidP="00367730">
      <w:pPr>
        <w:ind w:left="0" w:firstLine="0"/>
        <w:rPr>
          <w:szCs w:val="24"/>
        </w:rPr>
      </w:pPr>
    </w:p>
    <w:p w14:paraId="1AFFDF41" w14:textId="65248F5C" w:rsidR="004331A2" w:rsidRDefault="004331A2" w:rsidP="00367730">
      <w:pPr>
        <w:ind w:left="0" w:firstLine="0"/>
        <w:rPr>
          <w:szCs w:val="24"/>
        </w:rPr>
      </w:pPr>
    </w:p>
    <w:p w14:paraId="469CB8F4" w14:textId="05703E23" w:rsidR="004331A2" w:rsidRDefault="004331A2" w:rsidP="00367730">
      <w:pPr>
        <w:ind w:left="0" w:firstLine="0"/>
        <w:rPr>
          <w:szCs w:val="24"/>
        </w:rPr>
      </w:pPr>
    </w:p>
    <w:p w14:paraId="3E0C81DB" w14:textId="7565743D" w:rsidR="004331A2" w:rsidRDefault="004331A2" w:rsidP="00367730">
      <w:pPr>
        <w:ind w:left="0" w:firstLine="0"/>
        <w:rPr>
          <w:szCs w:val="24"/>
        </w:rPr>
      </w:pPr>
    </w:p>
    <w:p w14:paraId="502946B7" w14:textId="78F858D0" w:rsidR="004331A2" w:rsidRDefault="004331A2" w:rsidP="00367730">
      <w:pPr>
        <w:ind w:left="0" w:firstLine="0"/>
        <w:rPr>
          <w:szCs w:val="24"/>
        </w:rPr>
      </w:pPr>
    </w:p>
    <w:p w14:paraId="6A740A83" w14:textId="77777777" w:rsidR="00367730" w:rsidRDefault="00367730" w:rsidP="00367730">
      <w:pPr>
        <w:ind w:left="0" w:firstLine="0"/>
        <w:rPr>
          <w:szCs w:val="24"/>
        </w:rPr>
      </w:pPr>
    </w:p>
    <w:p w14:paraId="46D4165C" w14:textId="1046A533" w:rsidR="00C41A8F" w:rsidRDefault="005F6D7F" w:rsidP="00367730">
      <w:pPr>
        <w:ind w:left="0" w:firstLine="0"/>
        <w:jc w:val="center"/>
        <w:rPr>
          <w:b/>
          <w:bCs/>
          <w:sz w:val="28"/>
          <w:szCs w:val="28"/>
        </w:rPr>
      </w:pPr>
      <w:r w:rsidRPr="005F6D7F">
        <w:rPr>
          <w:b/>
          <w:bCs/>
          <w:sz w:val="28"/>
          <w:szCs w:val="28"/>
        </w:rPr>
        <w:t>B</w:t>
      </w:r>
      <w:r w:rsidR="00367730">
        <w:rPr>
          <w:b/>
          <w:bCs/>
          <w:sz w:val="28"/>
          <w:szCs w:val="28"/>
        </w:rPr>
        <w:t>IBLIOGRAPHY</w:t>
      </w:r>
    </w:p>
    <w:p w14:paraId="336C3E72" w14:textId="77777777" w:rsidR="00DF1EFF" w:rsidRPr="00DF1EFF" w:rsidRDefault="00DF1EFF" w:rsidP="00367730">
      <w:pPr>
        <w:pStyle w:val="Heading3"/>
        <w:rPr>
          <w:rFonts w:ascii="Times New Roman" w:hAnsi="Times New Roman" w:cs="Times New Roman"/>
          <w:color w:val="0D0D0D" w:themeColor="text1" w:themeTint="F2"/>
          <w:sz w:val="27"/>
          <w:lang w:eastAsia="en-GB"/>
        </w:rPr>
      </w:pPr>
      <w:r w:rsidRPr="00DF1EFF">
        <w:rPr>
          <w:rStyle w:val="Strong"/>
          <w:rFonts w:ascii="Times New Roman" w:hAnsi="Times New Roman" w:cs="Times New Roman"/>
          <w:b w:val="0"/>
          <w:bCs w:val="0"/>
          <w:color w:val="0D0D0D" w:themeColor="text1" w:themeTint="F2"/>
        </w:rPr>
        <w:t>1. Online Video Resources</w:t>
      </w:r>
    </w:p>
    <w:p w14:paraId="5AA45927" w14:textId="77777777" w:rsidR="00DF1EFF" w:rsidRPr="00DF1EFF" w:rsidRDefault="00DF1EFF" w:rsidP="00367730">
      <w:pPr>
        <w:pStyle w:val="NormalWeb"/>
        <w:numPr>
          <w:ilvl w:val="0"/>
          <w:numId w:val="26"/>
        </w:numPr>
        <w:jc w:val="both"/>
        <w:rPr>
          <w:color w:val="0D0D0D" w:themeColor="text1" w:themeTint="F2"/>
        </w:rPr>
      </w:pPr>
      <w:r w:rsidRPr="00DF1EFF">
        <w:rPr>
          <w:rStyle w:val="Strong"/>
          <w:color w:val="0D0D0D" w:themeColor="text1" w:themeTint="F2"/>
        </w:rPr>
        <w:t>Power BI Tutorials</w:t>
      </w:r>
    </w:p>
    <w:p w14:paraId="6DFD20C8" w14:textId="77777777" w:rsidR="00DF1EFF" w:rsidRPr="00DF1EFF" w:rsidRDefault="00DF1EFF" w:rsidP="00367730">
      <w:pPr>
        <w:pStyle w:val="NormalWeb"/>
        <w:numPr>
          <w:ilvl w:val="1"/>
          <w:numId w:val="26"/>
        </w:numPr>
        <w:jc w:val="both"/>
        <w:rPr>
          <w:color w:val="0D0D0D" w:themeColor="text1" w:themeTint="F2"/>
        </w:rPr>
      </w:pPr>
      <w:r w:rsidRPr="00DF1EFF">
        <w:rPr>
          <w:rStyle w:val="Emphasis"/>
          <w:color w:val="0D0D0D" w:themeColor="text1" w:themeTint="F2"/>
        </w:rPr>
        <w:t xml:space="preserve">“Power BI Full Course for Beginners” – </w:t>
      </w:r>
      <w:proofErr w:type="spellStart"/>
      <w:r w:rsidRPr="00DF1EFF">
        <w:rPr>
          <w:rStyle w:val="Emphasis"/>
          <w:color w:val="0D0D0D" w:themeColor="text1" w:themeTint="F2"/>
        </w:rPr>
        <w:t>Edureka</w:t>
      </w:r>
      <w:proofErr w:type="spellEnd"/>
      <w:r w:rsidRPr="00DF1EFF">
        <w:rPr>
          <w:rStyle w:val="Emphasis"/>
          <w:color w:val="0D0D0D" w:themeColor="text1" w:themeTint="F2"/>
        </w:rPr>
        <w:t>.</w:t>
      </w:r>
    </w:p>
    <w:p w14:paraId="22DF7CEA" w14:textId="77777777" w:rsidR="00DF1EFF" w:rsidRPr="00DF1EFF" w:rsidRDefault="00DF1EFF" w:rsidP="00367730">
      <w:pPr>
        <w:pStyle w:val="NormalWeb"/>
        <w:numPr>
          <w:ilvl w:val="1"/>
          <w:numId w:val="26"/>
        </w:numPr>
        <w:jc w:val="both"/>
        <w:rPr>
          <w:color w:val="0D0D0D" w:themeColor="text1" w:themeTint="F2"/>
        </w:rPr>
      </w:pPr>
      <w:r w:rsidRPr="00DF1EFF">
        <w:rPr>
          <w:rStyle w:val="Emphasis"/>
          <w:color w:val="0D0D0D" w:themeColor="text1" w:themeTint="F2"/>
        </w:rPr>
        <w:t>“Power BI Desktop Basics” – Microsoft Power BI Official Channel.</w:t>
      </w:r>
    </w:p>
    <w:p w14:paraId="15C970BC" w14:textId="0119A86F" w:rsidR="00DF1EFF" w:rsidRPr="004331A2" w:rsidRDefault="00DF1EFF" w:rsidP="00367730">
      <w:pPr>
        <w:pStyle w:val="NormalWeb"/>
        <w:numPr>
          <w:ilvl w:val="1"/>
          <w:numId w:val="26"/>
        </w:numPr>
        <w:jc w:val="both"/>
        <w:rPr>
          <w:color w:val="0D0D0D" w:themeColor="text1" w:themeTint="F2"/>
        </w:rPr>
      </w:pPr>
      <w:r w:rsidRPr="00DF1EFF">
        <w:rPr>
          <w:rStyle w:val="Emphasis"/>
          <w:color w:val="0D0D0D" w:themeColor="text1" w:themeTint="F2"/>
        </w:rPr>
        <w:t>“Power BI Dashboard Projects” – Maven Analytics.</w:t>
      </w:r>
    </w:p>
    <w:p w14:paraId="6BF686C7" w14:textId="77777777" w:rsidR="00DF1EFF" w:rsidRPr="00DF1EFF" w:rsidRDefault="00DF1EFF" w:rsidP="00367730">
      <w:pPr>
        <w:pStyle w:val="Heading3"/>
        <w:rPr>
          <w:rFonts w:ascii="Times New Roman" w:hAnsi="Times New Roman" w:cs="Times New Roman"/>
          <w:color w:val="0D0D0D" w:themeColor="text1" w:themeTint="F2"/>
        </w:rPr>
      </w:pPr>
      <w:r w:rsidRPr="00DF1EFF">
        <w:rPr>
          <w:rStyle w:val="Strong"/>
          <w:rFonts w:ascii="Times New Roman" w:hAnsi="Times New Roman" w:cs="Times New Roman"/>
          <w:b w:val="0"/>
          <w:bCs w:val="0"/>
          <w:color w:val="0D0D0D" w:themeColor="text1" w:themeTint="F2"/>
        </w:rPr>
        <w:t>2. Online Documentation</w:t>
      </w:r>
    </w:p>
    <w:p w14:paraId="6B9D801E" w14:textId="77777777" w:rsidR="00DF1EFF" w:rsidRPr="00DF1EFF" w:rsidRDefault="00DF1EFF" w:rsidP="00367730">
      <w:pPr>
        <w:pStyle w:val="NormalWeb"/>
        <w:numPr>
          <w:ilvl w:val="0"/>
          <w:numId w:val="27"/>
        </w:numPr>
        <w:jc w:val="both"/>
        <w:rPr>
          <w:color w:val="0D0D0D" w:themeColor="text1" w:themeTint="F2"/>
        </w:rPr>
      </w:pPr>
      <w:r w:rsidRPr="00DF1EFF">
        <w:rPr>
          <w:rStyle w:val="Strong"/>
          <w:color w:val="0D0D0D" w:themeColor="text1" w:themeTint="F2"/>
        </w:rPr>
        <w:t>Microsoft Power BI Documentation</w:t>
      </w:r>
      <w:r w:rsidRPr="00DF1EFF">
        <w:rPr>
          <w:color w:val="0D0D0D" w:themeColor="text1" w:themeTint="F2"/>
        </w:rPr>
        <w:t xml:space="preserve"> – Data </w:t>
      </w:r>
      <w:proofErr w:type="spellStart"/>
      <w:r w:rsidRPr="00DF1EFF">
        <w:rPr>
          <w:color w:val="0D0D0D" w:themeColor="text1" w:themeTint="F2"/>
        </w:rPr>
        <w:t>modeling</w:t>
      </w:r>
      <w:proofErr w:type="spellEnd"/>
      <w:r w:rsidRPr="00DF1EFF">
        <w:rPr>
          <w:color w:val="0D0D0D" w:themeColor="text1" w:themeTint="F2"/>
        </w:rPr>
        <w:t>, DAX reference, and visualization best practices.</w:t>
      </w:r>
    </w:p>
    <w:p w14:paraId="48D644F0" w14:textId="2D1E2239" w:rsidR="00DF1EFF" w:rsidRPr="00DF1EFF" w:rsidRDefault="00DF1EFF" w:rsidP="00367730">
      <w:pPr>
        <w:rPr>
          <w:color w:val="0D0D0D" w:themeColor="text1" w:themeTint="F2"/>
        </w:rPr>
      </w:pPr>
    </w:p>
    <w:p w14:paraId="5F1F846D" w14:textId="77777777" w:rsidR="00DF1EFF" w:rsidRPr="00DF1EFF" w:rsidRDefault="00DF1EFF" w:rsidP="00367730">
      <w:pPr>
        <w:pStyle w:val="Heading3"/>
        <w:rPr>
          <w:rFonts w:ascii="Times New Roman" w:hAnsi="Times New Roman" w:cs="Times New Roman"/>
          <w:color w:val="0D0D0D" w:themeColor="text1" w:themeTint="F2"/>
        </w:rPr>
      </w:pPr>
      <w:r w:rsidRPr="00DF1EFF">
        <w:rPr>
          <w:rStyle w:val="Strong"/>
          <w:rFonts w:ascii="Times New Roman" w:hAnsi="Times New Roman" w:cs="Times New Roman"/>
          <w:b w:val="0"/>
          <w:bCs w:val="0"/>
          <w:color w:val="0D0D0D" w:themeColor="text1" w:themeTint="F2"/>
        </w:rPr>
        <w:t>3. Tools &amp; Platforms Used</w:t>
      </w:r>
    </w:p>
    <w:p w14:paraId="5BC8A9C9" w14:textId="122B40EC" w:rsidR="00DF1EFF" w:rsidRPr="004331A2" w:rsidRDefault="00DF1EFF" w:rsidP="00367730">
      <w:pPr>
        <w:pStyle w:val="NormalWeb"/>
        <w:numPr>
          <w:ilvl w:val="0"/>
          <w:numId w:val="28"/>
        </w:numPr>
        <w:jc w:val="both"/>
        <w:rPr>
          <w:color w:val="0D0D0D" w:themeColor="text1" w:themeTint="F2"/>
        </w:rPr>
      </w:pPr>
      <w:r w:rsidRPr="00DF1EFF">
        <w:rPr>
          <w:rStyle w:val="Strong"/>
          <w:color w:val="0D0D0D" w:themeColor="text1" w:themeTint="F2"/>
        </w:rPr>
        <w:t>Power BI Desktop (Microsoft)</w:t>
      </w:r>
      <w:r w:rsidRPr="00DF1EFF">
        <w:rPr>
          <w:color w:val="0D0D0D" w:themeColor="text1" w:themeTint="F2"/>
        </w:rPr>
        <w:t xml:space="preserve"> – Dashboard creation, DAX, and data </w:t>
      </w:r>
      <w:proofErr w:type="spellStart"/>
      <w:r w:rsidRPr="00DF1EFF">
        <w:rPr>
          <w:color w:val="0D0D0D" w:themeColor="text1" w:themeTint="F2"/>
        </w:rPr>
        <w:t>modeling</w:t>
      </w:r>
      <w:proofErr w:type="spellEnd"/>
      <w:r w:rsidRPr="00DF1EFF">
        <w:rPr>
          <w:color w:val="0D0D0D" w:themeColor="text1" w:themeTint="F2"/>
        </w:rPr>
        <w:t>.</w:t>
      </w:r>
    </w:p>
    <w:p w14:paraId="01CB293D" w14:textId="77777777" w:rsidR="00DF1EFF" w:rsidRPr="00DF1EFF" w:rsidRDefault="00DF1EFF" w:rsidP="00367730">
      <w:pPr>
        <w:pStyle w:val="Heading3"/>
        <w:rPr>
          <w:rFonts w:ascii="Times New Roman" w:hAnsi="Times New Roman" w:cs="Times New Roman"/>
          <w:color w:val="0D0D0D" w:themeColor="text1" w:themeTint="F2"/>
        </w:rPr>
      </w:pPr>
      <w:r w:rsidRPr="00DF1EFF">
        <w:rPr>
          <w:rStyle w:val="Strong"/>
          <w:rFonts w:ascii="Times New Roman" w:hAnsi="Times New Roman" w:cs="Times New Roman"/>
          <w:b w:val="0"/>
          <w:bCs w:val="0"/>
          <w:color w:val="0D0D0D" w:themeColor="text1" w:themeTint="F2"/>
        </w:rPr>
        <w:t>4. Internship Learning Materials</w:t>
      </w:r>
    </w:p>
    <w:p w14:paraId="69F9B4B1" w14:textId="77777777" w:rsidR="00DF1EFF" w:rsidRPr="00DF1EFF" w:rsidRDefault="00DF1EFF" w:rsidP="00367730">
      <w:pPr>
        <w:pStyle w:val="NormalWeb"/>
        <w:numPr>
          <w:ilvl w:val="0"/>
          <w:numId w:val="29"/>
        </w:numPr>
        <w:jc w:val="both"/>
        <w:rPr>
          <w:color w:val="0D0D0D" w:themeColor="text1" w:themeTint="F2"/>
        </w:rPr>
      </w:pPr>
      <w:r w:rsidRPr="00DF1EFF">
        <w:rPr>
          <w:color w:val="0D0D0D" w:themeColor="text1" w:themeTint="F2"/>
        </w:rPr>
        <w:t>Provided datasets and training modules for sales and campaign analytics.</w:t>
      </w:r>
    </w:p>
    <w:p w14:paraId="41C94906" w14:textId="7C553A17" w:rsidR="00DF1EFF" w:rsidRPr="004331A2" w:rsidRDefault="00DF1EFF" w:rsidP="00367730">
      <w:pPr>
        <w:pStyle w:val="NormalWeb"/>
        <w:numPr>
          <w:ilvl w:val="0"/>
          <w:numId w:val="29"/>
        </w:numPr>
        <w:jc w:val="both"/>
        <w:rPr>
          <w:color w:val="0D0D0D" w:themeColor="text1" w:themeTint="F2"/>
        </w:rPr>
      </w:pPr>
      <w:r w:rsidRPr="00DF1EFF">
        <w:rPr>
          <w:color w:val="0D0D0D" w:themeColor="text1" w:themeTint="F2"/>
        </w:rPr>
        <w:t>Sample case studies and visualization guidelines shared during the internship sessions.</w:t>
      </w:r>
    </w:p>
    <w:p w14:paraId="479F8596" w14:textId="77777777" w:rsidR="00DF1EFF" w:rsidRPr="00DF1EFF" w:rsidRDefault="00DF1EFF" w:rsidP="00367730">
      <w:pPr>
        <w:pStyle w:val="Heading3"/>
        <w:rPr>
          <w:rFonts w:ascii="Times New Roman" w:hAnsi="Times New Roman" w:cs="Times New Roman"/>
          <w:color w:val="0D0D0D" w:themeColor="text1" w:themeTint="F2"/>
        </w:rPr>
      </w:pPr>
      <w:r w:rsidRPr="00DF1EFF">
        <w:rPr>
          <w:rStyle w:val="Strong"/>
          <w:rFonts w:ascii="Times New Roman" w:hAnsi="Times New Roman" w:cs="Times New Roman"/>
          <w:b w:val="0"/>
          <w:bCs w:val="0"/>
          <w:color w:val="0D0D0D" w:themeColor="text1" w:themeTint="F2"/>
        </w:rPr>
        <w:t>5. Additional Learning Websites</w:t>
      </w:r>
    </w:p>
    <w:p w14:paraId="4DD4B417" w14:textId="77777777" w:rsidR="00DF1EFF" w:rsidRPr="00DF1EFF" w:rsidRDefault="00DF1EFF" w:rsidP="00367730">
      <w:pPr>
        <w:pStyle w:val="NormalWeb"/>
        <w:numPr>
          <w:ilvl w:val="0"/>
          <w:numId w:val="30"/>
        </w:numPr>
        <w:jc w:val="both"/>
        <w:rPr>
          <w:color w:val="0D0D0D" w:themeColor="text1" w:themeTint="F2"/>
        </w:rPr>
      </w:pPr>
      <w:r w:rsidRPr="00DF1EFF">
        <w:rPr>
          <w:rStyle w:val="Strong"/>
          <w:color w:val="0D0D0D" w:themeColor="text1" w:themeTint="F2"/>
        </w:rPr>
        <w:t>Analytics Vidhya</w:t>
      </w:r>
      <w:r w:rsidRPr="00DF1EFF">
        <w:rPr>
          <w:color w:val="0D0D0D" w:themeColor="text1" w:themeTint="F2"/>
        </w:rPr>
        <w:t xml:space="preserve"> – Articles on BI, dashboards, and industry analytics.</w:t>
      </w:r>
    </w:p>
    <w:p w14:paraId="740DC612" w14:textId="77777777" w:rsidR="00DF1EFF" w:rsidRPr="00DF1EFF" w:rsidRDefault="00DF1EFF" w:rsidP="00367730">
      <w:pPr>
        <w:pStyle w:val="NormalWeb"/>
        <w:numPr>
          <w:ilvl w:val="0"/>
          <w:numId w:val="30"/>
        </w:numPr>
        <w:jc w:val="both"/>
        <w:rPr>
          <w:color w:val="0D0D0D" w:themeColor="text1" w:themeTint="F2"/>
        </w:rPr>
      </w:pPr>
      <w:r w:rsidRPr="00DF1EFF">
        <w:rPr>
          <w:rStyle w:val="Strong"/>
          <w:color w:val="0D0D0D" w:themeColor="text1" w:themeTint="F2"/>
        </w:rPr>
        <w:t>Towards Data Science (Medium)</w:t>
      </w:r>
      <w:r w:rsidRPr="00DF1EFF">
        <w:rPr>
          <w:color w:val="0D0D0D" w:themeColor="text1" w:themeTint="F2"/>
        </w:rPr>
        <w:t xml:space="preserve"> – Guides on data storytelling and visualization.</w:t>
      </w:r>
    </w:p>
    <w:p w14:paraId="7A4503CC" w14:textId="7302ECBF" w:rsidR="009C12B1" w:rsidRPr="00DF1EFF" w:rsidRDefault="00DF1EFF" w:rsidP="00367730">
      <w:pPr>
        <w:pStyle w:val="NormalWeb"/>
        <w:numPr>
          <w:ilvl w:val="0"/>
          <w:numId w:val="30"/>
        </w:numPr>
        <w:jc w:val="both"/>
        <w:rPr>
          <w:color w:val="0D0D0D" w:themeColor="text1" w:themeTint="F2"/>
        </w:rPr>
      </w:pPr>
      <w:r w:rsidRPr="00DF1EFF">
        <w:rPr>
          <w:rStyle w:val="Strong"/>
          <w:color w:val="0D0D0D" w:themeColor="text1" w:themeTint="F2"/>
        </w:rPr>
        <w:t>Kaggle</w:t>
      </w:r>
      <w:r w:rsidRPr="00DF1EFF">
        <w:rPr>
          <w:color w:val="0D0D0D" w:themeColor="text1" w:themeTint="F2"/>
        </w:rPr>
        <w:t xml:space="preserve"> – Reference datasets and analytics examples.</w:t>
      </w:r>
    </w:p>
    <w:sectPr w:rsidR="009C12B1" w:rsidRPr="00DF1EFF" w:rsidSect="009C3E1D">
      <w:footerReference w:type="first" r:id="rId22"/>
      <w:pgSz w:w="11906" w:h="16838"/>
      <w:pgMar w:top="1440" w:right="1797" w:bottom="1440" w:left="180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CBC4F" w14:textId="77777777" w:rsidR="000333CF" w:rsidRDefault="000333CF" w:rsidP="00C0677C">
      <w:pPr>
        <w:spacing w:after="0" w:line="240" w:lineRule="auto"/>
      </w:pPr>
      <w:r>
        <w:separator/>
      </w:r>
    </w:p>
  </w:endnote>
  <w:endnote w:type="continuationSeparator" w:id="0">
    <w:p w14:paraId="17ED3B58" w14:textId="77777777" w:rsidR="000333CF" w:rsidRDefault="000333CF" w:rsidP="00C0677C">
      <w:pPr>
        <w:spacing w:after="0" w:line="240" w:lineRule="auto"/>
      </w:pPr>
      <w:r>
        <w:continuationSeparator/>
      </w:r>
    </w:p>
  </w:endnote>
  <w:endnote w:type="continuationNotice" w:id="1">
    <w:p w14:paraId="3E574D98" w14:textId="77777777" w:rsidR="000333CF" w:rsidRDefault="000333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LT Std">
    <w:altName w:val="Times New Roman"/>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287479" w14:textId="77777777" w:rsidR="003266E3" w:rsidRDefault="003266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9724663"/>
      <w:docPartObj>
        <w:docPartGallery w:val="Page Numbers (Bottom of Page)"/>
        <w:docPartUnique/>
      </w:docPartObj>
    </w:sdtPr>
    <w:sdtEndPr>
      <w:rPr>
        <w:noProof/>
      </w:rPr>
    </w:sdtEndPr>
    <w:sdtContent>
      <w:p w14:paraId="3EB93F2D" w14:textId="5B8A0B32" w:rsidR="003266E3" w:rsidRDefault="00326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7C6867" w14:textId="77777777" w:rsidR="003266E3" w:rsidRDefault="003266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942BC" w14:textId="77777777" w:rsidR="003266E3" w:rsidRDefault="003266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620467"/>
      <w:docPartObj>
        <w:docPartGallery w:val="Page Numbers (Bottom of Page)"/>
        <w:docPartUnique/>
      </w:docPartObj>
    </w:sdtPr>
    <w:sdtEndPr>
      <w:rPr>
        <w:noProof/>
      </w:rPr>
    </w:sdtEndPr>
    <w:sdtContent>
      <w:p w14:paraId="75AEE647" w14:textId="16102A52" w:rsidR="003266E3" w:rsidRDefault="00326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668CC8" w14:textId="77777777" w:rsidR="003266E3" w:rsidRDefault="00326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BC1A4" w14:textId="77777777" w:rsidR="000333CF" w:rsidRDefault="000333CF" w:rsidP="00C0677C">
      <w:pPr>
        <w:spacing w:after="0" w:line="240" w:lineRule="auto"/>
      </w:pPr>
      <w:r>
        <w:separator/>
      </w:r>
    </w:p>
  </w:footnote>
  <w:footnote w:type="continuationSeparator" w:id="0">
    <w:p w14:paraId="5F458DAB" w14:textId="77777777" w:rsidR="000333CF" w:rsidRDefault="000333CF" w:rsidP="00C0677C">
      <w:pPr>
        <w:spacing w:after="0" w:line="240" w:lineRule="auto"/>
      </w:pPr>
      <w:r>
        <w:continuationSeparator/>
      </w:r>
    </w:p>
  </w:footnote>
  <w:footnote w:type="continuationNotice" w:id="1">
    <w:p w14:paraId="0B7C8F03" w14:textId="77777777" w:rsidR="000333CF" w:rsidRDefault="000333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2D005" w14:textId="77777777" w:rsidR="003266E3" w:rsidRDefault="003266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16F567" w14:textId="77777777" w:rsidR="003266E3" w:rsidRDefault="003266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C2760A" w14:textId="77777777" w:rsidR="003266E3" w:rsidRDefault="00326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00DC6"/>
    <w:multiLevelType w:val="multilevel"/>
    <w:tmpl w:val="106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5DF0"/>
    <w:multiLevelType w:val="multilevel"/>
    <w:tmpl w:val="28E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1F4A"/>
    <w:multiLevelType w:val="multilevel"/>
    <w:tmpl w:val="394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07C00"/>
    <w:multiLevelType w:val="multilevel"/>
    <w:tmpl w:val="E4C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64EC8"/>
    <w:multiLevelType w:val="multilevel"/>
    <w:tmpl w:val="4D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559A8"/>
    <w:multiLevelType w:val="multilevel"/>
    <w:tmpl w:val="9EDE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21C7F"/>
    <w:multiLevelType w:val="multilevel"/>
    <w:tmpl w:val="D71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93ECF"/>
    <w:multiLevelType w:val="multilevel"/>
    <w:tmpl w:val="8CC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F676F"/>
    <w:multiLevelType w:val="multilevel"/>
    <w:tmpl w:val="D1B0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4A44F8"/>
    <w:multiLevelType w:val="multilevel"/>
    <w:tmpl w:val="3536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C57EF"/>
    <w:multiLevelType w:val="multilevel"/>
    <w:tmpl w:val="60BC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12B5C"/>
    <w:multiLevelType w:val="multilevel"/>
    <w:tmpl w:val="3B08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E6511"/>
    <w:multiLevelType w:val="multilevel"/>
    <w:tmpl w:val="FF4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B2040"/>
    <w:multiLevelType w:val="multilevel"/>
    <w:tmpl w:val="C7A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C76AA"/>
    <w:multiLevelType w:val="multilevel"/>
    <w:tmpl w:val="42E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B1EF4"/>
    <w:multiLevelType w:val="multilevel"/>
    <w:tmpl w:val="69E4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76783"/>
    <w:multiLevelType w:val="multilevel"/>
    <w:tmpl w:val="D07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C1790"/>
    <w:multiLevelType w:val="multilevel"/>
    <w:tmpl w:val="241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02277"/>
    <w:multiLevelType w:val="multilevel"/>
    <w:tmpl w:val="CAD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63A34"/>
    <w:multiLevelType w:val="multilevel"/>
    <w:tmpl w:val="431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76683"/>
    <w:multiLevelType w:val="multilevel"/>
    <w:tmpl w:val="EEA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21337"/>
    <w:multiLevelType w:val="multilevel"/>
    <w:tmpl w:val="BC5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835E8"/>
    <w:multiLevelType w:val="multilevel"/>
    <w:tmpl w:val="84CAD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A24E8"/>
    <w:multiLevelType w:val="multilevel"/>
    <w:tmpl w:val="3FB8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F6DCE"/>
    <w:multiLevelType w:val="multilevel"/>
    <w:tmpl w:val="78B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F0DF6"/>
    <w:multiLevelType w:val="multilevel"/>
    <w:tmpl w:val="72F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C0A3D"/>
    <w:multiLevelType w:val="multilevel"/>
    <w:tmpl w:val="F48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D02D6"/>
    <w:multiLevelType w:val="multilevel"/>
    <w:tmpl w:val="EED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8329C"/>
    <w:multiLevelType w:val="multilevel"/>
    <w:tmpl w:val="A3F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16C4F"/>
    <w:multiLevelType w:val="multilevel"/>
    <w:tmpl w:val="AB7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D52DF"/>
    <w:multiLevelType w:val="multilevel"/>
    <w:tmpl w:val="D626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BA7D4B"/>
    <w:multiLevelType w:val="multilevel"/>
    <w:tmpl w:val="E54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61058"/>
    <w:multiLevelType w:val="multilevel"/>
    <w:tmpl w:val="7C7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54D25"/>
    <w:multiLevelType w:val="multilevel"/>
    <w:tmpl w:val="896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C7767"/>
    <w:multiLevelType w:val="multilevel"/>
    <w:tmpl w:val="14B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C603F"/>
    <w:multiLevelType w:val="multilevel"/>
    <w:tmpl w:val="18B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C3C6B"/>
    <w:multiLevelType w:val="multilevel"/>
    <w:tmpl w:val="2BB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8"/>
  </w:num>
  <w:num w:numId="4">
    <w:abstractNumId w:val="19"/>
  </w:num>
  <w:num w:numId="5">
    <w:abstractNumId w:val="0"/>
  </w:num>
  <w:num w:numId="6">
    <w:abstractNumId w:val="3"/>
  </w:num>
  <w:num w:numId="7">
    <w:abstractNumId w:val="2"/>
  </w:num>
  <w:num w:numId="8">
    <w:abstractNumId w:val="26"/>
  </w:num>
  <w:num w:numId="9">
    <w:abstractNumId w:val="35"/>
  </w:num>
  <w:num w:numId="10">
    <w:abstractNumId w:val="4"/>
  </w:num>
  <w:num w:numId="11">
    <w:abstractNumId w:val="9"/>
  </w:num>
  <w:num w:numId="12">
    <w:abstractNumId w:val="31"/>
  </w:num>
  <w:num w:numId="13">
    <w:abstractNumId w:val="32"/>
  </w:num>
  <w:num w:numId="14">
    <w:abstractNumId w:val="33"/>
  </w:num>
  <w:num w:numId="15">
    <w:abstractNumId w:val="1"/>
  </w:num>
  <w:num w:numId="16">
    <w:abstractNumId w:val="27"/>
  </w:num>
  <w:num w:numId="17">
    <w:abstractNumId w:val="13"/>
  </w:num>
  <w:num w:numId="18">
    <w:abstractNumId w:val="6"/>
  </w:num>
  <w:num w:numId="19">
    <w:abstractNumId w:val="28"/>
  </w:num>
  <w:num w:numId="20">
    <w:abstractNumId w:val="5"/>
  </w:num>
  <w:num w:numId="21">
    <w:abstractNumId w:val="23"/>
  </w:num>
  <w:num w:numId="22">
    <w:abstractNumId w:val="21"/>
  </w:num>
  <w:num w:numId="23">
    <w:abstractNumId w:val="7"/>
  </w:num>
  <w:num w:numId="24">
    <w:abstractNumId w:val="24"/>
  </w:num>
  <w:num w:numId="25">
    <w:abstractNumId w:val="36"/>
  </w:num>
  <w:num w:numId="26">
    <w:abstractNumId w:val="22"/>
  </w:num>
  <w:num w:numId="27">
    <w:abstractNumId w:val="29"/>
  </w:num>
  <w:num w:numId="28">
    <w:abstractNumId w:val="17"/>
  </w:num>
  <w:num w:numId="29">
    <w:abstractNumId w:val="15"/>
  </w:num>
  <w:num w:numId="30">
    <w:abstractNumId w:val="25"/>
  </w:num>
  <w:num w:numId="31">
    <w:abstractNumId w:val="14"/>
  </w:num>
  <w:num w:numId="32">
    <w:abstractNumId w:val="34"/>
  </w:num>
  <w:num w:numId="33">
    <w:abstractNumId w:val="16"/>
  </w:num>
  <w:num w:numId="34">
    <w:abstractNumId w:val="20"/>
  </w:num>
  <w:num w:numId="35">
    <w:abstractNumId w:val="11"/>
  </w:num>
  <w:num w:numId="36">
    <w:abstractNumId w:val="30"/>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A6"/>
    <w:rsid w:val="000223A4"/>
    <w:rsid w:val="00026255"/>
    <w:rsid w:val="000265A5"/>
    <w:rsid w:val="000276EE"/>
    <w:rsid w:val="000333CF"/>
    <w:rsid w:val="000458AA"/>
    <w:rsid w:val="000504C2"/>
    <w:rsid w:val="0006541D"/>
    <w:rsid w:val="0006562A"/>
    <w:rsid w:val="0007754C"/>
    <w:rsid w:val="000A20D2"/>
    <w:rsid w:val="000B19C0"/>
    <w:rsid w:val="000B19D9"/>
    <w:rsid w:val="000B27B4"/>
    <w:rsid w:val="000C17BC"/>
    <w:rsid w:val="000C790C"/>
    <w:rsid w:val="000D21CB"/>
    <w:rsid w:val="000E150E"/>
    <w:rsid w:val="000E20BE"/>
    <w:rsid w:val="000F5EF4"/>
    <w:rsid w:val="00152F5F"/>
    <w:rsid w:val="001813AF"/>
    <w:rsid w:val="001A7649"/>
    <w:rsid w:val="001B2B80"/>
    <w:rsid w:val="001C73A8"/>
    <w:rsid w:val="001D41E9"/>
    <w:rsid w:val="001E6749"/>
    <w:rsid w:val="0020585F"/>
    <w:rsid w:val="002176A6"/>
    <w:rsid w:val="00224757"/>
    <w:rsid w:val="00224E95"/>
    <w:rsid w:val="002259DD"/>
    <w:rsid w:val="00226DA6"/>
    <w:rsid w:val="00230254"/>
    <w:rsid w:val="002354E7"/>
    <w:rsid w:val="00247358"/>
    <w:rsid w:val="00250798"/>
    <w:rsid w:val="002613F3"/>
    <w:rsid w:val="00267106"/>
    <w:rsid w:val="002C6733"/>
    <w:rsid w:val="002E76E9"/>
    <w:rsid w:val="002F7846"/>
    <w:rsid w:val="00310624"/>
    <w:rsid w:val="003110E3"/>
    <w:rsid w:val="0031457F"/>
    <w:rsid w:val="00315B88"/>
    <w:rsid w:val="003266E3"/>
    <w:rsid w:val="00337862"/>
    <w:rsid w:val="0036448D"/>
    <w:rsid w:val="00367730"/>
    <w:rsid w:val="00371D6B"/>
    <w:rsid w:val="00377E8B"/>
    <w:rsid w:val="00395C21"/>
    <w:rsid w:val="003A4A6C"/>
    <w:rsid w:val="003A60CB"/>
    <w:rsid w:val="003A7FD3"/>
    <w:rsid w:val="003B5974"/>
    <w:rsid w:val="003C365C"/>
    <w:rsid w:val="003D3669"/>
    <w:rsid w:val="003D7C4B"/>
    <w:rsid w:val="003E1604"/>
    <w:rsid w:val="003E419B"/>
    <w:rsid w:val="004063F0"/>
    <w:rsid w:val="00417993"/>
    <w:rsid w:val="00430561"/>
    <w:rsid w:val="00430F41"/>
    <w:rsid w:val="004331A2"/>
    <w:rsid w:val="0043685B"/>
    <w:rsid w:val="00440451"/>
    <w:rsid w:val="004656E4"/>
    <w:rsid w:val="004A5918"/>
    <w:rsid w:val="004A765E"/>
    <w:rsid w:val="004B1889"/>
    <w:rsid w:val="004B4B7E"/>
    <w:rsid w:val="004B7BB4"/>
    <w:rsid w:val="004C27C1"/>
    <w:rsid w:val="004D65EA"/>
    <w:rsid w:val="004E64E0"/>
    <w:rsid w:val="004F3A98"/>
    <w:rsid w:val="004F4818"/>
    <w:rsid w:val="004F638B"/>
    <w:rsid w:val="005135F9"/>
    <w:rsid w:val="00526D47"/>
    <w:rsid w:val="005370A3"/>
    <w:rsid w:val="00550025"/>
    <w:rsid w:val="00567A4E"/>
    <w:rsid w:val="00572517"/>
    <w:rsid w:val="00581CDB"/>
    <w:rsid w:val="0058389B"/>
    <w:rsid w:val="00583E4D"/>
    <w:rsid w:val="005A7D88"/>
    <w:rsid w:val="005B2F51"/>
    <w:rsid w:val="005C178E"/>
    <w:rsid w:val="005C73AD"/>
    <w:rsid w:val="005E7E27"/>
    <w:rsid w:val="005F6D7F"/>
    <w:rsid w:val="00615CAB"/>
    <w:rsid w:val="00625870"/>
    <w:rsid w:val="00626B90"/>
    <w:rsid w:val="006356CC"/>
    <w:rsid w:val="0064755E"/>
    <w:rsid w:val="00681E7A"/>
    <w:rsid w:val="006903DC"/>
    <w:rsid w:val="006D2C7A"/>
    <w:rsid w:val="006D33CA"/>
    <w:rsid w:val="006D45BE"/>
    <w:rsid w:val="006E72DB"/>
    <w:rsid w:val="00700CEA"/>
    <w:rsid w:val="00707761"/>
    <w:rsid w:val="00723D81"/>
    <w:rsid w:val="00726A43"/>
    <w:rsid w:val="007308F9"/>
    <w:rsid w:val="00737C2F"/>
    <w:rsid w:val="007533FE"/>
    <w:rsid w:val="00761483"/>
    <w:rsid w:val="0076236C"/>
    <w:rsid w:val="00763393"/>
    <w:rsid w:val="0077058E"/>
    <w:rsid w:val="007C4BEA"/>
    <w:rsid w:val="007C5A98"/>
    <w:rsid w:val="007C74B6"/>
    <w:rsid w:val="007E0075"/>
    <w:rsid w:val="007F3705"/>
    <w:rsid w:val="00800D8E"/>
    <w:rsid w:val="008036D4"/>
    <w:rsid w:val="008269BF"/>
    <w:rsid w:val="008344A0"/>
    <w:rsid w:val="0084474B"/>
    <w:rsid w:val="00860BB4"/>
    <w:rsid w:val="0086475F"/>
    <w:rsid w:val="00870AB1"/>
    <w:rsid w:val="008746A7"/>
    <w:rsid w:val="00876182"/>
    <w:rsid w:val="00885D0D"/>
    <w:rsid w:val="008A0249"/>
    <w:rsid w:val="008A2CD0"/>
    <w:rsid w:val="008A38C4"/>
    <w:rsid w:val="008B2ED3"/>
    <w:rsid w:val="008D23F4"/>
    <w:rsid w:val="00901ABA"/>
    <w:rsid w:val="0092757B"/>
    <w:rsid w:val="0095118B"/>
    <w:rsid w:val="0097005E"/>
    <w:rsid w:val="00992A54"/>
    <w:rsid w:val="00993724"/>
    <w:rsid w:val="009A0677"/>
    <w:rsid w:val="009C12B1"/>
    <w:rsid w:val="009C3E1D"/>
    <w:rsid w:val="009C78FF"/>
    <w:rsid w:val="009F3511"/>
    <w:rsid w:val="009F7892"/>
    <w:rsid w:val="00A11711"/>
    <w:rsid w:val="00A14B25"/>
    <w:rsid w:val="00A266B1"/>
    <w:rsid w:val="00A34746"/>
    <w:rsid w:val="00A57222"/>
    <w:rsid w:val="00A5743A"/>
    <w:rsid w:val="00A64791"/>
    <w:rsid w:val="00A67510"/>
    <w:rsid w:val="00A711F6"/>
    <w:rsid w:val="00A76D51"/>
    <w:rsid w:val="00A8157B"/>
    <w:rsid w:val="00AA1C1C"/>
    <w:rsid w:val="00AA469C"/>
    <w:rsid w:val="00AB4605"/>
    <w:rsid w:val="00AB5FA1"/>
    <w:rsid w:val="00AD3D6A"/>
    <w:rsid w:val="00AD6160"/>
    <w:rsid w:val="00B1705E"/>
    <w:rsid w:val="00B17CDE"/>
    <w:rsid w:val="00B2129F"/>
    <w:rsid w:val="00B25921"/>
    <w:rsid w:val="00B309D2"/>
    <w:rsid w:val="00B32055"/>
    <w:rsid w:val="00B32123"/>
    <w:rsid w:val="00B37EB5"/>
    <w:rsid w:val="00B50CFB"/>
    <w:rsid w:val="00B53462"/>
    <w:rsid w:val="00B55E83"/>
    <w:rsid w:val="00B56071"/>
    <w:rsid w:val="00B66C9A"/>
    <w:rsid w:val="00B90E37"/>
    <w:rsid w:val="00BA17E2"/>
    <w:rsid w:val="00BB0D09"/>
    <w:rsid w:val="00BC0E85"/>
    <w:rsid w:val="00C0677C"/>
    <w:rsid w:val="00C17A6E"/>
    <w:rsid w:val="00C17D6C"/>
    <w:rsid w:val="00C232C4"/>
    <w:rsid w:val="00C245AA"/>
    <w:rsid w:val="00C3634F"/>
    <w:rsid w:val="00C41A8F"/>
    <w:rsid w:val="00C41DC4"/>
    <w:rsid w:val="00C5193A"/>
    <w:rsid w:val="00C5409B"/>
    <w:rsid w:val="00C60558"/>
    <w:rsid w:val="00C608F9"/>
    <w:rsid w:val="00C61F20"/>
    <w:rsid w:val="00C6355D"/>
    <w:rsid w:val="00C737D7"/>
    <w:rsid w:val="00C85D83"/>
    <w:rsid w:val="00C86220"/>
    <w:rsid w:val="00C86A2C"/>
    <w:rsid w:val="00CA2D64"/>
    <w:rsid w:val="00CA5228"/>
    <w:rsid w:val="00CB1985"/>
    <w:rsid w:val="00CC339D"/>
    <w:rsid w:val="00CC3B36"/>
    <w:rsid w:val="00CC4866"/>
    <w:rsid w:val="00CF1D3F"/>
    <w:rsid w:val="00D20650"/>
    <w:rsid w:val="00D22EB6"/>
    <w:rsid w:val="00D23908"/>
    <w:rsid w:val="00D36A46"/>
    <w:rsid w:val="00D44240"/>
    <w:rsid w:val="00D45879"/>
    <w:rsid w:val="00D54E11"/>
    <w:rsid w:val="00D55EC9"/>
    <w:rsid w:val="00D63019"/>
    <w:rsid w:val="00D96A9A"/>
    <w:rsid w:val="00DA1713"/>
    <w:rsid w:val="00DA4A61"/>
    <w:rsid w:val="00DE5456"/>
    <w:rsid w:val="00DF1D95"/>
    <w:rsid w:val="00DF1EFF"/>
    <w:rsid w:val="00E06FFF"/>
    <w:rsid w:val="00E341A6"/>
    <w:rsid w:val="00E36773"/>
    <w:rsid w:val="00E46D42"/>
    <w:rsid w:val="00E615A6"/>
    <w:rsid w:val="00E6416F"/>
    <w:rsid w:val="00E9082C"/>
    <w:rsid w:val="00E91049"/>
    <w:rsid w:val="00E96F7D"/>
    <w:rsid w:val="00EA0D9E"/>
    <w:rsid w:val="00EA5B96"/>
    <w:rsid w:val="00EA6110"/>
    <w:rsid w:val="00EB47AC"/>
    <w:rsid w:val="00ED18E7"/>
    <w:rsid w:val="00ED5CE3"/>
    <w:rsid w:val="00EE4D01"/>
    <w:rsid w:val="00EF7B9C"/>
    <w:rsid w:val="00F05C66"/>
    <w:rsid w:val="00F07871"/>
    <w:rsid w:val="00F300CF"/>
    <w:rsid w:val="00F42E67"/>
    <w:rsid w:val="00F65782"/>
    <w:rsid w:val="00F66787"/>
    <w:rsid w:val="00F66D9F"/>
    <w:rsid w:val="00F702EF"/>
    <w:rsid w:val="00F71756"/>
    <w:rsid w:val="00F84F94"/>
    <w:rsid w:val="00F857FA"/>
    <w:rsid w:val="00FC7CF4"/>
    <w:rsid w:val="00FD34A6"/>
    <w:rsid w:val="00FE31FA"/>
    <w:rsid w:val="00FF6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18DB"/>
  <w15:chartTrackingRefBased/>
  <w15:docId w15:val="{10B07353-526C-4898-80D7-00BCB3C4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20BE"/>
    <w:pPr>
      <w:spacing w:after="118"/>
      <w:ind w:left="10" w:right="71" w:hanging="10"/>
      <w:jc w:val="both"/>
    </w:pPr>
    <w:rPr>
      <w:rFonts w:ascii="Times New Roman" w:eastAsia="Times New Roman" w:hAnsi="Times New Roman" w:cs="Times New Roman"/>
      <w:color w:val="000000"/>
      <w:kern w:val="0"/>
      <w:sz w:val="24"/>
      <w:lang w:eastAsia="en-IN"/>
      <w14:ligatures w14:val="none"/>
    </w:rPr>
  </w:style>
  <w:style w:type="paragraph" w:styleId="Heading1">
    <w:name w:val="heading 1"/>
    <w:basedOn w:val="Normal"/>
    <w:next w:val="Normal"/>
    <w:link w:val="Heading1Char"/>
    <w:uiPriority w:val="9"/>
    <w:qFormat/>
    <w:rsid w:val="00C85D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226DA6"/>
    <w:pPr>
      <w:keepNext/>
      <w:keepLines/>
      <w:spacing w:after="0"/>
      <w:ind w:left="10" w:right="72" w:hanging="10"/>
      <w:jc w:val="center"/>
      <w:outlineLvl w:val="1"/>
    </w:pPr>
    <w:rPr>
      <w:rFonts w:ascii="Times New Roman" w:eastAsia="Times New Roman" w:hAnsi="Times New Roman" w:cs="Times New Roman"/>
      <w:b/>
      <w:color w:val="000000"/>
      <w:kern w:val="0"/>
      <w:sz w:val="36"/>
      <w:lang w:eastAsia="en-IN"/>
      <w14:ligatures w14:val="none"/>
    </w:rPr>
  </w:style>
  <w:style w:type="paragraph" w:styleId="Heading3">
    <w:name w:val="heading 3"/>
    <w:basedOn w:val="Normal"/>
    <w:next w:val="Normal"/>
    <w:link w:val="Heading3Char"/>
    <w:uiPriority w:val="9"/>
    <w:unhideWhenUsed/>
    <w:qFormat/>
    <w:rsid w:val="005A7D8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6DA6"/>
    <w:rPr>
      <w:rFonts w:ascii="Times New Roman" w:eastAsia="Times New Roman" w:hAnsi="Times New Roman" w:cs="Times New Roman"/>
      <w:b/>
      <w:color w:val="000000"/>
      <w:kern w:val="0"/>
      <w:sz w:val="36"/>
      <w:lang w:eastAsia="en-IN"/>
      <w14:ligatures w14:val="none"/>
    </w:rPr>
  </w:style>
  <w:style w:type="paragraph" w:customStyle="1" w:styleId="Body">
    <w:name w:val="Body"/>
    <w:rsid w:val="00226DA6"/>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eastAsia="en-IN"/>
      <w14:ligatures w14:val="none"/>
    </w:rPr>
  </w:style>
  <w:style w:type="character" w:styleId="Hyperlink">
    <w:name w:val="Hyperlink"/>
    <w:basedOn w:val="DefaultParagraphFont"/>
    <w:uiPriority w:val="99"/>
    <w:unhideWhenUsed/>
    <w:rsid w:val="00226DA6"/>
    <w:rPr>
      <w:color w:val="0563C1" w:themeColor="hyperlink"/>
      <w:u w:val="single"/>
    </w:rPr>
  </w:style>
  <w:style w:type="paragraph" w:styleId="Header">
    <w:name w:val="header"/>
    <w:basedOn w:val="Normal"/>
    <w:link w:val="HeaderChar"/>
    <w:uiPriority w:val="99"/>
    <w:unhideWhenUsed/>
    <w:rsid w:val="00C0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77C"/>
    <w:rPr>
      <w:rFonts w:ascii="Times New Roman" w:eastAsia="Times New Roman" w:hAnsi="Times New Roman" w:cs="Times New Roman"/>
      <w:color w:val="000000"/>
      <w:kern w:val="0"/>
      <w:sz w:val="24"/>
      <w:lang w:eastAsia="en-IN"/>
      <w14:ligatures w14:val="none"/>
    </w:rPr>
  </w:style>
  <w:style w:type="paragraph" w:styleId="Footer">
    <w:name w:val="footer"/>
    <w:basedOn w:val="Normal"/>
    <w:link w:val="FooterChar"/>
    <w:uiPriority w:val="99"/>
    <w:unhideWhenUsed/>
    <w:rsid w:val="00C0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77C"/>
    <w:rPr>
      <w:rFonts w:ascii="Times New Roman" w:eastAsia="Times New Roman" w:hAnsi="Times New Roman" w:cs="Times New Roman"/>
      <w:color w:val="000000"/>
      <w:kern w:val="0"/>
      <w:sz w:val="24"/>
      <w:lang w:eastAsia="en-IN"/>
      <w14:ligatures w14:val="none"/>
    </w:rPr>
  </w:style>
  <w:style w:type="paragraph" w:styleId="BodyText">
    <w:name w:val="Body Text"/>
    <w:basedOn w:val="Normal"/>
    <w:link w:val="BodyTextChar"/>
    <w:uiPriority w:val="1"/>
    <w:qFormat/>
    <w:rsid w:val="00E96F7D"/>
    <w:pPr>
      <w:widowControl w:val="0"/>
      <w:autoSpaceDE w:val="0"/>
      <w:autoSpaceDN w:val="0"/>
      <w:spacing w:after="0" w:line="240" w:lineRule="auto"/>
      <w:ind w:left="0" w:right="0" w:firstLine="0"/>
      <w:jc w:val="left"/>
    </w:pPr>
    <w:rPr>
      <w:color w:val="auto"/>
      <w:szCs w:val="24"/>
      <w:lang w:val="en-US" w:eastAsia="en-US" w:bidi="en-US"/>
    </w:rPr>
  </w:style>
  <w:style w:type="character" w:customStyle="1" w:styleId="BodyTextChar">
    <w:name w:val="Body Text Char"/>
    <w:basedOn w:val="DefaultParagraphFont"/>
    <w:link w:val="BodyText"/>
    <w:uiPriority w:val="1"/>
    <w:rsid w:val="00E96F7D"/>
    <w:rPr>
      <w:rFonts w:ascii="Times New Roman" w:eastAsia="Times New Roman" w:hAnsi="Times New Roman" w:cs="Times New Roman"/>
      <w:kern w:val="0"/>
      <w:sz w:val="24"/>
      <w:szCs w:val="24"/>
      <w:lang w:val="en-US" w:bidi="en-US"/>
      <w14:ligatures w14:val="none"/>
    </w:rPr>
  </w:style>
  <w:style w:type="table" w:styleId="TableGrid">
    <w:name w:val="Table Grid"/>
    <w:basedOn w:val="TableNormal"/>
    <w:uiPriority w:val="59"/>
    <w:rsid w:val="00C608F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A7D88"/>
    <w:rPr>
      <w:rFonts w:asciiTheme="majorHAnsi" w:eastAsiaTheme="majorEastAsia" w:hAnsiTheme="majorHAnsi" w:cstheme="majorBidi"/>
      <w:color w:val="1F3763" w:themeColor="accent1" w:themeShade="7F"/>
      <w:kern w:val="0"/>
      <w:sz w:val="24"/>
      <w:szCs w:val="24"/>
      <w:lang w:eastAsia="en-IN"/>
      <w14:ligatures w14:val="none"/>
    </w:rPr>
  </w:style>
  <w:style w:type="paragraph" w:styleId="NormalWeb">
    <w:name w:val="Normal (Web)"/>
    <w:basedOn w:val="Normal"/>
    <w:uiPriority w:val="99"/>
    <w:unhideWhenUsed/>
    <w:rsid w:val="00C85D83"/>
    <w:pPr>
      <w:spacing w:before="100" w:beforeAutospacing="1" w:after="100" w:afterAutospacing="1" w:line="240" w:lineRule="auto"/>
      <w:ind w:left="0" w:right="0" w:firstLine="0"/>
      <w:jc w:val="left"/>
    </w:pPr>
    <w:rPr>
      <w:color w:val="auto"/>
      <w:szCs w:val="24"/>
      <w:lang w:eastAsia="en-GB"/>
    </w:rPr>
  </w:style>
  <w:style w:type="character" w:styleId="Strong">
    <w:name w:val="Strong"/>
    <w:basedOn w:val="DefaultParagraphFont"/>
    <w:uiPriority w:val="22"/>
    <w:qFormat/>
    <w:rsid w:val="00C85D83"/>
    <w:rPr>
      <w:b/>
      <w:bCs/>
    </w:rPr>
  </w:style>
  <w:style w:type="character" w:customStyle="1" w:styleId="Heading1Char">
    <w:name w:val="Heading 1 Char"/>
    <w:basedOn w:val="DefaultParagraphFont"/>
    <w:link w:val="Heading1"/>
    <w:uiPriority w:val="9"/>
    <w:rsid w:val="00C85D83"/>
    <w:rPr>
      <w:rFonts w:asciiTheme="majorHAnsi" w:eastAsiaTheme="majorEastAsia" w:hAnsiTheme="majorHAnsi" w:cstheme="majorBidi"/>
      <w:color w:val="2F5496" w:themeColor="accent1" w:themeShade="BF"/>
      <w:kern w:val="0"/>
      <w:sz w:val="32"/>
      <w:szCs w:val="32"/>
      <w:lang w:eastAsia="en-IN"/>
      <w14:ligatures w14:val="none"/>
    </w:rPr>
  </w:style>
  <w:style w:type="character" w:styleId="Emphasis">
    <w:name w:val="Emphasis"/>
    <w:basedOn w:val="DefaultParagraphFont"/>
    <w:uiPriority w:val="20"/>
    <w:qFormat/>
    <w:rsid w:val="00C85D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82702">
      <w:bodyDiv w:val="1"/>
      <w:marLeft w:val="0"/>
      <w:marRight w:val="0"/>
      <w:marTop w:val="0"/>
      <w:marBottom w:val="0"/>
      <w:divBdr>
        <w:top w:val="none" w:sz="0" w:space="0" w:color="auto"/>
        <w:left w:val="none" w:sz="0" w:space="0" w:color="auto"/>
        <w:bottom w:val="none" w:sz="0" w:space="0" w:color="auto"/>
        <w:right w:val="none" w:sz="0" w:space="0" w:color="auto"/>
      </w:divBdr>
    </w:div>
    <w:div w:id="65959791">
      <w:bodyDiv w:val="1"/>
      <w:marLeft w:val="0"/>
      <w:marRight w:val="0"/>
      <w:marTop w:val="0"/>
      <w:marBottom w:val="0"/>
      <w:divBdr>
        <w:top w:val="none" w:sz="0" w:space="0" w:color="auto"/>
        <w:left w:val="none" w:sz="0" w:space="0" w:color="auto"/>
        <w:bottom w:val="none" w:sz="0" w:space="0" w:color="auto"/>
        <w:right w:val="none" w:sz="0" w:space="0" w:color="auto"/>
      </w:divBdr>
    </w:div>
    <w:div w:id="183134724">
      <w:bodyDiv w:val="1"/>
      <w:marLeft w:val="0"/>
      <w:marRight w:val="0"/>
      <w:marTop w:val="0"/>
      <w:marBottom w:val="0"/>
      <w:divBdr>
        <w:top w:val="none" w:sz="0" w:space="0" w:color="auto"/>
        <w:left w:val="none" w:sz="0" w:space="0" w:color="auto"/>
        <w:bottom w:val="none" w:sz="0" w:space="0" w:color="auto"/>
        <w:right w:val="none" w:sz="0" w:space="0" w:color="auto"/>
      </w:divBdr>
    </w:div>
    <w:div w:id="471948711">
      <w:bodyDiv w:val="1"/>
      <w:marLeft w:val="0"/>
      <w:marRight w:val="0"/>
      <w:marTop w:val="0"/>
      <w:marBottom w:val="0"/>
      <w:divBdr>
        <w:top w:val="none" w:sz="0" w:space="0" w:color="auto"/>
        <w:left w:val="none" w:sz="0" w:space="0" w:color="auto"/>
        <w:bottom w:val="none" w:sz="0" w:space="0" w:color="auto"/>
        <w:right w:val="none" w:sz="0" w:space="0" w:color="auto"/>
      </w:divBdr>
    </w:div>
    <w:div w:id="488327707">
      <w:bodyDiv w:val="1"/>
      <w:marLeft w:val="0"/>
      <w:marRight w:val="0"/>
      <w:marTop w:val="0"/>
      <w:marBottom w:val="0"/>
      <w:divBdr>
        <w:top w:val="none" w:sz="0" w:space="0" w:color="auto"/>
        <w:left w:val="none" w:sz="0" w:space="0" w:color="auto"/>
        <w:bottom w:val="none" w:sz="0" w:space="0" w:color="auto"/>
        <w:right w:val="none" w:sz="0" w:space="0" w:color="auto"/>
      </w:divBdr>
    </w:div>
    <w:div w:id="514656566">
      <w:bodyDiv w:val="1"/>
      <w:marLeft w:val="0"/>
      <w:marRight w:val="0"/>
      <w:marTop w:val="0"/>
      <w:marBottom w:val="0"/>
      <w:divBdr>
        <w:top w:val="none" w:sz="0" w:space="0" w:color="auto"/>
        <w:left w:val="none" w:sz="0" w:space="0" w:color="auto"/>
        <w:bottom w:val="none" w:sz="0" w:space="0" w:color="auto"/>
        <w:right w:val="none" w:sz="0" w:space="0" w:color="auto"/>
      </w:divBdr>
    </w:div>
    <w:div w:id="545529907">
      <w:bodyDiv w:val="1"/>
      <w:marLeft w:val="0"/>
      <w:marRight w:val="0"/>
      <w:marTop w:val="0"/>
      <w:marBottom w:val="0"/>
      <w:divBdr>
        <w:top w:val="none" w:sz="0" w:space="0" w:color="auto"/>
        <w:left w:val="none" w:sz="0" w:space="0" w:color="auto"/>
        <w:bottom w:val="none" w:sz="0" w:space="0" w:color="auto"/>
        <w:right w:val="none" w:sz="0" w:space="0" w:color="auto"/>
      </w:divBdr>
    </w:div>
    <w:div w:id="546140875">
      <w:bodyDiv w:val="1"/>
      <w:marLeft w:val="0"/>
      <w:marRight w:val="0"/>
      <w:marTop w:val="0"/>
      <w:marBottom w:val="0"/>
      <w:divBdr>
        <w:top w:val="none" w:sz="0" w:space="0" w:color="auto"/>
        <w:left w:val="none" w:sz="0" w:space="0" w:color="auto"/>
        <w:bottom w:val="none" w:sz="0" w:space="0" w:color="auto"/>
        <w:right w:val="none" w:sz="0" w:space="0" w:color="auto"/>
      </w:divBdr>
    </w:div>
    <w:div w:id="598610443">
      <w:bodyDiv w:val="1"/>
      <w:marLeft w:val="0"/>
      <w:marRight w:val="0"/>
      <w:marTop w:val="0"/>
      <w:marBottom w:val="0"/>
      <w:divBdr>
        <w:top w:val="none" w:sz="0" w:space="0" w:color="auto"/>
        <w:left w:val="none" w:sz="0" w:space="0" w:color="auto"/>
        <w:bottom w:val="none" w:sz="0" w:space="0" w:color="auto"/>
        <w:right w:val="none" w:sz="0" w:space="0" w:color="auto"/>
      </w:divBdr>
    </w:div>
    <w:div w:id="776097915">
      <w:bodyDiv w:val="1"/>
      <w:marLeft w:val="0"/>
      <w:marRight w:val="0"/>
      <w:marTop w:val="0"/>
      <w:marBottom w:val="0"/>
      <w:divBdr>
        <w:top w:val="none" w:sz="0" w:space="0" w:color="auto"/>
        <w:left w:val="none" w:sz="0" w:space="0" w:color="auto"/>
        <w:bottom w:val="none" w:sz="0" w:space="0" w:color="auto"/>
        <w:right w:val="none" w:sz="0" w:space="0" w:color="auto"/>
      </w:divBdr>
    </w:div>
    <w:div w:id="800147956">
      <w:bodyDiv w:val="1"/>
      <w:marLeft w:val="0"/>
      <w:marRight w:val="0"/>
      <w:marTop w:val="0"/>
      <w:marBottom w:val="0"/>
      <w:divBdr>
        <w:top w:val="none" w:sz="0" w:space="0" w:color="auto"/>
        <w:left w:val="none" w:sz="0" w:space="0" w:color="auto"/>
        <w:bottom w:val="none" w:sz="0" w:space="0" w:color="auto"/>
        <w:right w:val="none" w:sz="0" w:space="0" w:color="auto"/>
      </w:divBdr>
    </w:div>
    <w:div w:id="874925336">
      <w:bodyDiv w:val="1"/>
      <w:marLeft w:val="0"/>
      <w:marRight w:val="0"/>
      <w:marTop w:val="0"/>
      <w:marBottom w:val="0"/>
      <w:divBdr>
        <w:top w:val="none" w:sz="0" w:space="0" w:color="auto"/>
        <w:left w:val="none" w:sz="0" w:space="0" w:color="auto"/>
        <w:bottom w:val="none" w:sz="0" w:space="0" w:color="auto"/>
        <w:right w:val="none" w:sz="0" w:space="0" w:color="auto"/>
      </w:divBdr>
    </w:div>
    <w:div w:id="887837993">
      <w:bodyDiv w:val="1"/>
      <w:marLeft w:val="0"/>
      <w:marRight w:val="0"/>
      <w:marTop w:val="0"/>
      <w:marBottom w:val="0"/>
      <w:divBdr>
        <w:top w:val="none" w:sz="0" w:space="0" w:color="auto"/>
        <w:left w:val="none" w:sz="0" w:space="0" w:color="auto"/>
        <w:bottom w:val="none" w:sz="0" w:space="0" w:color="auto"/>
        <w:right w:val="none" w:sz="0" w:space="0" w:color="auto"/>
      </w:divBdr>
    </w:div>
    <w:div w:id="944843389">
      <w:bodyDiv w:val="1"/>
      <w:marLeft w:val="0"/>
      <w:marRight w:val="0"/>
      <w:marTop w:val="0"/>
      <w:marBottom w:val="0"/>
      <w:divBdr>
        <w:top w:val="none" w:sz="0" w:space="0" w:color="auto"/>
        <w:left w:val="none" w:sz="0" w:space="0" w:color="auto"/>
        <w:bottom w:val="none" w:sz="0" w:space="0" w:color="auto"/>
        <w:right w:val="none" w:sz="0" w:space="0" w:color="auto"/>
      </w:divBdr>
    </w:div>
    <w:div w:id="1020812646">
      <w:bodyDiv w:val="1"/>
      <w:marLeft w:val="0"/>
      <w:marRight w:val="0"/>
      <w:marTop w:val="0"/>
      <w:marBottom w:val="0"/>
      <w:divBdr>
        <w:top w:val="none" w:sz="0" w:space="0" w:color="auto"/>
        <w:left w:val="none" w:sz="0" w:space="0" w:color="auto"/>
        <w:bottom w:val="none" w:sz="0" w:space="0" w:color="auto"/>
        <w:right w:val="none" w:sz="0" w:space="0" w:color="auto"/>
      </w:divBdr>
    </w:div>
    <w:div w:id="1106735237">
      <w:bodyDiv w:val="1"/>
      <w:marLeft w:val="0"/>
      <w:marRight w:val="0"/>
      <w:marTop w:val="0"/>
      <w:marBottom w:val="0"/>
      <w:divBdr>
        <w:top w:val="none" w:sz="0" w:space="0" w:color="auto"/>
        <w:left w:val="none" w:sz="0" w:space="0" w:color="auto"/>
        <w:bottom w:val="none" w:sz="0" w:space="0" w:color="auto"/>
        <w:right w:val="none" w:sz="0" w:space="0" w:color="auto"/>
      </w:divBdr>
    </w:div>
    <w:div w:id="1160270204">
      <w:bodyDiv w:val="1"/>
      <w:marLeft w:val="0"/>
      <w:marRight w:val="0"/>
      <w:marTop w:val="0"/>
      <w:marBottom w:val="0"/>
      <w:divBdr>
        <w:top w:val="none" w:sz="0" w:space="0" w:color="auto"/>
        <w:left w:val="none" w:sz="0" w:space="0" w:color="auto"/>
        <w:bottom w:val="none" w:sz="0" w:space="0" w:color="auto"/>
        <w:right w:val="none" w:sz="0" w:space="0" w:color="auto"/>
      </w:divBdr>
    </w:div>
    <w:div w:id="1219365556">
      <w:bodyDiv w:val="1"/>
      <w:marLeft w:val="0"/>
      <w:marRight w:val="0"/>
      <w:marTop w:val="0"/>
      <w:marBottom w:val="0"/>
      <w:divBdr>
        <w:top w:val="none" w:sz="0" w:space="0" w:color="auto"/>
        <w:left w:val="none" w:sz="0" w:space="0" w:color="auto"/>
        <w:bottom w:val="none" w:sz="0" w:space="0" w:color="auto"/>
        <w:right w:val="none" w:sz="0" w:space="0" w:color="auto"/>
      </w:divBdr>
    </w:div>
    <w:div w:id="1305694558">
      <w:bodyDiv w:val="1"/>
      <w:marLeft w:val="0"/>
      <w:marRight w:val="0"/>
      <w:marTop w:val="0"/>
      <w:marBottom w:val="0"/>
      <w:divBdr>
        <w:top w:val="none" w:sz="0" w:space="0" w:color="auto"/>
        <w:left w:val="none" w:sz="0" w:space="0" w:color="auto"/>
        <w:bottom w:val="none" w:sz="0" w:space="0" w:color="auto"/>
        <w:right w:val="none" w:sz="0" w:space="0" w:color="auto"/>
      </w:divBdr>
    </w:div>
    <w:div w:id="1653018393">
      <w:bodyDiv w:val="1"/>
      <w:marLeft w:val="0"/>
      <w:marRight w:val="0"/>
      <w:marTop w:val="0"/>
      <w:marBottom w:val="0"/>
      <w:divBdr>
        <w:top w:val="none" w:sz="0" w:space="0" w:color="auto"/>
        <w:left w:val="none" w:sz="0" w:space="0" w:color="auto"/>
        <w:bottom w:val="none" w:sz="0" w:space="0" w:color="auto"/>
        <w:right w:val="none" w:sz="0" w:space="0" w:color="auto"/>
      </w:divBdr>
    </w:div>
    <w:div w:id="1759711948">
      <w:bodyDiv w:val="1"/>
      <w:marLeft w:val="0"/>
      <w:marRight w:val="0"/>
      <w:marTop w:val="0"/>
      <w:marBottom w:val="0"/>
      <w:divBdr>
        <w:top w:val="none" w:sz="0" w:space="0" w:color="auto"/>
        <w:left w:val="none" w:sz="0" w:space="0" w:color="auto"/>
        <w:bottom w:val="none" w:sz="0" w:space="0" w:color="auto"/>
        <w:right w:val="none" w:sz="0" w:space="0" w:color="auto"/>
      </w:divBdr>
    </w:div>
    <w:div w:id="1802839397">
      <w:bodyDiv w:val="1"/>
      <w:marLeft w:val="0"/>
      <w:marRight w:val="0"/>
      <w:marTop w:val="0"/>
      <w:marBottom w:val="0"/>
      <w:divBdr>
        <w:top w:val="none" w:sz="0" w:space="0" w:color="auto"/>
        <w:left w:val="none" w:sz="0" w:space="0" w:color="auto"/>
        <w:bottom w:val="none" w:sz="0" w:space="0" w:color="auto"/>
        <w:right w:val="none" w:sz="0" w:space="0" w:color="auto"/>
      </w:divBdr>
    </w:div>
    <w:div w:id="1812481912">
      <w:bodyDiv w:val="1"/>
      <w:marLeft w:val="0"/>
      <w:marRight w:val="0"/>
      <w:marTop w:val="0"/>
      <w:marBottom w:val="0"/>
      <w:divBdr>
        <w:top w:val="none" w:sz="0" w:space="0" w:color="auto"/>
        <w:left w:val="none" w:sz="0" w:space="0" w:color="auto"/>
        <w:bottom w:val="none" w:sz="0" w:space="0" w:color="auto"/>
        <w:right w:val="none" w:sz="0" w:space="0" w:color="auto"/>
      </w:divBdr>
    </w:div>
    <w:div w:id="1859077460">
      <w:bodyDiv w:val="1"/>
      <w:marLeft w:val="0"/>
      <w:marRight w:val="0"/>
      <w:marTop w:val="0"/>
      <w:marBottom w:val="0"/>
      <w:divBdr>
        <w:top w:val="none" w:sz="0" w:space="0" w:color="auto"/>
        <w:left w:val="none" w:sz="0" w:space="0" w:color="auto"/>
        <w:bottom w:val="none" w:sz="0" w:space="0" w:color="auto"/>
        <w:right w:val="none" w:sz="0" w:space="0" w:color="auto"/>
      </w:divBdr>
      <w:divsChild>
        <w:div w:id="2036419966">
          <w:marLeft w:val="0"/>
          <w:marRight w:val="0"/>
          <w:marTop w:val="0"/>
          <w:marBottom w:val="0"/>
          <w:divBdr>
            <w:top w:val="none" w:sz="0" w:space="0" w:color="auto"/>
            <w:left w:val="none" w:sz="0" w:space="0" w:color="auto"/>
            <w:bottom w:val="none" w:sz="0" w:space="0" w:color="auto"/>
            <w:right w:val="none" w:sz="0" w:space="0" w:color="auto"/>
          </w:divBdr>
          <w:divsChild>
            <w:div w:id="1647127708">
              <w:marLeft w:val="0"/>
              <w:marRight w:val="0"/>
              <w:marTop w:val="0"/>
              <w:marBottom w:val="0"/>
              <w:divBdr>
                <w:top w:val="none" w:sz="0" w:space="0" w:color="auto"/>
                <w:left w:val="none" w:sz="0" w:space="0" w:color="auto"/>
                <w:bottom w:val="none" w:sz="0" w:space="0" w:color="auto"/>
                <w:right w:val="none" w:sz="0" w:space="0" w:color="auto"/>
              </w:divBdr>
              <w:divsChild>
                <w:div w:id="1228346512">
                  <w:marLeft w:val="0"/>
                  <w:marRight w:val="0"/>
                  <w:marTop w:val="0"/>
                  <w:marBottom w:val="0"/>
                  <w:divBdr>
                    <w:top w:val="none" w:sz="0" w:space="0" w:color="auto"/>
                    <w:left w:val="none" w:sz="0" w:space="0" w:color="auto"/>
                    <w:bottom w:val="none" w:sz="0" w:space="0" w:color="auto"/>
                    <w:right w:val="none" w:sz="0" w:space="0" w:color="auto"/>
                  </w:divBdr>
                  <w:divsChild>
                    <w:div w:id="1652366677">
                      <w:marLeft w:val="0"/>
                      <w:marRight w:val="0"/>
                      <w:marTop w:val="0"/>
                      <w:marBottom w:val="0"/>
                      <w:divBdr>
                        <w:top w:val="none" w:sz="0" w:space="0" w:color="auto"/>
                        <w:left w:val="none" w:sz="0" w:space="0" w:color="auto"/>
                        <w:bottom w:val="none" w:sz="0" w:space="0" w:color="auto"/>
                        <w:right w:val="none" w:sz="0" w:space="0" w:color="auto"/>
                      </w:divBdr>
                      <w:divsChild>
                        <w:div w:id="806246148">
                          <w:marLeft w:val="0"/>
                          <w:marRight w:val="0"/>
                          <w:marTop w:val="0"/>
                          <w:marBottom w:val="0"/>
                          <w:divBdr>
                            <w:top w:val="none" w:sz="0" w:space="0" w:color="auto"/>
                            <w:left w:val="none" w:sz="0" w:space="0" w:color="auto"/>
                            <w:bottom w:val="none" w:sz="0" w:space="0" w:color="auto"/>
                            <w:right w:val="none" w:sz="0" w:space="0" w:color="auto"/>
                          </w:divBdr>
                          <w:divsChild>
                            <w:div w:id="16315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939202">
      <w:bodyDiv w:val="1"/>
      <w:marLeft w:val="0"/>
      <w:marRight w:val="0"/>
      <w:marTop w:val="0"/>
      <w:marBottom w:val="0"/>
      <w:divBdr>
        <w:top w:val="none" w:sz="0" w:space="0" w:color="auto"/>
        <w:left w:val="none" w:sz="0" w:space="0" w:color="auto"/>
        <w:bottom w:val="none" w:sz="0" w:space="0" w:color="auto"/>
        <w:right w:val="none" w:sz="0" w:space="0" w:color="auto"/>
      </w:divBdr>
    </w:div>
    <w:div w:id="1880049436">
      <w:bodyDiv w:val="1"/>
      <w:marLeft w:val="0"/>
      <w:marRight w:val="0"/>
      <w:marTop w:val="0"/>
      <w:marBottom w:val="0"/>
      <w:divBdr>
        <w:top w:val="none" w:sz="0" w:space="0" w:color="auto"/>
        <w:left w:val="none" w:sz="0" w:space="0" w:color="auto"/>
        <w:bottom w:val="none" w:sz="0" w:space="0" w:color="auto"/>
        <w:right w:val="none" w:sz="0" w:space="0" w:color="auto"/>
      </w:divBdr>
    </w:div>
    <w:div w:id="1980501305">
      <w:bodyDiv w:val="1"/>
      <w:marLeft w:val="0"/>
      <w:marRight w:val="0"/>
      <w:marTop w:val="0"/>
      <w:marBottom w:val="0"/>
      <w:divBdr>
        <w:top w:val="none" w:sz="0" w:space="0" w:color="auto"/>
        <w:left w:val="none" w:sz="0" w:space="0" w:color="auto"/>
        <w:bottom w:val="none" w:sz="0" w:space="0" w:color="auto"/>
        <w:right w:val="none" w:sz="0" w:space="0" w:color="auto"/>
      </w:divBdr>
    </w:div>
    <w:div w:id="2046561662">
      <w:bodyDiv w:val="1"/>
      <w:marLeft w:val="0"/>
      <w:marRight w:val="0"/>
      <w:marTop w:val="0"/>
      <w:marBottom w:val="0"/>
      <w:divBdr>
        <w:top w:val="none" w:sz="0" w:space="0" w:color="auto"/>
        <w:left w:val="none" w:sz="0" w:space="0" w:color="auto"/>
        <w:bottom w:val="none" w:sz="0" w:space="0" w:color="auto"/>
        <w:right w:val="none" w:sz="0" w:space="0" w:color="auto"/>
      </w:divBdr>
      <w:divsChild>
        <w:div w:id="1721322798">
          <w:marLeft w:val="0"/>
          <w:marRight w:val="0"/>
          <w:marTop w:val="0"/>
          <w:marBottom w:val="0"/>
          <w:divBdr>
            <w:top w:val="none" w:sz="0" w:space="0" w:color="auto"/>
            <w:left w:val="none" w:sz="0" w:space="0" w:color="auto"/>
            <w:bottom w:val="none" w:sz="0" w:space="0" w:color="auto"/>
            <w:right w:val="none" w:sz="0" w:space="0" w:color="auto"/>
          </w:divBdr>
          <w:divsChild>
            <w:div w:id="1308049342">
              <w:marLeft w:val="0"/>
              <w:marRight w:val="0"/>
              <w:marTop w:val="0"/>
              <w:marBottom w:val="0"/>
              <w:divBdr>
                <w:top w:val="none" w:sz="0" w:space="0" w:color="auto"/>
                <w:left w:val="none" w:sz="0" w:space="0" w:color="auto"/>
                <w:bottom w:val="none" w:sz="0" w:space="0" w:color="auto"/>
                <w:right w:val="none" w:sz="0" w:space="0" w:color="auto"/>
              </w:divBdr>
              <w:divsChild>
                <w:div w:id="219751929">
                  <w:marLeft w:val="0"/>
                  <w:marRight w:val="0"/>
                  <w:marTop w:val="0"/>
                  <w:marBottom w:val="0"/>
                  <w:divBdr>
                    <w:top w:val="none" w:sz="0" w:space="0" w:color="auto"/>
                    <w:left w:val="none" w:sz="0" w:space="0" w:color="auto"/>
                    <w:bottom w:val="none" w:sz="0" w:space="0" w:color="auto"/>
                    <w:right w:val="none" w:sz="0" w:space="0" w:color="auto"/>
                  </w:divBdr>
                  <w:divsChild>
                    <w:div w:id="1139883670">
                      <w:marLeft w:val="0"/>
                      <w:marRight w:val="0"/>
                      <w:marTop w:val="0"/>
                      <w:marBottom w:val="0"/>
                      <w:divBdr>
                        <w:top w:val="none" w:sz="0" w:space="0" w:color="auto"/>
                        <w:left w:val="none" w:sz="0" w:space="0" w:color="auto"/>
                        <w:bottom w:val="none" w:sz="0" w:space="0" w:color="auto"/>
                        <w:right w:val="none" w:sz="0" w:space="0" w:color="auto"/>
                      </w:divBdr>
                      <w:divsChild>
                        <w:div w:id="1243107652">
                          <w:marLeft w:val="0"/>
                          <w:marRight w:val="0"/>
                          <w:marTop w:val="0"/>
                          <w:marBottom w:val="0"/>
                          <w:divBdr>
                            <w:top w:val="none" w:sz="0" w:space="0" w:color="auto"/>
                            <w:left w:val="none" w:sz="0" w:space="0" w:color="auto"/>
                            <w:bottom w:val="none" w:sz="0" w:space="0" w:color="auto"/>
                            <w:right w:val="none" w:sz="0" w:space="0" w:color="auto"/>
                          </w:divBdr>
                          <w:divsChild>
                            <w:div w:id="9858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000366">
      <w:bodyDiv w:val="1"/>
      <w:marLeft w:val="0"/>
      <w:marRight w:val="0"/>
      <w:marTop w:val="0"/>
      <w:marBottom w:val="0"/>
      <w:divBdr>
        <w:top w:val="none" w:sz="0" w:space="0" w:color="auto"/>
        <w:left w:val="none" w:sz="0" w:space="0" w:color="auto"/>
        <w:bottom w:val="none" w:sz="0" w:space="0" w:color="auto"/>
        <w:right w:val="none" w:sz="0" w:space="0" w:color="auto"/>
      </w:divBdr>
    </w:div>
    <w:div w:id="21366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it.ac.i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www.cbitworld.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cbitworld.com/" TargetMode="External"/><Relationship Id="rId14"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0CE33-BF5B-4DFD-8820-8001111D2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3660</Words>
  <Characters>20864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24476</CharactersWithSpaces>
  <SharedDoc>false</SharedDoc>
  <HLinks>
    <vt:vector size="18" baseType="variant">
      <vt:variant>
        <vt:i4>2752615</vt:i4>
      </vt:variant>
      <vt:variant>
        <vt:i4>6</vt:i4>
      </vt:variant>
      <vt:variant>
        <vt:i4>0</vt:i4>
      </vt:variant>
      <vt:variant>
        <vt:i4>5</vt:i4>
      </vt:variant>
      <vt:variant>
        <vt:lpwstr>http://www.cbit.ac.in/</vt:lpwstr>
      </vt:variant>
      <vt:variant>
        <vt:lpwstr/>
      </vt:variant>
      <vt:variant>
        <vt:i4>5111812</vt:i4>
      </vt:variant>
      <vt:variant>
        <vt:i4>3</vt:i4>
      </vt:variant>
      <vt:variant>
        <vt:i4>0</vt:i4>
      </vt:variant>
      <vt:variant>
        <vt:i4>5</vt:i4>
      </vt:variant>
      <vt:variant>
        <vt:lpwstr>http://www.cbitworld.com/</vt:lpwstr>
      </vt:variant>
      <vt:variant>
        <vt:lpwstr/>
      </vt:variant>
      <vt:variant>
        <vt:i4>5111812</vt:i4>
      </vt:variant>
      <vt:variant>
        <vt:i4>0</vt:i4>
      </vt:variant>
      <vt:variant>
        <vt:i4>0</vt:i4>
      </vt:variant>
      <vt:variant>
        <vt:i4>5</vt:i4>
      </vt:variant>
      <vt:variant>
        <vt:lpwstr>http://www.cbitworld.com/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Reddy</dc:creator>
  <cp:keywords/>
  <dc:description/>
  <cp:lastModifiedBy>PODICHETTY SAMIKSHA</cp:lastModifiedBy>
  <cp:revision>2</cp:revision>
  <cp:lastPrinted>2025-11-14T05:08:00Z</cp:lastPrinted>
  <dcterms:created xsi:type="dcterms:W3CDTF">2025-11-14T15:51:00Z</dcterms:created>
  <dcterms:modified xsi:type="dcterms:W3CDTF">2025-11-14T15:51:00Z</dcterms:modified>
</cp:coreProperties>
</file>