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Hospital Management System (HMS) - Hybrid Sitemap &amp; Backend Structure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Hybrid Sitemap (Frontend Routes)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/</w:t>
        <w:br w:type="textWrapping"/>
        <w:t xml:space="preserve">├── Landing Page (/)</w:t>
        <w:br w:type="textWrapping"/>
        <w:t xml:space="preserve">├── About / Contact (/about)</w:t>
        <w:br w:type="textWrapping"/>
        <w:t xml:space="preserve">├── Login (/login)</w:t>
        <w:br w:type="textWrapping"/>
        <w:t xml:space="preserve">├── Register (/register)</w:t>
        <w:br w:type="textWrapping"/>
        <w:t xml:space="preserve">├── Error / Access Denied (/error)</w:t>
        <w:br w:type="textWrapping"/>
        <w:br w:type="textWrapping"/>
        <w:t xml:space="preserve"># Common (role-based data views)</w:t>
        <w:br w:type="textWrapping"/>
        <w:t xml:space="preserve">├── /dashboard                (role-specific: Admin, Doctor, Patient)</w:t>
        <w:br w:type="textWrapping"/>
        <w:t xml:space="preserve">├── /profile                  (update/view profile)</w:t>
        <w:br w:type="textWrapping"/>
        <w:t xml:space="preserve">│</w:t>
        <w:br w:type="textWrapping"/>
        <w:t xml:space="preserve">├── /appointments             (list appointments)</w:t>
        <w:br w:type="textWrapping"/>
        <w:t xml:space="preserve">│   └── /appointments/:id     (appointment details)</w:t>
        <w:br w:type="textWrapping"/>
        <w:t xml:space="preserve">│   └── /appointments/book    (only Patient role)</w:t>
        <w:br w:type="textWrapping"/>
        <w:t xml:space="preserve">│</w:t>
        <w:br w:type="textWrapping"/>
        <w:t xml:space="preserve">├── /billing                  (billing overview)</w:t>
        <w:br w:type="textWrapping"/>
        <w:t xml:space="preserve">│   └── /billing/:id          (bill details)</w:t>
        <w:br w:type="textWrapping"/>
        <w:t xml:space="preserve">│   └── /billing/:id/pay      (only Patient role)</w:t>
        <w:br w:type="textWrapping"/>
        <w:br w:type="textWrapping"/>
        <w:t xml:space="preserve"># Admin-exclusive routes</w:t>
        <w:br w:type="textWrapping"/>
        <w:t xml:space="preserve">├── /admin</w:t>
        <w:br w:type="textWrapping"/>
        <w:t xml:space="preserve">│   ├── /admin/patients</w:t>
        <w:br w:type="textWrapping"/>
        <w:t xml:space="preserve">│   │   ├── /admin/patients/add</w:t>
        <w:br w:type="textWrapping"/>
        <w:t xml:space="preserve">│   │   └── /admin/patients/:id</w:t>
        <w:br w:type="textWrapping"/>
        <w:t xml:space="preserve">│   │</w:t>
        <w:br w:type="textWrapping"/>
        <w:t xml:space="preserve">│   ├── /admin/doctors</w:t>
        <w:br w:type="textWrapping"/>
        <w:t xml:space="preserve">│   │   ├── /admin/doctors/add</w:t>
        <w:br w:type="textWrapping"/>
        <w:t xml:space="preserve">│   │   └── /admin/doctors/:id</w:t>
        <w:br w:type="textWrapping"/>
        <w:t xml:space="preserve">│   │</w:t>
        <w:br w:type="textWrapping"/>
        <w:t xml:space="preserve">│   └── /admin/appointments   (all hospital appointments)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Backend Structure (Spring Boot)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src/main/java/com/hms/</w:t>
        <w:br w:type="textWrapping"/>
        <w:t xml:space="preserve">│</w:t>
        <w:br w:type="textWrapping"/>
        <w:t xml:space="preserve">├── config/                  # Security, CORS, global configs</w:t>
        <w:br w:type="textWrapping"/>
        <w:t xml:space="preserve">│   ├── SecurityConfig.java</w:t>
        <w:br w:type="textWrapping"/>
        <w:t xml:space="preserve">│   └── WebConfig.java</w:t>
        <w:br w:type="textWrapping"/>
        <w:t xml:space="preserve">│</w:t>
        <w:br w:type="textWrapping"/>
        <w:t xml:space="preserve">├── controller/              # REST Controllers (endpoints)</w:t>
        <w:br w:type="textWrapping"/>
        <w:t xml:space="preserve">│   ├── AuthController.java</w:t>
        <w:br w:type="textWrapping"/>
        <w:t xml:space="preserve">│   ├── DashboardController.java</w:t>
        <w:br w:type="textWrapping"/>
        <w:t xml:space="preserve">│   ├── AppointmentController.java</w:t>
        <w:br w:type="textWrapping"/>
        <w:t xml:space="preserve">│   ├── BillingController.java</w:t>
        <w:br w:type="textWrapping"/>
        <w:t xml:space="preserve">│   ├── PatientController.java   (Admin only)</w:t>
        <w:br w:type="textWrapping"/>
        <w:t xml:space="preserve">│   ├── DoctorController.java    (Admin only)</w:t>
        <w:br w:type="textWrapping"/>
        <w:t xml:space="preserve">│   └── UserController.java</w:t>
        <w:br w:type="textWrapping"/>
        <w:t xml:space="preserve">│</w:t>
        <w:br w:type="textWrapping"/>
        <w:t xml:space="preserve">├── service/                 # Business logic</w:t>
        <w:br w:type="textWrapping"/>
        <w:t xml:space="preserve">│   ├── AuthService.java</w:t>
        <w:br w:type="textWrapping"/>
        <w:t xml:space="preserve">│   ├── AppointmentService.java</w:t>
        <w:br w:type="textWrapping"/>
        <w:t xml:space="preserve">│   ├── BillingService.java</w:t>
        <w:br w:type="textWrapping"/>
        <w:t xml:space="preserve">│   ├── PatientService.java</w:t>
        <w:br w:type="textWrapping"/>
        <w:t xml:space="preserve">│   ├── DoctorService.java</w:t>
        <w:br w:type="textWrapping"/>
        <w:t xml:space="preserve">│   └── UserService.java</w:t>
        <w:br w:type="textWrapping"/>
        <w:t xml:space="preserve">│</w:t>
        <w:br w:type="textWrapping"/>
        <w:t xml:space="preserve">├── repository/              # JPA Repositories</w:t>
        <w:br w:type="textWrapping"/>
        <w:t xml:space="preserve">│   ├── AppointmentRepository.java</w:t>
        <w:br w:type="textWrapping"/>
        <w:t xml:space="preserve">│   ├── BillingRepository.java</w:t>
        <w:br w:type="textWrapping"/>
        <w:t xml:space="preserve">│   ├── PatientRepository.java</w:t>
        <w:br w:type="textWrapping"/>
        <w:t xml:space="preserve">│   ├── DoctorRepository.java</w:t>
        <w:br w:type="textWrapping"/>
        <w:t xml:space="preserve">│   └── UserRepository.java</w:t>
        <w:br w:type="textWrapping"/>
        <w:t xml:space="preserve">│</w:t>
        <w:br w:type="textWrapping"/>
        <w:t xml:space="preserve">├── model/                   # Entities (mapped to DB tables)</w:t>
        <w:br w:type="textWrapping"/>
        <w:t xml:space="preserve">│   ├── Appointment.java</w:t>
        <w:br w:type="textWrapping"/>
        <w:t xml:space="preserve">│   ├── Bill.java</w:t>
        <w:br w:type="textWrapping"/>
        <w:t xml:space="preserve">│   ├── Patient.java</w:t>
        <w:br w:type="textWrapping"/>
        <w:t xml:space="preserve">│   ├── Doctor.java</w:t>
        <w:br w:type="textWrapping"/>
        <w:t xml:space="preserve">│   └── User.java</w:t>
        <w:br w:type="textWrapping"/>
        <w:t xml:space="preserve">│</w:t>
        <w:br w:type="textWrapping"/>
        <w:t xml:space="preserve">├── dto/                     # Data Transfer Objects</w:t>
        <w:br w:type="textWrapping"/>
        <w:t xml:space="preserve">│   ├── AppointmentDTO.java</w:t>
        <w:br w:type="textWrapping"/>
        <w:t xml:space="preserve">│   ├── BillingDTO.java</w:t>
        <w:br w:type="textWrapping"/>
        <w:t xml:space="preserve">│   ├── PatientDTO.java</w:t>
        <w:br w:type="textWrapping"/>
        <w:t xml:space="preserve">│   ├── DoctorDTO.java</w:t>
        <w:br w:type="textWrapping"/>
        <w:t xml:space="preserve">│   └── UserDTO.java</w:t>
        <w:br w:type="textWrapping"/>
        <w:t xml:space="preserve">│</w:t>
        <w:br w:type="textWrapping"/>
        <w:t xml:space="preserve">├── exception/               # Custom exception handling</w:t>
        <w:br w:type="textWrapping"/>
        <w:t xml:space="preserve">│   ├── GlobalExceptionHandler.java</w:t>
        <w:br w:type="textWrapping"/>
        <w:t xml:space="preserve">│   └── ResourceNotFoundException.java</w:t>
        <w:br w:type="textWrapping"/>
        <w:t xml:space="preserve">│</w:t>
        <w:br w:type="textWrapping"/>
        <w:t xml:space="preserve">└── HospitalManagementApplication.java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3. REST Endpoints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### Authentication &amp; User Management</w:t>
        <w:br w:type="textWrapping"/>
        <w:t xml:space="preserve">- POST /auth/login</w:t>
        <w:br w:type="textWrapping"/>
        <w:t xml:space="preserve">- POST /auth/register</w:t>
        <w:br w:type="textWrapping"/>
        <w:t xml:space="preserve">- GET /users/me</w:t>
        <w:br w:type="textWrapping"/>
        <w:t xml:space="preserve">- PUT /users/me</w:t>
        <w:br w:type="textWrapping"/>
        <w:br w:type="textWrapping"/>
        <w:t xml:space="preserve">### Dashboard</w:t>
        <w:br w:type="textWrapping"/>
        <w:t xml:space="preserve">- GET /dashboard (role-based response)</w:t>
        <w:br w:type="textWrapping"/>
        <w:br w:type="textWrapping"/>
        <w:t xml:space="preserve">### Appointments</w:t>
        <w:br w:type="textWrapping"/>
        <w:t xml:space="preserve">- GET /appointments</w:t>
        <w:br w:type="textWrapping"/>
        <w:t xml:space="preserve">- GET /appointments/{id}</w:t>
        <w:br w:type="textWrapping"/>
        <w:t xml:space="preserve">- POST /appointments/book (Patient only)</w:t>
        <w:br w:type="textWrapping"/>
        <w:t xml:space="preserve">- DELETE /appointments/{id}</w:t>
        <w:br w:type="textWrapping"/>
        <w:br w:type="textWrapping"/>
        <w:t xml:space="preserve">### Billing</w:t>
        <w:br w:type="textWrapping"/>
        <w:t xml:space="preserve">- GET /billing</w:t>
        <w:br w:type="textWrapping"/>
        <w:t xml:space="preserve">- GET /billing/{id}</w:t>
        <w:br w:type="textWrapping"/>
        <w:t xml:space="preserve">- POST /billing/{id}/pay (Patient only)</w:t>
        <w:br w:type="textWrapping"/>
        <w:t xml:space="preserve">- POST /billing/generate (Admin only)</w:t>
        <w:br w:type="textWrapping"/>
        <w:br w:type="textWrapping"/>
        <w:t xml:space="preserve">### Admin Exclusive</w:t>
        <w:br w:type="textWrapping"/>
        <w:t xml:space="preserve">- Patients: GET/POST/PUT/DELETE /admin/patients...</w:t>
        <w:br w:type="textWrapping"/>
        <w:t xml:space="preserve">- Doctors: GET/POST/PUT/DELETE /admin/doctors...</w:t>
        <w:br w:type="textWrapping"/>
        <w:t xml:space="preserve">- Appointments: GET /admin/appointments</w:t>
        <w:br w:type="textWrapping"/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4. Spring Security Config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http.authorizeHttpRequests(auth -&gt; auth</w:t>
        <w:br w:type="textWrapping"/>
        <w:t xml:space="preserve">    .requestMatchers("/auth/**").permitAll()</w:t>
        <w:br w:type="textWrapping"/>
        <w:t xml:space="preserve">    .requestMatchers("/admin/**").hasRole("ADMIN")</w:t>
        <w:br w:type="textWrapping"/>
        <w:t xml:space="preserve">    .requestMatchers(HttpMethod.POST, "/appointments/book").hasRole("PATIENT")</w:t>
        <w:br w:type="textWrapping"/>
        <w:t xml:space="preserve">    .requestMatchers("/billing/**").hasAnyRole("ADMIN", "PATIENT")</w:t>
        <w:br w:type="textWrapping"/>
        <w:t xml:space="preserve">    .requestMatchers("/appointments/**").hasAnyRole("ADMIN", "DOCTOR", "PATIENT")</w:t>
        <w:br w:type="textWrapping"/>
        <w:t xml:space="preserve">    .anyRequest().authenticated()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gmx65219zdtz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🎨 How to Use Bootstrap Default Colors in HMS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6pxse0jn2x8y" w:id="1"/>
      <w:bookmarkEnd w:id="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1. Primary (Blue: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text-primary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btn-primary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bg-primary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Main CTAs, important links, navigation highlights.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“Book Appointment” button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btn-primary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Navbar brand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navbar-dark bg-primary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headings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text-primary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sa9dmyffipgb" w:id="2"/>
      <w:bookmarkEnd w:id="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2. Secondary (Gray: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text-secondary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btn-secondary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bg-secondary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Neutral actions, less important buttons, placeholders.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“Cancel” button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btn-secondary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Sidebar background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bg-secondary text-white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Labels/Muted text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text-secondary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sh1icgcjaft0" w:id="3"/>
      <w:bookmarkEnd w:id="3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3. Success (Green: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text-success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btn-success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alert-success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Positive outcomes, confirmations, paid bills.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successful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 alert-success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badge: “Completed”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badge bg-success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“Save changes” button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btn-success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ft9oe8i335re" w:id="4"/>
      <w:bookmarkEnd w:id="4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4. Danger (Red: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text-danger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btn-danger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alert-danger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Errors, cancellations, warnings for critical actions.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“Delete patient”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btn-danger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 (wrong password, failed booking)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 alert-danger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“Overdue Bill”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text-danger fw-bold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k5s4vmn2hevi" w:id="5"/>
      <w:bookmarkEnd w:id="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5. Warning (Yellow: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text-warning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btn-warning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alert-warning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Pending actions, warnings, notices.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Unpaid bill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badge bg-warning text-dark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Alert: “Appointment awaiting confirmation”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 alert-warning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“Pay Now” button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btn-warning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81cgu8h0k33n" w:id="6"/>
      <w:bookmarkEnd w:id="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6. Info (Teal: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text-info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btn-info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alert-info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Neutral info, schedules, notifications.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Appointment status: “Upcoming”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badge bg-info text-dark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Alert: “New hospital policy update”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 alert-info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Doctor availability note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text-info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at8e8epx0l4e" w:id="7"/>
      <w:bookmarkEnd w:id="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7. Light (White/Light Gray: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bg-light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text-light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Backgrounds, cards, sections.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Patient dashboard cards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 bg-light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Navbar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bg-light text-dark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Tables with alternating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table-light</w:t>
      </w:r>
      <w:r w:rsidDel="00000000" w:rsidR="00000000" w:rsidRPr="00000000">
        <w:rPr>
          <w:rtl w:val="0"/>
        </w:rPr>
        <w:t xml:space="preserve"> rows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pb9key1qckg" w:id="8"/>
      <w:bookmarkEnd w:id="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8. Dark (Black/Deep Gray: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bg-dark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text-dark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btn-dark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Headers, footers, contrast areas.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Footer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bg-dark text-light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sidebar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bg-dark text-white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“Download Report” button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btn-dark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kcr5njf8nmd3" w:id="9"/>
      <w:bookmarkEnd w:id="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✅ Rules of Thumb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for actions you want patients/doctors/admins to take.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Success/Danger/Warning/Info</w:t>
      </w:r>
      <w:r w:rsidDel="00000000" w:rsidR="00000000" w:rsidRPr="00000000">
        <w:rPr>
          <w:rtl w:val="0"/>
        </w:rPr>
        <w:t xml:space="preserve"> only where they convey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(not decoration).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Light</w:t>
      </w:r>
      <w:r w:rsidDel="00000000" w:rsidR="00000000" w:rsidRPr="00000000">
        <w:rPr>
          <w:rtl w:val="0"/>
        </w:rPr>
        <w:t xml:space="preserve"> backgrounds with </w:t>
      </w:r>
      <w:r w:rsidDel="00000000" w:rsidR="00000000" w:rsidRPr="00000000">
        <w:rPr>
          <w:b w:val="1"/>
          <w:rtl w:val="0"/>
        </w:rPr>
        <w:t xml:space="preserve">Dark</w:t>
      </w:r>
      <w:r w:rsidDel="00000000" w:rsidR="00000000" w:rsidRPr="00000000">
        <w:rPr>
          <w:rtl w:val="0"/>
        </w:rPr>
        <w:t xml:space="preserve"> text for maximum readability.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 for “neutral” UI (like Cancel, Reset, or secondary nav items).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/Qs1T8J+6QirI1Xj4PT4xQKhQ==">CgMxLjAyDmguZ214NjUyMTl6ZHR6Mg5oLjZweHNlMGpuMng4eTIOaC5zYTlkbXlmZmlwZ2IyDmguc2gxaWNnY2phZnQwMg5oLmZ0OW9lOGkzMzVyZTIOaC5rNXM0dm1uMmhldmkyDmguODFjZ3U4aDBrMzNuMg5oLmF0OGU4ZXB4MGw0ZTINaC5wYjlrZXkxcWNrZzIOaC5rY3I1bmpmOG5tZDM4AHIhMWt1ZExJcU9KZ3B2SjlqRTExSnBfcElFTFR5ZVJDTV9u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