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0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547"/>
        <w:gridCol w:w="399"/>
        <w:gridCol w:w="5534"/>
      </w:tblGrid>
      <w:tr w:rsidR="00016DA3" w:rsidRPr="007468A5" w:rsidTr="000E0BCE">
        <w:trPr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16DA3" w:rsidRPr="007468A5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</w:rPr>
            </w:pPr>
            <w:r w:rsidRPr="007468A5"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</w:t>
            </w:r>
            <w:r w:rsidR="000E0BCE">
              <w:rPr>
                <w:rFonts w:ascii="Calibri" w:hAnsi="Calibri"/>
                <w:sz w:val="39"/>
                <w:szCs w:val="39"/>
              </w:rPr>
              <w:t xml:space="preserve"> </w:t>
            </w:r>
            <w:r w:rsidRPr="007468A5">
              <w:rPr>
                <w:rFonts w:ascii="Calibri" w:hAnsi="Calibri"/>
                <w:sz w:val="39"/>
                <w:szCs w:val="39"/>
              </w:rPr>
              <w:t xml:space="preserve">     </w:t>
            </w:r>
            <w:proofErr w:type="spellStart"/>
            <w:r w:rsidR="00016DA3" w:rsidRPr="000E0BCE">
              <w:rPr>
                <w:rFonts w:ascii="Calibri" w:hAnsi="Calibri"/>
                <w:sz w:val="39"/>
                <w:szCs w:val="39"/>
              </w:rPr>
              <w:t>Curriculum</w:t>
            </w:r>
            <w:proofErr w:type="spellEnd"/>
            <w:r w:rsidR="00016DA3" w:rsidRPr="000E0BCE">
              <w:rPr>
                <w:rFonts w:ascii="Calibri" w:hAnsi="Calibri"/>
                <w:sz w:val="39"/>
                <w:szCs w:val="39"/>
              </w:rPr>
              <w:t xml:space="preserve"> Vitae</w:t>
            </w:r>
          </w:p>
        </w:tc>
      </w:tr>
      <w:tr w:rsidR="00953058" w:rsidRPr="007468A5" w:rsidTr="007F16D8">
        <w:trPr>
          <w:tblCellSpacing w:w="0" w:type="dxa"/>
          <w:jc w:val="center"/>
        </w:trPr>
        <w:tc>
          <w:tcPr>
            <w:tcW w:w="1871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</w:rPr>
              <w:t>Datos Generales</w:t>
            </w:r>
          </w:p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:rsidR="00953058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  <w:lang w:val="es-ES_tradnl"/>
              </w:rPr>
              <w:t>Nombre</w:t>
            </w:r>
          </w:p>
          <w:p w:rsidR="00CA0BE3" w:rsidRPr="00172FB6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210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:rsidR="00953058" w:rsidRPr="00B46B5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53058" w:rsidRPr="007468A5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803F1D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:rsidR="00953058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_tradnl"/>
              </w:rPr>
              <w:t>Samil Abud</w:t>
            </w:r>
          </w:p>
          <w:p w:rsidR="00CA0BE3" w:rsidRPr="00172FB6" w:rsidRDefault="00B46B57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>
              <w:rPr>
                <w:rFonts w:ascii="Calibri" w:hAnsi="Calibri"/>
                <w:b/>
                <w:sz w:val="16"/>
                <w:szCs w:val="16"/>
                <w:lang w:val="es-ES_tradnl"/>
              </w:rPr>
              <w:t>juguitoslight</w:t>
            </w:r>
            <w:r w:rsidR="00CA0BE3"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.com</w:t>
            </w:r>
          </w:p>
        </w:tc>
      </w:tr>
      <w:tr w:rsidR="00953058" w:rsidRPr="007468A5" w:rsidTr="00BB56A6">
        <w:trPr>
          <w:trHeight w:val="83"/>
          <w:tblCellSpacing w:w="0" w:type="dxa"/>
          <w:jc w:val="center"/>
        </w:trPr>
        <w:tc>
          <w:tcPr>
            <w:tcW w:w="1871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:rsidTr="00BB56A6">
        <w:trPr>
          <w:trHeight w:val="323"/>
          <w:tblCellSpacing w:w="0" w:type="dxa"/>
          <w:jc w:val="center"/>
        </w:trPr>
        <w:tc>
          <w:tcPr>
            <w:tcW w:w="1871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 w:val="restar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:rsidR="00953058" w:rsidRPr="007468A5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:rsidTr="00BB56A6">
        <w:trPr>
          <w:trHeight w:val="322"/>
          <w:tblCellSpacing w:w="0" w:type="dxa"/>
          <w:jc w:val="center"/>
        </w:trPr>
        <w:tc>
          <w:tcPr>
            <w:tcW w:w="1871" w:type="pct"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</w:rPr>
              <w:t>Cédula de Identidad</w:t>
            </w:r>
          </w:p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/>
            <w:vAlign w:val="center"/>
          </w:tcPr>
          <w:p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:rsidR="00953058" w:rsidRPr="007468A5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223</w:t>
            </w:r>
            <w:r w:rsidR="00953058" w:rsidRPr="007468A5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0059226-2</w:t>
            </w:r>
          </w:p>
        </w:tc>
      </w:tr>
      <w:tr w:rsidR="00265BF3" w:rsidRPr="007468A5" w:rsidTr="00BB56A6">
        <w:trPr>
          <w:trHeight w:val="228"/>
          <w:tblCellSpacing w:w="0" w:type="dxa"/>
          <w:jc w:val="center"/>
        </w:trPr>
        <w:tc>
          <w:tcPr>
            <w:tcW w:w="1871" w:type="pct"/>
          </w:tcPr>
          <w:p w:rsidR="003D499A" w:rsidRPr="007468A5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Formación</w:t>
            </w: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5215BA" w:rsidRPr="007468A5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Idiomas</w:t>
            </w:r>
          </w:p>
        </w:tc>
        <w:tc>
          <w:tcPr>
            <w:tcW w:w="210" w:type="pct"/>
            <w:vAlign w:val="center"/>
          </w:tcPr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:rsidR="003D499A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:rsidR="00C11BDA" w:rsidRPr="007468A5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:rsidR="007F16D8" w:rsidRPr="007F16D8" w:rsidRDefault="0016174C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Graduado </w:t>
            </w:r>
            <w:r w:rsidR="007F16D8" w:rsidRPr="007F16D8">
              <w:rPr>
                <w:rFonts w:ascii="Calibri" w:hAnsi="Calibri"/>
                <w:sz w:val="20"/>
                <w:szCs w:val="20"/>
                <w:lang w:val="es-ES_tradnl"/>
              </w:rPr>
              <w:t>de Ingeniería en Sistemas de Información (ISI) en UNAPEC.</w:t>
            </w: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Lic. Politécnico Prof. Simón Orozco (Bachillerato Técnico en informática).</w:t>
            </w: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Aprendizaje en línea de HTM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L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CSS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JavaScript, PHP, MySQL,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 xml:space="preserve"> MongoDB,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ODBC, C#, .Net (Desarrollador 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estrellas), SQL Server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Git, NPM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Clases de inglés (Profesor privado y en la Universidad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9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  <w:p w:rsidR="007468A5" w:rsidRPr="007468A5" w:rsidRDefault="007468A5" w:rsidP="000E0BCE">
            <w:pPr>
              <w:tabs>
                <w:tab w:val="left" w:pos="10620"/>
              </w:tabs>
              <w:ind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 w:cs="TwCenMT-Regular"/>
                <w:sz w:val="20"/>
                <w:szCs w:val="20"/>
                <w:lang w:val="es-ES_tradnl" w:eastAsia="en-US"/>
              </w:rPr>
              <w:br/>
            </w:r>
          </w:p>
          <w:p w:rsidR="00265BF3" w:rsidRPr="007468A5" w:rsidRDefault="00265BF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>Ingl</w:t>
            </w:r>
            <w:r w:rsidR="00B7427C" w:rsidRPr="007468A5">
              <w:rPr>
                <w:rFonts w:ascii="Calibri" w:hAnsi="Calibri"/>
                <w:sz w:val="20"/>
                <w:szCs w:val="20"/>
                <w:lang w:val="es-ES_tradnl"/>
              </w:rPr>
              <w:t>é</w:t>
            </w: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 xml:space="preserve">s </w:t>
            </w:r>
          </w:p>
        </w:tc>
      </w:tr>
      <w:tr w:rsidR="00016DA3" w:rsidRPr="007468A5" w:rsidTr="00BB56A6">
        <w:trPr>
          <w:trHeight w:val="615"/>
          <w:tblCellSpacing w:w="0" w:type="dxa"/>
          <w:jc w:val="center"/>
        </w:trPr>
        <w:tc>
          <w:tcPr>
            <w:tcW w:w="1871" w:type="pct"/>
          </w:tcPr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Experiencia profesional</w:t>
            </w:r>
          </w:p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:rsidR="007468A5" w:rsidRPr="007468A5" w:rsidRDefault="007468A5" w:rsidP="000E0BCE">
            <w:pPr>
              <w:tabs>
                <w:tab w:val="left" w:pos="10620"/>
              </w:tabs>
              <w:ind w:left="723" w:right="360" w:hanging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16174C" w:rsidRPr="00064952" w:rsidRDefault="00064952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 León Gerente Jefe Técnico.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2016 – Actualmente)  Dirección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y supervisión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de equipos de desarrollo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s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crum como metodología de trabajo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gile,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seguimiento de proyectos y equipos de desarrollos remotos, enlace e intermediario entre proveedores.</w:t>
            </w:r>
          </w:p>
          <w:p w:rsidR="0016174C" w:rsidRDefault="0016174C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bookmarkStart w:id="0" w:name="OLE_LINK1"/>
            <w:bookmarkStart w:id="1" w:name="OLE_LINK2"/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</w:t>
            </w:r>
            <w:r w:rsidR="00064952"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León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="00B46B57">
              <w:rPr>
                <w:rFonts w:ascii="Calibri" w:hAnsi="Calibri"/>
                <w:b/>
                <w:sz w:val="20"/>
                <w:szCs w:val="20"/>
                <w:lang w:val="es-ES_tradnl"/>
              </w:rPr>
              <w:t>Desarrollador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2011 – </w:t>
            </w:r>
            <w:r w:rsidR="00064952" w:rsidRPr="00064952">
              <w:rPr>
                <w:rFonts w:ascii="Calibri" w:hAnsi="Calibri"/>
                <w:sz w:val="20"/>
                <w:szCs w:val="20"/>
                <w:lang w:val="es-ES_tradnl"/>
              </w:rPr>
              <w:t>Noviembre 2015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 Desarrollo Web (C#, ASPX, .NET, JavaScript, PHP, CSS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, ,</w:t>
            </w:r>
            <w:proofErr w:type="gram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HTML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Ajax, XML, 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JSON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), IIS, SQL Server, librerías JS (JQuery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Plugins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PHP, WordPress, 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Integraciones Siebel y AS400</w:t>
            </w:r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), IPC (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Informatica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Power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Center)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bookmarkEnd w:id="0"/>
          <w:bookmarkEnd w:id="1"/>
          <w:p w:rsidR="0016174C" w:rsidRPr="0016174C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16174C" w:rsidRPr="0016174C" w:rsidRDefault="007F16D8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SIT (Consultoría) Desarrollador Web &amp; </w:t>
            </w:r>
            <w:r w:rsidR="0016174C">
              <w:rPr>
                <w:rFonts w:ascii="Calibri" w:hAnsi="Calibri"/>
                <w:b/>
                <w:sz w:val="20"/>
                <w:szCs w:val="20"/>
                <w:lang w:val="es-ES_tradnl"/>
              </w:rPr>
              <w:t>Manejo de proyectos</w:t>
            </w: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2010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–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Diciembre 2011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y Desktop (C#, VB, .NET,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SQL Server, librerías JS (JQuery)) para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modulos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para Microsoft Dynamics GP y Microsoft SharePoint.</w:t>
            </w:r>
          </w:p>
          <w:p w:rsidR="0016174C" w:rsidRPr="007F16D8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DomiNET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(Plaza Central)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(Agosto 2009 – Diciembre 2010)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ITLA (Las 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Americas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(Marzo 2009 – Agosto 2009)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Tecnoxport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2008 – Enero 2009)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(Ortega y Gasset equina 27 de febrero)</w:t>
            </w:r>
          </w:p>
          <w:p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 (C#, Introducción a SAP)</w:t>
            </w:r>
          </w:p>
          <w:p w:rsidR="007F16D8" w:rsidRPr="007F16D8" w:rsidRDefault="007F16D8" w:rsidP="007F16D8">
            <w:pPr>
              <w:tabs>
                <w:tab w:val="left" w:pos="544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Grupo Hostos (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Consultur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Dorado)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Desarrollador Web. (Agosto 2007 – Noviembre 2008) (Churchill Esq. Max E. Ureña)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Web (PHP, Framework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CodeIgniter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Linux(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putty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ssh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Scriptaculos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Jquery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))</w:t>
            </w:r>
          </w:p>
          <w:p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Nemedia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(Zona Franca, San Isidro) Desarrollador Web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. (Septiembre 2006 – Agosto 2007 )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Programador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Web (Python,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 JavaScript, HTML, Ajax, CSS)</w:t>
            </w:r>
          </w:p>
          <w:p w:rsidR="007F16D8" w:rsidRPr="007F16D8" w:rsidRDefault="007F16D8" w:rsidP="00777091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Verizon International (Zona Franca, </w:t>
            </w: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Hainamosa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)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Digitador. (Marzo – Septiembre 2006)</w:t>
            </w:r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>DataEntrier</w:t>
            </w:r>
            <w:proofErr w:type="spellEnd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</w:p>
          <w:p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Superintendencia de Bancos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(pasantía) 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Desarrollador Web. (Agosto – Diciembre 2005)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sz w:val="20"/>
                <w:szCs w:val="20"/>
                <w:lang w:val="es-ES_tradnl"/>
              </w:rPr>
              <w:t>Programación en PHP y JavaScript.</w:t>
            </w:r>
          </w:p>
          <w:p w:rsidR="001F7627" w:rsidRPr="007468A5" w:rsidRDefault="001F7627" w:rsidP="007F16D8">
            <w:pPr>
              <w:numPr>
                <w:ilvl w:val="1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  <w:tr w:rsidR="00016DA3" w:rsidRPr="007468A5" w:rsidTr="00BB56A6">
        <w:trPr>
          <w:tblCellSpacing w:w="0" w:type="dxa"/>
          <w:jc w:val="center"/>
        </w:trPr>
        <w:tc>
          <w:tcPr>
            <w:tcW w:w="1871" w:type="pct"/>
            <w:vAlign w:val="center"/>
          </w:tcPr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1F7627" w:rsidRPr="007468A5" w:rsidRDefault="001F7627" w:rsidP="001F7627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Conocimientos en:</w:t>
            </w: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s-ES_tradnl"/>
              </w:rPr>
              <w:t>PHP,C#</w:t>
            </w:r>
            <w:proofErr w:type="gramEnd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Javascript</w:t>
            </w:r>
            <w:proofErr w:type="spellEnd"/>
          </w:p>
          <w:p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786CC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CodeIgniter</w:t>
            </w:r>
            <w:r w:rsidR="002C7762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</w:p>
          <w:p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HTML, CSS, XML</w:t>
            </w:r>
          </w:p>
          <w:p w:rsidR="003D499A" w:rsidRPr="00454670" w:rsidRDefault="00786CC0" w:rsidP="00454670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XML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54670">
              <w:rPr>
                <w:rFonts w:ascii="Calibri" w:hAnsi="Calibri"/>
                <w:sz w:val="20"/>
                <w:szCs w:val="20"/>
                <w:lang w:val="en-US"/>
              </w:rPr>
              <w:t>JSon</w:t>
            </w:r>
            <w:proofErr w:type="spellEnd"/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r w:rsidR="002C56F4">
              <w:rPr>
                <w:rFonts w:ascii="Calibri" w:hAnsi="Calibri"/>
                <w:sz w:val="20"/>
                <w:szCs w:val="20"/>
                <w:lang w:val="en-US"/>
              </w:rPr>
              <w:t>WS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(SOAP, RESTFUL)</w:t>
            </w:r>
          </w:p>
          <w:p w:rsidR="007468A5" w:rsidRPr="00B46B57" w:rsidRDefault="00786CC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Sublime Text 3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2C7762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Visual Studio,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NetBeans</w:t>
            </w:r>
          </w:p>
          <w:p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UML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Unified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Modeling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Language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  <w:p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Apache, IIS</w:t>
            </w:r>
          </w:p>
          <w:p w:rsidR="008A7E89" w:rsidRDefault="008A7E89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Linux, Windows</w:t>
            </w:r>
          </w:p>
          <w:p w:rsidR="002C7762" w:rsidRPr="007468A5" w:rsidRDefault="002C7762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MySQL, MongoDB,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SQLServer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, Oracle</w:t>
            </w:r>
          </w:p>
          <w:p w:rsidR="002C56F4" w:rsidRPr="002C56F4" w:rsidRDefault="00454670" w:rsidP="002C56F4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PhotoShop</w:t>
            </w:r>
            <w:bookmarkStart w:id="2" w:name="_GoBack"/>
            <w:bookmarkEnd w:id="2"/>
            <w:proofErr w:type="spellEnd"/>
          </w:p>
        </w:tc>
      </w:tr>
      <w:tr w:rsidR="00016DA3" w:rsidRPr="00CA0BE3" w:rsidTr="00BB56A6">
        <w:trPr>
          <w:trHeight w:val="810"/>
          <w:tblCellSpacing w:w="0" w:type="dxa"/>
          <w:jc w:val="center"/>
        </w:trPr>
        <w:tc>
          <w:tcPr>
            <w:tcW w:w="1871" w:type="pct"/>
          </w:tcPr>
          <w:p w:rsidR="00016DA3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Cursos y Seminarios</w:t>
            </w:r>
            <w:r w:rsidRPr="007468A5">
              <w:rPr>
                <w:rFonts w:ascii="Calibri" w:hAnsi="Calibri"/>
                <w:b/>
                <w:sz w:val="17"/>
                <w:szCs w:val="17"/>
                <w:lang w:val="es-ES_tradnl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The Complete Web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>Devloper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 2020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Certificación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Scrum Master</w:t>
            </w:r>
          </w:p>
          <w:p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proofErr w:type="gram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Scratch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:rsidR="00D9117A" w:rsidRP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CSS Fundamentals, SQL Fundamentals, HTML Fundamentals,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Javscript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DO"/>
              </w:rPr>
              <w:t>Course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(certificados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 xml:space="preserve"> de cursos completados</w:t>
            </w: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en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Solo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>Learn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DO"/>
              </w:rPr>
              <w:t>)</w:t>
            </w:r>
          </w:p>
          <w:p w:rsidR="00D9117A" w:rsidRPr="00D9117A" w:rsidRDefault="00D9117A" w:rsidP="00D9117A">
            <w:pPr>
              <w:tabs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</w:p>
          <w:p w:rsidR="00C5354A" w:rsidRDefault="00C5354A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Certificación en MongoDB con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</w:p>
          <w:p w:rsidR="00C5354A" w:rsidRDefault="00C5354A" w:rsidP="00C5354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7916AC" w:rsidRPr="007468A5" w:rsidRDefault="00B04CBC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Desarrollador 5 estrellas de Microsoft (4ta Estrella)</w:t>
            </w:r>
          </w:p>
          <w:p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016DA3" w:rsidRPr="00CA0BE3" w:rsidRDefault="00803F1D" w:rsidP="00CA0BE3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Talleres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w3schools  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(PHP, MySQL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="00C5354A">
              <w:rPr>
                <w:rFonts w:ascii="Calibri" w:hAnsi="Calibri"/>
                <w:sz w:val="20"/>
                <w:szCs w:val="20"/>
                <w:lang w:val="en-US"/>
              </w:rPr>
              <w:t>, CSS2, CSS3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:rsidR="00803F1D" w:rsidRPr="00CA0BE3" w:rsidRDefault="00803F1D" w:rsidP="00803F1D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A0BE3" w:rsidRDefault="00CA0BE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Partner Learning Source (SQL y Dexterity </w:t>
            </w:r>
            <w:r w:rsidR="00F402D5">
              <w:rPr>
                <w:rFonts w:ascii="Calibri" w:hAnsi="Calibri"/>
                <w:sz w:val="20"/>
                <w:szCs w:val="20"/>
                <w:lang w:val="en-US"/>
              </w:rPr>
              <w:t>para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Dynacmics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GP)</w:t>
            </w:r>
          </w:p>
          <w:p w:rsidR="00CA0BE3" w:rsidRPr="00CA0BE3" w:rsidRDefault="00CA0BE3" w:rsidP="00CA0BE3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A0BE3" w:rsidRPr="00CA0BE3" w:rsidRDefault="00CA0BE3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Clases de 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>inglés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(Profesor privado y en la Universidad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todos los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CA0BE3" w:rsidRPr="00CA0BE3" w:rsidTr="00BB56A6">
        <w:trPr>
          <w:trHeight w:val="810"/>
          <w:tblCellSpacing w:w="0" w:type="dxa"/>
          <w:jc w:val="center"/>
        </w:trPr>
        <w:tc>
          <w:tcPr>
            <w:tcW w:w="1871" w:type="pct"/>
          </w:tcPr>
          <w:p w:rsidR="00CA0BE3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</w:tbl>
    <w:p w:rsidR="00CA0BE3" w:rsidRPr="00CA0BE3" w:rsidRDefault="00CA0BE3" w:rsidP="000E0BCE">
      <w:pPr>
        <w:tabs>
          <w:tab w:val="left" w:pos="10620"/>
        </w:tabs>
        <w:ind w:right="360"/>
        <w:jc w:val="both"/>
        <w:rPr>
          <w:rFonts w:ascii="Calibri" w:hAnsi="Calibri"/>
          <w:lang w:val="es-DO"/>
        </w:rPr>
      </w:pPr>
    </w:p>
    <w:sectPr w:rsidR="00CA0BE3" w:rsidRPr="00CA0BE3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9E3"/>
    <w:rsid w:val="0000104C"/>
    <w:rsid w:val="00016DA3"/>
    <w:rsid w:val="000338F4"/>
    <w:rsid w:val="0003461F"/>
    <w:rsid w:val="0003495D"/>
    <w:rsid w:val="00064952"/>
    <w:rsid w:val="00080E6A"/>
    <w:rsid w:val="00087C5D"/>
    <w:rsid w:val="000A4FF3"/>
    <w:rsid w:val="000E0BCE"/>
    <w:rsid w:val="00103451"/>
    <w:rsid w:val="0011557B"/>
    <w:rsid w:val="00126D8E"/>
    <w:rsid w:val="0016174C"/>
    <w:rsid w:val="00172FB6"/>
    <w:rsid w:val="00177711"/>
    <w:rsid w:val="00184D3D"/>
    <w:rsid w:val="001B54D1"/>
    <w:rsid w:val="001D5E26"/>
    <w:rsid w:val="001F7627"/>
    <w:rsid w:val="00265BF3"/>
    <w:rsid w:val="00272CE6"/>
    <w:rsid w:val="002C56F4"/>
    <w:rsid w:val="002C7762"/>
    <w:rsid w:val="00382FAB"/>
    <w:rsid w:val="003D499A"/>
    <w:rsid w:val="00454670"/>
    <w:rsid w:val="004A3B64"/>
    <w:rsid w:val="005215BA"/>
    <w:rsid w:val="00706651"/>
    <w:rsid w:val="007468A5"/>
    <w:rsid w:val="00777091"/>
    <w:rsid w:val="00786CC0"/>
    <w:rsid w:val="007916AC"/>
    <w:rsid w:val="007F16D8"/>
    <w:rsid w:val="00803F1D"/>
    <w:rsid w:val="008A7E89"/>
    <w:rsid w:val="008C4DE4"/>
    <w:rsid w:val="008C7CB9"/>
    <w:rsid w:val="008F3978"/>
    <w:rsid w:val="00927BAD"/>
    <w:rsid w:val="00953058"/>
    <w:rsid w:val="009669E3"/>
    <w:rsid w:val="00A46017"/>
    <w:rsid w:val="00AD5E05"/>
    <w:rsid w:val="00B04CBC"/>
    <w:rsid w:val="00B218D8"/>
    <w:rsid w:val="00B46B57"/>
    <w:rsid w:val="00B7427C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9E06D5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5CD03-FFA1-470F-A45C-F17C1F4B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4</cp:revision>
  <cp:lastPrinted>2007-05-31T01:34:00Z</cp:lastPrinted>
  <dcterms:created xsi:type="dcterms:W3CDTF">2016-04-20T14:26:00Z</dcterms:created>
  <dcterms:modified xsi:type="dcterms:W3CDTF">2020-08-15T02:41:00Z</dcterms:modified>
</cp:coreProperties>
</file>