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imes New Roman" w:hAnsi="Times New Roman"/>
          <w:b/>
          <w:i w:val="0"/>
          <w:sz w:val="34"/>
        </w:rPr>
        <w:t>SAMIL ABUD</w:t>
      </w:r>
    </w:p>
    <w:p>
      <w:pPr>
        <w:spacing w:after="60" w:before="0"/>
      </w:pPr>
      <w:r>
        <w:rPr>
          <w:rFonts w:ascii="Times New Roman" w:hAnsi="Times New Roman"/>
          <w:b/>
          <w:i w:val="0"/>
          <w:sz w:val="23"/>
        </w:rPr>
        <w:t>Senior Full-Stack &amp; AI Engineer</w:t>
      </w:r>
    </w:p>
    <w:p>
      <w:pPr>
        <w:spacing w:after="20" w:before="0"/>
      </w:pPr>
      <w:r>
        <w:rPr>
          <w:rFonts w:ascii="Times New Roman" w:hAnsi="Times New Roman"/>
          <w:b w:val="0"/>
          <w:i w:val="0"/>
          <w:sz w:val="20"/>
        </w:rPr>
        <w:t>Santo Domingo, Dominican Republic</w:t>
      </w:r>
    </w:p>
    <w:p>
      <w:pPr>
        <w:spacing w:after="20" w:before="0"/>
      </w:pPr>
      <w:r>
        <w:rPr>
          <w:rFonts w:ascii="Times New Roman" w:hAnsi="Times New Roman"/>
          <w:b/>
          <w:i w:val="0"/>
          <w:sz w:val="20"/>
        </w:rPr>
        <w:t xml:space="preserve">Email: </w:t>
      </w:r>
      <w:r>
        <w:rPr>
          <w:rFonts w:ascii="Times New Roman" w:hAnsi="Times New Roman"/>
          <w:b w:val="0"/>
          <w:i w:val="0"/>
          <w:sz w:val="20"/>
        </w:rPr>
        <w:t>samilabud@gmail.com</w:t>
      </w:r>
    </w:p>
    <w:p>
      <w:pPr>
        <w:spacing w:after="20" w:before="0"/>
      </w:pPr>
      <w:r>
        <w:rPr>
          <w:rFonts w:ascii="Times New Roman" w:hAnsi="Times New Roman"/>
          <w:b/>
          <w:i w:val="0"/>
          <w:sz w:val="20"/>
        </w:rPr>
        <w:t xml:space="preserve">Phone: </w:t>
      </w:r>
      <w:r>
        <w:rPr>
          <w:rFonts w:ascii="Times New Roman" w:hAnsi="Times New Roman"/>
          <w:b w:val="0"/>
          <w:i w:val="0"/>
          <w:sz w:val="20"/>
        </w:rPr>
        <w:t xml:space="preserve">+1 829-303-0147   |   </w:t>
      </w:r>
      <w:r>
        <w:rPr>
          <w:rFonts w:ascii="Times New Roman" w:hAnsi="Times New Roman"/>
          <w:b/>
          <w:i w:val="0"/>
          <w:sz w:val="20"/>
        </w:rPr>
        <w:t xml:space="preserve">GitHub: </w:t>
      </w:r>
      <w:r>
        <w:rPr>
          <w:rFonts w:ascii="Times New Roman" w:hAnsi="Times New Roman"/>
          <w:b w:val="0"/>
          <w:i w:val="0"/>
          <w:sz w:val="20"/>
        </w:rPr>
        <w:t>github.com/samilabud</w:t>
      </w:r>
    </w:p>
    <w:p>
      <w:pPr>
        <w:spacing w:after="20" w:before="0"/>
      </w:pPr>
      <w:r>
        <w:rPr>
          <w:rFonts w:ascii="Times New Roman" w:hAnsi="Times New Roman"/>
          <w:b/>
          <w:i w:val="0"/>
          <w:sz w:val="20"/>
        </w:rPr>
        <w:t xml:space="preserve">LinkedIn: </w:t>
      </w:r>
      <w:r>
        <w:rPr>
          <w:rFonts w:ascii="Times New Roman" w:hAnsi="Times New Roman"/>
          <w:b w:val="0"/>
          <w:i w:val="0"/>
          <w:sz w:val="20"/>
        </w:rPr>
        <w:t xml:space="preserve">linkedin.com/in/samil-abud   |   </w:t>
      </w:r>
      <w:r>
        <w:rPr>
          <w:rFonts w:ascii="Times New Roman" w:hAnsi="Times New Roman"/>
          <w:b/>
          <w:i w:val="0"/>
          <w:sz w:val="20"/>
        </w:rPr>
        <w:t xml:space="preserve">Website: </w:t>
      </w:r>
      <w:r>
        <w:rPr>
          <w:rFonts w:ascii="Times New Roman" w:hAnsi="Times New Roman"/>
          <w:b w:val="0"/>
          <w:i w:val="0"/>
          <w:sz w:val="20"/>
        </w:rPr>
        <w:t>samilabud.com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PROFESSIONAL SUMMARY</w:t>
      </w:r>
    </w:p>
    <w:p>
      <w:pPr>
        <w:spacing w:after="60" w:before="0"/>
      </w:pPr>
      <w:r>
        <w:rPr>
          <w:rFonts w:ascii="Times New Roman" w:hAnsi="Times New Roman"/>
          <w:b w:val="0"/>
          <w:i w:val="0"/>
          <w:sz w:val="22"/>
        </w:rPr>
        <w:t xml:space="preserve">Results-driven Full-Stack Web Developer with 10+ years of experience building, optimizing, and scaling robust web applications for high-profile clients. Skilled in JavaScript/TypeScript, React, Next.js, and NodeJS, with production depth in </w:t>
      </w:r>
      <w:r>
        <w:rPr>
          <w:rFonts w:ascii="Times New Roman" w:hAnsi="Times New Roman"/>
          <w:b/>
          <w:i w:val="0"/>
          <w:sz w:val="22"/>
        </w:rPr>
        <w:t>AI/LLM-powered products</w:t>
      </w:r>
      <w:r>
        <w:rPr>
          <w:rFonts w:ascii="Times New Roman" w:hAnsi="Times New Roman"/>
          <w:b w:val="0"/>
          <w:i w:val="0"/>
          <w:sz w:val="22"/>
        </w:rPr>
        <w:t xml:space="preserve"> — integrating the Anthropic Claude API into OCR and document-processing pipelines. Adept at leading cross-functional teams, mentoring junior developers, and collaborating with stakeholders to exceed project goals.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CORE SKILLS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Front-End: </w:t>
      </w:r>
      <w:r>
        <w:rPr>
          <w:rFonts w:ascii="Times New Roman" w:hAnsi="Times New Roman"/>
          <w:b w:val="0"/>
          <w:i w:val="0"/>
          <w:sz w:val="21"/>
        </w:rPr>
        <w:t>HTML5, CSS3, JavaScript, TypeScript, React, Next.js (App Router, Server Actions), Vue, React Native, Redux, Tailwind, Radix UI, Material-UI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Back-End &amp; APIs: </w:t>
      </w:r>
      <w:r>
        <w:rPr>
          <w:rFonts w:ascii="Times New Roman" w:hAnsi="Times New Roman"/>
          <w:b w:val="0"/>
          <w:i w:val="0"/>
          <w:sz w:val="21"/>
        </w:rPr>
        <w:t>NodeJS, NestJS, Express.js, RESTful APIs, GraphQL, Python, Django, Zod, event-driven jobs (Inngest), NextAuth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AI / LLM: </w:t>
      </w:r>
      <w:r>
        <w:rPr>
          <w:rFonts w:ascii="Times New Roman" w:hAnsi="Times New Roman"/>
          <w:b w:val="0"/>
          <w:i w:val="0"/>
          <w:sz w:val="21"/>
        </w:rPr>
        <w:t>Anthropic Claude API, LLM integration, OCR &amp; document data extraction, prompt engineering, AI-assisted / agent-driven development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Database: </w:t>
      </w:r>
      <w:r>
        <w:rPr>
          <w:rFonts w:ascii="Times New Roman" w:hAnsi="Times New Roman"/>
          <w:b w:val="0"/>
          <w:i w:val="0"/>
          <w:sz w:val="21"/>
        </w:rPr>
        <w:t>PostgreSQL (multi-schema), MySQL, MongoDB, SQL Server, Oracle, Prisma, Mongoose, TypeORM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Deployment &amp; DevOps: </w:t>
      </w:r>
      <w:r>
        <w:rPr>
          <w:rFonts w:ascii="Times New Roman" w:hAnsi="Times New Roman"/>
          <w:b w:val="0"/>
          <w:i w:val="0"/>
          <w:sz w:val="21"/>
        </w:rPr>
        <w:t>AWS (CDK, ECS, EKS, S3/CloudFront), Google Cloud, Docker, Jenkins, Vercel, Netlify, Render, Railway, CI/CD, Turborepo/pnpm monorepos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Tools &amp; Testing: </w:t>
      </w:r>
      <w:r>
        <w:rPr>
          <w:rFonts w:ascii="Times New Roman" w:hAnsi="Times New Roman"/>
          <w:b w:val="0"/>
          <w:i w:val="0"/>
          <w:sz w:val="21"/>
        </w:rPr>
        <w:t>Git/GitHub, Figma, Postman, Jest, React Testing Library, Playwright, Cypress, Jira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Project Management: </w:t>
      </w:r>
      <w:r>
        <w:rPr>
          <w:rFonts w:ascii="Times New Roman" w:hAnsi="Times New Roman"/>
          <w:b w:val="0"/>
          <w:i w:val="0"/>
          <w:sz w:val="21"/>
        </w:rPr>
        <w:t>Agile/Scrum, Leadership, Cross-functional Collaboration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PROFESSIONAL EXPERIENCE</w:t>
      </w:r>
    </w:p>
    <w:p>
      <w:pPr>
        <w:spacing w:after="20" w:before="160"/>
      </w:pPr>
      <w:r>
        <w:rPr>
          <w:rFonts w:ascii="Times New Roman" w:hAnsi="Times New Roman"/>
          <w:b/>
          <w:i w:val="0"/>
          <w:sz w:val="22"/>
        </w:rPr>
        <w:t>Evercred — Healthcare Credentialing SaaS (Remote)</w:t>
      </w:r>
    </w:p>
    <w:p>
      <w:pPr>
        <w:spacing w:after="40" w:before="0"/>
      </w:pPr>
      <w:r>
        <w:rPr>
          <w:rFonts w:ascii="Times New Roman" w:hAnsi="Times New Roman"/>
          <w:b w:val="0"/>
          <w:i/>
          <w:sz w:val="21"/>
        </w:rPr>
        <w:t>Senior Full-Stack &amp; AI Engineer (July 2025 – Present)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Engineer on a production, multi-tenant platform spanning physician, enterprise, and admin portals plus an OCR microservice — built with Next.js 14, TypeScript, Prisma/PostgreSQL (multi-schema), and AWS (CDK/EKS).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Built and hardened an </w:t>
      </w:r>
      <w:r>
        <w:rPr>
          <w:rFonts w:ascii="Times New Roman" w:hAnsi="Times New Roman"/>
          <w:b/>
          <w:i w:val="0"/>
          <w:sz w:val="21"/>
        </w:rPr>
        <w:t>AI document-processing pipeline</w:t>
      </w:r>
      <w:r>
        <w:rPr>
          <w:rFonts w:ascii="Times New Roman" w:hAnsi="Times New Roman"/>
          <w:b w:val="0"/>
          <w:i w:val="0"/>
          <w:sz w:val="21"/>
        </w:rPr>
        <w:t xml:space="preserve"> on the Anthropic Claude API — credential extraction, model-tier routing, PDF rasterization fallbacks, and production observability/error tracking.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Engineered event-driven background jobs (Inngest), NextAuth magic-link/OTP authentication, and Stripe subscription/webhook flows, with Zod-validated, user-scoped APIs and closed-loop cross-portal notifications.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 xml:space="preserve">Worked in an </w:t>
      </w:r>
      <w:r>
        <w:rPr>
          <w:rFonts w:ascii="Times New Roman" w:hAnsi="Times New Roman"/>
          <w:b/>
          <w:i w:val="0"/>
          <w:sz w:val="21"/>
        </w:rPr>
        <w:t>AI-assisted SDLC</w:t>
      </w:r>
      <w:r>
        <w:rPr>
          <w:rFonts w:ascii="Times New Roman" w:hAnsi="Times New Roman"/>
          <w:b w:val="0"/>
          <w:i w:val="0"/>
          <w:sz w:val="21"/>
        </w:rPr>
        <w:t xml:space="preserve"> using Claude Code and custom skills for grooming, code review, and QA; enforced strict type safety, migration-first database changes, and Playwright E2E coverage.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Tech Stack: </w:t>
      </w:r>
      <w:r>
        <w:rPr>
          <w:rFonts w:ascii="Times New Roman" w:hAnsi="Times New Roman"/>
          <w:b w:val="0"/>
          <w:i w:val="0"/>
          <w:sz w:val="21"/>
        </w:rPr>
        <w:t>Next.js, React, TypeScript, Node.js, Prisma, PostgreSQL, Anthropic Claude API, Inngest, NextAuth, Zod, Tailwind, AWS (CDK/EKS/S3), Docker, Turborepo, Stripe, Playwright.</w:t>
      </w:r>
    </w:p>
    <w:p>
      <w:pPr>
        <w:spacing w:after="20" w:before="160"/>
      </w:pPr>
      <w:r>
        <w:rPr>
          <w:rFonts w:ascii="Times New Roman" w:hAnsi="Times New Roman"/>
          <w:b/>
          <w:i w:val="0"/>
          <w:sz w:val="22"/>
        </w:rPr>
        <w:t>Turing | Google (Remote)</w:t>
      </w:r>
    </w:p>
    <w:p>
      <w:pPr>
        <w:spacing w:after="40" w:before="0"/>
      </w:pPr>
      <w:r>
        <w:rPr>
          <w:rFonts w:ascii="Times New Roman" w:hAnsi="Times New Roman"/>
          <w:b w:val="0"/>
          <w:i/>
          <w:sz w:val="21"/>
        </w:rPr>
        <w:t>Full-Stack Web Developer (July 2024 – February 2025)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Developed and maintained software for Google's Gemini project, enabling 800+ engineers to efficiently manage AI model training content.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Streamlined content integration workflows to improve data accuracy and processing speed, collaborating closely with cross-functional teams.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Tech Stack: </w:t>
      </w:r>
      <w:r>
        <w:rPr>
          <w:rFonts w:ascii="Times New Roman" w:hAnsi="Times New Roman"/>
          <w:b w:val="0"/>
          <w:i w:val="0"/>
          <w:sz w:val="21"/>
        </w:rPr>
        <w:t>React, NestJS, Redux, TypeORM, Python, MySQL, Figma, Git, JavaScript (JSX), Google Cloud, BigQuery, Jenkins, Node.js, RTL.</w:t>
      </w:r>
    </w:p>
    <w:p>
      <w:pPr>
        <w:spacing w:after="20" w:before="160"/>
      </w:pPr>
      <w:r>
        <w:rPr>
          <w:rFonts w:ascii="Times New Roman" w:hAnsi="Times New Roman"/>
          <w:b/>
          <w:i w:val="0"/>
          <w:sz w:val="22"/>
        </w:rPr>
        <w:t>Upwork – Freelance (Remote)</w:t>
      </w:r>
    </w:p>
    <w:p>
      <w:pPr>
        <w:spacing w:after="40" w:before="0"/>
      </w:pPr>
      <w:r>
        <w:rPr>
          <w:rFonts w:ascii="Times New Roman" w:hAnsi="Times New Roman"/>
          <w:b w:val="0"/>
          <w:i/>
          <w:sz w:val="21"/>
        </w:rPr>
        <w:t>Full-Stack Web Developer (October 2023 – Present)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Provided technical solutions for startups (e.g., Expensify) via feature creation, bug fixes, and performance optimization.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Developed custom web applications using Next.js, NestJS, React, and NodeJS, consistently earning high client satisfaction.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Tech Stack: </w:t>
      </w:r>
      <w:r>
        <w:rPr>
          <w:rFonts w:ascii="Times New Roman" w:hAnsi="Times New Roman"/>
          <w:b w:val="0"/>
          <w:i w:val="0"/>
          <w:sz w:val="21"/>
        </w:rPr>
        <w:t>JavaScript, Next.js, NestJS, React, Redux, Material-UI, Tailwind, NodeJS, Express, MongoDB, Figma-to-HTML/CSS, Supabase, AWS, GCP.</w:t>
      </w:r>
    </w:p>
    <w:p>
      <w:pPr>
        <w:spacing w:after="20" w:before="160"/>
      </w:pPr>
      <w:r>
        <w:rPr>
          <w:rFonts w:ascii="Times New Roman" w:hAnsi="Times New Roman"/>
          <w:b/>
          <w:i w:val="0"/>
          <w:sz w:val="22"/>
        </w:rPr>
        <w:t>BairesDev | Pinterest (Remote)</w:t>
      </w:r>
    </w:p>
    <w:p>
      <w:pPr>
        <w:spacing w:after="40" w:before="0"/>
      </w:pPr>
      <w:r>
        <w:rPr>
          <w:rFonts w:ascii="Times New Roman" w:hAnsi="Times New Roman"/>
          <w:b w:val="0"/>
          <w:i/>
          <w:sz w:val="21"/>
        </w:rPr>
        <w:t>Full-Stack Web Developer (October 2021 – October 2023)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Built an audience-sharing module for Pinterest's Advertiser Automation system, boosting campaign creation by 30% and receiving 90% positive user feedback.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Implemented cross-browser compatibility and responsive design, ensuring a seamless user experience.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Tech Stack: </w:t>
      </w:r>
      <w:r>
        <w:rPr>
          <w:rFonts w:ascii="Times New Roman" w:hAnsi="Times New Roman"/>
          <w:b w:val="0"/>
          <w:i w:val="0"/>
          <w:sz w:val="21"/>
        </w:rPr>
        <w:t>React, Redux, Cypress, MySQL, Figma, Git, JSX, JavaScript, Gestalt, Jenkins, NodeJS, Express, MongoDB, RTL.</w:t>
      </w:r>
    </w:p>
    <w:p>
      <w:pPr>
        <w:spacing w:after="20" w:before="160"/>
      </w:pPr>
      <w:r>
        <w:rPr>
          <w:rFonts w:ascii="Times New Roman" w:hAnsi="Times New Roman"/>
          <w:b/>
          <w:i w:val="0"/>
          <w:sz w:val="22"/>
        </w:rPr>
        <w:t>BHD Bank (Hybrid, Santo Domingo)</w:t>
      </w:r>
    </w:p>
    <w:p>
      <w:pPr>
        <w:spacing w:after="40" w:before="0"/>
      </w:pPr>
      <w:r>
        <w:rPr>
          <w:rFonts w:ascii="Times New Roman" w:hAnsi="Times New Roman"/>
          <w:b w:val="0"/>
          <w:i/>
          <w:sz w:val="21"/>
        </w:rPr>
        <w:t>Team Leader / Full-Stack Developer (December 2011 – October 2021)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Led a team of four to deploy an anti-money-laundering prevention system, achieving low bug counts and a 65% client satisfaction rating.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Addressed 20+ critical and 130+ non-critical bugs, ensuring consistent platform stability and improved user experiences.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Tech Stack: </w:t>
      </w:r>
      <w:r>
        <w:rPr>
          <w:rFonts w:ascii="Times New Roman" w:hAnsi="Times New Roman"/>
          <w:b w:val="0"/>
          <w:i w:val="0"/>
          <w:sz w:val="21"/>
        </w:rPr>
        <w:t>C#, .NET Framework/Core, SQL Server, Oracle, React, jQuery, HTML/CSS, NodeJS, Git, Azure DevOps.</w:t>
      </w:r>
    </w:p>
    <w:p>
      <w:pPr>
        <w:spacing w:after="60" w:before="80"/>
      </w:pPr>
      <w:r>
        <w:rPr>
          <w:rFonts w:ascii="Times New Roman" w:hAnsi="Times New Roman"/>
          <w:b w:val="0"/>
          <w:i/>
          <w:color w:val="333333"/>
          <w:sz w:val="20"/>
        </w:rPr>
        <w:t>Earlier experience (2008–2011, web &amp; e-commerce development) available on request.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EDUCATION</w:t>
      </w:r>
    </w:p>
    <w:p>
      <w:pPr>
        <w:spacing w:after="20" w:before="0"/>
      </w:pPr>
      <w:r>
        <w:rPr>
          <w:rFonts w:ascii="Times New Roman" w:hAnsi="Times New Roman"/>
          <w:b/>
          <w:i w:val="0"/>
          <w:sz w:val="22"/>
        </w:rPr>
        <w:t>UNAPEC University</w:t>
      </w:r>
      <w:r>
        <w:rPr>
          <w:rFonts w:ascii="Times New Roman" w:hAnsi="Times New Roman"/>
          <w:b w:val="0"/>
          <w:i w:val="0"/>
          <w:sz w:val="22"/>
        </w:rPr>
        <w:t>, Santo Domingo, DR</w:t>
      </w:r>
    </w:p>
    <w:p>
      <w:pPr>
        <w:spacing w:after="60" w:before="0"/>
      </w:pPr>
      <w:r>
        <w:rPr>
          <w:rFonts w:ascii="Times New Roman" w:hAnsi="Times New Roman"/>
          <w:b w:val="0"/>
          <w:i w:val="0"/>
          <w:sz w:val="22"/>
        </w:rPr>
        <w:t>Bachelor's Degree in Systems Engineering (2012)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CERTIFICATIONS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>MongoDB Node.js Developer Certification (2024)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Complete React Developer — Redux, Hooks, TypeScript, GraphQL, Firebase (2023)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Complete React Native: Zero to Mastery (2022)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 w:val="0"/>
          <w:i w:val="0"/>
          <w:sz w:val="21"/>
        </w:rPr>
        <w:t>Complete React Developer (2021)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>Scrum Master Certification (2019)</w:t>
      </w:r>
    </w:p>
    <w:p>
      <w:pPr>
        <w:spacing w:after="60" w:before="200"/>
        <w:pBdr>
          <w:bottom w:val="single" w:sz="6" w:space="2" w:color="999999"/>
        </w:pBdr>
      </w:pPr>
      <w:r>
        <w:rPr>
          <w:rFonts w:ascii="Times New Roman" w:hAnsi="Times New Roman"/>
          <w:b/>
          <w:i w:val="0"/>
          <w:sz w:val="26"/>
        </w:rPr>
        <w:t>LANGUAGES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Spanish: </w:t>
      </w:r>
      <w:r>
        <w:rPr>
          <w:rFonts w:ascii="Times New Roman" w:hAnsi="Times New Roman"/>
          <w:b w:val="0"/>
          <w:i w:val="0"/>
          <w:sz w:val="21"/>
        </w:rPr>
        <w:t>Native</w:t>
      </w:r>
    </w:p>
    <w:p>
      <w:pPr>
        <w:pStyle w:val="ListBullet"/>
        <w:spacing w:after="60" w:line="264" w:lineRule="auto"/>
      </w:pPr>
      <w:r>
        <w:rPr>
          <w:rFonts w:ascii="Times New Roman" w:hAnsi="Times New Roman"/>
          <w:b/>
          <w:i w:val="0"/>
          <w:sz w:val="21"/>
        </w:rPr>
        <w:t xml:space="preserve">English: </w:t>
      </w:r>
      <w:r>
        <w:rPr>
          <w:rFonts w:ascii="Times New Roman" w:hAnsi="Times New Roman"/>
          <w:b w:val="0"/>
          <w:i w:val="0"/>
          <w:sz w:val="21"/>
        </w:rPr>
        <w:t>Advanced (B2)</w:t>
      </w:r>
    </w:p>
    <w:p>
      <w:pPr>
        <w:spacing w:after="60" w:before="120"/>
      </w:pPr>
      <w:r>
        <w:rPr>
          <w:rFonts w:ascii="Times New Roman" w:hAnsi="Times New Roman"/>
          <w:b w:val="0"/>
          <w:i/>
          <w:color w:val="333333"/>
          <w:sz w:val="20"/>
        </w:rPr>
        <w:t>References and portfolio available upon request — visit samilabud.com for demos and project highlights.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