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LoraMedium-bold.ttf" ContentType="application/x-font-ttf"/>
  <Override PartName="/word/fonts/LoraMedium-boldItalic.ttf" ContentType="application/x-font-ttf"/>
  <Override PartName="/word/fonts/LoraMedium-italic.ttf" ContentType="application/x-font-ttf"/>
  <Override PartName="/word/fonts/Lora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60"/>
          <w:szCs w:val="60"/>
        </w:rPr>
      </w:pPr>
      <w:r w:rsidDel="00000000" w:rsidR="00000000" w:rsidRPr="00000000">
        <w:rPr>
          <w:rtl w:val="0"/>
        </w:rPr>
      </w:r>
    </w:p>
    <w:p w:rsidR="00000000" w:rsidDel="00000000" w:rsidP="00000000" w:rsidRDefault="00000000" w:rsidRPr="00000000" w14:paraId="00000002">
      <w:pPr>
        <w:jc w:val="center"/>
        <w:rPr>
          <w:b w:val="1"/>
          <w:bCs w:val="1"/>
          <w:i w:val="1"/>
          <w:iCs w:val="1"/>
          <w:sz w:val="68"/>
          <w:szCs w:val="68"/>
        </w:rPr>
      </w:pPr>
      <w:r w:rsidDel="00000000" w:rsidR="00000000" w:rsidRPr="00000000">
        <w:rPr>
          <w:rtl w:val="0"/>
        </w:rPr>
      </w:r>
    </w:p>
    <w:p w:rsidR="00000000" w:rsidDel="00000000" w:rsidP="00000000" w:rsidRDefault="00000000" w:rsidRPr="00000000" w14:paraId="00000003">
      <w:pPr>
        <w:jc w:val="center"/>
        <w:rPr>
          <w:b w:val="1"/>
          <w:bCs w:val="1"/>
          <w:i w:val="1"/>
          <w:iCs w:val="1"/>
          <w:sz w:val="68"/>
          <w:szCs w:val="68"/>
        </w:rPr>
      </w:pPr>
      <w:r w:rsidDel="00000000" w:rsidR="00000000" w:rsidRPr="00000000">
        <w:rPr>
          <w:rtl w:val="0"/>
        </w:rPr>
      </w:r>
    </w:p>
    <w:p w:rsidR="00000000" w:rsidDel="00000000" w:rsidP="00000000" w:rsidRDefault="00000000" w:rsidRPr="00000000" w14:paraId="00000004">
      <w:pPr>
        <w:jc w:val="center"/>
        <w:rPr>
          <w:b w:val="1"/>
          <w:bCs w:val="1"/>
          <w:i w:val="1"/>
          <w:iCs w:val="1"/>
          <w:sz w:val="68"/>
          <w:szCs w:val="68"/>
        </w:rPr>
      </w:pPr>
      <w:r w:rsidDel="00000000" w:rsidR="00000000" w:rsidRPr="00000000">
        <w:rPr>
          <w:rtl w:val="0"/>
        </w:rPr>
      </w:r>
    </w:p>
    <w:p w:rsidR="00000000" w:rsidDel="00000000" w:rsidP="00000000" w:rsidRDefault="00000000" w:rsidRPr="00000000" w14:paraId="00000005">
      <w:pPr>
        <w:jc w:val="center"/>
        <w:rPr>
          <w:b w:val="1"/>
          <w:bCs w:val="1"/>
          <w:i w:val="1"/>
          <w:iCs w:val="1"/>
          <w:sz w:val="68"/>
          <w:szCs w:val="68"/>
        </w:rPr>
      </w:pPr>
      <w:r w:rsidDel="00000000" w:rsidR="00000000" w:rsidRPr="00000000">
        <w:rPr>
          <w:rtl w:val="0"/>
        </w:rPr>
      </w:r>
    </w:p>
    <w:p w:rsidR="00000000" w:rsidDel="00000000" w:rsidP="00000000" w:rsidRDefault="00000000" w:rsidRPr="00000000" w14:paraId="00000006">
      <w:pPr>
        <w:jc w:val="center"/>
        <w:rPr>
          <w:b w:val="1"/>
          <w:bCs w:val="1"/>
          <w:i w:val="1"/>
          <w:iCs w:val="1"/>
          <w:sz w:val="68"/>
          <w:szCs w:val="68"/>
        </w:rPr>
      </w:pPr>
      <w:r w:rsidDel="00000000" w:rsidR="00000000" w:rsidRPr="00000000">
        <w:rPr>
          <w:rtl w:val="0"/>
        </w:rPr>
      </w:r>
    </w:p>
    <w:p w:rsidR="00000000" w:rsidDel="00000000" w:rsidP="00000000" w:rsidRDefault="00000000" w:rsidRPr="00000000" w14:paraId="00000007">
      <w:pPr>
        <w:jc w:val="center"/>
        <w:rPr>
          <w:b w:val="1"/>
          <w:bCs w:val="1"/>
          <w:i w:val="1"/>
          <w:iCs w:val="1"/>
          <w:sz w:val="92"/>
          <w:szCs w:val="92"/>
        </w:rPr>
      </w:pPr>
      <w:r w:rsidDel="00000000" w:rsidR="00000000" w:rsidRPr="00000000">
        <w:rPr>
          <w:b w:val="1"/>
          <w:bCs w:val="1"/>
          <w:i w:val="1"/>
          <w:iCs w:val="1"/>
          <w:sz w:val="92"/>
          <w:szCs w:val="92"/>
          <w:rtl w:val="0"/>
        </w:rPr>
        <w:t xml:space="preserve">ATLAS</w:t>
      </w:r>
    </w:p>
    <w:p w:rsidR="00000000" w:rsidDel="00000000" w:rsidP="00000000" w:rsidRDefault="00000000" w:rsidRPr="00000000" w14:paraId="00000008">
      <w:pPr>
        <w:jc w:val="center"/>
        <w:rPr>
          <w:b w:val="1"/>
          <w:bCs w:val="1"/>
          <w:i w:val="1"/>
          <w:iCs w:val="1"/>
          <w:sz w:val="68"/>
          <w:szCs w:val="68"/>
        </w:rPr>
      </w:pPr>
      <w:r w:rsidDel="00000000" w:rsidR="00000000" w:rsidRPr="00000000">
        <w:rPr>
          <w:rtl w:val="0"/>
        </w:rPr>
      </w:r>
    </w:p>
    <w:p w:rsidR="00000000" w:rsidDel="00000000" w:rsidP="00000000" w:rsidRDefault="00000000" w:rsidRPr="00000000" w14:paraId="00000009">
      <w:pPr>
        <w:jc w:val="center"/>
        <w:rPr>
          <w:i w:val="1"/>
          <w:iCs w:val="1"/>
          <w:sz w:val="32"/>
          <w:szCs w:val="32"/>
        </w:rPr>
      </w:pPr>
      <w:r w:rsidDel="00000000" w:rsidR="00000000" w:rsidRPr="00000000">
        <w:rPr>
          <w:i w:val="1"/>
          <w:iCs w:val="1"/>
          <w:sz w:val="32"/>
          <w:szCs w:val="32"/>
          <w:rtl w:val="0"/>
        </w:rPr>
        <w:t xml:space="preserve">Desarrollo de un agente de inteligencia artificial autónomo con aprendizaje progresivo</w:t>
      </w:r>
    </w:p>
    <w:p w:rsidR="00000000" w:rsidDel="00000000" w:rsidP="00000000" w:rsidRDefault="00000000" w:rsidRPr="00000000" w14:paraId="0000000A">
      <w:pPr>
        <w:jc w:val="center"/>
        <w:rPr>
          <w:b w:val="1"/>
          <w:bCs w:val="1"/>
          <w:i w:val="1"/>
          <w:iCs w:val="1"/>
          <w:sz w:val="68"/>
          <w:szCs w:val="68"/>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sz w:val="32"/>
          <w:szCs w:val="32"/>
          <w:rtl w:val="0"/>
        </w:rPr>
        <w:t xml:space="preserve">Sami González Kamel</w:t>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sz w:val="32"/>
          <w:szCs w:val="32"/>
        </w:rPr>
      </w:pPr>
      <w:r w:rsidDel="00000000" w:rsidR="00000000" w:rsidRPr="00000000">
        <w:rPr>
          <w:rtl w:val="0"/>
        </w:rPr>
      </w:r>
    </w:p>
    <w:p w:rsidR="00000000" w:rsidDel="00000000" w:rsidP="00000000" w:rsidRDefault="00000000" w:rsidRPr="00000000" w14:paraId="00000016">
      <w:pPr>
        <w:rPr>
          <w:b w:val="1"/>
          <w:bCs w:val="1"/>
          <w:i w:val="1"/>
          <w:iCs w:val="1"/>
          <w:sz w:val="52"/>
          <w:szCs w:val="52"/>
        </w:rPr>
      </w:pPr>
      <w:r w:rsidDel="00000000" w:rsidR="00000000" w:rsidRPr="00000000">
        <w:rPr>
          <w:b w:val="1"/>
          <w:bCs w:val="1"/>
          <w:i w:val="1"/>
          <w:iCs w:val="1"/>
          <w:sz w:val="52"/>
          <w:szCs w:val="52"/>
          <w:rtl w:val="0"/>
        </w:rPr>
        <w:t xml:space="preserve">ÍNDICE</w:t>
      </w:r>
    </w:p>
    <w:p w:rsidR="00000000" w:rsidDel="00000000" w:rsidP="00000000" w:rsidRDefault="00000000" w:rsidRPr="00000000" w14:paraId="00000017">
      <w:pPr>
        <w:rPr>
          <w:b w:val="1"/>
          <w:bCs w:val="1"/>
          <w:i w:val="1"/>
          <w:iCs w:val="1"/>
          <w:sz w:val="52"/>
          <w:szCs w:val="52"/>
        </w:rPr>
      </w:pPr>
      <w:r w:rsidDel="00000000" w:rsidR="00000000" w:rsidRPr="00000000">
        <w:rPr>
          <w:rtl w:val="0"/>
        </w:rPr>
      </w:r>
    </w:p>
    <w:p w:rsidR="00000000" w:rsidDel="00000000" w:rsidP="00000000" w:rsidRDefault="00000000" w:rsidRPr="00000000" w14:paraId="00000018">
      <w:pPr>
        <w:ind w:left="0" w:firstLine="0"/>
        <w:rPr>
          <w:b w:val="1"/>
          <w:bCs w:val="1"/>
          <w:i w:val="1"/>
          <w:iCs w:val="1"/>
          <w:sz w:val="26"/>
          <w:szCs w:val="26"/>
        </w:rPr>
      </w:pPr>
      <w:r w:rsidDel="00000000" w:rsidR="00000000" w:rsidRPr="00000000">
        <w:rPr>
          <w:b w:val="1"/>
          <w:bCs w:val="1"/>
          <w:i w:val="1"/>
          <w:iCs w:val="1"/>
          <w:sz w:val="26"/>
          <w:szCs w:val="26"/>
          <w:rtl w:val="0"/>
        </w:rPr>
        <w:t xml:space="preserve">INFORMÁTICA</w:t>
      </w:r>
    </w:p>
    <w:p w:rsidR="00000000" w:rsidDel="00000000" w:rsidP="00000000" w:rsidRDefault="00000000" w:rsidRPr="00000000" w14:paraId="00000019">
      <w:pPr>
        <w:ind w:left="0" w:firstLine="0"/>
        <w:rPr>
          <w:b w:val="1"/>
          <w:bCs w:val="1"/>
          <w:i w:val="1"/>
          <w:iCs w:val="1"/>
          <w:sz w:val="26"/>
          <w:szCs w:val="26"/>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6"/>
          <w:szCs w:val="26"/>
        </w:rPr>
      </w:pPr>
      <w:r w:rsidDel="00000000" w:rsidR="00000000" w:rsidRPr="00000000">
        <w:rPr>
          <w:sz w:val="26"/>
          <w:szCs w:val="26"/>
          <w:rtl w:val="0"/>
        </w:rPr>
        <w:t xml:space="preserve">Hipótesis y objetivos</w:t>
      </w:r>
      <w:r w:rsidDel="00000000" w:rsidR="00000000" w:rsidRPr="00000000">
        <w:rPr>
          <w:rtl w:val="0"/>
        </w:rPr>
      </w:r>
    </w:p>
    <w:p w:rsidR="00000000" w:rsidDel="00000000" w:rsidP="00000000" w:rsidRDefault="00000000" w:rsidRPr="00000000" w14:paraId="0000001B">
      <w:pPr>
        <w:numPr>
          <w:ilvl w:val="1"/>
          <w:numId w:val="1"/>
        </w:numPr>
        <w:ind w:left="1440" w:hanging="360"/>
        <w:rPr>
          <w:sz w:val="26"/>
          <w:szCs w:val="26"/>
        </w:rPr>
      </w:pPr>
      <w:r w:rsidDel="00000000" w:rsidR="00000000" w:rsidRPr="00000000">
        <w:rPr>
          <w:sz w:val="26"/>
          <w:szCs w:val="26"/>
          <w:rtl w:val="0"/>
        </w:rPr>
        <w:t xml:space="preserve">Planteamiento técnico del proyecto</w:t>
      </w:r>
      <w:r w:rsidDel="00000000" w:rsidR="00000000" w:rsidRPr="00000000">
        <w:rPr>
          <w:rtl w:val="0"/>
        </w:rPr>
      </w:r>
    </w:p>
    <w:p w:rsidR="00000000" w:rsidDel="00000000" w:rsidP="00000000" w:rsidRDefault="00000000" w:rsidRPr="00000000" w14:paraId="0000001C">
      <w:pPr>
        <w:numPr>
          <w:ilvl w:val="1"/>
          <w:numId w:val="1"/>
        </w:numPr>
        <w:ind w:left="1440" w:hanging="360"/>
        <w:rPr>
          <w:sz w:val="26"/>
          <w:szCs w:val="26"/>
        </w:rPr>
      </w:pPr>
      <w:r w:rsidDel="00000000" w:rsidR="00000000" w:rsidRPr="00000000">
        <w:rPr>
          <w:sz w:val="26"/>
          <w:szCs w:val="26"/>
          <w:rtl w:val="0"/>
        </w:rPr>
        <w:t xml:space="preserve">Origen y significado del nombre ATLAS </w:t>
      </w:r>
      <w:r w:rsidDel="00000000" w:rsidR="00000000" w:rsidRPr="00000000">
        <w:rPr>
          <w:rtl w:val="0"/>
        </w:rPr>
      </w:r>
    </w:p>
    <w:p w:rsidR="00000000" w:rsidDel="00000000" w:rsidP="00000000" w:rsidRDefault="00000000" w:rsidRPr="00000000" w14:paraId="0000001D">
      <w:pPr>
        <w:numPr>
          <w:ilvl w:val="1"/>
          <w:numId w:val="1"/>
        </w:numPr>
        <w:ind w:left="1440" w:hanging="360"/>
        <w:rPr>
          <w:sz w:val="26"/>
          <w:szCs w:val="26"/>
        </w:rPr>
      </w:pPr>
      <w:r w:rsidDel="00000000" w:rsidR="00000000" w:rsidRPr="00000000">
        <w:rPr>
          <w:sz w:val="26"/>
          <w:szCs w:val="26"/>
          <w:rtl w:val="0"/>
        </w:rPr>
        <w:t xml:space="preserve">Planteamiento general del sistema</w:t>
      </w:r>
      <w:r w:rsidDel="00000000" w:rsidR="00000000" w:rsidRPr="00000000">
        <w:rPr>
          <w:rtl w:val="0"/>
        </w:rPr>
      </w:r>
    </w:p>
    <w:p w:rsidR="00000000" w:rsidDel="00000000" w:rsidP="00000000" w:rsidRDefault="00000000" w:rsidRPr="00000000" w14:paraId="0000001E">
      <w:pPr>
        <w:ind w:left="720" w:firstLine="0"/>
        <w:rPr>
          <w:sz w:val="26"/>
          <w:szCs w:val="26"/>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6"/>
          <w:szCs w:val="26"/>
        </w:rPr>
      </w:pPr>
      <w:r w:rsidDel="00000000" w:rsidR="00000000" w:rsidRPr="00000000">
        <w:rPr>
          <w:sz w:val="26"/>
          <w:szCs w:val="26"/>
          <w:rtl w:val="0"/>
        </w:rPr>
        <w:t>Primer prototipo con OpenClaw</w:t>
      </w:r>
    </w:p>
    <w:p w:rsidR="00000000" w:rsidDel="00000000" w:rsidP="00000000" w:rsidRDefault="00000000" w:rsidRPr="00000000" w14:paraId="00000020">
      <w:pPr>
        <w:numPr>
          <w:ilvl w:val="1"/>
          <w:numId w:val="1"/>
        </w:numPr>
        <w:ind w:left="1440" w:hanging="360"/>
        <w:rPr>
          <w:sz w:val="26"/>
          <w:szCs w:val="26"/>
        </w:rPr>
      </w:pPr>
      <w:r w:rsidDel="00000000" w:rsidR="00000000" w:rsidRPr="00000000">
        <w:rPr>
          <w:sz w:val="26"/>
          <w:szCs w:val="26"/>
          <w:rtl w:val="0"/>
        </w:rPr>
        <w:t>Qué aportó OpenClaw y por qué se descartó</w:t>
      </w:r>
    </w:p>
    <w:p w:rsidR="00000000" w:rsidDel="00000000" w:rsidP="00000000" w:rsidRDefault="00000000" w:rsidRPr="00000000" w14:paraId="00000021">
      <w:pPr>
        <w:numPr>
          <w:ilvl w:val="1"/>
          <w:numId w:val="1"/>
        </w:numPr>
        <w:ind w:left="1440" w:hanging="360"/>
        <w:rPr>
          <w:sz w:val="26"/>
          <w:szCs w:val="26"/>
        </w:rPr>
      </w:pPr>
      <w:r w:rsidDel="00000000" w:rsidR="00000000" w:rsidRPr="00000000">
        <w:rPr>
          <w:sz w:val="26"/>
          <w:szCs w:val="26"/>
          <w:rtl w:val="0"/>
        </w:rPr>
        <w:t>Migración del contexto a ATLAS nativo</w:t>
      </w:r>
    </w:p>
    <w:p w:rsidR="00000000" w:rsidDel="00000000" w:rsidP="00000000" w:rsidRDefault="00000000" w:rsidRPr="00000000" w14:paraId="00000022">
      <w:pPr>
        <w:rPr>
          <w:b w:val="1"/>
          <w:bCs w:val="1"/>
          <w:i w:val="1"/>
          <w:iCs w:val="1"/>
          <w:sz w:val="26"/>
          <w:szCs w:val="26"/>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Arquitectura informática de ATLAS</w:t>
      </w:r>
      <w:r w:rsidDel="00000000" w:rsidR="00000000" w:rsidRPr="00000000">
        <w:rPr>
          <w:rtl w:val="0"/>
        </w:rPr>
      </w:r>
    </w:p>
    <w:p w:rsidR="00000000" w:rsidDel="00000000" w:rsidP="00000000" w:rsidRDefault="00000000" w:rsidRPr="00000000" w14:paraId="00000024">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ATLAS como ecosistema y no como un único modelo</w:t>
      </w:r>
      <w:r w:rsidDel="00000000" w:rsidR="00000000" w:rsidRPr="00000000">
        <w:rPr>
          <w:rtl w:val="0"/>
        </w:rPr>
      </w:r>
    </w:p>
    <w:p w:rsidR="00000000" w:rsidDel="00000000" w:rsidP="00000000" w:rsidRDefault="00000000" w:rsidRPr="00000000" w14:paraId="00000025">
      <w:pPr>
        <w:numPr>
          <w:ilvl w:val="1"/>
          <w:numId w:val="1"/>
        </w:numPr>
        <w:ind w:left="1440" w:hanging="360"/>
        <w:rPr>
          <w:sz w:val="26"/>
          <w:szCs w:val="26"/>
        </w:rPr>
      </w:pPr>
      <w:r w:rsidDel="00000000" w:rsidR="00000000" w:rsidRPr="00000000">
        <w:rPr>
          <w:rFonts w:ascii="Arial" w:cs="Arial" w:eastAsia="Arial" w:hAnsi="Arial"/>
          <w:sz w:val="26"/>
          <w:szCs w:val="26"/>
          <w:rtl w:val="0"/>
        </w:rPr>
        <w:t>Native Broker, sesiones y canales de comunicación</w:t>
      </w:r>
    </w:p>
    <w:p w:rsidR="00000000" w:rsidDel="00000000" w:rsidP="00000000" w:rsidRDefault="00000000" w:rsidRPr="00000000" w14:paraId="00000026">
      <w:pPr>
        <w:numPr>
          <w:ilvl w:val="1"/>
          <w:numId w:val="1"/>
        </w:numPr>
        <w:ind w:left="1440" w:hanging="360"/>
        <w:rPr>
          <w:sz w:val="26"/>
          <w:szCs w:val="26"/>
        </w:rPr>
      </w:pPr>
      <w:r w:rsidDel="00000000" w:rsidR="00000000" w:rsidRPr="00000000">
        <w:rPr>
          <w:rFonts w:ascii="Arial" w:cs="Arial" w:eastAsia="Arial" w:hAnsi="Arial"/>
          <w:sz w:val="26"/>
          <w:szCs w:val="26"/>
          <w:rtl w:val="0"/>
        </w:rPr>
        <w:t>Contexto, memoria y archivos de .atlas</w:t>
      </w:r>
    </w:p>
    <w:p w:rsidR="00000000" w:rsidDel="00000000" w:rsidP="00000000" w:rsidRDefault="00000000" w:rsidRPr="00000000" w14:paraId="00000027">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Herramientas, plugins, MCPs y comandos atlas-*</w:t>
      </w:r>
    </w:p>
    <w:p>
      <w:pPr>
        <w:numPr>
          <w:ilvl w:val="1"/>
          <w:numId w:val="1"/>
        </w:numPr>
        <w:ind w:left="1440" w:hanging="360"/>
        <w:rPr>
          <w:sz w:val="26"/>
          <w:szCs w:val="26"/>
        </w:rPr>
      </w:pPr>
      <w:r>
        <w:rPr>
          <w:rFonts w:ascii="Arial" w:cs="Arial" w:eastAsia="Arial" w:hAnsi="Arial"/>
          <w:sz w:val="26"/>
          <w:szCs w:val="26"/>
          <w:rtl w:val="0"/>
        </w:rPr>
        <w:t>Chat de terminal para pruebas</w:t>
      </w:r>
    </w:p>
    <w:p>
      <w:pPr>
        <w:numPr>
          <w:ilvl w:val="1"/>
          <w:numId w:val="1"/>
        </w:numPr>
        <w:ind w:left="1440" w:hanging="360"/>
        <w:rPr>
          <w:sz w:val="26"/>
          <w:szCs w:val="26"/>
        </w:rPr>
      </w:pPr>
      <w:r>
        <w:rPr>
          <w:rFonts w:ascii="Arial" w:cs="Arial" w:eastAsia="Arial" w:hAnsi="Arial"/>
          <w:sz w:val="26"/>
          <w:szCs w:val="26"/>
          <w:rtl w:val="0"/>
        </w:rPr>
        <w:t>Aplicación Android y servicio Companion</w:t>
      </w:r>
    </w:p>
    <w:p>
      <w:pPr>
        <w:numPr>
          <w:ilvl w:val="1"/>
          <w:numId w:val="1"/>
        </w:numPr>
        <w:ind w:left="1440" w:hanging="360"/>
        <w:rPr>
          <w:sz w:val="26"/>
          <w:szCs w:val="26"/>
        </w:rPr>
      </w:pPr>
      <w:r>
        <w:rPr>
          <w:rFonts w:ascii="Arial" w:cs="Arial" w:eastAsia="Arial" w:hAnsi="Arial"/>
          <w:sz w:val="26"/>
          <w:szCs w:val="26"/>
          <w:rtl w:val="0"/>
        </w:rPr>
        <w:t>Red privada Tailscale y emparejamiento</w:t>
      </w:r>
    </w:p>
    <w:p>
      <w:pPr>
        <w:numPr>
          <w:ilvl w:val="1"/>
          <w:numId w:val="1"/>
        </w:numPr>
        <w:ind w:left="1440" w:hanging="360"/>
        <w:rPr>
          <w:sz w:val="26"/>
          <w:szCs w:val="26"/>
        </w:rPr>
      </w:pPr>
      <w:r>
        <w:rPr>
          <w:rFonts w:ascii="Arial" w:cs="Arial" w:eastAsia="Arial" w:hAnsi="Arial"/>
          <w:sz w:val="26"/>
          <w:szCs w:val="26"/>
          <w:rtl w:val="0"/>
        </w:rPr>
        <w:t>Control nativo y accesibilidad en Android</w:t>
      </w:r>
    </w:p>
    <w:p w:rsidR="00000000" w:rsidDel="00000000" w:rsidP="00000000" w:rsidRDefault="00000000" w:rsidRPr="00000000" w14:paraId="00000028">
      <w:pPr>
        <w:ind w:left="1440" w:firstLine="0"/>
        <w:rPr>
          <w:sz w:val="26"/>
          <w:szCs w:val="26"/>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ATLAS OS 1.0</w:t>
      </w:r>
      <w:r w:rsidDel="00000000" w:rsidR="00000000" w:rsidRPr="00000000">
        <w:rPr>
          <w:rtl w:val="0"/>
        </w:rPr>
      </w:r>
    </w:p>
    <w:p w:rsidR="00000000" w:rsidDel="00000000" w:rsidP="00000000" w:rsidRDefault="00000000" w:rsidRPr="00000000" w14:paraId="0000002A">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Base del sistema e identidad propia</w:t>
      </w:r>
      <w:r w:rsidDel="00000000" w:rsidR="00000000" w:rsidRPr="00000000">
        <w:rPr>
          <w:rtl w:val="0"/>
        </w:rPr>
      </w:r>
    </w:p>
    <w:p w:rsidR="00000000" w:rsidDel="00000000" w:rsidP="00000000" w:rsidRDefault="00000000" w:rsidRPr="00000000" w14:paraId="0000002B">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Estructura de directorios y servicios</w:t>
      </w:r>
      <w:r w:rsidDel="00000000" w:rsidR="00000000" w:rsidRPr="00000000">
        <w:rPr>
          <w:rtl w:val="0"/>
        </w:rPr>
      </w:r>
    </w:p>
    <w:p w:rsidR="00000000" w:rsidDel="00000000" w:rsidP="00000000" w:rsidRDefault="00000000" w:rsidRPr="00000000" w14:paraId="0000002C">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Modos de pantalla, escritorio y terminal</w:t>
      </w:r>
      <w:r w:rsidDel="00000000" w:rsidR="00000000" w:rsidRPr="00000000">
        <w:rPr>
          <w:rtl w:val="0"/>
        </w:rPr>
      </w:r>
    </w:p>
    <w:p w:rsidR="00000000" w:rsidDel="00000000" w:rsidP="00000000" w:rsidRDefault="00000000" w:rsidRPr="00000000" w14:paraId="0000002D">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Arranque, apagado e imagen distribuible</w:t>
      </w:r>
    </w:p>
    <w:p w:rsidR="00000000" w:rsidDel="00000000" w:rsidP="00000000" w:rsidRDefault="00000000" w:rsidRPr="00000000" w14:paraId="0000002E">
      <w:pPr>
        <w:ind w:left="1440" w:firstLine="0"/>
        <w:rPr>
          <w:sz w:val="26"/>
          <w:szCs w:val="26"/>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Evolución del ATLAS WebScreen</w:t>
      </w:r>
      <w:r w:rsidDel="00000000" w:rsidR="00000000" w:rsidRPr="00000000">
        <w:rPr>
          <w:rtl w:val="0"/>
        </w:rPr>
      </w:r>
    </w:p>
    <w:p w:rsidR="00000000" w:rsidDel="00000000" w:rsidP="00000000" w:rsidRDefault="00000000" w:rsidRPr="00000000" w14:paraId="00000030">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Primer flujo: Whisper, OpenClaw y ElevenLabs</w:t>
      </w:r>
      <w:r w:rsidDel="00000000" w:rsidR="00000000" w:rsidRPr="00000000">
        <w:rPr>
          <w:rtl w:val="0"/>
        </w:rPr>
      </w:r>
    </w:p>
    <w:p w:rsidR="00000000" w:rsidDel="00000000" w:rsidP="00000000" w:rsidRDefault="00000000" w:rsidRPr="00000000" w14:paraId="00000031">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Transcripción nativa de Chrome</w:t>
      </w:r>
      <w:r w:rsidDel="00000000" w:rsidR="00000000" w:rsidRPr="00000000">
        <w:rPr>
          <w:rtl w:val="0"/>
        </w:rPr>
      </w:r>
    </w:p>
    <w:p w:rsidR="00000000" w:rsidDel="00000000" w:rsidP="00000000" w:rsidRDefault="00000000" w:rsidRPr="00000000" w14:paraId="00000032">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Preámbulos y flujo de doble etapa</w:t>
      </w:r>
      <w:r w:rsidDel="00000000" w:rsidR="00000000" w:rsidRPr="00000000">
        <w:rPr>
          <w:rtl w:val="0"/>
        </w:rPr>
      </w:r>
    </w:p>
    <w:p w:rsidR="00000000" w:rsidDel="00000000" w:rsidP="00000000" w:rsidRDefault="00000000" w:rsidRPr="00000000" w14:paraId="00000033">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Texto a voz e inteligibilidad</w:t>
      </w:r>
      <w:r w:rsidDel="00000000" w:rsidR="00000000" w:rsidRPr="00000000">
        <w:rPr>
          <w:rtl w:val="0"/>
        </w:rPr>
      </w:r>
    </w:p>
    <w:p w:rsidR="00000000" w:rsidDel="00000000" w:rsidP="00000000" w:rsidRDefault="00000000" w:rsidRPr="00000000" w14:paraId="00000034">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Interrupciones, eco y continuidad de la conversación</w:t>
      </w:r>
      <w:r w:rsidDel="00000000" w:rsidR="00000000" w:rsidRPr="00000000">
        <w:rPr>
          <w:rtl w:val="0"/>
        </w:rPr>
      </w:r>
    </w:p>
    <w:p w:rsidR="00000000" w:rsidDel="00000000" w:rsidP="00000000" w:rsidRDefault="00000000" w:rsidRPr="00000000" w14:paraId="00000035">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Problemas encontrados y motivo del cambio</w:t>
      </w:r>
    </w:p>
    <w:p w:rsidR="00000000" w:rsidDel="00000000" w:rsidP="00000000" w:rsidRDefault="00000000" w:rsidRPr="00000000" w14:paraId="00000036">
      <w:pPr>
        <w:ind w:left="1440" w:firstLine="0"/>
        <w:rPr>
          <w:sz w:val="26"/>
          <w:szCs w:val="26"/>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Arquitectura conversacional con GPT Realtime</w:t>
      </w:r>
      <w:r w:rsidDel="00000000" w:rsidR="00000000" w:rsidRPr="00000000">
        <w:rPr>
          <w:rtl w:val="0"/>
        </w:rPr>
      </w:r>
    </w:p>
    <w:p w:rsidR="00000000" w:rsidDel="00000000" w:rsidP="00000000" w:rsidRDefault="00000000" w:rsidRPr="00000000" w14:paraId="00000038">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Conversación speech-to-speech mediante WebRTC</w:t>
      </w:r>
      <w:r w:rsidDel="00000000" w:rsidR="00000000" w:rsidRPr="00000000">
        <w:rPr>
          <w:rtl w:val="0"/>
        </w:rPr>
      </w:r>
    </w:p>
    <w:p w:rsidR="00000000" w:rsidDel="00000000" w:rsidP="00000000" w:rsidRDefault="00000000" w:rsidRPr="00000000" w14:paraId="00000039">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Realtime con contexto y herramientas directas</w:t>
      </w:r>
      <w:r w:rsidDel="00000000" w:rsidR="00000000" w:rsidRPr="00000000">
        <w:rPr>
          <w:rtl w:val="0"/>
        </w:rPr>
      </w:r>
    </w:p>
    <w:p w:rsidR="00000000" w:rsidDel="00000000" w:rsidP="00000000" w:rsidRDefault="00000000" w:rsidRPr="00000000" w14:paraId="0000003A">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Wake word, interrupciones y continuidad</w:t>
      </w:r>
      <w:r w:rsidDel="00000000" w:rsidR="00000000" w:rsidRPr="00000000">
        <w:rPr>
          <w:rtl w:val="0"/>
        </w:rPr>
      </w:r>
    </w:p>
    <w:p w:rsidR="00000000" w:rsidDel="00000000" w:rsidP="00000000" w:rsidRDefault="00000000" w:rsidRPr="00000000" w14:paraId="0000003B">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Herramientas actuales y arquitectura futura</w:t>
      </w:r>
      <w:r w:rsidDel="00000000" w:rsidR="00000000" w:rsidRPr="00000000">
        <w:rPr>
          <w:rtl w:val="0"/>
        </w:rPr>
      </w:r>
    </w:p>
    <w:p w:rsidR="00000000" w:rsidDel="00000000" w:rsidP="00000000" w:rsidRDefault="00000000" w:rsidRPr="00000000" w14:paraId="0000003B">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Rutinas deterministas y automatización</w:t>
      </w:r>
      <w:r w:rsidDel="00000000" w:rsidR="00000000" w:rsidRPr="00000000">
        <w:rPr>
          <w:rtl w:val="0"/>
        </w:rPr>
      </w:r>
    </w:p>
    <w:p>
      <w:pPr>
        <w:numPr>
          <w:ilvl w:val="1"/>
          <w:numId w:val="1"/>
        </w:numPr>
        <w:ind w:left="1440" w:hanging="360"/>
        <w:rPr>
          <w:sz w:val="26"/>
          <w:szCs w:val="26"/>
        </w:rPr>
      </w:pPr>
      <w:r>
        <w:rPr>
          <w:rFonts w:ascii="Arial" w:cs="Arial" w:eastAsia="Arial" w:hAnsi="Arial"/>
          <w:sz w:val="26"/>
          <w:szCs w:val="26"/>
          <w:rtl w:val="0"/>
        </w:rPr>
        <w:t>Recuperación de conexiones y control de turnos</w:t>
      </w:r>
    </w:p>
    <w:p w:rsidR="00000000" w:rsidDel="00000000" w:rsidP="00000000" w:rsidRDefault="00000000" w:rsidRPr="00000000" w14:paraId="0000003C">
      <w:pPr>
        <w:rPr>
          <w:b w:val="1"/>
          <w:bCs w:val="1"/>
          <w:i w:val="1"/>
          <w:iCs w:val="1"/>
          <w:sz w:val="26"/>
          <w:szCs w:val="26"/>
        </w:rPr>
      </w:pPr>
      <w:r w:rsidDel="00000000" w:rsidR="00000000" w:rsidRPr="00000000">
        <w:rPr>
          <w:b w:val="1"/>
          <w:bCs w:val="1"/>
          <w:i w:val="1"/>
          <w:iCs w:val="1"/>
          <w:sz w:val="26"/>
          <w:szCs w:val="26"/>
          <w:rtl w:val="0"/>
        </w:rPr>
        <w:t xml:space="preserve">ELECTRÓNICA</w:t>
      </w:r>
    </w:p>
    <w:p w:rsidR="00000000" w:rsidDel="00000000" w:rsidP="00000000" w:rsidRDefault="00000000" w:rsidRPr="00000000" w14:paraId="0000003D">
      <w:pPr>
        <w:numPr>
          <w:ilvl w:val="0"/>
          <w:numId w:val="1"/>
        </w:numPr>
        <w:ind w:left="720" w:hanging="360"/>
        <w:rPr>
          <w:sz w:val="26"/>
          <w:szCs w:val="26"/>
        </w:rPr>
      </w:pPr>
      <w:r w:rsidDel="00000000" w:rsidR="00000000" w:rsidRPr="00000000">
        <w:rPr>
          <w:rFonts w:ascii="Arial" w:cs="Arial" w:eastAsia="Arial" w:hAnsi="Arial"/>
          <w:b w:val="0"/>
          <w:bCs w:val="0"/>
          <w:i w:val="0"/>
          <w:iCs w:val="0"/>
          <w:sz w:val="26"/>
          <w:szCs w:val="26"/>
          <w:rtl w:val="0"/>
        </w:rPr>
        <w:t xml:space="preserve">ATLAS A1: diseño electrónico y dispositivo físico</w:t>
      </w:r>
      <w:r w:rsidDel="00000000" w:rsidR="00000000" w:rsidRPr="00000000">
        <w:rPr>
          <w:rtl w:val="0"/>
        </w:rPr>
      </w:r>
    </w:p>
    <w:p w:rsidR="00000000" w:rsidDel="00000000" w:rsidP="00000000" w:rsidRDefault="00000000" w:rsidRPr="00000000" w14:paraId="0000003E">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Raspberry Pi 5 como núcleo físico</w:t>
      </w:r>
      <w:r w:rsidDel="00000000" w:rsidR="00000000" w:rsidRPr="00000000">
        <w:rPr>
          <w:rtl w:val="0"/>
        </w:rPr>
      </w:r>
    </w:p>
    <w:p w:rsidR="00000000" w:rsidDel="00000000" w:rsidP="00000000" w:rsidRDefault="00000000" w:rsidRPr="00000000" w14:paraId="0000003F">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Pantalla táctil SunFounder TS-7 Pro</w:t>
      </w:r>
      <w:r w:rsidDel="00000000" w:rsidR="00000000" w:rsidRPr="00000000">
        <w:rPr>
          <w:rtl w:val="0"/>
        </w:rPr>
      </w:r>
    </w:p>
    <w:p w:rsidR="00000000" w:rsidDel="00000000" w:rsidP="00000000" w:rsidRDefault="00000000" w:rsidRPr="00000000" w14:paraId="00000040">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Micrófono y sistema de audio</w:t>
      </w:r>
      <w:r w:rsidDel="00000000" w:rsidR="00000000" w:rsidRPr="00000000">
        <w:rPr>
          <w:rtl w:val="0"/>
        </w:rPr>
      </w:r>
    </w:p>
    <w:p w:rsidR="00000000" w:rsidDel="00000000" w:rsidP="00000000" w:rsidRDefault="00000000" w:rsidRPr="00000000" w14:paraId="00000041">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Alimentación, almacenamiento y refrigeración</w:t>
      </w:r>
      <w:r w:rsidDel="00000000" w:rsidR="00000000" w:rsidRPr="00000000">
        <w:rPr>
          <w:rtl w:val="0"/>
        </w:rPr>
      </w:r>
    </w:p>
    <w:p w:rsidR="00000000" w:rsidDel="00000000" w:rsidP="00000000" w:rsidRDefault="00000000" w:rsidRPr="00000000" w14:paraId="00000042">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Interfaz táctil y modos de uso</w:t>
      </w:r>
      <w:r w:rsidDel="00000000" w:rsidR="00000000" w:rsidRPr="00000000">
        <w:rPr>
          <w:rtl w:val="0"/>
        </w:rPr>
      </w:r>
    </w:p>
    <w:p w:rsidR="00000000" w:rsidDel="00000000" w:rsidP="00000000" w:rsidRDefault="00000000" w:rsidRPr="00000000" w14:paraId="00000043">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RAFAS: sistema físico de recuperación</w:t>
      </w:r>
      <w:r w:rsidDel="00000000" w:rsidR="00000000" w:rsidRPr="00000000">
        <w:rPr>
          <w:rtl w:val="0"/>
        </w:rPr>
      </w:r>
    </w:p>
    <w:p w:rsidR="00000000" w:rsidDel="00000000" w:rsidP="00000000" w:rsidRDefault="00000000" w:rsidRPr="00000000" w14:paraId="00000044">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Posibles ampliaciones electrónicas</w:t>
      </w:r>
    </w:p>
    <w:p w:rsidR="00000000" w:rsidDel="00000000" w:rsidP="00000000" w:rsidRDefault="00000000" w:rsidRPr="00000000" w14:paraId="00000045">
      <w:pPr>
        <w:ind w:left="1440" w:firstLine="0"/>
        <w:rPr>
          <w:sz w:val="26"/>
          <w:szCs w:val="26"/>
        </w:rPr>
      </w:pPr>
      <w:r w:rsidDel="00000000" w:rsidR="00000000" w:rsidRPr="00000000">
        <w:rPr>
          <w:rtl w:val="0"/>
        </w:rPr>
      </w:r>
    </w:p>
    <w:p w:rsidR="00000000" w:rsidDel="00000000" w:rsidP="00000000" w:rsidRDefault="00000000" w:rsidRPr="00000000" w14:paraId="00000046">
      <w:pPr>
        <w:rPr>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EVALUACIÓN Y CIERRE</w:t>
      </w:r>
      <w:r w:rsidDel="00000000" w:rsidR="00000000" w:rsidRPr="00000000">
        <w:rPr>
          <w:rtl w:val="0"/>
        </w:rPr>
      </w:r>
    </w:p>
    <w:p w:rsidR="00000000" w:rsidDel="00000000" w:rsidP="00000000" w:rsidRDefault="00000000" w:rsidRPr="00000000" w14:paraId="00000047">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Pruebas, latencia y resultados</w:t>
      </w:r>
      <w:r w:rsidDel="00000000" w:rsidR="00000000" w:rsidRPr="00000000">
        <w:rPr>
          <w:rtl w:val="0"/>
        </w:rPr>
      </w:r>
    </w:p>
    <w:p w:rsidR="00000000" w:rsidDel="00000000" w:rsidP="00000000" w:rsidRDefault="00000000" w:rsidRPr="00000000" w14:paraId="00000048">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Metodología de medida</w:t>
      </w:r>
      <w:r w:rsidDel="00000000" w:rsidR="00000000" w:rsidRPr="00000000">
        <w:rPr>
          <w:rtl w:val="0"/>
        </w:rPr>
      </w:r>
    </w:p>
    <w:p w:rsidR="00000000" w:rsidDel="00000000" w:rsidP="00000000" w:rsidRDefault="00000000" w:rsidRPr="00000000" w14:paraId="00000049">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Comparación del flujo anterior y el actual</w:t>
      </w:r>
      <w:r w:rsidDel="00000000" w:rsidR="00000000" w:rsidRPr="00000000">
        <w:rPr>
          <w:rtl w:val="0"/>
        </w:rPr>
      </w:r>
    </w:p>
    <w:p w:rsidR="00000000" w:rsidDel="00000000" w:rsidP="00000000" w:rsidRDefault="00000000" w:rsidRPr="00000000" w14:paraId="0000004A">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Resultados repetidos de almacenamiento y herramientas</w:t>
      </w:r>
      <w:r w:rsidDel="00000000" w:rsidR="00000000" w:rsidRPr="00000000">
        <w:rPr>
          <w:rtl w:val="0"/>
        </w:rPr>
      </w:r>
    </w:p>
    <w:p w:rsidR="00000000" w:rsidDel="00000000" w:rsidP="00000000" w:rsidRDefault="00000000" w:rsidRPr="00000000" w14:paraId="0000004B">
      <w:pPr>
        <w:numPr>
          <w:ilvl w:val="1"/>
          <w:numId w:val="1"/>
        </w:numPr>
        <w:ind w:left="1440" w:hanging="360"/>
        <w:rPr>
          <w:sz w:val="26"/>
          <w:szCs w:val="26"/>
        </w:rPr>
      </w:pPr>
      <w:r w:rsidDel="00000000" w:rsidR="00000000" w:rsidRPr="00000000">
        <w:rPr>
          <w:rFonts w:ascii="Arial" w:cs="Arial" w:eastAsia="Arial" w:hAnsi="Arial"/>
          <w:sz w:val="26"/>
          <w:szCs w:val="26"/>
          <w:rtl w:val="0"/>
        </w:rPr>
        <w:t xml:space="preserve">Interpretación de los resultados</w:t>
      </w:r>
      <w:r w:rsidDel="00000000" w:rsidR="00000000" w:rsidRPr="00000000">
        <w:rPr>
          <w:rtl w:val="0"/>
        </w:rPr>
      </w:r>
    </w:p>
    <w:p>
      <w:pPr>
        <w:numPr>
          <w:ilvl w:val="1"/>
          <w:numId w:val="1"/>
        </w:numPr>
        <w:ind w:left="1440" w:hanging="360"/>
        <w:rPr>
          <w:sz w:val="26"/>
          <w:szCs w:val="26"/>
        </w:rPr>
      </w:pPr>
      <w:r>
        <w:rPr>
          <w:rFonts w:ascii="Arial" w:cs="Arial" w:eastAsia="Arial" w:hAnsi="Arial"/>
          <w:sz w:val="26"/>
          <w:szCs w:val="26"/>
          <w:rtl w:val="0"/>
        </w:rPr>
        <w:t>Verificación del rework de septiembre</w:t>
      </w:r>
    </w:p>
    <w:p w:rsidR="00000000" w:rsidDel="00000000" w:rsidP="00000000" w:rsidRDefault="00000000" w:rsidRPr="00000000" w14:paraId="0000004C">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Seguridad, privacidad y fiabilidad</w:t>
      </w:r>
      <w:r w:rsidDel="00000000" w:rsidR="00000000" w:rsidRPr="00000000">
        <w:rPr>
          <w:rtl w:val="0"/>
        </w:rPr>
      </w:r>
    </w:p>
    <w:p w:rsidR="00000000" w:rsidDel="00000000" w:rsidP="00000000" w:rsidRDefault="00000000" w:rsidRPr="00000000" w14:paraId="0000004D">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Antecedentes y estudio de mercado</w:t>
      </w:r>
      <w:r w:rsidDel="00000000" w:rsidR="00000000" w:rsidRPr="00000000">
        <w:rPr>
          <w:rtl w:val="0"/>
        </w:rPr>
      </w:r>
    </w:p>
    <w:p w:rsidR="00000000" w:rsidDel="00000000" w:rsidP="00000000" w:rsidRDefault="00000000" w:rsidRPr="00000000" w14:paraId="0000004E">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Conclusiones</w:t>
      </w:r>
      <w:r w:rsidDel="00000000" w:rsidR="00000000" w:rsidRPr="00000000">
        <w:rPr>
          <w:rtl w:val="0"/>
        </w:rPr>
      </w:r>
    </w:p>
    <w:p w:rsidR="00000000" w:rsidDel="00000000" w:rsidP="00000000" w:rsidRDefault="00000000" w:rsidRPr="00000000" w14:paraId="0000004F">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Trabajo de futuro</w:t>
      </w:r>
      <w:r w:rsidDel="00000000" w:rsidR="00000000" w:rsidRPr="00000000">
        <w:rPr>
          <w:rtl w:val="0"/>
        </w:rPr>
      </w:r>
    </w:p>
    <w:p w:rsidR="00000000" w:rsidDel="00000000" w:rsidP="00000000" w:rsidRDefault="00000000" w:rsidRPr="00000000" w14:paraId="00000050">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Bibliografía y webgrafía</w:t>
      </w:r>
      <w:r w:rsidDel="00000000" w:rsidR="00000000" w:rsidRPr="00000000">
        <w:rPr>
          <w:rtl w:val="0"/>
        </w:rPr>
      </w:r>
    </w:p>
    <w:p w:rsidR="00000000" w:rsidDel="00000000" w:rsidP="00000000" w:rsidRDefault="00000000" w:rsidRPr="00000000" w14:paraId="00000051">
      <w:pPr>
        <w:numPr>
          <w:ilvl w:val="0"/>
          <w:numId w:val="1"/>
        </w:numPr>
        <w:ind w:left="720" w:hanging="360"/>
        <w:rPr>
          <w:sz w:val="26"/>
          <w:szCs w:val="26"/>
        </w:rPr>
      </w:pPr>
      <w:r w:rsidDel="00000000" w:rsidR="00000000" w:rsidRPr="00000000">
        <w:rPr>
          <w:rFonts w:ascii="Arial" w:cs="Arial" w:eastAsia="Arial" w:hAnsi="Arial"/>
          <w:sz w:val="26"/>
          <w:szCs w:val="26"/>
          <w:rtl w:val="0"/>
        </w:rPr>
        <w:t xml:space="preserve">Programas y tecnologías utilizados</w:t>
      </w:r>
      <w:r w:rsidDel="00000000" w:rsidR="00000000" w:rsidRPr="00000000">
        <w:rPr>
          <w:rtl w:val="0"/>
        </w:rPr>
      </w:r>
    </w:p>
    <w:p w:rsidR="00000000" w:rsidDel="00000000" w:rsidP="00000000" w:rsidRDefault="00000000" w:rsidRPr="00000000" w14:paraId="00000052">
      <w:pPr>
        <w:pageBreakBefore w:val="1"/>
        <w:ind w:left="0" w:firstLine="0"/>
        <w:rPr>
          <w:b w:val="1"/>
          <w:bCs w:val="1"/>
          <w:i w:val="1"/>
          <w:iCs w:val="1"/>
          <w:sz w:val="50"/>
          <w:szCs w:val="50"/>
        </w:rPr>
      </w:pPr>
      <w:r w:rsidDel="00000000" w:rsidR="00000000" w:rsidRPr="00000000">
        <w:rPr>
          <w:b w:val="1"/>
          <w:bCs w:val="1"/>
          <w:i w:val="1"/>
          <w:iCs w:val="1"/>
          <w:sz w:val="50"/>
          <w:szCs w:val="50"/>
          <w:rtl w:val="0"/>
        </w:rPr>
        <w:t xml:space="preserve">1. Hipótesis y objetivos</w:t>
      </w:r>
    </w:p>
    <w:p w:rsidR="00000000" w:rsidDel="00000000" w:rsidP="00000000" w:rsidRDefault="00000000" w:rsidRPr="00000000" w14:paraId="00000053">
      <w:pPr>
        <w:rPr>
          <w:b w:val="1"/>
          <w:bCs w:val="1"/>
          <w:i w:val="1"/>
          <w:iCs w:val="1"/>
          <w:sz w:val="44"/>
          <w:szCs w:val="44"/>
        </w:rPr>
      </w:pP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sz w:val="30"/>
          <w:szCs w:val="30"/>
          <w:rtl w:val="0"/>
        </w:rPr>
        <w:t xml:space="preserve">Desde el primer momento, mi idea principal para este proyecto fue crear una inteligencia artificial capaz de actuar por sí misma. No quería que se limitase únicamente a responder preguntas o resolver problemas mediante texto; quería que fuese capaz de tomar iniciativa, razonar de forma autónoma y aprender progresivamente junto al usuario.</w:t>
      </w:r>
    </w:p>
    <w:p w:rsidR="00000000" w:rsidDel="00000000" w:rsidP="00000000" w:rsidRDefault="00000000" w:rsidRPr="00000000" w14:paraId="00000055">
      <w:pPr>
        <w:rPr>
          <w:sz w:val="30"/>
          <w:szCs w:val="30"/>
        </w:rPr>
      </w:pPr>
      <w:r w:rsidDel="00000000" w:rsidR="00000000" w:rsidRPr="00000000">
        <w:rPr>
          <w:rtl w:val="0"/>
        </w:rPr>
      </w:r>
    </w:p>
    <w:p w:rsidR="00000000" w:rsidDel="00000000" w:rsidP="00000000" w:rsidRDefault="00000000" w:rsidRPr="00000000" w14:paraId="00000056">
      <w:pPr>
        <w:rPr>
          <w:sz w:val="30"/>
          <w:szCs w:val="30"/>
        </w:rPr>
      </w:pPr>
      <w:r w:rsidDel="00000000" w:rsidR="00000000" w:rsidRPr="00000000">
        <w:rPr>
          <w:sz w:val="30"/>
          <w:szCs w:val="30"/>
          <w:rtl w:val="0"/>
        </w:rPr>
        <w:t xml:space="preserve">Mi objetivo era desarrollar una IA que entendiese y se adaptase a las necesidades del usuario, y que pudiera ayudar a resolver problemas de una forma natural, eficaz y poco intrusiva.</w:t>
      </w:r>
    </w:p>
    <w:p w:rsidR="00000000" w:rsidDel="00000000" w:rsidP="00000000" w:rsidRDefault="00000000" w:rsidRPr="00000000" w14:paraId="00000057">
      <w:pPr>
        <w:rPr>
          <w:sz w:val="30"/>
          <w:szCs w:val="30"/>
        </w:rPr>
      </w:pPr>
      <w:r w:rsidDel="00000000" w:rsidR="00000000" w:rsidRPr="00000000">
        <w:rPr>
          <w:rtl w:val="0"/>
        </w:rPr>
      </w:r>
    </w:p>
    <w:p w:rsidR="00000000" w:rsidDel="00000000" w:rsidP="00000000" w:rsidRDefault="00000000" w:rsidRPr="00000000" w14:paraId="00000058">
      <w:pPr>
        <w:rPr>
          <w:sz w:val="30"/>
          <w:szCs w:val="30"/>
        </w:rPr>
      </w:pPr>
      <w:r w:rsidDel="00000000" w:rsidR="00000000" w:rsidRPr="00000000">
        <w:rPr>
          <w:sz w:val="30"/>
          <w:szCs w:val="30"/>
          <w:rtl w:val="0"/>
        </w:rPr>
        <w:t xml:space="preserve">Esta idea surge a partir de una limitación que he observado en asistentes digitales como Alexa, Siri o Google Home: aunque son herramientas útiles, no funcionan como verdaderos agentes inteligentes. Pueden ejecutar órdenes concretas y responder a ciertas preguntas, pero no siempre son capaces de razonar, interpretar correctamente la intención del usuario o realizar tareas complejas fuera de los comportamientos para los que han sido diseñados.</w:t>
      </w:r>
    </w:p>
    <w:p w:rsidR="00000000" w:rsidDel="00000000" w:rsidP="00000000" w:rsidRDefault="00000000" w:rsidRPr="00000000" w14:paraId="00000059">
      <w:pPr>
        <w:rPr>
          <w:sz w:val="30"/>
          <w:szCs w:val="30"/>
        </w:rPr>
      </w:pPr>
      <w:r w:rsidDel="00000000" w:rsidR="00000000" w:rsidRPr="00000000">
        <w:rPr>
          <w:rtl w:val="0"/>
        </w:rPr>
      </w:r>
    </w:p>
    <w:p w:rsidR="00000000" w:rsidDel="00000000" w:rsidP="00000000" w:rsidRDefault="00000000" w:rsidRPr="00000000" w14:paraId="0000005A">
      <w:pPr>
        <w:rPr>
          <w:sz w:val="30"/>
          <w:szCs w:val="30"/>
        </w:rPr>
      </w:pPr>
      <w:r w:rsidDel="00000000" w:rsidR="00000000" w:rsidRPr="00000000">
        <w:rPr>
          <w:sz w:val="30"/>
          <w:szCs w:val="30"/>
          <w:rtl w:val="0"/>
        </w:rPr>
        <w:t xml:space="preserve">Esto se debe a que, a diferencia de las inteligencias artificiales generativas basadas en modelos de lenguaje grandes como ChatGPT o Google Gemini, estos asistentes suelen estar mucho más limitados por comandos, respuestas y acciones predefinidas. En muchos casos, no entienden realmente lo que el usuario quiere conseguir, sino que intentan encajar la petición dentro de un conjunto de funciones ya programadas. Esto puede provocar malentendidos, respuestas poco útiles o comportamientos inesperados.</w:t>
      </w:r>
    </w:p>
    <w:p w:rsidR="00000000" w:rsidDel="00000000" w:rsidP="00000000" w:rsidRDefault="00000000" w:rsidRPr="00000000" w14:paraId="0000005B">
      <w:pPr>
        <w:rPr>
          <w:sz w:val="30"/>
          <w:szCs w:val="30"/>
        </w:rPr>
      </w:pPr>
      <w:r w:rsidDel="00000000" w:rsidR="00000000" w:rsidRPr="00000000">
        <w:rPr>
          <w:rtl w:val="0"/>
        </w:rPr>
      </w:r>
    </w:p>
    <w:p w:rsidR="00000000" w:rsidDel="00000000" w:rsidP="00000000" w:rsidRDefault="00000000" w:rsidRPr="00000000" w14:paraId="0000005C">
      <w:pPr>
        <w:rPr>
          <w:sz w:val="30"/>
          <w:szCs w:val="30"/>
        </w:rPr>
      </w:pPr>
      <w:r w:rsidDel="00000000" w:rsidR="00000000" w:rsidRPr="00000000">
        <w:rPr>
          <w:rtl w:val="0"/>
        </w:rPr>
      </w:r>
    </w:p>
    <w:p w:rsidR="00000000" w:rsidDel="00000000" w:rsidP="00000000" w:rsidRDefault="00000000" w:rsidRPr="00000000" w14:paraId="0000005D">
      <w:pPr>
        <w:rPr>
          <w:sz w:val="30"/>
          <w:szCs w:val="30"/>
        </w:rPr>
      </w:pPr>
      <w:r w:rsidDel="00000000" w:rsidR="00000000" w:rsidRPr="00000000">
        <w:rPr>
          <w:sz w:val="30"/>
          <w:szCs w:val="30"/>
          <w:rtl w:val="0"/>
        </w:rPr>
        <w:t xml:space="preserve">En este proyecto, mi intención era cambiar ese enfoque. Quería crear un agente, no simplemente un asistente. Un sistema que pudiese comprender mejor al usuario, razonar sobre sus peticiones y ayudar a resolver problemas directamente, interactuando con el entorno y el sistema, de forma compleja y autosuficiente.</w:t>
      </w:r>
    </w:p>
    <w:p w:rsidR="00000000" w:rsidDel="00000000" w:rsidP="00000000" w:rsidRDefault="00000000" w:rsidRPr="00000000" w14:paraId="0000005E">
      <w:pPr>
        <w:rPr>
          <w:sz w:val="30"/>
          <w:szCs w:val="30"/>
        </w:rPr>
      </w:pPr>
      <w:r w:rsidDel="00000000" w:rsidR="00000000" w:rsidRPr="00000000">
        <w:rPr>
          <w:rtl w:val="0"/>
        </w:rPr>
      </w:r>
    </w:p>
    <w:p w:rsidR="00000000" w:rsidDel="00000000" w:rsidP="00000000" w:rsidRDefault="00000000" w:rsidRPr="00000000" w14:paraId="0000005F">
      <w:pPr>
        <w:rPr>
          <w:sz w:val="30"/>
          <w:szCs w:val="30"/>
        </w:rPr>
      </w:pPr>
      <w:r w:rsidDel="00000000" w:rsidR="00000000" w:rsidRPr="00000000">
        <w:rPr>
          <w:sz w:val="30"/>
          <w:szCs w:val="30"/>
          <w:rtl w:val="0"/>
        </w:rPr>
        <w:t xml:space="preserve">A partir de esta idea, la hipótesis inicial del proyecto es que es posible crear un agente inteligente más flexible, personalizable y autónomo que un asistente digital convencional, utilizando una combinación de software modificable, modelos de lenguaje, herramientas externas y hardware accesible.</w:t>
      </w:r>
    </w:p>
    <w:p w:rsidR="00000000" w:rsidDel="00000000" w:rsidP="00000000" w:rsidRDefault="00000000" w:rsidRPr="00000000" w14:paraId="00000060">
      <w:pPr>
        <w:rPr>
          <w:sz w:val="30"/>
          <w:szCs w:val="30"/>
        </w:rPr>
      </w:pPr>
      <w:r w:rsidDel="00000000" w:rsidR="00000000" w:rsidRPr="00000000">
        <w:rPr>
          <w:rtl w:val="0"/>
        </w:rPr>
      </w:r>
    </w:p>
    <w:p w:rsidR="00000000" w:rsidDel="00000000" w:rsidP="00000000" w:rsidRDefault="00000000" w:rsidRPr="00000000" w14:paraId="00000061">
      <w:pPr>
        <w:rPr>
          <w:sz w:val="30"/>
          <w:szCs w:val="30"/>
        </w:rPr>
      </w:pPr>
      <w:r w:rsidDel="00000000" w:rsidR="00000000" w:rsidRPr="00000000">
        <w:rPr>
          <w:rtl w:val="0"/>
        </w:rPr>
      </w:r>
    </w:p>
    <w:p w:rsidR="00000000" w:rsidDel="00000000" w:rsidP="00000000" w:rsidRDefault="00000000" w:rsidRPr="00000000" w14:paraId="00000062">
      <w:pPr>
        <w:rPr>
          <w:sz w:val="30"/>
          <w:szCs w:val="30"/>
        </w:rPr>
      </w:pPr>
      <w:r w:rsidDel="00000000" w:rsidR="00000000" w:rsidRPr="00000000">
        <w:rPr>
          <w:rtl w:val="0"/>
        </w:rPr>
      </w:r>
    </w:p>
    <w:p w:rsidR="00000000" w:rsidDel="00000000" w:rsidP="00000000" w:rsidRDefault="00000000" w:rsidRPr="00000000" w14:paraId="00000063">
      <w:pPr>
        <w:rPr>
          <w:sz w:val="30"/>
          <w:szCs w:val="30"/>
        </w:rPr>
      </w:pPr>
      <w:r w:rsidDel="00000000" w:rsidR="00000000" w:rsidRPr="00000000">
        <w:rPr>
          <w:rtl w:val="0"/>
        </w:rPr>
      </w:r>
    </w:p>
    <w:p w:rsidR="00000000" w:rsidDel="00000000" w:rsidP="00000000" w:rsidRDefault="00000000" w:rsidRPr="00000000" w14:paraId="00000064">
      <w:pPr>
        <w:rPr>
          <w:sz w:val="30"/>
          <w:szCs w:val="30"/>
        </w:rPr>
      </w:pPr>
      <w:r w:rsidDel="00000000" w:rsidR="00000000" w:rsidRPr="00000000">
        <w:rPr>
          <w:rtl w:val="0"/>
        </w:rPr>
      </w:r>
    </w:p>
    <w:p w:rsidR="00000000" w:rsidDel="00000000" w:rsidP="00000000" w:rsidRDefault="00000000" w:rsidRPr="00000000" w14:paraId="00000065">
      <w:pPr>
        <w:ind w:left="0" w:firstLine="0"/>
        <w:rPr>
          <w:b w:val="1"/>
          <w:bCs w:val="1"/>
          <w:i w:val="1"/>
          <w:iCs w:val="1"/>
          <w:sz w:val="44"/>
          <w:szCs w:val="44"/>
        </w:rPr>
      </w:pPr>
      <w:r w:rsidDel="00000000" w:rsidR="00000000" w:rsidRPr="00000000">
        <w:rPr>
          <w:b w:val="1"/>
          <w:bCs w:val="1"/>
          <w:i w:val="1"/>
          <w:iCs w:val="1"/>
          <w:sz w:val="44"/>
          <w:szCs w:val="44"/>
          <w:rtl w:val="0"/>
        </w:rPr>
        <w:t xml:space="preserve">1.1 Planteamiento técnico del proyecto</w:t>
      </w:r>
    </w:p>
    <w:p w:rsidR="00000000" w:rsidDel="00000000" w:rsidP="00000000" w:rsidRDefault="00000000" w:rsidRPr="00000000" w14:paraId="00000066">
      <w:pPr>
        <w:rPr>
          <w:sz w:val="30"/>
          <w:szCs w:val="30"/>
        </w:rPr>
      </w:pPr>
      <w:r w:rsidDel="00000000" w:rsidR="00000000" w:rsidRPr="00000000">
        <w:rPr>
          <w:rtl w:val="0"/>
        </w:rPr>
      </w:r>
    </w:p>
    <w:p w:rsidR="00000000" w:rsidDel="00000000" w:rsidP="00000000" w:rsidRDefault="00000000" w:rsidRPr="00000000" w14:paraId="00000067">
      <w:pPr>
        <w:rPr>
          <w:sz w:val="30"/>
          <w:szCs w:val="30"/>
        </w:rPr>
      </w:pPr>
      <w:r w:rsidDel="00000000" w:rsidR="00000000" w:rsidRPr="00000000">
        <w:rPr>
          <w:sz w:val="30"/>
          <w:szCs w:val="30"/>
          <w:rtl w:val="0"/>
        </w:rPr>
        <w:t xml:space="preserve">Una vez definida la idea principal, el siguiente paso fue plantear cómo podía convertirla en un sistema real y funcional. Para ello, necesitaba una base que no se limitase a ejecutar respuestas simples, sino que permitiera crear un agente capaz de recibir información, procesarla, recordar datos importantes para el usuario y actuar mediante diferentes herramientas.</w:t>
      </w:r>
    </w:p>
    <w:p w:rsidR="00000000" w:rsidDel="00000000" w:rsidP="00000000" w:rsidRDefault="00000000" w:rsidRPr="00000000" w14:paraId="00000068">
      <w:pPr>
        <w:spacing w:after="240" w:before="240" w:lineRule="auto"/>
        <w:rPr>
          <w:sz w:val="30"/>
          <w:szCs w:val="30"/>
        </w:rPr>
      </w:pPr>
      <w:r w:rsidDel="00000000" w:rsidR="00000000" w:rsidRPr="00000000">
        <w:rPr>
          <w:sz w:val="30"/>
          <w:szCs w:val="30"/>
          <w:rtl w:val="0"/>
        </w:rPr>
        <w:t xml:space="preserve">La primera parte del proyecto se centra en la informática, ya que este agente necesita una estructura de software capaz de funcionar como núcleo del sistema. </w:t>
      </w:r>
    </w:p>
    <w:p w:rsidR="00000000" w:rsidDel="00000000" w:rsidP="00000000" w:rsidRDefault="00000000" w:rsidRPr="00000000" w14:paraId="00000069">
      <w:pPr>
        <w:spacing w:after="240" w:before="240" w:lineRule="auto"/>
        <w:rPr>
          <w:sz w:val="30"/>
          <w:szCs w:val="30"/>
        </w:rPr>
      </w:pPr>
      <w:r w:rsidDel="00000000" w:rsidR="00000000" w:rsidRPr="00000000">
        <w:rPr>
          <w:sz w:val="30"/>
          <w:szCs w:val="30"/>
          <w:rtl w:val="0"/>
        </w:rPr>
        <w:t>Para construir el primer prototipo decidí utilizar OpenClaw, una herramienta creada por el ingeniero y desarrollador de software austriaco Peter Steinberger.</w:t>
      </w:r>
    </w:p>
    <w:p w:rsidR="00000000" w:rsidDel="00000000" w:rsidP="00000000" w:rsidRDefault="00000000" w:rsidRPr="00000000" w14:paraId="0000006A">
      <w:pPr>
        <w:spacing w:after="240" w:before="240" w:lineRule="auto"/>
        <w:rPr>
          <w:sz w:val="30"/>
          <w:szCs w:val="30"/>
        </w:rPr>
      </w:pPr>
      <w:r w:rsidDel="00000000" w:rsidR="00000000" w:rsidRPr="00000000">
        <w:rPr>
          <w:sz w:val="30"/>
          <w:szCs w:val="30"/>
          <w:rtl w:val="0"/>
        </w:rPr>
        <w:t>OpenClaw permitía conectar modelos, memoria, herramientas y canales con bastante rapidez, por lo que fue una buena forma de demostrar la idea inicial. Más adelante lo retiré del producto porque su cadena de procesos añadía demasiada latencia para una conversación por voz.</w:t>
      </w:r>
    </w:p>
    <w:p w:rsidR="00000000" w:rsidDel="00000000" w:rsidP="00000000" w:rsidRDefault="00000000" w:rsidRPr="00000000" w14:paraId="0000006B">
      <w:pPr>
        <w:spacing w:after="240" w:before="240" w:lineRule="auto"/>
        <w:rPr>
          <w:sz w:val="30"/>
          <w:szCs w:val="30"/>
        </w:rPr>
      </w:pPr>
      <w:r w:rsidDel="00000000" w:rsidR="00000000" w:rsidRPr="00000000">
        <w:rPr>
          <w:rtl w:val="0"/>
        </w:rPr>
      </w:r>
    </w:p>
    <w:p w:rsidR="00000000" w:rsidDel="00000000" w:rsidP="00000000" w:rsidRDefault="00000000" w:rsidRPr="00000000" w14:paraId="0000006C">
      <w:pPr>
        <w:spacing w:after="240" w:before="240" w:lineRule="auto"/>
        <w:rPr>
          <w:sz w:val="30"/>
          <w:szCs w:val="30"/>
        </w:rPr>
      </w:pPr>
      <w:r w:rsidDel="00000000" w:rsidR="00000000" w:rsidRPr="00000000">
        <w:rPr>
          <w:rtl w:val="0"/>
        </w:rPr>
      </w:r>
    </w:p>
    <w:p w:rsidR="00000000" w:rsidDel="00000000" w:rsidP="00000000" w:rsidRDefault="00000000" w:rsidRPr="00000000" w14:paraId="0000006D">
      <w:pPr>
        <w:ind w:left="0" w:firstLine="0"/>
        <w:rPr>
          <w:sz w:val="30"/>
          <w:szCs w:val="30"/>
        </w:rPr>
      </w:pPr>
      <w:r w:rsidDel="00000000" w:rsidR="00000000" w:rsidRPr="00000000">
        <w:rPr>
          <w:b w:val="1"/>
          <w:bCs w:val="1"/>
          <w:i w:val="1"/>
          <w:iCs w:val="1"/>
          <w:sz w:val="44"/>
          <w:szCs w:val="44"/>
          <w:rtl w:val="0"/>
        </w:rPr>
        <w:t xml:space="preserve">1.2 Origen y significado del nombre ATLAS </w:t>
      </w:r>
      <w:r w:rsidDel="00000000" w:rsidR="00000000" w:rsidRPr="00000000">
        <w:rPr>
          <w:rtl w:val="0"/>
        </w:rPr>
      </w:r>
    </w:p>
    <w:p w:rsidR="00000000" w:rsidDel="00000000" w:rsidP="00000000" w:rsidRDefault="00000000" w:rsidRPr="00000000" w14:paraId="0000006E">
      <w:pPr>
        <w:ind w:left="0" w:firstLine="0"/>
        <w:rPr>
          <w:sz w:val="30"/>
          <w:szCs w:val="30"/>
        </w:rPr>
      </w:pPr>
      <w:r w:rsidDel="00000000" w:rsidR="00000000" w:rsidRPr="00000000">
        <w:rPr>
          <w:rtl w:val="0"/>
        </w:rPr>
      </w:r>
    </w:p>
    <w:p w:rsidR="00000000" w:rsidDel="00000000" w:rsidP="00000000" w:rsidRDefault="00000000" w:rsidRPr="00000000" w14:paraId="0000006F">
      <w:pPr>
        <w:spacing w:after="240" w:before="240" w:lineRule="auto"/>
        <w:rPr>
          <w:sz w:val="30"/>
          <w:szCs w:val="30"/>
        </w:rPr>
      </w:pPr>
      <w:r w:rsidDel="00000000" w:rsidR="00000000" w:rsidRPr="00000000">
        <w:rPr>
          <w:sz w:val="30"/>
          <w:szCs w:val="30"/>
          <w:rtl w:val="0"/>
        </w:rPr>
        <w:t xml:space="preserve">Bien, una vez pensada la base del proyecto, tocaba darle un nombre. Puede que suene fácil idear un nombre para un asistente potenciado con IA, pero hay que tener en cuenta varios factores:</w:t>
      </w:r>
    </w:p>
    <w:p w:rsidR="00000000" w:rsidDel="00000000" w:rsidP="00000000" w:rsidRDefault="00000000" w:rsidRPr="00000000" w14:paraId="00000070">
      <w:pPr>
        <w:numPr>
          <w:ilvl w:val="0"/>
          <w:numId w:val="2"/>
        </w:numPr>
        <w:spacing w:after="0" w:before="240" w:lineRule="auto"/>
        <w:ind w:left="720" w:hanging="360"/>
        <w:rPr>
          <w:sz w:val="30"/>
          <w:szCs w:val="30"/>
        </w:rPr>
      </w:pPr>
      <w:r w:rsidDel="00000000" w:rsidR="00000000" w:rsidRPr="00000000">
        <w:rPr>
          <w:sz w:val="30"/>
          <w:szCs w:val="30"/>
          <w:rtl w:val="0"/>
        </w:rPr>
        <w:t xml:space="preserve">El nombre debía ser corto, que no se hiciese pesado repetirlo</w:t>
      </w:r>
      <w:r w:rsidDel="00000000" w:rsidR="00000000" w:rsidRPr="00000000">
        <w:rPr>
          <w:rtl w:val="0"/>
        </w:rPr>
      </w:r>
    </w:p>
    <w:p w:rsidR="00000000" w:rsidDel="00000000" w:rsidP="00000000" w:rsidRDefault="00000000" w:rsidRPr="00000000" w14:paraId="00000071">
      <w:pPr>
        <w:numPr>
          <w:ilvl w:val="0"/>
          <w:numId w:val="2"/>
        </w:numPr>
        <w:spacing w:after="0" w:before="0" w:lineRule="auto"/>
        <w:ind w:left="720" w:hanging="360"/>
        <w:rPr>
          <w:sz w:val="30"/>
          <w:szCs w:val="30"/>
        </w:rPr>
      </w:pPr>
      <w:r w:rsidDel="00000000" w:rsidR="00000000" w:rsidRPr="00000000">
        <w:rPr>
          <w:sz w:val="30"/>
          <w:szCs w:val="30"/>
          <w:rtl w:val="0"/>
        </w:rPr>
        <w:t xml:space="preserve">Debía ser fácil de pronunciar</w:t>
      </w:r>
      <w:r w:rsidDel="00000000" w:rsidR="00000000" w:rsidRPr="00000000">
        <w:rPr>
          <w:rtl w:val="0"/>
        </w:rPr>
      </w:r>
    </w:p>
    <w:p w:rsidR="00000000" w:rsidDel="00000000" w:rsidP="00000000" w:rsidRDefault="00000000" w:rsidRPr="00000000" w14:paraId="00000072">
      <w:pPr>
        <w:numPr>
          <w:ilvl w:val="0"/>
          <w:numId w:val="2"/>
        </w:numPr>
        <w:spacing w:after="0" w:before="0" w:lineRule="auto"/>
        <w:ind w:left="720" w:hanging="360"/>
        <w:rPr>
          <w:sz w:val="30"/>
          <w:szCs w:val="30"/>
        </w:rPr>
      </w:pPr>
      <w:r w:rsidDel="00000000" w:rsidR="00000000" w:rsidRPr="00000000">
        <w:rPr>
          <w:sz w:val="30"/>
          <w:szCs w:val="30"/>
          <w:rtl w:val="0"/>
        </w:rPr>
        <w:t xml:space="preserve">Quería que fuese pegadizo; que la gente lo recordase fácilmente</w:t>
      </w:r>
      <w:r w:rsidDel="00000000" w:rsidR="00000000" w:rsidRPr="00000000">
        <w:rPr>
          <w:rtl w:val="0"/>
        </w:rPr>
      </w:r>
    </w:p>
    <w:p w:rsidR="00000000" w:rsidDel="00000000" w:rsidP="00000000" w:rsidRDefault="00000000" w:rsidRPr="00000000" w14:paraId="00000073">
      <w:pPr>
        <w:numPr>
          <w:ilvl w:val="0"/>
          <w:numId w:val="2"/>
        </w:numPr>
        <w:spacing w:after="240" w:before="0" w:lineRule="auto"/>
        <w:ind w:left="720" w:hanging="360"/>
        <w:rPr>
          <w:sz w:val="30"/>
          <w:szCs w:val="30"/>
        </w:rPr>
      </w:pPr>
      <w:r w:rsidDel="00000000" w:rsidR="00000000" w:rsidRPr="00000000">
        <w:rPr>
          <w:sz w:val="30"/>
          <w:szCs w:val="30"/>
          <w:rtl w:val="0"/>
        </w:rPr>
        <w:t xml:space="preserve">Y (opcionalmente), quería que tuviese un significado real. </w:t>
      </w:r>
      <w:r w:rsidDel="00000000" w:rsidR="00000000" w:rsidRPr="00000000">
        <w:rPr>
          <w:rtl w:val="0"/>
        </w:rPr>
      </w:r>
    </w:p>
    <w:p w:rsidR="00000000" w:rsidDel="00000000" w:rsidP="00000000" w:rsidRDefault="00000000" w:rsidRPr="00000000" w14:paraId="00000074">
      <w:pPr>
        <w:spacing w:after="240" w:before="240" w:lineRule="auto"/>
        <w:rPr>
          <w:sz w:val="30"/>
          <w:szCs w:val="30"/>
        </w:rPr>
      </w:pPr>
      <w:r w:rsidDel="00000000" w:rsidR="00000000" w:rsidRPr="00000000">
        <w:rPr>
          <w:sz w:val="30"/>
          <w:szCs w:val="30"/>
          <w:rtl w:val="0"/>
        </w:rPr>
        <w:t xml:space="preserve">Estuve un buen rato pensando un nombre que encajase perfectamente con su objetivo, pero solo se me venían a la cabeza nombres vacíos y sin significado real. Hasta que se me ocurrió uno: Atlas. </w:t>
      </w:r>
    </w:p>
    <w:p w:rsidR="00000000" w:rsidDel="00000000" w:rsidP="00000000" w:rsidRDefault="00000000" w:rsidRPr="00000000" w14:paraId="00000075">
      <w:pPr>
        <w:spacing w:after="240" w:before="240" w:lineRule="auto"/>
        <w:rPr>
          <w:sz w:val="30"/>
          <w:szCs w:val="30"/>
        </w:rPr>
      </w:pPr>
      <w:r w:rsidDel="00000000" w:rsidR="00000000" w:rsidRPr="00000000">
        <w:rPr>
          <w:rtl w:val="0"/>
        </w:rPr>
      </w:r>
    </w:p>
    <w:p w:rsidR="00000000" w:rsidDel="00000000" w:rsidP="00000000" w:rsidRDefault="00000000" w:rsidRPr="00000000" w14:paraId="00000076">
      <w:pPr>
        <w:spacing w:after="240" w:before="240" w:lineRule="auto"/>
        <w:rPr>
          <w:sz w:val="30"/>
          <w:szCs w:val="30"/>
        </w:rPr>
      </w:pPr>
      <w:r w:rsidDel="00000000" w:rsidR="00000000" w:rsidRPr="00000000">
        <w:rPr>
          <w:sz w:val="30"/>
          <w:szCs w:val="30"/>
          <w:rtl w:val="0"/>
        </w:rPr>
        <w:t xml:space="preserve">El nombre también me recordó a ChatGPT Atlas, un navegador desarrollado por OpenAI con ChatGPT integrado, lo que reforzó la sensación de que encajaba con la idea de mi proyecto.</w:t>
      </w:r>
    </w:p>
    <w:p w:rsidR="00000000" w:rsidDel="00000000" w:rsidP="00000000" w:rsidRDefault="00000000" w:rsidRPr="00000000" w14:paraId="00000077">
      <w:pPr>
        <w:spacing w:after="240" w:before="240" w:lineRule="auto"/>
        <w:rPr>
          <w:sz w:val="30"/>
          <w:szCs w:val="30"/>
        </w:rPr>
      </w:pPr>
      <w:r w:rsidDel="00000000" w:rsidR="00000000" w:rsidRPr="00000000">
        <w:rPr>
          <w:rtl w:val="0"/>
        </w:rPr>
      </w:r>
    </w:p>
    <w:p w:rsidR="00000000" w:rsidDel="00000000" w:rsidP="00000000" w:rsidRDefault="00000000" w:rsidRPr="00000000" w14:paraId="00000078">
      <w:pPr>
        <w:spacing w:after="240" w:before="240" w:lineRule="auto"/>
        <w:rPr>
          <w:sz w:val="30"/>
          <w:szCs w:val="30"/>
        </w:rPr>
      </w:pPr>
      <w:r w:rsidDel="00000000" w:rsidR="00000000" w:rsidRPr="00000000">
        <w:rPr>
          <w:rtl w:val="0"/>
        </w:rPr>
      </w:r>
    </w:p>
    <w:p w:rsidR="00000000" w:rsidDel="00000000" w:rsidP="00000000" w:rsidRDefault="00000000" w:rsidRPr="00000000" w14:paraId="00000079">
      <w:pPr>
        <w:spacing w:after="240" w:before="240" w:lineRule="auto"/>
        <w:rPr>
          <w:rFonts w:ascii="Lora Medium" w:cs="Lora Medium" w:eastAsia="Lora Medium" w:hAnsi="Lora Medium"/>
          <w:i w:val="1"/>
          <w:iCs w:val="1"/>
          <w:sz w:val="30"/>
          <w:szCs w:val="30"/>
        </w:rPr>
      </w:pPr>
      <w:r w:rsidDel="00000000" w:rsidR="00000000" w:rsidRPr="00000000">
        <w:rPr>
          <w:rFonts w:ascii="Lora Medium" w:cs="Lora Medium" w:eastAsia="Lora Medium" w:hAnsi="Lora Medium"/>
          <w:i w:val="1"/>
          <w:iCs w:val="1"/>
          <w:sz w:val="30"/>
          <w:szCs w:val="30"/>
          <w:rtl w:val="0"/>
        </w:rPr>
        <w:t xml:space="preserve">*Del lat. Atlas, y este del gr. ῎Ατλας Átlas 'Atlas', gigante de la mitología grecolatina que sostenía con sus hombros la bóveda celeste, motivo por el cual solía dibujársele en la portada de las colecciones de mapas. </w:t>
      </w:r>
    </w:p>
    <w:p w:rsidR="00000000" w:rsidDel="00000000" w:rsidP="00000000" w:rsidRDefault="00000000" w:rsidRPr="00000000" w14:paraId="0000007A">
      <w:pPr>
        <w:spacing w:after="240" w:before="240" w:lineRule="auto"/>
        <w:rPr>
          <w:rFonts w:ascii="Lora Medium" w:cs="Lora Medium" w:eastAsia="Lora Medium" w:hAnsi="Lora Medium"/>
          <w:sz w:val="30"/>
          <w:szCs w:val="30"/>
        </w:rPr>
      </w:pPr>
      <w:r w:rsidDel="00000000" w:rsidR="00000000" w:rsidRPr="00000000">
        <w:rPr>
          <w:rFonts w:ascii="Lora Medium" w:cs="Lora Medium" w:eastAsia="Lora Medium" w:hAnsi="Lora Medium"/>
          <w:i w:val="1"/>
          <w:iCs w:val="1"/>
          <w:sz w:val="30"/>
          <w:szCs w:val="30"/>
          <w:rtl w:val="0"/>
        </w:rPr>
        <w:t xml:space="preserve">*Colección de mapas geográficos, históricos, etc., en un volumen.</w:t>
      </w:r>
      <w:r w:rsidDel="00000000" w:rsidR="00000000" w:rsidRPr="00000000">
        <w:rPr>
          <w:rtl w:val="0"/>
        </w:rPr>
      </w:r>
    </w:p>
    <w:p w:rsidR="00000000" w:rsidDel="00000000" w:rsidP="00000000" w:rsidRDefault="00000000" w:rsidRPr="00000000" w14:paraId="0000007B">
      <w:pPr>
        <w:spacing w:after="240" w:before="240" w:lineRule="auto"/>
        <w:rPr>
          <w:sz w:val="30"/>
          <w:szCs w:val="30"/>
        </w:rPr>
      </w:pPr>
      <w:r w:rsidDel="00000000" w:rsidR="00000000" w:rsidRPr="00000000">
        <w:rPr>
          <w:rtl w:val="0"/>
        </w:rPr>
      </w:r>
    </w:p>
    <w:p w:rsidR="00000000" w:rsidDel="00000000" w:rsidP="00000000" w:rsidRDefault="00000000" w:rsidRPr="00000000" w14:paraId="0000007C">
      <w:pPr>
        <w:spacing w:after="240" w:before="240" w:lineRule="auto"/>
        <w:rPr>
          <w:sz w:val="30"/>
          <w:szCs w:val="30"/>
        </w:rPr>
      </w:pPr>
      <w:r w:rsidDel="00000000" w:rsidR="00000000" w:rsidRPr="00000000">
        <w:rPr>
          <w:sz w:val="30"/>
          <w:szCs w:val="30"/>
          <w:rtl w:val="0"/>
        </w:rPr>
        <w:t xml:space="preserve">Estas son dos de las principales entradas de la definición de Atlas según el diccionario. Y ciertamente </w:t>
      </w:r>
      <w:r w:rsidDel="00000000" w:rsidR="00000000" w:rsidRPr="00000000">
        <w:rPr>
          <w:i w:val="1"/>
          <w:iCs w:val="1"/>
          <w:sz w:val="30"/>
          <w:szCs w:val="30"/>
          <w:rtl w:val="0"/>
        </w:rPr>
        <w:t xml:space="preserve">mi</w:t>
      </w:r>
      <w:r w:rsidDel="00000000" w:rsidR="00000000" w:rsidRPr="00000000">
        <w:rPr>
          <w:sz w:val="30"/>
          <w:szCs w:val="30"/>
          <w:rtl w:val="0"/>
        </w:rPr>
        <w:t xml:space="preserve"> atlas hace algo parecido. Mi idea era crear un asistente que fuese capaz de almacenar y recopilar grandes cantidades de información relevante para el usuario, diseccionada en diferentes archivos según categoría e importancia, de forma progresiva. Priorizando la comodidad, facilidad y decisiones del usuario. </w:t>
      </w:r>
    </w:p>
    <w:p w:rsidR="00000000" w:rsidDel="00000000" w:rsidP="00000000" w:rsidRDefault="00000000" w:rsidRPr="00000000" w14:paraId="0000007D">
      <w:pPr>
        <w:spacing w:after="240" w:before="240" w:lineRule="auto"/>
        <w:rPr>
          <w:sz w:val="30"/>
          <w:szCs w:val="30"/>
        </w:rPr>
      </w:pPr>
      <w:r w:rsidDel="00000000" w:rsidR="00000000" w:rsidRPr="00000000">
        <w:rPr>
          <w:rtl w:val="0"/>
        </w:rPr>
      </w:r>
    </w:p>
    <w:p w:rsidR="00000000" w:rsidDel="00000000" w:rsidP="00000000" w:rsidRDefault="00000000" w:rsidRPr="00000000" w14:paraId="0000007E">
      <w:pPr>
        <w:spacing w:after="240" w:before="240" w:lineRule="auto"/>
        <w:rPr>
          <w:sz w:val="30"/>
          <w:szCs w:val="30"/>
        </w:rPr>
      </w:pPr>
      <w:r w:rsidDel="00000000" w:rsidR="00000000" w:rsidRPr="00000000">
        <w:rPr>
          <w:sz w:val="30"/>
          <w:szCs w:val="30"/>
          <w:rtl w:val="0"/>
        </w:rPr>
        <w:t>Durante esa primera etapa, como el proyecto estaba potenciado en gran parte por OpenClaw, consideré llamar “OpenAtlas” al conjunto. El nombre terminó quedándose simplemente en ATLAS cuando el sistema empezó a tener una arquitectura y una identidad propias.</w:t>
      </w:r>
    </w:p>
    <w:p w:rsidR="00000000" w:rsidDel="00000000" w:rsidP="00000000" w:rsidRDefault="00000000" w:rsidRPr="00000000" w14:paraId="0000007F">
      <w:pPr>
        <w:spacing w:after="240" w:before="240" w:lineRule="auto"/>
        <w:rPr>
          <w:sz w:val="30"/>
          <w:szCs w:val="30"/>
        </w:rPr>
      </w:pPr>
      <w:r w:rsidDel="00000000" w:rsidR="00000000" w:rsidRPr="00000000">
        <w:rPr>
          <w:rtl w:val="0"/>
        </w:rPr>
      </w:r>
    </w:p>
    <w:p w:rsidR="00000000" w:rsidDel="00000000" w:rsidP="00000000" w:rsidRDefault="00000000" w:rsidRPr="00000000" w14:paraId="00000080">
      <w:pPr>
        <w:spacing w:after="240" w:before="240" w:lineRule="auto"/>
        <w:rPr>
          <w:sz w:val="30"/>
          <w:szCs w:val="30"/>
        </w:rPr>
      </w:pPr>
      <w:r w:rsidDel="00000000" w:rsidR="00000000" w:rsidRPr="00000000">
        <w:rPr>
          <w:rtl w:val="0"/>
        </w:rPr>
      </w:r>
    </w:p>
    <w:p w:rsidR="00000000" w:rsidDel="00000000" w:rsidP="00000000" w:rsidRDefault="00000000" w:rsidRPr="00000000" w14:paraId="00000081">
      <w:pPr>
        <w:ind w:left="0" w:firstLine="0"/>
        <w:rPr>
          <w:b w:val="1"/>
          <w:bCs w:val="1"/>
          <w:i w:val="1"/>
          <w:iCs w:val="1"/>
          <w:sz w:val="44"/>
          <w:szCs w:val="44"/>
        </w:rPr>
      </w:pPr>
      <w:r w:rsidDel="00000000" w:rsidR="00000000" w:rsidRPr="00000000">
        <w:rPr>
          <w:b w:val="1"/>
          <w:bCs w:val="1"/>
          <w:i w:val="1"/>
          <w:iCs w:val="1"/>
          <w:sz w:val="44"/>
          <w:szCs w:val="44"/>
          <w:rtl w:val="0"/>
        </w:rPr>
        <w:t xml:space="preserve">1.3 Planteamiento general del sistema</w:t>
      </w:r>
    </w:p>
    <w:p w:rsidR="00000000" w:rsidDel="00000000" w:rsidP="00000000" w:rsidRDefault="00000000" w:rsidRPr="00000000" w14:paraId="00000082">
      <w:pPr>
        <w:ind w:left="0" w:firstLine="0"/>
        <w:rPr>
          <w:sz w:val="44"/>
          <w:szCs w:val="44"/>
        </w:rPr>
      </w:pPr>
      <w:r w:rsidDel="00000000" w:rsidR="00000000" w:rsidRPr="00000000">
        <w:rPr>
          <w:rtl w:val="0"/>
        </w:rPr>
      </w:r>
    </w:p>
    <w:p w:rsidR="00000000" w:rsidDel="00000000" w:rsidP="00000000" w:rsidRDefault="00000000" w:rsidRPr="00000000" w14:paraId="00000083">
      <w:pPr>
        <w:spacing w:after="240" w:before="240" w:lineRule="auto"/>
        <w:rPr>
          <w:sz w:val="30"/>
          <w:szCs w:val="30"/>
        </w:rPr>
      </w:pPr>
      <w:r w:rsidDel="00000000" w:rsidR="00000000" w:rsidRPr="00000000">
        <w:rPr>
          <w:sz w:val="30"/>
          <w:szCs w:val="30"/>
          <w:rtl w:val="0"/>
        </w:rPr>
        <w:t>Una vez preparado el primer prototipo con OpenClaw, ya podía comenzar a pensar cómo convertir la idea en un dispositivo real. De ahí surgió este planteamiento general:</w:t>
      </w:r>
    </w:p>
    <w:p w:rsidR="00000000" w:rsidDel="00000000" w:rsidP="00000000" w:rsidRDefault="00000000" w:rsidRPr="00000000" w14:paraId="00000084">
      <w:pPr>
        <w:spacing w:after="240" w:before="240" w:lineRule="auto"/>
        <w:rPr>
          <w:sz w:val="30"/>
          <w:szCs w:val="30"/>
        </w:rPr>
      </w:pPr>
      <w:r w:rsidDel="00000000" w:rsidR="00000000" w:rsidRPr="00000000">
        <w:rPr>
          <w:sz w:val="30"/>
          <w:szCs w:val="30"/>
          <w:rtl w:val="0"/>
        </w:rPr>
        <w:t xml:space="preserve">ATLAS será un agente autónomo, capaz de razonar por sí mismo, entender al usuario, guardar y gestionar la información relevante, y capaz de actuar de forma autónoma dentro de unos límites definidos por el usuario.</w:t>
      </w:r>
    </w:p>
    <w:p w:rsidR="00000000" w:rsidDel="00000000" w:rsidP="00000000" w:rsidRDefault="00000000" w:rsidRPr="00000000" w14:paraId="00000085">
      <w:pPr>
        <w:spacing w:after="240" w:before="240" w:lineRule="auto"/>
        <w:rPr>
          <w:sz w:val="30"/>
          <w:szCs w:val="30"/>
        </w:rPr>
      </w:pPr>
      <w:r w:rsidDel="00000000" w:rsidR="00000000" w:rsidRPr="00000000">
        <w:rPr>
          <w:sz w:val="30"/>
          <w:szCs w:val="30"/>
          <w:rtl w:val="0"/>
        </w:rPr>
        <w:t>La primera versión utilizaría OpenClaw para unir modelos, contexto y herramientas. El diseño actual sustituye esa base por servicios propios de ATLAS, Realtime directo y un broker local.</w:t>
      </w:r>
    </w:p>
    <w:p w:rsidR="00000000" w:rsidDel="00000000" w:rsidP="00000000" w:rsidRDefault="00000000" w:rsidRPr="00000000" w14:paraId="00000086">
      <w:pPr>
        <w:spacing w:after="240" w:before="240" w:lineRule="auto"/>
        <w:rPr>
          <w:sz w:val="30"/>
          <w:szCs w:val="30"/>
        </w:rPr>
      </w:pPr>
      <w:r w:rsidDel="00000000" w:rsidR="00000000" w:rsidRPr="00000000">
        <w:rPr>
          <w:sz w:val="30"/>
          <w:szCs w:val="30"/>
          <w:rtl w:val="0"/>
        </w:rPr>
        <w:t xml:space="preserve">ATLAS vivirá físicamente en una Raspberry Pi con un sistema operativo personalizado y adaptado para él. (referenciado más adelante)</w:t>
      </w:r>
    </w:p>
    <w:p w:rsidR="00000000" w:rsidDel="00000000" w:rsidP="00000000" w:rsidRDefault="00000000" w:rsidRPr="00000000" w14:paraId="00000087">
      <w:pPr>
        <w:spacing w:after="240" w:before="240" w:lineRule="auto"/>
        <w:rPr>
          <w:sz w:val="30"/>
          <w:szCs w:val="30"/>
        </w:rPr>
      </w:pPr>
      <w:r w:rsidDel="00000000" w:rsidR="00000000" w:rsidRPr="00000000">
        <w:rPr>
          <w:sz w:val="30"/>
          <w:szCs w:val="30"/>
          <w:rtl w:val="0"/>
        </w:rPr>
        <w:t xml:space="preserve">ATLAS OS será una imagen personalizada basada en Raspberry Pi OS Lite 64-bit, adaptada para ejecutar ATLAS como dispositivo dedicado. (referenciado más adelante)</w:t>
      </w:r>
    </w:p>
    <w:p w:rsidR="00000000" w:rsidDel="00000000" w:rsidP="00000000" w:rsidRDefault="00000000" w:rsidRPr="00000000" w14:paraId="00000088">
      <w:pPr>
        <w:spacing w:after="240" w:before="240" w:lineRule="auto"/>
        <w:rPr>
          <w:sz w:val="30"/>
          <w:szCs w:val="30"/>
        </w:rPr>
      </w:pPr>
      <w:r w:rsidDel="00000000" w:rsidR="00000000" w:rsidRPr="00000000">
        <w:rPr>
          <w:sz w:val="30"/>
          <w:szCs w:val="30"/>
          <w:rtl w:val="0"/>
        </w:rPr>
        <w:t xml:space="preserve">Dicha Raspberry Pi estará conectada a una pantalla táctil externa, que permitirá a ATLAS mostrar información útil, entre muchas otras cosas. (referenciado más adelante)</w:t>
      </w:r>
    </w:p>
    <w:p w:rsidR="00000000" w:rsidDel="00000000" w:rsidP="00000000" w:rsidRDefault="00000000" w:rsidRPr="00000000" w14:paraId="00000089">
      <w:pPr>
        <w:spacing w:after="240" w:before="240" w:lineRule="auto"/>
        <w:rPr>
          <w:sz w:val="30"/>
          <w:szCs w:val="30"/>
        </w:rPr>
      </w:pPr>
      <w:r w:rsidDel="00000000" w:rsidR="00000000" w:rsidRPr="00000000">
        <w:rPr>
          <w:sz w:val="30"/>
          <w:szCs w:val="30"/>
          <w:rtl w:val="0"/>
        </w:rPr>
        <w:t xml:space="preserve">ATLAS podrá comunicarse mediante voz, gracias a un micrófono y altavoz externo. (referenciado más adelante)</w:t>
      </w:r>
    </w:p>
    <w:p w:rsidR="00000000" w:rsidDel="00000000" w:rsidP="00000000" w:rsidRDefault="00000000" w:rsidRPr="00000000" w14:paraId="0000008A">
      <w:pPr>
        <w:spacing w:after="240" w:before="240" w:lineRule="auto"/>
        <w:rPr>
          <w:sz w:val="30"/>
          <w:szCs w:val="30"/>
        </w:rPr>
      </w:pPr>
      <w:r w:rsidDel="00000000" w:rsidR="00000000" w:rsidRPr="00000000">
        <w:rPr>
          <w:sz w:val="30"/>
          <w:szCs w:val="30"/>
          <w:rtl w:val="0"/>
        </w:rPr>
        <w:t xml:space="preserve">Diseñar y construir completamente el dispositivo físico en el que vivirá ATLAS. (referenciado más adelante)</w:t>
      </w:r>
    </w:p>
    <w:p w:rsidR="00000000" w:rsidDel="00000000" w:rsidP="00000000" w:rsidRDefault="00000000" w:rsidRPr="00000000" w14:paraId="0000008B">
      <w:pPr>
        <w:spacing w:after="240" w:before="240" w:lineRule="auto"/>
        <w:rPr>
          <w:sz w:val="30"/>
          <w:szCs w:val="30"/>
        </w:rPr>
      </w:pPr>
      <w:r w:rsidDel="00000000" w:rsidR="00000000" w:rsidRPr="00000000">
        <w:rPr>
          <w:rtl w:val="0"/>
        </w:rPr>
      </w:r>
    </w:p>
    <w:p w:rsidR="00000000" w:rsidDel="00000000" w:rsidP="00000000" w:rsidRDefault="00000000" w:rsidRPr="00000000" w14:paraId="0000008C">
      <w:pPr>
        <w:spacing w:after="240" w:before="240" w:lineRule="auto"/>
        <w:rPr>
          <w:sz w:val="30"/>
          <w:szCs w:val="30"/>
        </w:rPr>
      </w:pPr>
      <w:r w:rsidDel="00000000" w:rsidR="00000000" w:rsidRPr="00000000">
        <w:rPr>
          <w:rtl w:val="0"/>
        </w:rPr>
      </w:r>
    </w:p>
    <w:p w:rsidR="00000000" w:rsidDel="00000000" w:rsidP="00000000" w:rsidRDefault="00000000" w:rsidRPr="00000000" w14:paraId="0000008D">
      <w:pPr>
        <w:spacing w:after="240" w:before="240" w:lineRule="auto"/>
        <w:rPr>
          <w:sz w:val="30"/>
          <w:szCs w:val="30"/>
        </w:rPr>
      </w:pPr>
      <w:r w:rsidDel="00000000" w:rsidR="00000000" w:rsidRPr="00000000">
        <w:rPr>
          <w:rtl w:val="0"/>
        </w:rPr>
      </w:r>
    </w:p>
    <w:p w:rsidR="00000000" w:rsidDel="00000000" w:rsidP="00000000" w:rsidRDefault="00000000" w:rsidRPr="00000000" w14:paraId="0000008E">
      <w:pPr>
        <w:spacing w:after="240" w:before="240" w:lineRule="auto"/>
        <w:rPr>
          <w:sz w:val="30"/>
          <w:szCs w:val="30"/>
        </w:rPr>
      </w:pPr>
      <w:r w:rsidDel="00000000" w:rsidR="00000000" w:rsidRPr="00000000">
        <w:rPr>
          <w:rtl w:val="0"/>
        </w:rPr>
      </w:r>
    </w:p>
    <w:p w:rsidR="00000000" w:rsidDel="00000000" w:rsidP="00000000" w:rsidRDefault="00000000" w:rsidRPr="00000000" w14:paraId="0000008F">
      <w:pPr>
        <w:spacing w:after="240" w:before="240" w:lineRule="auto"/>
        <w:rPr>
          <w:sz w:val="30"/>
          <w:szCs w:val="30"/>
        </w:rPr>
      </w:pPr>
      <w:r w:rsidDel="00000000" w:rsidR="00000000" w:rsidRPr="00000000">
        <w:rPr>
          <w:rtl w:val="0"/>
        </w:rPr>
      </w:r>
    </w:p>
    <w:p w:rsidR="00000000" w:rsidDel="00000000" w:rsidP="00000000" w:rsidRDefault="00000000" w:rsidRPr="00000000" w14:paraId="00000090">
      <w:pPr>
        <w:rPr>
          <w:b w:val="1"/>
          <w:bCs w:val="1"/>
          <w:i w:val="1"/>
          <w:iCs w:val="1"/>
          <w:sz w:val="50"/>
          <w:szCs w:val="50"/>
        </w:rPr>
      </w:pPr>
      <w:r w:rsidDel="00000000" w:rsidR="00000000" w:rsidRPr="00000000">
        <w:rPr>
          <w:b w:val="1"/>
          <w:bCs w:val="1"/>
          <w:i w:val="1"/>
          <w:iCs w:val="1"/>
          <w:sz w:val="50"/>
          <w:szCs w:val="50"/>
          <w:rtl w:val="0"/>
        </w:rPr>
        <w:t>2. Primer prototipo con OpenClaw y migración a ATLAS nativo</w:t>
      </w:r>
    </w:p>
    <w:p w:rsidR="00000000" w:rsidDel="00000000" w:rsidP="00000000" w:rsidRDefault="00000000" w:rsidRPr="00000000" w14:paraId="00000091">
      <w:pPr>
        <w:rPr>
          <w:b w:val="1"/>
          <w:bCs w:val="1"/>
          <w:i w:val="1"/>
          <w:iCs w:val="1"/>
          <w:sz w:val="50"/>
          <w:szCs w:val="50"/>
        </w:rPr>
      </w:pPr>
      <w:r w:rsidDel="00000000" w:rsidR="00000000" w:rsidRPr="00000000">
        <w:rPr>
          <w:rtl w:val="0"/>
        </w:rPr>
      </w:r>
    </w:p>
    <w:p w:rsidR="00000000" w:rsidDel="00000000" w:rsidP="00000000" w:rsidRDefault="00000000" w:rsidRPr="00000000" w14:paraId="00000092">
      <w:pPr>
        <w:spacing w:after="240" w:before="240" w:lineRule="auto"/>
        <w:rPr>
          <w:sz w:val="30"/>
          <w:szCs w:val="30"/>
        </w:rPr>
      </w:pPr>
      <w:r w:rsidDel="00000000" w:rsidR="00000000" w:rsidRPr="00000000">
        <w:rPr>
          <w:sz w:val="30"/>
          <w:szCs w:val="30"/>
          <w:rtl w:val="0"/>
        </w:rPr>
        <w:t>Para desarrollar ATLAS era necesario conectar modelos de lenguaje, memoria, herramientas y canales. OpenClaw fue la primera base que utilicé para validar ese conjunto antes de construir un runtime propio más rápido y ajustado al dispositivo.</w:t>
      </w:r>
    </w:p>
    <w:p w:rsidR="00000000" w:rsidDel="00000000" w:rsidP="00000000" w:rsidRDefault="00000000" w:rsidRPr="00000000" w14:paraId="00000093">
      <w:pPr>
        <w:spacing w:after="240" w:before="240" w:lineRule="auto"/>
        <w:rPr>
          <w:sz w:val="30"/>
          <w:szCs w:val="30"/>
        </w:rPr>
      </w:pPr>
      <w:r w:rsidDel="00000000" w:rsidR="00000000" w:rsidRPr="00000000">
        <w:rPr>
          <w:rtl w:val="0"/>
        </w:rPr>
      </w:r>
    </w:p>
    <w:p w:rsidR="00000000" w:rsidDel="00000000" w:rsidP="00000000" w:rsidRDefault="00000000" w:rsidRPr="00000000" w14:paraId="00000094">
      <w:pPr>
        <w:spacing w:after="240" w:before="240" w:lineRule="auto"/>
        <w:rPr>
          <w:sz w:val="30"/>
          <w:szCs w:val="30"/>
        </w:rPr>
      </w:pPr>
      <w:r w:rsidDel="00000000" w:rsidR="00000000" w:rsidRPr="00000000">
        <w:rPr>
          <w:sz w:val="30"/>
          <w:szCs w:val="30"/>
          <w:rtl w:val="0"/>
        </w:rPr>
        <w:t>En este apartado explico qué aportó OpenClaw al prototipo, qué problemas aparecieron y qué partes conservé al migrar ATLAS a su arquitectura actual.</w:t>
      </w:r>
    </w:p>
    <w:p w:rsidR="00000000" w:rsidDel="00000000" w:rsidP="00000000" w:rsidRDefault="00000000" w:rsidRPr="00000000" w14:paraId="00000095">
      <w:pPr>
        <w:spacing w:after="240" w:before="240" w:lineRule="auto"/>
        <w:rPr>
          <w:sz w:val="30"/>
          <w:szCs w:val="30"/>
        </w:rPr>
      </w:pPr>
      <w:r w:rsidDel="00000000" w:rsidR="00000000" w:rsidRPr="00000000">
        <w:rPr>
          <w:rtl w:val="0"/>
        </w:rPr>
      </w:r>
    </w:p>
    <w:p w:rsidR="00000000" w:rsidDel="00000000" w:rsidP="00000000" w:rsidRDefault="00000000" w:rsidRPr="00000000" w14:paraId="00000096">
      <w:pPr>
        <w:spacing w:after="240" w:before="240" w:lineRule="auto"/>
        <w:rPr>
          <w:sz w:val="30"/>
          <w:szCs w:val="30"/>
        </w:rPr>
      </w:pPr>
      <w:r w:rsidDel="00000000" w:rsidR="00000000" w:rsidRPr="00000000">
        <w:rPr>
          <w:rtl w:val="0"/>
        </w:rPr>
      </w:r>
    </w:p>
    <w:p w:rsidR="00000000" w:rsidDel="00000000" w:rsidP="00000000" w:rsidRDefault="00000000" w:rsidRPr="00000000" w14:paraId="00000097">
      <w:pPr>
        <w:rPr>
          <w:b w:val="1"/>
          <w:bCs w:val="1"/>
          <w:i w:val="1"/>
          <w:iCs w:val="1"/>
          <w:sz w:val="44"/>
          <w:szCs w:val="44"/>
        </w:rPr>
      </w:pPr>
      <w:r w:rsidDel="00000000" w:rsidR="00000000" w:rsidRPr="00000000">
        <w:rPr>
          <w:b w:val="1"/>
          <w:bCs w:val="1"/>
          <w:i w:val="1"/>
          <w:iCs w:val="1"/>
          <w:sz w:val="44"/>
          <w:szCs w:val="44"/>
          <w:rtl w:val="0"/>
        </w:rPr>
        <w:t>2.1 Funcionamiento del primer prototipo con OpenClaw</w:t>
      </w:r>
    </w:p>
    <w:p w:rsidR="00000000" w:rsidDel="00000000" w:rsidP="00000000" w:rsidRDefault="00000000" w:rsidRPr="00000000" w14:paraId="00000098">
      <w:pPr>
        <w:rPr>
          <w:b w:val="1"/>
          <w:bCs w:val="1"/>
          <w:i w:val="1"/>
          <w:iCs w:val="1"/>
          <w:sz w:val="44"/>
          <w:szCs w:val="44"/>
        </w:rPr>
      </w:pPr>
      <w:r w:rsidDel="00000000" w:rsidR="00000000" w:rsidRPr="00000000">
        <w:rPr>
          <w:rtl w:val="0"/>
        </w:rPr>
      </w:r>
    </w:p>
    <w:p w:rsidR="00000000" w:rsidDel="00000000" w:rsidP="00000000" w:rsidRDefault="00000000" w:rsidRPr="00000000" w14:paraId="00000099">
      <w:pPr>
        <w:spacing w:after="240" w:before="240" w:lineRule="auto"/>
        <w:rPr>
          <w:sz w:val="30"/>
          <w:szCs w:val="30"/>
        </w:rPr>
      </w:pPr>
      <w:r w:rsidDel="00000000" w:rsidR="00000000" w:rsidRPr="00000000">
        <w:rPr>
          <w:sz w:val="30"/>
          <w:szCs w:val="30"/>
          <w:rtl w:val="0"/>
        </w:rPr>
        <w:t>Para entender la evolución de ATLAS conviene explicar primero cómo funcionaba aquel prototipo y qué responsabilidades resolvía OpenClaw.</w:t>
      </w:r>
    </w:p>
    <w:p w:rsidR="00000000" w:rsidDel="00000000" w:rsidP="00000000" w:rsidRDefault="00000000" w:rsidRPr="00000000" w14:paraId="0000009A">
      <w:pPr>
        <w:spacing w:after="240" w:before="240" w:lineRule="auto"/>
        <w:rPr>
          <w:sz w:val="30"/>
          <w:szCs w:val="30"/>
        </w:rPr>
      </w:pPr>
      <w:r w:rsidDel="00000000" w:rsidR="00000000" w:rsidRPr="00000000">
        <w:rPr>
          <w:rtl w:val="0"/>
        </w:rPr>
      </w:r>
    </w:p>
    <w:p w:rsidR="00000000" w:rsidDel="00000000" w:rsidP="00000000" w:rsidRDefault="00000000" w:rsidRPr="00000000" w14:paraId="0000009B">
      <w:pPr>
        <w:spacing w:after="240" w:before="240" w:lineRule="auto"/>
        <w:rPr>
          <w:sz w:val="30"/>
          <w:szCs w:val="30"/>
        </w:rPr>
      </w:pPr>
      <w:r w:rsidDel="00000000" w:rsidR="00000000" w:rsidRPr="00000000">
        <w:rPr>
          <w:sz w:val="30"/>
          <w:szCs w:val="30"/>
          <w:rtl w:val="0"/>
        </w:rPr>
        <w:t xml:space="preserve">OpenClaw es un software, de código abierto, creado por Peter Steinberger, que permite al usuario crear, gestionar y diseñar un agente de inteligencia artificial de forma sencilla. </w:t>
      </w:r>
    </w:p>
    <w:p w:rsidR="00000000" w:rsidDel="00000000" w:rsidP="00000000" w:rsidRDefault="00000000" w:rsidRPr="00000000" w14:paraId="0000009C">
      <w:pPr>
        <w:spacing w:after="240" w:before="240" w:lineRule="auto"/>
        <w:rPr>
          <w:sz w:val="30"/>
          <w:szCs w:val="30"/>
        </w:rPr>
      </w:pPr>
      <w:r w:rsidDel="00000000" w:rsidR="00000000" w:rsidRPr="00000000">
        <w:rPr>
          <w:rtl w:val="0"/>
        </w:rPr>
      </w:r>
    </w:p>
    <w:p w:rsidR="00000000" w:rsidDel="00000000" w:rsidP="00000000" w:rsidRDefault="00000000" w:rsidRPr="00000000" w14:paraId="0000009D">
      <w:pPr>
        <w:spacing w:after="240" w:before="240" w:lineRule="auto"/>
        <w:rPr>
          <w:sz w:val="30"/>
          <w:szCs w:val="30"/>
        </w:rPr>
      </w:pPr>
      <w:r w:rsidDel="00000000" w:rsidR="00000000" w:rsidRPr="00000000">
        <w:rPr>
          <w:rtl w:val="0"/>
        </w:rPr>
      </w:r>
    </w:p>
    <w:p w:rsidR="00000000" w:rsidDel="00000000" w:rsidP="00000000" w:rsidRDefault="00000000" w:rsidRPr="00000000" w14:paraId="0000009E">
      <w:pPr>
        <w:spacing w:after="240" w:before="240" w:lineRule="auto"/>
        <w:rPr>
          <w:sz w:val="30"/>
          <w:szCs w:val="30"/>
        </w:rPr>
      </w:pPr>
      <w:r w:rsidDel="00000000" w:rsidR="00000000" w:rsidRPr="00000000">
        <w:rPr>
          <w:rtl w:val="0"/>
        </w:rPr>
      </w:r>
    </w:p>
    <w:p w:rsidR="00000000" w:rsidDel="00000000" w:rsidP="00000000" w:rsidRDefault="00000000" w:rsidRPr="00000000" w14:paraId="0000009F">
      <w:pPr>
        <w:spacing w:after="240" w:before="240" w:lineRule="auto"/>
        <w:rPr>
          <w:sz w:val="30"/>
          <w:szCs w:val="30"/>
        </w:rPr>
      </w:pPr>
      <w:r w:rsidDel="00000000" w:rsidR="00000000" w:rsidRPr="00000000">
        <w:rPr>
          <w:sz w:val="30"/>
          <w:szCs w:val="30"/>
          <w:rtl w:val="0"/>
        </w:rPr>
        <w:t>En aquella primera versión el flujo era bastante directo. Tras instalar OpenClaw configuré el modelo, los canales y las claves de los servicios externos. Esto me permitió tener un agente funcional muy rápido, aunque también hizo que varias responsabilidades quedasen agrupadas dentro de una herramienta que no había diseñado yo.</w:t>
      </w:r>
    </w:p>
    <w:p w:rsidR="00000000" w:rsidDel="00000000" w:rsidP="00000000" w:rsidRDefault="00000000" w:rsidRPr="00000000" w14:paraId="000000A0">
      <w:pPr>
        <w:spacing w:after="240" w:before="240" w:lineRule="auto"/>
        <w:rPr>
          <w:sz w:val="30"/>
          <w:szCs w:val="30"/>
        </w:rPr>
      </w:pPr>
      <w:r w:rsidDel="00000000" w:rsidR="00000000" w:rsidRPr="00000000">
        <w:rPr>
          <w:rtl w:val="0"/>
        </w:rPr>
      </w:r>
    </w:p>
    <w:p w:rsidR="00000000" w:rsidDel="00000000" w:rsidP="00000000" w:rsidRDefault="00000000" w:rsidRPr="00000000" w14:paraId="000000A1">
      <w:pPr>
        <w:spacing w:after="240" w:before="240" w:lineRule="auto"/>
        <w:rPr>
          <w:sz w:val="30"/>
          <w:szCs w:val="30"/>
        </w:rPr>
      </w:pPr>
      <w:r w:rsidDel="00000000" w:rsidR="00000000" w:rsidRPr="00000000">
        <w:rPr>
          <w:sz w:val="30"/>
          <w:szCs w:val="30"/>
          <w:rtl w:val="0"/>
        </w:rPr>
        <w:t>Después podía hablar con el agente desde los canales configurados o desde una página local. Para un prototipo era muy cómodo: me permitió comprobar la idea antes de construir WebScreen, atlas-chat y el resto de la arquitectura propia.</w:t>
      </w:r>
    </w:p>
    <w:p w:rsidR="00000000" w:rsidDel="00000000" w:rsidP="00000000" w:rsidRDefault="00000000" w:rsidRPr="00000000" w14:paraId="000000A2">
      <w:pPr>
        <w:spacing w:after="240" w:before="240" w:lineRule="auto"/>
        <w:rPr>
          <w:sz w:val="30"/>
          <w:szCs w:val="30"/>
        </w:rPr>
      </w:pPr>
      <w:r w:rsidDel="00000000" w:rsidR="00000000" w:rsidRPr="00000000">
        <w:rPr>
          <w:rtl w:val="0"/>
        </w:rPr>
      </w:r>
    </w:p>
    <w:p w:rsidR="00000000" w:rsidDel="00000000" w:rsidP="00000000" w:rsidRDefault="00000000" w:rsidRPr="00000000" w14:paraId="000000A3">
      <w:pPr>
        <w:spacing w:after="240" w:before="240" w:lineRule="auto"/>
        <w:rPr>
          <w:sz w:val="30"/>
          <w:szCs w:val="30"/>
        </w:rPr>
      </w:pPr>
      <w:r w:rsidDel="00000000" w:rsidR="00000000" w:rsidRPr="00000000">
        <w:rPr>
          <w:sz w:val="30"/>
          <w:szCs w:val="30"/>
          <w:rtl w:val="0"/>
        </w:rPr>
        <w:t>Como punto de partida funcionó bien, pero todavía no era el ATLAS independiente que quería construir.</w:t>
      </w:r>
    </w:p>
    <w:p w:rsidR="00000000" w:rsidDel="00000000" w:rsidP="00000000" w:rsidRDefault="00000000" w:rsidRPr="00000000" w14:paraId="000000A4">
      <w:pPr>
        <w:spacing w:after="240" w:before="240" w:lineRule="auto"/>
        <w:rPr>
          <w:sz w:val="30"/>
          <w:szCs w:val="30"/>
        </w:rPr>
      </w:pPr>
      <w:r w:rsidDel="00000000" w:rsidR="00000000" w:rsidRPr="00000000">
        <w:rPr>
          <w:rtl w:val="0"/>
        </w:rPr>
      </w:r>
    </w:p>
    <w:p w:rsidR="00000000" w:rsidDel="00000000" w:rsidP="00000000" w:rsidRDefault="00000000" w:rsidRPr="00000000" w14:paraId="000000A5">
      <w:pPr>
        <w:spacing w:after="240" w:before="240" w:lineRule="auto"/>
        <w:rPr>
          <w:sz w:val="30"/>
          <w:szCs w:val="30"/>
        </w:rPr>
      </w:pPr>
      <w:r w:rsidDel="00000000" w:rsidR="00000000" w:rsidRPr="00000000">
        <w:rPr>
          <w:sz w:val="30"/>
          <w:szCs w:val="30"/>
          <w:rtl w:val="0"/>
        </w:rPr>
        <w:t>Para entender aquella etapa no basta con mirar la página de conversación. También hay que revisar cómo OpenClaw distribuía la configuración, la memoria y las instrucciones del agente.</w:t>
      </w:r>
    </w:p>
    <w:p w:rsidR="00000000" w:rsidDel="00000000" w:rsidP="00000000" w:rsidRDefault="00000000" w:rsidRPr="00000000" w14:paraId="000000A6">
      <w:pPr>
        <w:spacing w:after="240" w:before="240" w:lineRule="auto"/>
        <w:rPr>
          <w:sz w:val="30"/>
          <w:szCs w:val="30"/>
        </w:rPr>
      </w:pPr>
      <w:r w:rsidDel="00000000" w:rsidR="00000000" w:rsidRPr="00000000">
        <w:rPr>
          <w:rtl w:val="0"/>
        </w:rPr>
      </w:r>
    </w:p>
    <w:p w:rsidR="00000000" w:rsidDel="00000000" w:rsidP="00000000" w:rsidRDefault="00000000" w:rsidRPr="00000000" w14:paraId="000000A7">
      <w:pPr>
        <w:spacing w:after="240" w:before="240" w:lineRule="auto"/>
        <w:rPr>
          <w:sz w:val="30"/>
          <w:szCs w:val="30"/>
        </w:rPr>
      </w:pPr>
      <w:r w:rsidDel="00000000" w:rsidR="00000000" w:rsidRPr="00000000">
        <w:rPr>
          <w:sz w:val="30"/>
          <w:szCs w:val="30"/>
          <w:rtl w:val="0"/>
        </w:rPr>
        <w:t>Al terminar la configuración se creaba la carpeta .openclaw dentro del directorio del usuario. En el prototipo, allí convivían la configuración, las credenciales, las sesiones y el workspace del agente. Esta estructura resultaba cómoda para comenzar, pero terminó mezclando datos de ATLAS con el runtime de una dependencia externa.</w:t>
      </w:r>
    </w:p>
    <w:p w:rsidR="00000000" w:rsidDel="00000000" w:rsidP="00000000" w:rsidRDefault="00000000" w:rsidRPr="00000000" w14:paraId="000000A8">
      <w:pPr>
        <w:spacing w:after="240" w:before="240" w:lineRule="auto"/>
        <w:rPr>
          <w:sz w:val="30"/>
          <w:szCs w:val="30"/>
        </w:rPr>
      </w:pPr>
      <w:r w:rsidDel="00000000" w:rsidR="00000000" w:rsidRPr="00000000">
        <w:rPr>
          <w:rtl w:val="0"/>
        </w:rPr>
      </w:r>
    </w:p>
    <w:p w:rsidR="00000000" w:rsidDel="00000000" w:rsidP="00000000" w:rsidRDefault="00000000" w:rsidRPr="00000000" w14:paraId="000000A9">
      <w:pPr>
        <w:spacing w:after="240" w:before="240" w:lineRule="auto"/>
        <w:rPr>
          <w:sz w:val="30"/>
          <w:szCs w:val="30"/>
        </w:rPr>
      </w:pPr>
      <w:r w:rsidDel="00000000" w:rsidR="00000000" w:rsidRPr="00000000">
        <w:rPr>
          <w:sz w:val="30"/>
          <w:szCs w:val="30"/>
          <w:rtl w:val="0"/>
        </w:rPr>
        <w:t>El archivo openclaw.json reunía la configuración principal en formato JSON: proveedor, modelo, canales y extensiones. Sus valores privados se migraron después a un archivo propio de ATLAS, con permisos restringidos y fuera del repositorio.</w:t>
      </w:r>
    </w:p>
    <w:p w:rsidR="00000000" w:rsidDel="00000000" w:rsidP="00000000" w:rsidRDefault="00000000" w:rsidRPr="00000000" w14:paraId="000000AA">
      <w:pPr>
        <w:spacing w:after="240" w:before="240" w:lineRule="auto"/>
        <w:rPr>
          <w:sz w:val="30"/>
          <w:szCs w:val="30"/>
        </w:rPr>
      </w:pPr>
      <w:r w:rsidDel="00000000" w:rsidR="00000000" w:rsidRPr="00000000">
        <w:rPr>
          <w:sz w:val="30"/>
          <w:szCs w:val="30"/>
          <w:rtl w:val="0"/>
        </w:rPr>
        <w:t>La carpeta workspace almacenaba las instrucciones y los archivos de conocimiento del agente. Ese contenido sí pertenecía a ATLAS, por lo que se conservó y se verificó archivo por archivo.</w:t>
      </w:r>
    </w:p>
    <w:p w:rsidR="00000000" w:rsidDel="00000000" w:rsidP="00000000" w:rsidRDefault="00000000" w:rsidRPr="00000000" w14:paraId="000000AB">
      <w:pPr>
        <w:spacing w:after="240" w:before="240" w:lineRule="auto"/>
        <w:rPr>
          <w:sz w:val="30"/>
          <w:szCs w:val="30"/>
        </w:rPr>
      </w:pPr>
      <w:r w:rsidDel="00000000" w:rsidR="00000000" w:rsidRPr="00000000">
        <w:rPr>
          <w:rtl w:val="0"/>
        </w:rPr>
      </w:r>
    </w:p>
    <w:p w:rsidR="00000000" w:rsidDel="00000000" w:rsidP="00000000" w:rsidRDefault="00000000" w:rsidRPr="00000000" w14:paraId="000000AC">
      <w:pPr>
        <w:spacing w:after="240" w:before="240" w:lineRule="auto"/>
        <w:rPr>
          <w:sz w:val="30"/>
          <w:szCs w:val="30"/>
        </w:rPr>
      </w:pPr>
      <w:r w:rsidDel="00000000" w:rsidR="00000000" w:rsidRPr="00000000">
        <w:rPr>
          <w:sz w:val="30"/>
          <w:szCs w:val="30"/>
          <w:rtl w:val="0"/>
        </w:rPr>
        <w:t>Dentro del workspace de aquella etapa estaban los Markdown que daban identidad y contexto al agente. Estos archivos sí eran parte de ATLAS y, por eso, fueron una de las piezas que conservé durante la migración.</w:t>
      </w:r>
    </w:p>
    <w:p w:rsidR="00000000" w:rsidDel="00000000" w:rsidP="00000000" w:rsidRDefault="00000000" w:rsidRPr="00000000" w14:paraId="000000AD">
      <w:pPr>
        <w:spacing w:after="240" w:before="240" w:lineRule="auto"/>
        <w:rPr>
          <w:sz w:val="30"/>
          <w:szCs w:val="30"/>
        </w:rPr>
      </w:pPr>
      <w:r w:rsidDel="00000000" w:rsidR="00000000" w:rsidRPr="00000000">
        <w:rPr>
          <w:sz w:val="30"/>
          <w:szCs w:val="30"/>
          <w:rtl w:val="0"/>
        </w:rPr>
        <w:t xml:space="preserve">“</w:t>
      </w:r>
      <w:hyperlink r:id="rId7">
        <w:r w:rsidDel="00000000" w:rsidR="00000000" w:rsidRPr="00000000">
          <w:rPr>
            <w:i w:val="1"/>
            <w:iCs w:val="1"/>
            <w:color w:val="1155cc"/>
            <w:sz w:val="30"/>
            <w:szCs w:val="30"/>
            <w:u w:val="single"/>
            <w:rtl w:val="0"/>
          </w:rPr>
          <w:t xml:space="preserve">IDENTITY.md</w:t>
        </w:r>
      </w:hyperlink>
      <w:r w:rsidDel="00000000" w:rsidR="00000000" w:rsidRPr="00000000">
        <w:rPr>
          <w:sz w:val="30"/>
          <w:szCs w:val="30"/>
          <w:rtl w:val="0"/>
        </w:rPr>
        <w:t xml:space="preserve">” define la identidad del agente (quién es, cuál es su función, etc)</w:t>
      </w:r>
    </w:p>
    <w:p w:rsidR="00000000" w:rsidDel="00000000" w:rsidP="00000000" w:rsidRDefault="00000000" w:rsidRPr="00000000" w14:paraId="000000AE">
      <w:pPr>
        <w:spacing w:after="240" w:before="240" w:lineRule="auto"/>
        <w:rPr>
          <w:sz w:val="30"/>
          <w:szCs w:val="30"/>
        </w:rPr>
      </w:pPr>
      <w:r w:rsidDel="00000000" w:rsidR="00000000" w:rsidRPr="00000000">
        <w:rPr>
          <w:sz w:val="30"/>
          <w:szCs w:val="30"/>
          <w:rtl w:val="0"/>
        </w:rPr>
        <w:t xml:space="preserve">“</w:t>
      </w:r>
      <w:hyperlink r:id="rId8">
        <w:r w:rsidDel="00000000" w:rsidR="00000000" w:rsidRPr="00000000">
          <w:rPr>
            <w:i w:val="1"/>
            <w:iCs w:val="1"/>
            <w:color w:val="1155cc"/>
            <w:sz w:val="30"/>
            <w:szCs w:val="30"/>
            <w:u w:val="single"/>
            <w:rtl w:val="0"/>
          </w:rPr>
          <w:t xml:space="preserve">SOUL.md</w:t>
        </w:r>
      </w:hyperlink>
      <w:r w:rsidDel="00000000" w:rsidR="00000000" w:rsidRPr="00000000">
        <w:rPr>
          <w:sz w:val="30"/>
          <w:szCs w:val="30"/>
          <w:rtl w:val="0"/>
        </w:rPr>
        <w:t xml:space="preserve">” define la personalidad del agente (que forma de escribir debe tener, que tono debería adoptar, como debería comportarse, etc)</w:t>
      </w:r>
    </w:p>
    <w:p w:rsidR="00000000" w:rsidDel="00000000" w:rsidP="00000000" w:rsidRDefault="00000000" w:rsidRPr="00000000" w14:paraId="000000AF">
      <w:pPr>
        <w:spacing w:after="240" w:before="240" w:lineRule="auto"/>
        <w:rPr>
          <w:sz w:val="30"/>
          <w:szCs w:val="30"/>
        </w:rPr>
      </w:pPr>
      <w:r w:rsidDel="00000000" w:rsidR="00000000" w:rsidRPr="00000000">
        <w:rPr>
          <w:sz w:val="30"/>
          <w:szCs w:val="30"/>
          <w:rtl w:val="0"/>
        </w:rPr>
        <w:t xml:space="preserve">“</w:t>
      </w:r>
      <w:hyperlink r:id="rId9">
        <w:r w:rsidDel="00000000" w:rsidR="00000000" w:rsidRPr="00000000">
          <w:rPr>
            <w:i w:val="1"/>
            <w:iCs w:val="1"/>
            <w:color w:val="1155cc"/>
            <w:sz w:val="30"/>
            <w:szCs w:val="30"/>
            <w:u w:val="single"/>
            <w:rtl w:val="0"/>
          </w:rPr>
          <w:t xml:space="preserve">TOOLS.md</w:t>
        </w:r>
      </w:hyperlink>
      <w:r w:rsidDel="00000000" w:rsidR="00000000" w:rsidRPr="00000000">
        <w:rPr>
          <w:sz w:val="30"/>
          <w:szCs w:val="30"/>
          <w:rtl w:val="0"/>
        </w:rPr>
        <w:t xml:space="preserve">” define las herramientas y hardware que puede utilizar generalmente. Funciona más de guía que de restricción. </w:t>
      </w:r>
    </w:p>
    <w:p w:rsidR="00000000" w:rsidDel="00000000" w:rsidP="00000000" w:rsidRDefault="00000000" w:rsidRPr="00000000" w14:paraId="000000B0">
      <w:pPr>
        <w:spacing w:after="240" w:before="240" w:lineRule="auto"/>
        <w:rPr>
          <w:sz w:val="30"/>
          <w:szCs w:val="30"/>
        </w:rPr>
      </w:pPr>
      <w:r w:rsidDel="00000000" w:rsidR="00000000" w:rsidRPr="00000000">
        <w:rPr>
          <w:sz w:val="30"/>
          <w:szCs w:val="30"/>
          <w:rtl w:val="0"/>
        </w:rPr>
        <w:t xml:space="preserve">“</w:t>
      </w:r>
      <w:hyperlink r:id="rId10">
        <w:r w:rsidDel="00000000" w:rsidR="00000000" w:rsidRPr="00000000">
          <w:rPr>
            <w:i w:val="1"/>
            <w:iCs w:val="1"/>
            <w:color w:val="1155cc"/>
            <w:sz w:val="30"/>
            <w:szCs w:val="30"/>
            <w:u w:val="single"/>
            <w:rtl w:val="0"/>
          </w:rPr>
          <w:t xml:space="preserve">MEMORY.md</w:t>
        </w:r>
      </w:hyperlink>
      <w:r w:rsidDel="00000000" w:rsidR="00000000" w:rsidRPr="00000000">
        <w:rPr>
          <w:sz w:val="30"/>
          <w:szCs w:val="30"/>
          <w:rtl w:val="0"/>
        </w:rPr>
        <w:t xml:space="preserve">” define la memoria a largo plazo del agente. Sirve para que pueda recordar acciones, decisiones o opiniones del usuario sin depender del límite de contexto del modelo de IA, y permitir que perdure entre sesiones. </w:t>
      </w:r>
    </w:p>
    <w:p w:rsidR="00000000" w:rsidDel="00000000" w:rsidP="00000000" w:rsidRDefault="00000000" w:rsidRPr="00000000" w14:paraId="000000B1">
      <w:pPr>
        <w:spacing w:after="240" w:before="240" w:lineRule="auto"/>
        <w:rPr>
          <w:sz w:val="30"/>
          <w:szCs w:val="30"/>
        </w:rPr>
      </w:pPr>
      <w:r w:rsidDel="00000000" w:rsidR="00000000" w:rsidRPr="00000000">
        <w:rPr>
          <w:sz w:val="30"/>
          <w:szCs w:val="30"/>
          <w:rtl w:val="0"/>
        </w:rPr>
        <w:t xml:space="preserve">“</w:t>
      </w:r>
      <w:hyperlink r:id="rId11">
        <w:r w:rsidDel="00000000" w:rsidR="00000000" w:rsidRPr="00000000">
          <w:rPr>
            <w:i w:val="1"/>
            <w:iCs w:val="1"/>
            <w:color w:val="1155cc"/>
            <w:sz w:val="30"/>
            <w:szCs w:val="30"/>
            <w:u w:val="single"/>
            <w:rtl w:val="0"/>
          </w:rPr>
          <w:t xml:space="preserve">USER.md</w:t>
        </w:r>
      </w:hyperlink>
      <w:r w:rsidDel="00000000" w:rsidR="00000000" w:rsidRPr="00000000">
        <w:rPr>
          <w:sz w:val="30"/>
          <w:szCs w:val="30"/>
          <w:rtl w:val="0"/>
        </w:rPr>
        <w:t xml:space="preserve">” define los gustos, descripciones, nombre, preferencias, etc. del usuario. Para poder saber cómo referirse a él, como tratarlo, o recordar sus preferencias. </w:t>
      </w:r>
    </w:p>
    <w:p w:rsidR="00000000" w:rsidDel="00000000" w:rsidP="00000000" w:rsidRDefault="00000000" w:rsidRPr="00000000" w14:paraId="000000B2">
      <w:pPr>
        <w:spacing w:after="240" w:before="240" w:lineRule="auto"/>
        <w:rPr>
          <w:sz w:val="30"/>
          <w:szCs w:val="30"/>
        </w:rPr>
      </w:pPr>
      <w:r w:rsidDel="00000000" w:rsidR="00000000" w:rsidRPr="00000000">
        <w:rPr>
          <w:sz w:val="30"/>
          <w:szCs w:val="30"/>
          <w:rtl w:val="0"/>
        </w:rPr>
        <w:t xml:space="preserve">“</w:t>
      </w:r>
      <w:hyperlink r:id="rId12">
        <w:r w:rsidDel="00000000" w:rsidR="00000000" w:rsidRPr="00000000">
          <w:rPr>
            <w:i w:val="1"/>
            <w:iCs w:val="1"/>
            <w:color w:val="1155cc"/>
            <w:sz w:val="30"/>
            <w:szCs w:val="30"/>
            <w:u w:val="single"/>
            <w:rtl w:val="0"/>
          </w:rPr>
          <w:t xml:space="preserve">HEARBEAT.md</w:t>
        </w:r>
      </w:hyperlink>
      <w:r w:rsidDel="00000000" w:rsidR="00000000" w:rsidRPr="00000000">
        <w:rPr>
          <w:sz w:val="30"/>
          <w:szCs w:val="30"/>
          <w:rtl w:val="0"/>
        </w:rPr>
        <w:t xml:space="preserve">” es un archivo autónomo y editable diseñado para que lo gestione el propio agente. Se utiliza para permitir que pueda notificar al usuario de recordatorios pendientes, para recordarse a sí mismo que debe hacer tareas recurrentes o para que recuerde que debe echar un vistazo a sus archivos para actualizarlos. Similar a tareas cron, pero mucho más potente y personalizable. </w:t>
      </w:r>
    </w:p>
    <w:p w:rsidR="00000000" w:rsidDel="00000000" w:rsidP="00000000" w:rsidRDefault="00000000" w:rsidRPr="00000000" w14:paraId="000000B3">
      <w:pPr>
        <w:spacing w:after="240" w:before="240" w:lineRule="auto"/>
        <w:rPr>
          <w:sz w:val="30"/>
          <w:szCs w:val="30"/>
        </w:rPr>
      </w:pPr>
      <w:r w:rsidDel="00000000" w:rsidR="00000000" w:rsidRPr="00000000">
        <w:rPr>
          <w:rtl w:val="0"/>
        </w:rPr>
      </w:r>
    </w:p>
    <w:p w:rsidR="00000000" w:rsidDel="00000000" w:rsidP="00000000" w:rsidRDefault="00000000" w:rsidRPr="00000000" w14:paraId="000000B4">
      <w:pPr>
        <w:spacing w:after="240" w:before="240" w:lineRule="auto"/>
        <w:rPr>
          <w:sz w:val="30"/>
          <w:szCs w:val="30"/>
        </w:rPr>
      </w:pPr>
      <w:r w:rsidDel="00000000" w:rsidR="00000000" w:rsidRPr="00000000">
        <w:rPr>
          <w:rtl w:val="0"/>
        </w:rPr>
      </w:r>
    </w:p>
    <w:p w:rsidR="00000000" w:rsidDel="00000000" w:rsidP="00000000" w:rsidRDefault="00000000" w:rsidRPr="00000000" w14:paraId="000000B5">
      <w:pPr>
        <w:spacing w:after="240" w:before="240" w:lineRule="auto"/>
        <w:rPr>
          <w:sz w:val="30"/>
          <w:szCs w:val="30"/>
        </w:rPr>
      </w:pPr>
      <w:r>
        <w:rPr>
          <w:sz w:val="30"/>
          <w:szCs w:val="30"/>
          <w:rtl w:val="0"/>
        </w:rPr>
        <w:t xml:space="preserve">El archivo principal de aquel conjunto era </w:t>
      </w:r>
      <w:hyperlink r:id="rId13">
        <w:r w:rsidDel="00000000" w:rsidR="00000000" w:rsidRPr="00000000">
          <w:rPr>
            <w:i w:val="1"/>
            <w:iCs w:val="1"/>
            <w:color w:val="1155cc"/>
            <w:sz w:val="30"/>
            <w:szCs w:val="30"/>
            <w:u w:val="single"/>
            <w:rtl w:val="0"/>
          </w:rPr>
          <w:t xml:space="preserve">AGENTS.md</w:t>
        </w:r>
      </w:hyperlink>
      <w:r>
        <w:rPr>
          <w:sz w:val="30"/>
          <w:szCs w:val="30"/>
          <w:rtl w:val="0"/>
        </w:rPr>
        <w:t>, porque enlazaba y explicaba el resto del contexto.</w:t>
      </w:r>
    </w:p>
    <w:p w:rsidR="00000000" w:rsidDel="00000000" w:rsidP="00000000" w:rsidRDefault="00000000" w:rsidRPr="00000000" w14:paraId="000000B6">
      <w:pPr>
        <w:spacing w:after="240" w:before="240" w:lineRule="auto"/>
        <w:rPr>
          <w:sz w:val="30"/>
          <w:szCs w:val="30"/>
        </w:rPr>
      </w:pPr>
      <w:r w:rsidDel="00000000" w:rsidR="00000000" w:rsidRPr="00000000">
        <w:rPr>
          <w:sz w:val="30"/>
          <w:szCs w:val="30"/>
          <w:rtl w:val="0"/>
        </w:rPr>
        <w:t>OpenClaw lo cargaba al iniciar una sesión. Más adelante mantuve esa misma relación entre documentos, pero pasé a resolverla desde el manifest propio de .atlas/context/knowledge.</w:t>
      </w:r>
    </w:p>
    <w:p w:rsidR="00000000" w:rsidDel="00000000" w:rsidP="00000000" w:rsidRDefault="00000000" w:rsidRPr="00000000" w14:paraId="000000B7">
      <w:pPr>
        <w:spacing w:after="240" w:before="240" w:lineRule="auto"/>
        <w:rPr>
          <w:sz w:val="30"/>
          <w:szCs w:val="30"/>
        </w:rPr>
      </w:pPr>
      <w:r w:rsidDel="00000000" w:rsidR="00000000" w:rsidRPr="00000000">
        <w:rPr>
          <w:sz w:val="30"/>
          <w:szCs w:val="30"/>
          <w:rtl w:val="0"/>
        </w:rPr>
        <w:t xml:space="preserve">Todos estos archivos están escritos en formato markdown (</w:t>
      </w:r>
      <w:r w:rsidDel="00000000" w:rsidR="00000000" w:rsidRPr="00000000">
        <w:rPr>
          <w:i w:val="1"/>
          <w:iCs w:val="1"/>
          <w:sz w:val="30"/>
          <w:szCs w:val="30"/>
          <w:rtl w:val="0"/>
        </w:rPr>
        <w:t xml:space="preserve">md</w:t>
      </w:r>
      <w:r w:rsidDel="00000000" w:rsidR="00000000" w:rsidRPr="00000000">
        <w:rPr>
          <w:sz w:val="30"/>
          <w:szCs w:val="30"/>
          <w:rtl w:val="0"/>
        </w:rPr>
        <w:t xml:space="preserve">), y se utilizan para poder formatear y aplicar estilos a los textos. No obstante, podría utilizar perfectamente el formato de texto clásico (</w:t>
      </w:r>
      <w:r w:rsidDel="00000000" w:rsidR="00000000" w:rsidRPr="00000000">
        <w:rPr>
          <w:i w:val="1"/>
          <w:iCs w:val="1"/>
          <w:sz w:val="30"/>
          <w:szCs w:val="30"/>
          <w:rtl w:val="0"/>
        </w:rPr>
        <w:t xml:space="preserve">txt</w:t>
      </w:r>
      <w:r w:rsidDel="00000000" w:rsidR="00000000" w:rsidRPr="00000000">
        <w:rPr>
          <w:sz w:val="30"/>
          <w:szCs w:val="30"/>
          <w:rtl w:val="0"/>
        </w:rPr>
        <w:t xml:space="preserve">). </w:t>
      </w:r>
    </w:p>
    <w:p w:rsidR="00000000" w:rsidDel="00000000" w:rsidP="00000000" w:rsidRDefault="00000000" w:rsidRPr="00000000" w14:paraId="000000B8">
      <w:pPr>
        <w:spacing w:after="240" w:before="240" w:lineRule="auto"/>
        <w:rPr>
          <w:sz w:val="30"/>
          <w:szCs w:val="30"/>
        </w:rPr>
      </w:pPr>
      <w:r w:rsidDel="00000000" w:rsidR="00000000" w:rsidRPr="00000000">
        <w:rPr>
          <w:rtl w:val="0"/>
        </w:rPr>
      </w:r>
    </w:p>
    <w:p w:rsidR="00000000" w:rsidDel="00000000" w:rsidP="00000000" w:rsidRDefault="00000000" w:rsidRPr="00000000" w14:paraId="000000B9">
      <w:pPr>
        <w:spacing w:after="240" w:before="240" w:lineRule="auto"/>
        <w:rPr>
          <w:sz w:val="30"/>
          <w:szCs w:val="30"/>
        </w:rPr>
      </w:pPr>
      <w:r w:rsidDel="00000000" w:rsidR="00000000" w:rsidRPr="00000000">
        <w:rPr>
          <w:sz w:val="30"/>
          <w:szCs w:val="30"/>
          <w:rtl w:val="0"/>
        </w:rPr>
        <w:t>En resumen, los Markdown eran lo que hacía que un agente genérico entendiese su entorno y se convirtiese en ATLAS. OpenClaw fue el primer contenedor; el conocimiento era del proyecto.</w:t>
      </w:r>
    </w:p>
    <w:p w:rsidR="00000000" w:rsidDel="00000000" w:rsidP="00000000" w:rsidRDefault="00000000" w:rsidRPr="00000000" w14:paraId="000000BA">
      <w:pPr>
        <w:spacing w:after="240" w:before="240" w:lineRule="auto"/>
        <w:rPr>
          <w:sz w:val="30"/>
          <w:szCs w:val="30"/>
        </w:rPr>
      </w:pPr>
      <w:r w:rsidDel="00000000" w:rsidR="00000000" w:rsidRPr="00000000">
        <w:rPr>
          <w:rtl w:val="0"/>
        </w:rPr>
      </w:r>
    </w:p>
    <w:p w:rsidR="00000000" w:rsidDel="00000000" w:rsidP="00000000" w:rsidRDefault="00000000" w:rsidRPr="00000000" w14:paraId="000000BB">
      <w:pPr>
        <w:spacing w:after="240" w:before="240" w:lineRule="auto"/>
        <w:rPr>
          <w:sz w:val="30"/>
          <w:szCs w:val="30"/>
        </w:rPr>
      </w:pPr>
      <w:r w:rsidDel="00000000" w:rsidR="00000000" w:rsidRPr="00000000">
        <w:rPr>
          <w:rtl w:val="0"/>
        </w:rPr>
      </w:r>
    </w:p>
    <w:p w:rsidR="00000000" w:rsidDel="00000000" w:rsidP="00000000" w:rsidRDefault="00000000" w:rsidRPr="00000000" w14:paraId="000000BC">
      <w:pPr>
        <w:spacing w:after="240" w:before="240" w:lineRule="auto"/>
        <w:rPr>
          <w:sz w:val="30"/>
          <w:szCs w:val="30"/>
        </w:rPr>
      </w:pPr>
      <w:r w:rsidDel="00000000" w:rsidR="00000000" w:rsidRPr="00000000">
        <w:rPr>
          <w:rtl w:val="0"/>
        </w:rPr>
      </w:r>
    </w:p>
    <w:p w:rsidR="00000000" w:rsidDel="00000000" w:rsidP="00000000" w:rsidRDefault="00000000" w:rsidRPr="00000000" w14:paraId="000000BD">
      <w:pPr>
        <w:keepNext w:val="1"/>
        <w:rPr>
          <w:b w:val="1"/>
          <w:bCs w:val="1"/>
          <w:i w:val="1"/>
          <w:iCs w:val="1"/>
          <w:sz w:val="44"/>
          <w:szCs w:val="44"/>
        </w:rPr>
      </w:pPr>
      <w:r w:rsidDel="00000000" w:rsidR="00000000" w:rsidRPr="00000000">
        <w:rPr>
          <w:b w:val="1"/>
          <w:bCs w:val="1"/>
          <w:i w:val="1"/>
          <w:iCs w:val="1"/>
          <w:sz w:val="44"/>
          <w:szCs w:val="44"/>
          <w:rtl w:val="0"/>
        </w:rPr>
        <w:t>2.2 Adaptación del contexto y migración a .atlas</w:t>
      </w:r>
    </w:p>
    <w:p w:rsidR="00000000" w:rsidDel="00000000" w:rsidP="00000000" w:rsidRDefault="00000000" w:rsidRPr="00000000" w14:paraId="000000BE">
      <w:pPr>
        <w:keepNext w:val="1"/>
        <w:rPr>
          <w:b w:val="1"/>
          <w:bCs w:val="1"/>
          <w:i w:val="1"/>
          <w:iCs w:val="1"/>
          <w:sz w:val="44"/>
          <w:szCs w:val="44"/>
        </w:rPr>
      </w:pPr>
      <w:r w:rsidDel="00000000" w:rsidR="00000000" w:rsidRPr="00000000">
        <w:rPr>
          <w:rtl w:val="0"/>
        </w:rPr>
      </w:r>
    </w:p>
    <w:p w:rsidR="00000000" w:rsidDel="00000000" w:rsidP="00000000" w:rsidRDefault="00000000" w:rsidRPr="00000000" w14:paraId="000000BF">
      <w:pPr>
        <w:spacing w:after="240" w:before="240" w:lineRule="auto"/>
        <w:rPr>
          <w:sz w:val="30"/>
          <w:szCs w:val="30"/>
        </w:rPr>
      </w:pPr>
      <w:r w:rsidDel="00000000" w:rsidR="00000000" w:rsidRPr="00000000">
        <w:rPr>
          <w:sz w:val="30"/>
          <w:szCs w:val="30"/>
          <w:rtl w:val="0"/>
        </w:rPr>
        <w:t>La primera adaptación consistió en reescribir los archivos del workspace para convertir un agente genérico en ATLAS. La segunda, realizada más adelante, fue separar ese conocimiento de OpenClaw y trasladarlo a una estructura controlada por el propio proyecto.</w:t>
      </w:r>
    </w:p>
    <w:p w:rsidR="00000000" w:rsidDel="00000000" w:rsidP="00000000" w:rsidRDefault="00000000" w:rsidRPr="00000000" w14:paraId="000000C0">
      <w:pPr>
        <w:spacing w:after="240" w:before="240" w:lineRule="auto"/>
        <w:rPr>
          <w:sz w:val="30"/>
          <w:szCs w:val="30"/>
        </w:rPr>
      </w:pPr>
      <w:r w:rsidDel="00000000" w:rsidR="00000000" w:rsidRPr="00000000">
        <w:rPr>
          <w:sz w:val="30"/>
          <w:szCs w:val="30"/>
          <w:rtl w:val="0"/>
        </w:rPr>
        <w:t xml:space="preserve">Para ello, lo principal era reescribir en su mayoría los archivos </w:t>
      </w:r>
      <w:r w:rsidDel="00000000" w:rsidR="00000000" w:rsidRPr="00000000">
        <w:rPr>
          <w:i w:val="1"/>
          <w:iCs w:val="1"/>
          <w:sz w:val="30"/>
          <w:szCs w:val="30"/>
          <w:rtl w:val="0"/>
        </w:rPr>
        <w:t xml:space="preserve">.md</w:t>
      </w:r>
      <w:r w:rsidDel="00000000" w:rsidR="00000000" w:rsidRPr="00000000">
        <w:rPr>
          <w:sz w:val="30"/>
          <w:szCs w:val="30"/>
          <w:rtl w:val="0"/>
        </w:rPr>
        <w:t xml:space="preserve"> para perfeccionar la personalidad de ATLAS. En mi caso, lo hice en inglés, porque por defecto, los modelos de lenguaje trabajan mejor en dicho idioma. </w:t>
      </w:r>
    </w:p>
    <w:p w:rsidR="00000000" w:rsidDel="00000000" w:rsidP="00000000" w:rsidRDefault="00000000" w:rsidRPr="00000000" w14:paraId="000000C1">
      <w:pPr>
        <w:spacing w:after="240" w:before="240" w:lineRule="auto"/>
        <w:rPr>
          <w:sz w:val="30"/>
          <w:szCs w:val="30"/>
        </w:rPr>
      </w:pPr>
      <w:r w:rsidDel="00000000" w:rsidR="00000000" w:rsidRPr="00000000">
        <w:rPr>
          <w:sz w:val="30"/>
          <w:szCs w:val="30"/>
          <w:rtl w:val="0"/>
        </w:rPr>
        <w:t>También era importante medir bien el tono. Conservé la idea de escribir instrucciones directas y humanas, pero desde entonces su organización y su carga ya no dependen del formato interno de OpenClaw.</w:t>
      </w:r>
    </w:p>
    <w:p w:rsidR="00000000" w:rsidDel="00000000" w:rsidP="00000000" w:rsidRDefault="00000000" w:rsidRPr="00000000" w14:paraId="000000C2">
      <w:pPr>
        <w:spacing w:after="240" w:before="240" w:lineRule="auto"/>
        <w:rPr>
          <w:sz w:val="30"/>
          <w:szCs w:val="30"/>
        </w:rPr>
      </w:pPr>
      <w:r w:rsidDel="00000000" w:rsidR="00000000" w:rsidRPr="00000000">
        <w:rPr>
          <w:sz w:val="30"/>
          <w:szCs w:val="30"/>
          <w:rtl w:val="0"/>
        </w:rPr>
        <w:t>Ese estilo no hablaba al agente como a una máquina, sino como a un colaborador. Se ve muy bien en las dos primeras líneas del archivo original:</w:t>
      </w:r>
    </w:p>
    <w:p w:rsidR="00000000" w:rsidDel="00000000" w:rsidP="00000000" w:rsidRDefault="00000000" w:rsidRPr="00000000" w14:paraId="000000C3">
      <w:pPr>
        <w:spacing w:after="240" w:before="240" w:lineRule="auto"/>
        <w:rPr>
          <w:rFonts w:ascii="Lora Medium" w:cs="Lora Medium" w:eastAsia="Lora Medium" w:hAnsi="Lora Medium"/>
          <w:i w:val="1"/>
          <w:iCs w:val="1"/>
          <w:sz w:val="30"/>
          <w:szCs w:val="30"/>
        </w:rPr>
      </w:pPr>
      <w:r w:rsidDel="00000000" w:rsidR="00000000" w:rsidRPr="00000000">
        <w:rPr>
          <w:rFonts w:ascii="Lora Medium" w:cs="Lora Medium" w:eastAsia="Lora Medium" w:hAnsi="Lora Medium"/>
          <w:i w:val="1"/>
          <w:iCs w:val="1"/>
          <w:sz w:val="30"/>
          <w:szCs w:val="30"/>
          <w:rtl w:val="0"/>
        </w:rPr>
        <w:t xml:space="preserve"># AGENTS.md - Your Workspace</w:t>
      </w:r>
    </w:p>
    <w:p w:rsidR="00000000" w:rsidDel="00000000" w:rsidP="00000000" w:rsidRDefault="00000000" w:rsidRPr="00000000" w14:paraId="000000C4">
      <w:pPr>
        <w:spacing w:after="240" w:before="240" w:lineRule="auto"/>
        <w:rPr>
          <w:rFonts w:ascii="Lora Medium" w:cs="Lora Medium" w:eastAsia="Lora Medium" w:hAnsi="Lora Medium"/>
          <w:i w:val="1"/>
          <w:iCs w:val="1"/>
          <w:sz w:val="30"/>
          <w:szCs w:val="30"/>
        </w:rPr>
      </w:pPr>
      <w:r w:rsidDel="00000000" w:rsidR="00000000" w:rsidRPr="00000000">
        <w:rPr>
          <w:rFonts w:ascii="Lora Medium" w:cs="Lora Medium" w:eastAsia="Lora Medium" w:hAnsi="Lora Medium"/>
          <w:i w:val="1"/>
          <w:iCs w:val="1"/>
          <w:sz w:val="30"/>
          <w:szCs w:val="30"/>
          <w:rtl w:val="0"/>
        </w:rPr>
        <w:t xml:space="preserve">This folder is home. Treat it that way.</w:t>
      </w:r>
    </w:p>
    <w:p w:rsidR="00000000" w:rsidDel="00000000" w:rsidP="00000000" w:rsidRDefault="00000000" w:rsidRPr="00000000" w14:paraId="000000C5">
      <w:pPr>
        <w:spacing w:after="240" w:before="240" w:lineRule="auto"/>
        <w:rPr>
          <w:sz w:val="30"/>
          <w:szCs w:val="30"/>
        </w:rPr>
      </w:pPr>
      <w:r w:rsidDel="00000000" w:rsidR="00000000" w:rsidRPr="00000000">
        <w:rPr>
          <w:rtl w:val="0"/>
        </w:rPr>
      </w:r>
    </w:p>
    <w:p w:rsidR="00000000" w:rsidDel="00000000" w:rsidP="00000000" w:rsidRDefault="00000000" w:rsidRPr="00000000" w14:paraId="000000C6">
      <w:pPr>
        <w:spacing w:after="240" w:before="240" w:lineRule="auto"/>
        <w:rPr>
          <w:sz w:val="30"/>
          <w:szCs w:val="30"/>
        </w:rPr>
      </w:pPr>
      <w:r w:rsidDel="00000000" w:rsidR="00000000" w:rsidRPr="00000000">
        <w:rPr>
          <w:rtl w:val="0"/>
        </w:rPr>
      </w:r>
    </w:p>
    <w:p w:rsidR="00000000" w:rsidDel="00000000" w:rsidP="00000000" w:rsidRDefault="00000000" w:rsidRPr="00000000" w14:paraId="000000C7">
      <w:pPr>
        <w:spacing w:after="240" w:before="240" w:lineRule="auto"/>
        <w:rPr>
          <w:sz w:val="30"/>
          <w:szCs w:val="30"/>
        </w:rPr>
      </w:pPr>
      <w:r w:rsidDel="00000000" w:rsidR="00000000" w:rsidRPr="00000000">
        <w:rPr>
          <w:sz w:val="30"/>
          <w:szCs w:val="30"/>
          <w:rtl w:val="0"/>
        </w:rPr>
        <w:t>El archivo principal continuó siendo AGENTS.md, porque explica las relaciones entre el resto del contexto. Actualmente vive en .atlas/context/knowledge junto con los manuales que carga WebScreen y atlas-chat.</w:t>
      </w:r>
    </w:p>
    <w:p w:rsidR="00000000" w:rsidDel="00000000" w:rsidP="00000000" w:rsidRDefault="00000000" w:rsidRPr="00000000" w14:paraId="000000C8">
      <w:pPr>
        <w:spacing w:after="240" w:before="240" w:lineRule="auto"/>
        <w:rPr>
          <w:sz w:val="30"/>
          <w:szCs w:val="30"/>
        </w:rPr>
      </w:pPr>
      <w:r w:rsidDel="00000000" w:rsidR="00000000" w:rsidRPr="00000000">
        <w:rPr>
          <w:sz w:val="30"/>
          <w:szCs w:val="30"/>
          <w:rtl w:val="0"/>
        </w:rPr>
        <w:t>MEMORY.md, USER.md y los demás documentos mantienen la memoria y las preferencias duraderas. Los turnos compartidos se guardan por separado en .atlas/context/conversation para no mezclar conocimiento estable con el historial que cambia.</w:t>
      </w:r>
    </w:p>
    <w:p w:rsidR="00000000" w:rsidDel="00000000" w:rsidP="00000000" w:rsidRDefault="00000000" w:rsidRPr="00000000" w14:paraId="000000C9">
      <w:pPr>
        <w:spacing w:after="240" w:before="240" w:lineRule="auto"/>
        <w:rPr>
          <w:sz w:val="30"/>
          <w:szCs w:val="30"/>
        </w:rPr>
      </w:pPr>
      <w:r w:rsidDel="00000000" w:rsidR="00000000" w:rsidRPr="00000000">
        <w:rPr>
          <w:sz w:val="30"/>
          <w:szCs w:val="30"/>
          <w:rtl w:val="0"/>
        </w:rPr>
        <w:t>SOUL.md e IDENTITY.md definen quién es ATLAS y cómo se expresa: sencillo, cercano y adaptado a la situación, sin perder de vista que forma parte de mi TDR.</w:t>
      </w:r>
    </w:p>
    <w:p w:rsidR="00000000" w:rsidDel="00000000" w:rsidP="00000000" w:rsidRDefault="00000000" w:rsidRPr="00000000" w14:paraId="000000CA">
      <w:pPr>
        <w:spacing w:after="240" w:before="240" w:lineRule="auto"/>
        <w:rPr>
          <w:sz w:val="30"/>
          <w:szCs w:val="30"/>
        </w:rPr>
      </w:pPr>
      <w:r w:rsidDel="00000000" w:rsidR="00000000" w:rsidRPr="00000000">
        <w:rPr>
          <w:sz w:val="30"/>
          <w:szCs w:val="30"/>
          <w:rtl w:val="0"/>
        </w:rPr>
        <w:t>ENVIRONMENT.md describe la Raspberry Pi, su hardware y sus límites. TDR.md reúne la información académica que ATLAS necesita para hablar del proyecto con precisión.</w:t>
      </w:r>
    </w:p>
    <w:p w:rsidR="00000000" w:rsidDel="00000000" w:rsidP="00000000" w:rsidRDefault="00000000" w:rsidRPr="00000000" w14:paraId="000000CB">
      <w:pPr>
        <w:spacing w:after="240" w:before="240" w:lineRule="auto"/>
        <w:rPr>
          <w:sz w:val="30"/>
          <w:szCs w:val="30"/>
        </w:rPr>
      </w:pPr>
      <w:r w:rsidDel="00000000" w:rsidR="00000000" w:rsidRPr="00000000">
        <w:rPr>
          <w:sz w:val="30"/>
          <w:szCs w:val="30"/>
          <w:rtl w:val="0"/>
        </w:rPr>
        <w:t>TDR.md guarda las dos fechas que ATLAS debe tener presentes: la parte teórica se entrega el 21 de octubre y la presentación se hará entre el 9 y el 11 de noviembre.</w:t>
      </w:r>
    </w:p>
    <w:p>
      <w:pPr>
        <w:spacing w:after="240" w:before="240" w:lineRule="auto"/>
        <w:rPr>
          <w:sz w:val="30"/>
          <w:szCs w:val="30"/>
        </w:rPr>
      </w:pPr>
      <w:r>
        <w:rPr>
          <w:sz w:val="30"/>
          <w:szCs w:val="30"/>
          <w:rtl w:val="0"/>
        </w:rPr>
        <w:t>Mi tutor es Rafael Roca Campos, a quien llamamos Rafa. La defensa será ante un tribunal de tres profesores: Rafa y otros dos que todavía no conozco. Prepararé una presentación en Canva y quiero que el propio ATLAS me ayude a explicar el proyecto; por eso también conoce quién es Rafa y puede dirigirse a él de forma natural cuando esté presente.</w:t>
      </w:r>
    </w:p>
    <w:p w:rsidR="00000000" w:rsidDel="00000000" w:rsidP="00000000" w:rsidRDefault="00000000" w:rsidRPr="00000000" w14:paraId="000000CC">
      <w:pPr>
        <w:spacing w:after="240" w:before="240" w:lineRule="auto"/>
        <w:rPr>
          <w:sz w:val="30"/>
          <w:szCs w:val="30"/>
        </w:rPr>
      </w:pPr>
      <w:r w:rsidDel="00000000" w:rsidR="00000000" w:rsidRPr="00000000">
        <w:rPr>
          <w:rtl w:val="0"/>
        </w:rPr>
      </w:r>
    </w:p>
    <w:p w:rsidR="00000000" w:rsidDel="00000000" w:rsidP="00000000" w:rsidRDefault="00000000" w:rsidRPr="00000000" w14:paraId="000000CD">
      <w:pPr>
        <w:spacing w:after="240" w:before="240" w:lineRule="auto"/>
        <w:rPr>
          <w:sz w:val="30"/>
          <w:szCs w:val="30"/>
        </w:rPr>
      </w:pPr>
      <w:r w:rsidDel="00000000" w:rsidR="00000000" w:rsidRPr="00000000">
        <w:rPr>
          <w:rtl w:val="0"/>
        </w:rPr>
      </w:r>
    </w:p>
    <w:p w:rsidR="00000000" w:rsidDel="00000000" w:rsidP="00000000" w:rsidRDefault="00000000" w:rsidRPr="00000000" w14:paraId="000000CE">
      <w:pPr>
        <w:spacing w:after="240" w:before="240" w:lineRule="auto"/>
        <w:rPr>
          <w:sz w:val="30"/>
          <w:szCs w:val="30"/>
        </w:rPr>
      </w:pPr>
      <w:r w:rsidDel="00000000" w:rsidR="00000000" w:rsidRPr="00000000">
        <w:rPr>
          <w:rtl w:val="0"/>
        </w:rPr>
      </w:r>
    </w:p>
    <w:p w:rsidR="00000000" w:rsidDel="00000000" w:rsidP="00000000" w:rsidRDefault="00000000" w:rsidRPr="00000000" w14:paraId="000000CF">
      <w:pPr>
        <w:spacing w:after="240" w:before="240" w:lineRule="auto"/>
        <w:rPr>
          <w:sz w:val="30"/>
          <w:szCs w:val="30"/>
        </w:rPr>
      </w:pPr>
      <w:r w:rsidDel="00000000" w:rsidR="00000000" w:rsidRPr="00000000">
        <w:rPr>
          <w:rtl w:val="0"/>
        </w:rPr>
      </w:r>
    </w:p>
    <w:p w:rsidR="00000000" w:rsidDel="00000000" w:rsidP="00000000" w:rsidRDefault="00000000" w:rsidRPr="00000000" w14:paraId="000000D0">
      <w:pPr>
        <w:spacing w:after="240" w:before="240" w:lineRule="auto"/>
        <w:rPr>
          <w:sz w:val="30"/>
          <w:szCs w:val="30"/>
        </w:rPr>
      </w:pPr>
      <w:r w:rsidDel="00000000" w:rsidR="00000000" w:rsidRPr="00000000">
        <w:rPr>
          <w:rtl w:val="0"/>
        </w:rPr>
      </w:r>
    </w:p>
    <w:p w:rsidR="00000000" w:rsidDel="00000000" w:rsidP="00000000" w:rsidRDefault="00000000" w:rsidRPr="00000000" w14:paraId="000000D1">
      <w:pPr>
        <w:spacing w:after="240" w:before="240" w:lineRule="auto"/>
        <w:rPr>
          <w:sz w:val="30"/>
          <w:szCs w:val="30"/>
        </w:rPr>
      </w:pPr>
      <w:r w:rsidDel="00000000" w:rsidR="00000000" w:rsidRPr="00000000">
        <w:rPr>
          <w:rtl w:val="0"/>
        </w:rPr>
      </w:r>
    </w:p>
    <w:p w:rsidR="00000000" w:rsidDel="00000000" w:rsidP="00000000" w:rsidRDefault="00000000" w:rsidRPr="00000000" w14:paraId="000000D2">
      <w:pPr>
        <w:rPr>
          <w:sz w:val="30"/>
          <w:szCs w:val="30"/>
        </w:rPr>
      </w:pPr>
      <w:r w:rsidDel="00000000" w:rsidR="00000000" w:rsidRPr="00000000">
        <w:rPr>
          <w:rtl w:val="0"/>
        </w:rPr>
      </w:r>
    </w:p>
    <w:p w:rsidR="00000000" w:rsidDel="00000000" w:rsidP="00000000" w:rsidRDefault="00000000" w:rsidRPr="00000000" w14:paraId="000000D3">
      <w:pPr>
        <w:rPr>
          <w:sz w:val="30"/>
          <w:szCs w:val="30"/>
        </w:rPr>
      </w:pPr>
      <w:r w:rsidDel="00000000" w:rsidR="00000000" w:rsidRPr="00000000">
        <w:rPr>
          <w:rtl w:val="0"/>
        </w:rPr>
      </w:r>
    </w:p>
    <w:p w:rsidR="00000000" w:rsidDel="00000000" w:rsidP="00000000" w:rsidRDefault="00000000" w:rsidRPr="00000000" w14:paraId="000000D4">
      <w:pPr>
        <w:rPr>
          <w:sz w:val="30"/>
          <w:szCs w:val="30"/>
        </w:rPr>
      </w:pPr>
      <w:r w:rsidDel="00000000" w:rsidR="00000000" w:rsidRPr="00000000">
        <w:rPr>
          <w:rtl w:val="0"/>
        </w:rPr>
      </w:r>
    </w:p>
    <w:p w:rsidR="00000000" w:rsidDel="00000000" w:rsidP="00000000" w:rsidRDefault="00000000" w:rsidRPr="00000000" w14:paraId="000000D5">
      <w:pPr>
        <w:rPr>
          <w:sz w:val="30"/>
          <w:szCs w:val="30"/>
        </w:rPr>
      </w:pPr>
      <w:r w:rsidDel="00000000" w:rsidR="00000000" w:rsidRPr="00000000">
        <w:rPr>
          <w:rtl w:val="0"/>
        </w:rPr>
      </w:r>
    </w:p>
    <w:p w:rsidR="00000000" w:rsidDel="00000000" w:rsidP="00000000" w:rsidRDefault="00000000" w:rsidRPr="00000000" w14:paraId="000000D6">
      <w:pPr>
        <w:keepNext w:val="1"/>
        <w:pageBreakBefore w:val="0"/>
        <w:spacing w:after="240" w:before="360" w:lineRule="auto"/>
        <w:rPr/>
      </w:pPr>
      <w:r w:rsidDel="00000000" w:rsidR="00000000" w:rsidRPr="00000000">
        <w:rPr>
          <w:rFonts w:ascii="Arial" w:cs="Arial" w:eastAsia="Arial" w:hAnsi="Arial"/>
          <w:b w:val="1"/>
          <w:bCs w:val="1"/>
          <w:i w:val="1"/>
          <w:iCs w:val="1"/>
          <w:sz w:val="50"/>
          <w:szCs w:val="50"/>
          <w:rtl w:val="0"/>
        </w:rPr>
        <w:t xml:space="preserve">3. Arquitectura informática de ATLAS</w:t>
      </w:r>
      <w:r w:rsidDel="00000000" w:rsidR="00000000" w:rsidRPr="00000000">
        <w:rPr>
          <w:rtl w:val="0"/>
        </w:rPr>
      </w:r>
    </w:p>
    <w:p w:rsidR="00000000" w:rsidDel="00000000" w:rsidP="00000000" w:rsidRDefault="00000000" w:rsidRPr="00000000" w14:paraId="000000D7">
      <w:pPr>
        <w:spacing w:after="240" w:before="240" w:line="276" w:lineRule="auto"/>
        <w:rPr/>
      </w:pPr>
      <w:r w:rsidDel="00000000" w:rsidR="00000000" w:rsidRPr="00000000">
        <w:rPr>
          <w:rFonts w:ascii="Arial" w:cs="Arial" w:eastAsia="Arial" w:hAnsi="Arial"/>
          <w:b w:val="0"/>
          <w:bCs w:val="0"/>
          <w:i w:val="0"/>
          <w:iCs w:val="0"/>
          <w:sz w:val="30"/>
          <w:szCs w:val="30"/>
          <w:rtl w:val="0"/>
        </w:rPr>
        <w:t>Hasta este punto he explicado el origen de ATLAS y el papel que tuvo OpenClaw en el primer prototipo. El sistema actual ya es un ecosistema propio: combina gpt-realtime-2.1, Native Broker, contexto y memoria en .atlas, herramientas locales, WebScreen, Companion, la aplicación Android y el dispositivo físico ATLAS A1.</w:t>
      </w:r>
    </w:p>
    <w:p w:rsidR="00000000" w:rsidDel="00000000" w:rsidP="00000000" w:rsidRDefault="00000000" w:rsidRPr="00000000" w14:paraId="000000D8">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Esta distinción es importante porque permite entender por qué cambiar un modelo no sustituye a ATLAS. El modelo aporta razonamiento y lenguaje, pero la identidad, los recuerdos, las herramientas, el acceso al sistema y la forma de comunicarse proceden del resto de la arquitectura. Dicho de una forma sencilla: el modelo es una parte del cerebro, pero ATLAS es todo el organismo.</w:t>
      </w:r>
      <w:r w:rsidDel="00000000" w:rsidR="00000000" w:rsidRPr="00000000">
        <w:rPr>
          <w:rtl w:val="0"/>
        </w:rPr>
      </w:r>
    </w:p>
    <w:p w:rsidR="00000000" w:rsidDel="00000000" w:rsidP="00000000" w:rsidRDefault="00000000" w:rsidRPr="00000000" w14:paraId="000000D9">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3.1 ATLAS como ecosistema y no como un único modelo</w:t>
      </w:r>
      <w:r w:rsidDel="00000000" w:rsidR="00000000" w:rsidRPr="00000000">
        <w:rPr>
          <w:rtl w:val="0"/>
        </w:rPr>
      </w:r>
    </w:p>
    <w:p w:rsidR="00000000" w:rsidDel="00000000" w:rsidP="00000000" w:rsidRDefault="00000000" w:rsidRPr="00000000" w14:paraId="000000DA">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En la configuración actual, WebScreen y atlas-chat utilizan gpt-realtime-2.1 tanto para conversar como para decidir y ejecutar llamadas a herramientas. En una etapa anterior utilicé GPT-5.6 Luna como agente delegado de OpenClaw; esa separación forma parte de la evolución, pero ya no describe la ruta conversacional actual. La identidad de ATLAS sigue estando en sus instrucciones y archivos Markdown, no dentro de un modelo concreto.</w:t>
      </w:r>
      <w:r w:rsidDel="00000000" w:rsidR="00000000" w:rsidRPr="00000000">
        <w:rPr>
          <w:rtl w:val="0"/>
        </w:rPr>
      </w:r>
    </w:p>
    <w:p w:rsidR="00000000" w:rsidDel="00000000" w:rsidP="00000000" w:rsidRDefault="00000000" w:rsidRPr="00000000" w14:paraId="000000DB">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Esto también permite sustituir el modelo sin reconstruir el proyecto entero. Durante el desarrollo probé diferentes modelos con la intención de reducir la latencia. Algunas pruebas fallaron por incompatibilidades del proveedor o de la autenticación, y otras demostraron que la velocidad final no dependía únicamente del nombre del modelo. Había latencia en la transcripción, en la creación de una sesión, en el razonamiento, en las herramientas, en la red y en la síntesis de voz. Reducir ATLAS a “qué modelo usa” habría ocultado casi todo el problema real.</w:t>
      </w:r>
      <w:r w:rsidDel="00000000" w:rsidR="00000000" w:rsidRPr="00000000">
        <w:rPr>
          <w:rtl w:val="0"/>
        </w:rPr>
      </w:r>
    </w:p>
    <w:p w:rsidR="00000000" w:rsidDel="00000000" w:rsidP="00000000" w:rsidRDefault="00000000" w:rsidRPr="00000000" w14:paraId="000000DC">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arquitectura sigue combinando servicios locales y modelos en la nube. La Raspberry Pi mantiene el contexto, las conexiones y la ejecución de comandos; Realtime interpreta la petición y recibe los resultados para continuar el turno. El modelo puede cambiar sin sustituir los archivos de identidad, la memoria ni las herramientas del dispositivo.</w:t>
      </w:r>
      <w:r w:rsidDel="00000000" w:rsidR="00000000" w:rsidRPr="00000000">
        <w:rPr>
          <w:rtl w:val="0"/>
        </w:rPr>
      </w:r>
    </w:p>
    <w:p w:rsidR="00000000" w:rsidDel="00000000" w:rsidP="00000000" w:rsidRDefault="00000000" w:rsidRPr="00000000" w14:paraId="000000DD">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3.2 Native Broker, sesiones y canales de comunicación</w:t>
      </w:r>
    </w:p>
    <w:p w:rsidR="00000000" w:rsidDel="00000000" w:rsidP="00000000" w:rsidRDefault="00000000" w:rsidRPr="00000000" w14:paraId="000000DE">
      <w:pPr>
        <w:spacing w:after="240" w:before="240" w:line="276" w:lineRule="auto"/>
        <w:rPr/>
      </w:pPr>
      <w:r w:rsidDel="00000000" w:rsidR="00000000" w:rsidRPr="00000000">
        <w:rPr>
          <w:rFonts w:ascii="Arial" w:cs="Arial" w:eastAsia="Arial" w:hAnsi="Arial"/>
          <w:b w:val="0"/>
          <w:bCs w:val="0"/>
          <w:i w:val="0"/>
          <w:iCs w:val="0"/>
          <w:sz w:val="30"/>
          <w:szCs w:val="30"/>
          <w:rtl w:val="0"/>
        </w:rPr>
        <w:t>En la arquitectura actual ya no existe un Gateway de OpenClaw. ATLAS Native Broker mantiene un proceso codex app-server durante la vida del servicio, comprueba el estado de la cuenta, normaliza las cuotas y crea secretos efímeros para las sesiones de gpt-realtime-2.1. El OAuth persistente sigue siendo propiedad de Codex y se conserva en /home/atlas/.codex/auth.json; el broker no lo copia a .atlas, no lo devuelve por HTTP y no lo escribe en los logs.</w:t>
      </w:r>
    </w:p>
    <w:p>
      <w:pPr>
        <w:spacing w:after="240" w:before="240" w:line="276" w:lineRule="auto"/>
        <w:rPr/>
      </w:pPr>
      <w:r>
        <w:rPr>
          <w:rFonts w:ascii="Arial" w:cs="Arial" w:eastAsia="Arial" w:hAnsi="Arial"/>
          <w:b w:val="0"/>
          <w:bCs w:val="0"/>
          <w:i w:val="0"/>
          <w:iCs w:val="0"/>
          <w:sz w:val="30"/>
          <w:szCs w:val="30"/>
          <w:rtl w:val="0"/>
        </w:rPr>
        <w:t>Para diagnosticar esta capa creé atlas-broker health, atlas-broker usage y atlas-broker session. Cada comando comprueba una parte distinta sin imprimir tokens ni identificadores: el proceso y el login, las ventanas de uso o la capacidad de crear una reserva Realtime.</w:t>
      </w:r>
    </w:p>
    <w:p w:rsidR="00000000" w:rsidDel="00000000" w:rsidP="00000000" w:rsidRDefault="00000000" w:rsidRPr="00000000" w14:paraId="000000DF">
      <w:pPr>
        <w:spacing w:after="240" w:before="240" w:line="276" w:lineRule="auto"/>
        <w:rPr/>
      </w:pPr>
      <w:r w:rsidDel="00000000" w:rsidR="00000000" w:rsidRPr="00000000">
        <w:rPr>
          <w:rFonts w:ascii="Arial" w:cs="Arial" w:eastAsia="Arial" w:hAnsi="Arial"/>
          <w:b w:val="0"/>
          <w:bCs w:val="0"/>
          <w:i w:val="0"/>
          <w:iCs w:val="0"/>
          <w:sz w:val="30"/>
          <w:szCs w:val="30"/>
          <w:rtl w:val="0"/>
        </w:rPr>
        <w:t>ATLAS se puede utilizar desde WebScreen, atlas-chat y la aplicación Android. atlas-chat prueba la misma ruta Realtime desde la terminal, mientras que Companion conecta el S23 Ultra con A1 mediante Tailscale. El antiguo canal de Telegram se eliminó junto con OpenClaw porque no formaba parte del flujo que quería para el producto.</w:t>
      </w:r>
    </w:p>
    <w:p w:rsidR="00000000" w:rsidDel="00000000" w:rsidP="00000000" w:rsidRDefault="00000000" w:rsidRPr="00000000" w14:paraId="000000E0">
      <w:pPr>
        <w:spacing w:after="240" w:before="240" w:line="276" w:lineRule="auto"/>
        <w:rPr/>
      </w:pPr>
      <w:r w:rsidDel="00000000" w:rsidR="00000000" w:rsidRPr="00000000">
        <w:rPr>
          <w:rFonts w:ascii="Arial" w:cs="Arial" w:eastAsia="Arial" w:hAnsi="Arial"/>
          <w:b w:val="0"/>
          <w:bCs w:val="0"/>
          <w:i w:val="0"/>
          <w:iCs w:val="0"/>
          <w:sz w:val="30"/>
          <w:szCs w:val="30"/>
          <w:rtl w:val="0"/>
        </w:rPr>
        <w:t>La voz impuso una exigencia distinta a la de un chat asíncrono. El prototipo con OpenClaw daba respuestas de buena calidad, pero en las pruebas de voz acumulaba normalmente entre siete y quince segundos. En pruebas comparables, la ruta Realtime directa comenzó a hablar aproximadamente entre dos y tres segundos cuando la sesión ya estaba preparada. Son medidas del prototipo, no una promesa fija: la red, el audio y las herramientas pueden cambiar el resultado.</w:t>
      </w:r>
    </w:p>
    <w:p w:rsidR="00000000" w:rsidDel="00000000" w:rsidP="00000000" w:rsidRDefault="00000000" w:rsidRPr="00000000" w14:paraId="000000E1">
      <w:pPr>
        <w:spacing w:after="240" w:before="240" w:line="276" w:lineRule="auto"/>
        <w:rPr/>
      </w:pPr>
      <w:r w:rsidDel="00000000" w:rsidR="00000000" w:rsidRPr="00000000">
        <w:rPr>
          <w:rFonts w:ascii="Arial" w:cs="Arial" w:eastAsia="Arial" w:hAnsi="Arial"/>
          <w:b w:val="0"/>
          <w:bCs w:val="0"/>
          <w:i w:val="0"/>
          <w:iCs w:val="0"/>
          <w:sz w:val="30"/>
          <w:szCs w:val="30"/>
          <w:rtl w:val="0"/>
        </w:rPr>
        <w:t>Una sesión conserva el contexto inmediato de una conversación. La memoria compartida de los turnos se guarda en .atlas/context/conversation y el conocimiento estable permanece en .atlas/context/knowledge. Así, reiniciar una sesión de Realtime no obliga a ATLAS a olvidar su identidad ni a convertir todo el historial en un bloque infinito.</w:t>
      </w:r>
    </w:p>
    <w:p w:rsidR="00000000" w:rsidDel="00000000" w:rsidP="00000000" w:rsidRDefault="00000000" w:rsidRPr="00000000" w14:paraId="000000E2">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3.3 Contexto, memoria y archivos de .atlas</w:t>
      </w:r>
    </w:p>
    <w:p w:rsidR="00000000" w:rsidDel="00000000" w:rsidP="00000000" w:rsidRDefault="00000000" w:rsidRPr="00000000" w14:paraId="000000E3">
      <w:pPr>
        <w:spacing w:after="240" w:before="240" w:line="276" w:lineRule="auto"/>
        <w:rPr/>
      </w:pPr>
      <w:r w:rsidDel="00000000" w:rsidR="00000000" w:rsidRPr="00000000">
        <w:rPr>
          <w:rFonts w:ascii="Arial" w:cs="Arial" w:eastAsia="Arial" w:hAnsi="Arial"/>
          <w:b w:val="0"/>
          <w:bCs w:val="0"/>
          <w:i w:val="0"/>
          <w:iCs w:val="0"/>
          <w:sz w:val="30"/>
          <w:szCs w:val="30"/>
          <w:rtl w:val="0"/>
        </w:rPr>
        <w:t>La carpeta .atlas/context/knowledge es el lugar en el que ATLAS entiende su entorno. AGENTS.md actúa como archivo padre; IDENTITY.md define quién es; SOUL.md determina su carácter; USER.md contiene preferencias; MEMORY.md resume recuerdos; ENVIRONMENT.md describe A1; TDR.md mantiene el contexto académico; y TOOLS.md documenta herramientas y convenciones.</w:t>
      </w:r>
    </w:p>
    <w:p w:rsidR="00000000" w:rsidDel="00000000" w:rsidP="00000000" w:rsidRDefault="00000000" w:rsidRPr="00000000" w14:paraId="000000E4">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WebScreen y atlas-chat preparan actualmente el mismo contexto Markdown y la misma memoria conversacional compartida. AGENTS.md enlaza los manuales y anexos para que el modelo entienda los comandos y el entorno. Esta información se reúne al preparar la sesión; no se vuelve a cargar en cada fragmento de voz. Cargar un contexto amplio favorece la coherencia, pero también tiene un coste de preparación. Un índice selectivo queda como posible optimización futura y no como una función ya implementada.</w:t>
      </w:r>
      <w:r w:rsidDel="00000000" w:rsidR="00000000" w:rsidRPr="00000000">
        <w:rPr>
          <w:rtl w:val="0"/>
        </w:rPr>
      </w:r>
    </w:p>
    <w:p w:rsidR="00000000" w:rsidDel="00000000" w:rsidP="00000000" w:rsidRDefault="00000000" w:rsidRPr="00000000" w14:paraId="000000E5">
      <w:pPr>
        <w:spacing w:after="240" w:before="240" w:line="276" w:lineRule="auto"/>
        <w:rPr/>
      </w:pPr>
      <w:r w:rsidDel="00000000" w:rsidR="00000000" w:rsidRPr="00000000">
        <w:rPr>
          <w:rFonts w:ascii="Arial" w:cs="Arial" w:eastAsia="Arial" w:hAnsi="Arial"/>
          <w:b w:val="0"/>
          <w:bCs w:val="0"/>
          <w:i w:val="0"/>
          <w:iCs w:val="0"/>
          <w:sz w:val="30"/>
          <w:szCs w:val="30"/>
          <w:rtl w:val="0"/>
        </w:rPr>
        <w:t>La memoria nativa de ATLAS se apoya en Markdown legible y versionable. Esto resulta especialmente útil en un TDR porque permite ver qué conoce el sistema y corregirlo sin depender de una base de datos opaca. Un manifest define el orden y la prioridad de carga para WebScreen y atlas-chat.</w:t>
      </w:r>
    </w:p>
    <w:p w:rsidR="00000000" w:rsidDel="00000000" w:rsidP="00000000" w:rsidRDefault="00000000" w:rsidRPr="00000000" w14:paraId="000000E6">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Además, mantuve un criterio de tono común en todos los archivos. Están escritos mayoritariamente en inglés por compatibilidad y porque muchas instrucciones de agentes se expresan con mayor precisión en ese idioma. Tratan a ATLAS como a un colaborador, utilizan metáforas ligeras y le hablan de forma directa. El objetivo es que el contexto no solo describa funciones, sino que también ayude a mantener una personalidad coherente.</w:t>
      </w:r>
      <w:r w:rsidDel="00000000" w:rsidR="00000000" w:rsidRPr="00000000">
        <w:rPr>
          <w:rtl w:val="0"/>
        </w:rPr>
      </w:r>
    </w:p>
    <w:p w:rsidR="00000000" w:rsidDel="00000000" w:rsidP="00000000" w:rsidRDefault="00000000" w:rsidRPr="00000000" w14:paraId="000000E7">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3.4 Herramientas, function calling y comandos atlas-*</w:t>
      </w:r>
    </w:p>
    <w:p w:rsidR="00000000" w:rsidDel="00000000" w:rsidP="00000000" w:rsidRDefault="00000000" w:rsidRPr="00000000" w14:paraId="000000E8">
      <w:pPr>
        <w:spacing w:after="240" w:before="240" w:line="276" w:lineRule="auto"/>
        <w:rPr/>
      </w:pPr>
      <w:r w:rsidDel="00000000" w:rsidR="00000000" w:rsidRPr="00000000">
        <w:rPr>
          <w:rFonts w:ascii="Arial" w:cs="Arial" w:eastAsia="Arial" w:hAnsi="Arial"/>
          <w:b w:val="0"/>
          <w:bCs w:val="0"/>
          <w:i w:val="0"/>
          <w:iCs w:val="0"/>
          <w:sz w:val="30"/>
          <w:szCs w:val="30"/>
          <w:rtl w:val="0"/>
        </w:rPr>
        <w:t>Un modelo puede explicar cómo comprobar el almacenamiento de Linux, pero para decir cuánto queda realmente necesita observar el sistema. Realtime solicita herramientas nativas como atlas_shell, atlas_web_search, atlas_routine y las operaciones de Companion; el backend ejecuta la acción y devuelve un resultado estructurado dentro del mismo turno.</w:t>
      </w:r>
    </w:p>
    <w:p w:rsidR="00000000" w:rsidDel="00000000" w:rsidP="00000000" w:rsidRDefault="00000000" w:rsidRPr="00000000" w14:paraId="000000E9">
      <w:pPr>
        <w:spacing w:after="240" w:before="240" w:line="276" w:lineRule="auto"/>
        <w:rPr/>
      </w:pPr>
      <w:r w:rsidDel="00000000" w:rsidR="00000000" w:rsidRPr="00000000">
        <w:rPr>
          <w:rFonts w:ascii="Arial" w:cs="Arial" w:eastAsia="Arial" w:hAnsi="Arial"/>
          <w:b w:val="0"/>
          <w:bCs w:val="0"/>
          <w:i w:val="0"/>
          <w:iCs w:val="0"/>
          <w:sz w:val="30"/>
          <w:szCs w:val="30"/>
          <w:rtl w:val="0"/>
        </w:rPr>
        <w:t>El function calling separa razonamiento y ejecución: el modelo decide que necesita una acción, solicita una función definida por ATLAS y recibe su resultado. Es más verificable que fingir la respuesta y permite limitar cada herramienta, aunque una operación externa puede seguir añadiendo latencia al turno.</w:t>
      </w:r>
    </w:p>
    <w:p w:rsidR="00000000" w:rsidDel="00000000" w:rsidP="00000000" w:rsidRDefault="00000000" w:rsidRPr="00000000" w14:paraId="000000EA">
      <w:pPr>
        <w:spacing w:after="240" w:before="240" w:line="276" w:lineRule="auto"/>
        <w:rPr/>
      </w:pPr>
      <w:r w:rsidDel="00000000" w:rsidR="00000000" w:rsidRPr="00000000">
        <w:rPr>
          <w:rFonts w:ascii="Arial" w:cs="Arial" w:eastAsia="Arial" w:hAnsi="Arial"/>
          <w:b w:val="0"/>
          <w:bCs w:val="0"/>
          <w:i w:val="0"/>
          <w:iCs w:val="0"/>
          <w:sz w:val="30"/>
          <w:szCs w:val="30"/>
          <w:rtl w:val="0"/>
        </w:rPr>
        <w:t>Para las tareas habituales de ATLAS OS creé comandos con el prefijo atlas-. La intención era que una persona y el propio agente pudiesen utilizar una interfaz corta y recordable en vez de memorizar varios comandos de systemd, rutas y parámetros. atlas-status resume el dispositivo; atlas-screen controla la pantalla; atlas-app muestra el servicio, gestiona el emparejamiento y expone atlas-app control para acciones Android estructuradas; atlas-androiduse coordina la automatización visual del teléfono; atlas-rafas diagnostica problemas; y atlas-chat abre el chat de pruebas. Sus manuales se enlazan desde AGENTS.md y el catálogo de comandos.</w:t>
      </w:r>
    </w:p>
    <w:p w:rsidR="00000000" w:rsidDel="00000000" w:rsidP="00000000" w:rsidRDefault="00000000" w:rsidRPr="00000000" w14:paraId="000000EB">
      <w:pPr>
        <w:spacing w:after="240" w:before="240" w:line="276" w:lineRule="auto"/>
        <w:rPr/>
      </w:pPr>
      <w:r w:rsidDel="00000000" w:rsidR="00000000" w:rsidRPr="00000000">
        <w:rPr>
          <w:rFonts w:ascii="Arial" w:cs="Arial" w:eastAsia="Arial" w:hAnsi="Arial"/>
          <w:b w:val="0"/>
          <w:bCs w:val="0"/>
          <w:i w:val="0"/>
          <w:iCs w:val="0"/>
          <w:sz w:val="30"/>
          <w:szCs w:val="30"/>
          <w:rtl w:val="0"/>
        </w:rPr>
        <w:t>Todo el runtime actual pertenece a .atlas. knowledge contiene instrucciones estables; conversation, el estado que cambia; roles, los perfiles declarativos; config/secrets.json, únicamente las claves permitidas con modo 0600; y las demás carpetas, WebScreen, Companion, herramientas y recursos del dispositivo. OpenClaw queda solo como antecedente histórico y ya no está instalado.</w:t>
      </w:r>
    </w:p>
    <w:p>
      <w:pPr>
        <w:spacing w:after="240" w:before="240" w:line="276" w:lineRule="auto"/>
        <w:rPr/>
      </w:pPr>
      <w:r>
        <w:rPr>
          <w:rFonts w:ascii="Arial" w:cs="Arial" w:eastAsia="Arial" w:hAnsi="Arial"/>
          <w:b w:val="0"/>
          <w:bCs w:val="0"/>
          <w:i w:val="0"/>
          <w:iCs w:val="0"/>
          <w:sz w:val="30"/>
          <w:szCs w:val="30"/>
          <w:rtl w:val="0"/>
        </w:rPr>
        <w:t>También he separado el contexto por roles. atlas-full describe el ATLAS completo y equivale al comportamiento actual. profesores es una demostración de mínima autoridad: carga únicamente IDENTITY.md y PROFESORES.md, recibe la fecha y la hora actuales y no puede usar shell, red, escritura, memoria mutable ni herramientas del dispositivo.</w:t>
      </w:r>
    </w:p>
    <w:p>
      <w:pPr>
        <w:spacing w:after="240" w:before="240" w:line="276" w:lineRule="auto"/>
        <w:rPr/>
      </w:pPr>
      <w:r>
        <w:rPr>
          <w:rFonts w:ascii="Arial" w:cs="Arial" w:eastAsia="Arial" w:hAnsi="Arial"/>
          <w:b w:val="0"/>
          <w:bCs w:val="0"/>
          <w:i w:val="0"/>
          <w:iCs w:val="0"/>
          <w:sz w:val="30"/>
          <w:szCs w:val="30"/>
          <w:rtl w:val="0"/>
        </w:rPr>
        <w:t>Los manifiestos ya están versionados, pero todavía no existe un selector dinámico ni un sistema de composición activo. El horario de diecinueve profesores es ficticio y sirve como demostración; por tanto, esta parte prueba cómo limitar contexto y capacidades, no representa todavía un despliegue real del instituto.</w:t>
      </w:r>
    </w:p>
    <w:p>
      <w:pPr>
        <w:keepNext w:val="1"/>
        <w:pageBreakBefore w:val="0"/>
        <w:spacing w:after="240" w:before="320" w:lineRule="auto"/>
        <w:rPr/>
      </w:pPr>
      <w:commentRangeStart w:id="0"/>
      <w:r>
        <w:rPr>
          <w:rFonts w:ascii="Arial" w:cs="Arial" w:eastAsia="Arial" w:hAnsi="Arial"/>
          <w:b w:val="1"/>
          <w:bCs w:val="1"/>
          <w:i w:val="1"/>
          <w:iCs w:val="1"/>
          <w:sz w:val="44"/>
          <w:szCs w:val="44"/>
          <w:rtl w:val="0"/>
        </w:rPr>
        <w:t>3.5 Chat de terminal para pruebas</w:t>
      </w:r>
      <w:commentRangeEnd w:id="0"/>
      <w:r>
        <w:commentReference w:id="0"/>
      </w:r>
    </w:p>
    <w:p>
      <w:pPr>
        <w:spacing w:after="240" w:before="240" w:line="276" w:lineRule="auto"/>
        <w:rPr/>
      </w:pPr>
      <w:r>
        <w:rPr>
          <w:rFonts w:ascii="Arial" w:cs="Arial" w:eastAsia="Arial" w:hAnsi="Arial"/>
          <w:b w:val="0"/>
          <w:bCs w:val="0"/>
          <w:i w:val="0"/>
          <w:iCs w:val="0"/>
          <w:sz w:val="30"/>
          <w:szCs w:val="30"/>
          <w:rtl w:val="0"/>
        </w:rPr>
        <w:t>atlas-chat abre una conversación de texto con gpt-realtime-2.1. La opción -p permite enviar un prompt directamente y facilita repetir pruebas. Utiliza la misma reserva autenticada, contexto, memoria y herramientas que WebScreen; cambian el transporte y las instrucciones de presentación, porque una terminal no necesita pronunciar siglas ni reproducir voz.</w:t>
      </w:r>
    </w:p>
    <w:p>
      <w:pPr>
        <w:spacing w:after="240" w:before="240" w:line="276" w:lineRule="auto"/>
        <w:rPr/>
      </w:pPr>
      <w:r>
        <w:rPr>
          <w:rFonts w:ascii="Arial" w:cs="Arial" w:eastAsia="Arial" w:hAnsi="Arial"/>
          <w:b w:val="0"/>
          <w:bCs w:val="0"/>
          <w:i w:val="0"/>
          <w:iCs w:val="0"/>
          <w:sz w:val="30"/>
          <w:szCs w:val="30"/>
          <w:rtl w:val="0"/>
        </w:rPr>
        <w:t>La versión 1.1.0 incorpora entrada multilínea, historial y sugerencias al escribir / o @. /help muestra los comandos disponibles y @ ayuda a referenciar archivos. Las respuestas se muestran en blanco, mientras que las herramientas y su salida aparecen en gris. Los comandos largos se acortan solo en la vista: /expand permite leerlos completos y /compact cambia ese comportamiento sin alterar lo que se ejecuta. El modo --ephemeral evita incorporar los turnos a la memoria conversacional compartida; no implica borrar por sí solo los registros locales.</w:t>
      </w:r>
    </w:p>
    <w:p>
      <w:pPr>
        <w:keepNext w:val="1"/>
        <w:pageBreakBefore w:val="0"/>
        <w:spacing w:after="240" w:before="320" w:lineRule="auto"/>
        <w:rPr/>
      </w:pPr>
      <w:r>
        <w:rPr>
          <w:rFonts w:ascii="Arial" w:cs="Arial" w:eastAsia="Arial" w:hAnsi="Arial"/>
          <w:b w:val="1"/>
          <w:bCs w:val="1"/>
          <w:i w:val="1"/>
          <w:iCs w:val="1"/>
          <w:sz w:val="44"/>
          <w:szCs w:val="44"/>
          <w:rtl w:val="0"/>
        </w:rPr>
        <w:t>3.6 Aplicación Android y servicio Companion</w:t>
      </w:r>
    </w:p>
    <w:p>
      <w:pPr>
        <w:pStyle w:val="Normal"/>
        <w:spacing w:after="240" w:before="240" w:line="276" w:lineRule="auto"/>
        <w:rPr/>
      </w:pPr>
      <w:r>
        <w:rPr>
          <w:rFonts w:ascii="Arial" w:hAnsi="Arial"/>
          <w:b w:val="0"/>
          <w:i w:val="0"/>
          <w:sz w:val="30"/>
        </w:rPr>
        <w:t xml:space="preserve">La versión Android 0.2.4-preview convierte el móvil en otro terminal de ATLAS. Su interfaz separa la conversación, las acciones configurables, la terminal, el estado del A1 y los ajustes. La ruta de voz prepara gpt-realtime-2.1 al mostrar la aplicación, antes de pulsar el micrófono. Al enviarla a segundo plano libera WebRTC para reducir el consumo y vuelve a prepararlo al regresar. El chat es de texto, muestra el mensaje del usuario de inmediato y recibe la respuesta progresivamente.</w:t>
      </w:r>
    </w:p>
    <w:p>
      <w:pPr>
        <w:pStyle w:val="Normal"/>
        <w:spacing w:after="240" w:before="240" w:line="276" w:lineRule="auto"/>
        <w:rPr/>
      </w:pPr>
      <w:r>
        <w:rPr>
          <w:rFonts w:ascii="Arial" w:hAnsi="Arial"/>
          <w:b w:val="0"/>
          <w:i w:val="0"/>
          <w:sz w:val="30"/>
        </w:rPr>
        <w:t>La conexión con A1 se mantiene mediante un servicio en primer plano mientras Android permite ejecutar el proceso. El WebSocket privado continúa activo al minimizar la aplicación, de modo que los widgets, el estado y la terminal no dependen de mantener Realtime abierto. Android o el fabricante todavía pueden detener el proceso por batería, memoria o una orden de forzar detención. La interfaz distingue el estado del A1 del estado de Realtime para que una conexión con la Raspberry Pi no se confunda con una conversación ya preparada.</w:t>
      </w:r>
    </w:p>
    <w:p>
      <w:pPr>
        <w:pStyle w:val="Normal"/>
        <w:spacing w:after="240" w:before="240" w:line="276" w:lineRule="auto"/>
        <w:rPr/>
      </w:pPr>
      <w:r>
        <w:rPr>
          <w:rFonts w:ascii="Arial" w:hAnsi="Arial"/>
          <w:b w:val="0"/>
          <w:i w:val="0"/>
          <w:sz w:val="30"/>
        </w:rPr>
        <w:t>Companion 0.2.1 expone el estado, las acciones y una terminal PTY persistente. Procesa las peticiones cifradas de forma concurrente y serializa sus respuestas, por lo que puede recibir una respuesta del teléfono mientras la orden original sigue esperando sin bloquear el WebSocket. La PTY no pertenece a una conexión concreta y puede retomarse tras minimizar o recrear la actividad. Se cierra después de 300 segundos sin actividad real, y las consultas vacías de enlace no renuevan ese tiempo. La aplicación conserva el último estado válido mientras solicita una lectura nueva.</w:t>
      </w:r>
    </w:p>
    <w:p>
      <w:pPr>
        <w:keepNext w:val="1"/>
        <w:pageBreakBefore w:val="0"/>
        <w:spacing w:after="240" w:before="320" w:lineRule="auto"/>
        <w:rPr/>
      </w:pPr>
      <w:r>
        <w:rPr>
          <w:rFonts w:ascii="Arial" w:cs="Arial" w:eastAsia="Arial" w:hAnsi="Arial"/>
          <w:b w:val="1"/>
          <w:bCs w:val="1"/>
          <w:i w:val="1"/>
          <w:iCs w:val="1"/>
          <w:sz w:val="44"/>
          <w:szCs w:val="44"/>
          <w:rtl w:val="0"/>
        </w:rPr>
        <w:t>3.7 Red privada Tailscale y emparejamiento</w:t>
      </w:r>
    </w:p>
    <w:p>
      <w:pPr>
        <w:spacing w:after="240" w:before="240" w:line="276" w:lineRule="auto"/>
        <w:rPr/>
      </w:pPr>
      <w:r>
        <w:rPr>
          <w:rFonts w:ascii="Arial" w:cs="Arial" w:eastAsia="Arial" w:hAnsi="Arial"/>
          <w:b w:val="0"/>
          <w:bCs w:val="0"/>
          <w:i w:val="0"/>
          <w:iCs w:val="0"/>
          <w:sz w:val="30"/>
          <w:szCs w:val="30"/>
          <w:rtl w:val="0"/>
        </w:rPr>
        <w:t xml:space="preserve">La ruta principal de conexión utiliza una red privada Tailscale compartida por razer, atlas-a1 y s23u. Cuando el teléfono y A1 comparten una LAN, Tailscale prioriza una ruta UDP directa entre pares para reducir la latencia. Si la topología no permite el enlace directo, mantiene el mismo transporte cifrado mediante un relay DERP. Ambas rutas permanecen dentro de la tailnet y evitan publicar el Companion en Internet; tailscale status y tailscale ping permiten distinguir la ruta realmente utilizada.</w:t>
      </w:r>
    </w:p>
    <w:p>
      <w:pPr>
        <w:pStyle w:val="Normal"/>
        <w:spacing w:after="240" w:before="240" w:line="276" w:lineRule="auto"/>
        <w:rPr/>
      </w:pPr>
      <w:r>
        <w:rPr>
          <w:rFonts w:ascii="Arial" w:hAnsi="Arial"/>
          <w:b w:val="0"/>
          <w:i w:val="0"/>
          <w:sz w:val="30"/>
        </w:rPr>
        <w:t xml:space="preserve">Los emparejamientos actuales guardan wss://&lt;IPv4 Tailscale 100.x&gt;:5010/app. Esa dirección es privada de la tailnet, no una dirección de la LAN. MagicDNS queda solo para la migración de emparejamientos v1 o para equipos sin IPv4 Tailscale y tampoco sale de la tailnet. Cloudflare no se activa automáticamente como recuperación. TLS fijado y AES-GCM protegen además el transporte y cada mensaje, de modo que pertenecer a Tailscale no sustituye el emparejamiento propio de ATLAS.</w:t>
      </w:r>
    </w:p>
    <w:p>
      <w:pPr>
        <w:spacing w:after="240" w:before="240" w:line="276" w:lineRule="auto"/>
        <w:rPr/>
      </w:pPr>
      <w:r>
        <w:rPr>
          <w:rFonts w:ascii="Arial" w:cs="Arial" w:eastAsia="Arial" w:hAnsi="Arial"/>
          <w:b w:val="0"/>
          <w:bCs w:val="0"/>
          <w:i w:val="0"/>
          <w:iCs w:val="0"/>
          <w:sz w:val="30"/>
          <w:szCs w:val="30"/>
          <w:rtl w:val="0"/>
        </w:rPr>
        <w:t>El emparejamiento continúa siendo local y deliberado. atlas-app pair abre una ventana temporal y muestra un código de seis cifras; el móvil lo introduce tras detectar el A1 por Bluetooth. Ese código no transporta una credencial larga ni mantiene la conexión: autoriza una única entrega del endpoint, el pin del certificado y una clave AES. A partir de entonces, el Companion reconoce un solo dispositivo emparejado y puede invalidar sus credenciales al desemparejarlo.</w:t>
      </w:r>
    </w:p>
    <w:p>
      <w:pPr>
        <w:keepNext w:val="1"/>
        <w:pageBreakBefore w:val="0"/>
        <w:spacing w:after="240" w:before="320" w:lineRule="auto"/>
        <w:rPr/>
      </w:pPr>
      <w:r>
        <w:rPr>
          <w:rFonts w:ascii="Arial" w:cs="Arial" w:eastAsia="Arial" w:hAnsi="Arial"/>
          <w:b w:val="1"/>
          <w:bCs w:val="1"/>
          <w:i w:val="1"/>
          <w:iCs w:val="1"/>
          <w:sz w:val="44"/>
          <w:szCs w:val="44"/>
          <w:rtl w:val="0"/>
        </w:rPr>
        <w:t>3.8 Control nativo y accesibilidad en Android</w:t>
      </w:r>
    </w:p>
    <w:p>
      <w:pPr>
        <w:spacing w:after="240" w:before="240" w:line="276" w:lineRule="auto"/>
        <w:rPr/>
      </w:pPr>
      <w:r>
        <w:rPr>
          <w:rFonts w:ascii="Arial" w:cs="Arial" w:eastAsia="Arial" w:hAnsi="Arial"/>
          <w:b w:val="0"/>
          <w:bCs w:val="0"/>
          <w:i w:val="0"/>
          <w:iCs w:val="0"/>
          <w:sz w:val="30"/>
          <w:szCs w:val="30"/>
          <w:rtl w:val="0"/>
        </w:rPr>
        <w:t xml:space="preserve">ATLAS prioriza las interfaces nativas de Android. atlas-app control reúne operaciones estructuradas para consultar o modificar, según los permisos concedidos, llamadas, SMS, contactos, calendario, notificaciones, ubicación y archivos. location.get devuelve formattedAddress completo y campos address estructurados cuando Android puede geocodificar; si no puede, conserva las coordenadas y el error sin inventar una dirección. Al informar al propietario, ATLAS reproduce esa dirección exacta y no la reduce a una ciudad. Algunas operaciones exigen confirmación, una aplicación predeterminada o un rol especial, y ningún permiso se concede automáticamente.</w:t>
      </w:r>
    </w:p>
    <w:p>
      <w:pPr>
        <w:pStyle w:val="Normal"/>
        <w:spacing w:after="240" w:before="240" w:line="276" w:lineRule="auto"/>
        <w:rPr/>
      </w:pPr>
      <w:r>
        <w:rPr>
          <w:rFonts w:ascii="Arial" w:hAnsi="Arial"/>
          <w:b w:val="0"/>
          <w:i w:val="0"/>
          <w:sz w:val="30"/>
        </w:rPr>
        <w:t xml:space="preserve">La automatización visual se reserva para tareas sin una API adecuada. atlas-androiduse ofrece start, status, screenshot, tree, click, tap, long-press, swipe, text, key, launch, wait y stop. androiduse.click busca primero el texto visible o la descripción accesible indicada y pulsa el nodo coincidente o su ancestro clicable; las coordenadas normalizadas quedan como fallback cuando no existe una etiqueta accesible. start no solicita una captura inicial, mientras que las acciones visuales posteriores vuelven a inspeccionar el estado.</w:t>
      </w:r>
    </w:p>
    <w:p>
      <w:pPr>
        <w:pStyle w:val="Normal"/>
        <w:spacing w:after="240" w:before="240" w:line="276" w:lineRule="auto"/>
        <w:rPr/>
      </w:pPr>
      <w:r>
        <w:rPr>
          <w:rFonts w:ascii="Arial" w:hAnsi="Arial"/>
          <w:b w:val="0"/>
          <w:i w:val="0"/>
          <w:sz w:val="30"/>
        </w:rPr>
        <w:t xml:space="preserve">Las capturas se reducen a un máximo de 640 píxeles de ancho y se codifican como JPEG con calidad 82 antes de enviarse. El backend conserva internamente mime e imageBase64 para interpretar el formato real, acepta PNG antiguos y elimina el base64 del resultado visible para el modelo. La reducción no cambia las coordenadas físicas utilizadas por los gestos.</w:t>
      </w:r>
    </w:p>
    <w:p>
      <w:pPr>
        <w:pStyle w:val="Normal"/>
        <w:spacing w:after="240" w:before="240" w:line="276" w:lineRule="auto"/>
        <w:rPr/>
      </w:pPr>
      <w:r>
        <w:rPr>
          <w:rFonts w:ascii="Arial" w:hAnsi="Arial"/>
          <w:b w:val="0"/>
          <w:i w:val="0"/>
          <w:sz w:val="30"/>
        </w:rPr>
        <w:t>Mientras la automatización visual está activa, Android muestra una notificación transitoria, un resplandor azul en los bordes y un botón rojo para detenerla. La capa bloquea el tacto del usuario, pero se vuelve invisible durante 80 milisegundos antes de cada gesto inyectado en One UI para no interceptarlo; al terminar recupera el bloqueo. Al finalizar o cancelar la tarea desaparecen la capa y la notificación. El servicio de accesibilidad se habilita manualmente en los ajustes del teléfono y el usuario puede retirarlo en cualquier momento.</w:t>
      </w:r>
    </w:p>
    <w:p>
      <w:pPr>
        <w:pStyle w:val="Normal"/>
        <w:spacing w:after="240" w:before="240" w:line="276" w:lineRule="auto"/>
        <w:rPr/>
      </w:pPr>
      <w:r>
        <w:rPr>
          <w:rFonts w:ascii="Arial" w:hAnsi="Arial"/>
          <w:b w:val="0"/>
          <w:i w:val="0"/>
          <w:sz w:val="30"/>
        </w:rPr>
        <w:t xml:space="preserve">Un error recuperable de click, gesto, captura o inspección conserva la sesión Android Use activa para poder corregir el siguiente paso. Solo la pérdida terminal del socket, el dispositivo o el servicio de Accesibilidad, además de la cancelación, el watchdog, la salida del cliente o el final de la tarea, obliga a detenerla. Las capturas pueden contener mensajes, nombres o datos privados, por lo que permanecen dentro del turno y no se incorporan a los logs generales.</w:t>
      </w:r>
    </w:p>
    <w:p w:rsidR="00000000" w:rsidDel="00000000" w:rsidP="00000000" w:rsidRDefault="00000000" w:rsidRPr="00000000" w14:paraId="000000EC">
      <w:pPr>
        <w:keepNext w:val="1"/>
        <w:pageBreakBefore w:val="1"/>
        <w:spacing w:after="240" w:before="360" w:lineRule="auto"/>
        <w:rPr/>
      </w:pPr>
      <w:r w:rsidDel="00000000" w:rsidR="00000000" w:rsidRPr="00000000">
        <w:rPr>
          <w:rFonts w:ascii="Arial" w:cs="Arial" w:eastAsia="Arial" w:hAnsi="Arial"/>
          <w:b w:val="1"/>
          <w:bCs w:val="1"/>
          <w:i w:val="1"/>
          <w:iCs w:val="1"/>
          <w:sz w:val="50"/>
          <w:szCs w:val="50"/>
          <w:rtl w:val="0"/>
        </w:rPr>
        <w:t xml:space="preserve">4. ATLAS OS 1.0</w:t>
      </w:r>
      <w:r w:rsidDel="00000000" w:rsidR="00000000" w:rsidRPr="00000000">
        <w:rPr>
          <w:rtl w:val="0"/>
        </w:rPr>
      </w:r>
    </w:p>
    <w:p w:rsidR="00000000" w:rsidDel="00000000" w:rsidP="00000000" w:rsidRDefault="00000000" w:rsidRPr="00000000" w14:paraId="000000ED">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ATLAS OS es el sistema operativo preparado para ejecutar ATLAS A1 como un dispositivo dedicado. No es una distribución creada desde cero ni pretende ocultar su origen. Está basado en Debian 13 para arquitectura ARM64, adaptado a una Raspberry Pi 5 y personalizado en identidad, arranque, servicios, herramientas y experiencia de uso. En el prototipo medido, la base instalada corresponde a Debian 13.5 y utiliza el kernel 6.18.34+rpt-rpi-2712.</w:t>
      </w:r>
      <w:r w:rsidDel="00000000" w:rsidR="00000000" w:rsidRPr="00000000">
        <w:rPr>
          <w:rtl w:val="0"/>
        </w:rPr>
      </w:r>
    </w:p>
    <w:p w:rsidR="00000000" w:rsidDel="00000000" w:rsidP="00000000" w:rsidRDefault="00000000" w:rsidRPr="00000000" w14:paraId="000000EE">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Elegir Debian como base permitió aprovechar un sistema estable, documentado y compatible con el ecosistema de Raspberry Pi. Crear un kernel, un gestor de paquetes y controladores propios no habría aportado valor al objetivo del trabajo. La personalización se concentra donde sí importa: conseguir que el equipo se comporte como ATLAS y no como una Raspberry Pi genérica</w:t>
      </w:r>
      <w:r w:rsidDel="00000000" w:rsidR="00000000" w:rsidRPr="00000000">
        <w:rPr>
          <w:sz w:val="30"/>
          <w:szCs w:val="30"/>
          <w:rtl w:val="0"/>
        </w:rPr>
        <w:t xml:space="preserve">. </w:t>
      </w:r>
      <w:hyperlink r:id="rId24">
        <w:r w:rsidDel="00000000" w:rsidR="00000000" w:rsidRPr="00000000">
          <w:rPr>
            <w:rFonts w:ascii="Arial" w:cs="Arial" w:eastAsia="Arial" w:hAnsi="Arial"/>
            <w:color w:val="1155cc"/>
            <w:sz w:val="30"/>
            <w:szCs w:val="30"/>
            <w:u w:val="single"/>
            <w:rtl w:val="0"/>
          </w:rPr>
          <w:t xml:space="preserve">[Debian 13 “trixie”]</w:t>
        </w:r>
      </w:hyperlink>
      <w:r w:rsidDel="00000000" w:rsidR="00000000" w:rsidRPr="00000000">
        <w:rPr>
          <w:rtl w:val="0"/>
        </w:rPr>
      </w:r>
    </w:p>
    <w:p w:rsidR="00000000" w:rsidDel="00000000" w:rsidP="00000000" w:rsidRDefault="00000000" w:rsidRPr="00000000" w14:paraId="000000EF">
      <w:pPr>
        <w:spacing w:after="240" w:before="240" w:line="276" w:lineRule="auto"/>
        <w:rPr/>
      </w:pPr>
      <w:r w:rsidDel="00000000" w:rsidR="00000000" w:rsidRPr="00000000">
        <w:rPr>
          <w:rtl w:val="0"/>
        </w:rPr>
      </w:r>
    </w:p>
    <w:p w:rsidR="00000000" w:rsidDel="00000000" w:rsidP="00000000" w:rsidRDefault="00000000" w:rsidRPr="00000000" w14:paraId="000000F1">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4.1 Base del sistema e identidad propia</w:t>
      </w:r>
      <w:r w:rsidDel="00000000" w:rsidR="00000000" w:rsidRPr="00000000">
        <w:rPr>
          <w:rtl w:val="0"/>
        </w:rPr>
      </w:r>
    </w:p>
    <w:p w:rsidR="00000000" w:rsidDel="00000000" w:rsidP="00000000" w:rsidRDefault="00000000" w:rsidRPr="00000000" w14:paraId="000000F2">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hostname del prototipo es atlas-a1. La identidad mostrada por herramientas como Fastfetch se cambió a “ATLAS OS 1.0 (Debian 13)”, manteniendo visible la base real. También diseñé un logotipo ASCII propio, de color blanco con la parte inferior en azul cian, para reemplazar el logotipo de Debian. El resultado no modifica el kernel, pero sí crea una identidad coherente desde el primer contacto con la terminal.</w:t>
      </w:r>
      <w:r w:rsidDel="00000000" w:rsidR="00000000" w:rsidRPr="00000000">
        <w:rPr>
          <w:rtl w:val="0"/>
        </w:rPr>
      </w:r>
    </w:p>
    <w:p w:rsidR="00000000" w:rsidDel="00000000" w:rsidP="00000000" w:rsidRDefault="00000000" w:rsidRPr="00000000" w14:paraId="000000F3">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shell real continúa siendo Bash o Zsh según el modo, porque cambiar el intérprete por uno inventado habría roto compatibilidad sin aportar una ventaja práctica. En la información visual de Fastfetch se presenta como atsh 1.0 sobre Bash 5.2.37. Es una capa de identidad, no una afirmación de que haya reescrito Bash. Mantener esa distinción evita confundir personalización con desarrollo de un intérprete completo.</w:t>
      </w:r>
      <w:r w:rsidDel="00000000" w:rsidR="00000000" w:rsidRPr="00000000">
        <w:rPr>
          <w:rtl w:val="0"/>
        </w:rPr>
      </w:r>
    </w:p>
    <w:p w:rsidR="00000000" w:rsidDel="00000000" w:rsidP="00000000" w:rsidRDefault="00000000" w:rsidRPr="00000000" w14:paraId="000000F4">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versión de Debian no se fija de forma artificial en el texto del sistema. ATLAS OS mantiene la versión instalada y añade su propia etiqueta. Así se puede saber a la vez qué producto se está usando y sobre qué base técnica se ha construido, algo importante para diagnosticar paquetes, controladores y vulnerabilidades.</w:t>
      </w:r>
      <w:r w:rsidDel="00000000" w:rsidR="00000000" w:rsidRPr="00000000">
        <w:rPr>
          <w:rtl w:val="0"/>
        </w:rPr>
      </w:r>
    </w:p>
    <w:p w:rsidR="00000000" w:rsidDel="00000000" w:rsidP="00000000" w:rsidRDefault="00000000" w:rsidRPr="00000000" w14:paraId="000000F5">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4.2 Estructura de directorios y servicios</w:t>
      </w:r>
      <w:r w:rsidDel="00000000" w:rsidR="00000000" w:rsidRPr="00000000">
        <w:rPr>
          <w:rtl w:val="0"/>
        </w:rPr>
      </w:r>
    </w:p>
    <w:p w:rsidR="00000000" w:rsidDel="00000000" w:rsidP="00000000" w:rsidRDefault="00000000" w:rsidRPr="00000000" w14:paraId="000000F6">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usuario principal del prototipo es sami, aunque por compatibilidad histórica se conserva el directorio /home/atlas. Esta decisión evita romper rutas que habían quedado guardadas durante las primeras fases del proyecto. En un producto final lo ideal será migrar completamente las rutas, pero durante el prototipado era más seguro mantener un punto estable y corregir referencias de forma controlada.</w:t>
      </w:r>
      <w:r w:rsidDel="00000000" w:rsidR="00000000" w:rsidRPr="00000000">
        <w:rPr>
          <w:rtl w:val="0"/>
        </w:rPr>
      </w:r>
    </w:p>
    <w:p w:rsidR="00000000" w:rsidDel="00000000" w:rsidP="00000000" w:rsidRDefault="00000000" w:rsidRPr="00000000" w14:paraId="000000F7">
      <w:pPr>
        <w:pStyle w:val="Normal"/>
        <w:spacing w:after="240" w:before="240" w:line="276" w:lineRule="auto"/>
        <w:rPr/>
      </w:pPr>
      <w:r>
        <w:rPr>
          <w:rFonts w:ascii="Arial" w:hAnsi="Arial"/>
          <w:b w:val="0"/>
          <w:i w:val="0"/>
          <w:sz w:val="30"/>
        </w:rPr>
        <w:t>La carpeta .atlas reúne el runtime completo: contexto, conversación, roles, Native Broker, WebScreen, atlas-chat, Companion 0.2.1, rutinas, gestión de pantalla, RAFAS, herramientas y backups. Las claves de Tavily y ElevenLabs se guardan en .atlas/config/secrets.json con permisos 0600; el OAuth de Codex se conserva por separado en .codex/auth.json. Ninguna de estas credenciales se publica en GitHub.</w:t>
      </w:r>
    </w:p>
    <w:p w:rsidR="00000000" w:rsidDel="00000000" w:rsidP="00000000" w:rsidRDefault="00000000" w:rsidRPr="00000000" w14:paraId="000000F8">
      <w:pPr>
        <w:spacing w:after="240" w:before="240" w:line="276" w:lineRule="auto"/>
        <w:rPr/>
      </w:pPr>
      <w:r w:rsidDel="00000000" w:rsidR="00000000" w:rsidRPr="00000000">
        <w:rPr>
          <w:rFonts w:ascii="Arial" w:cs="Arial" w:eastAsia="Arial" w:hAnsi="Arial"/>
          <w:b w:val="0"/>
          <w:bCs w:val="0"/>
          <w:i w:val="0"/>
          <w:iCs w:val="0"/>
          <w:sz w:val="30"/>
          <w:szCs w:val="30"/>
          <w:rtl w:val="0"/>
        </w:rPr>
        <w:t>Los servicios se gestionan con systemd. WebScreen, Companion, los modos de pantalla, RAFAS y las conexiones de audio tienen ciclos distintos, por lo que no conviene convertirlos en un único proceso. Native Broker inicia codex app-server bajo demanda y lo mantiene para evitar pagar el arranque en cada sesión.</w:t>
      </w:r>
    </w:p>
    <w:p w:rsidR="00000000" w:rsidDel="00000000" w:rsidP="00000000" w:rsidRDefault="00000000" w:rsidRPr="00000000" w14:paraId="000000F9">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4.3 Modos de pantalla, escritorio y terminal</w:t>
      </w:r>
      <w:r w:rsidDel="00000000" w:rsidR="00000000" w:rsidRPr="00000000">
        <w:rPr>
          <w:rtl w:val="0"/>
        </w:rPr>
      </w:r>
    </w:p>
    <w:p w:rsidR="00000000" w:rsidDel="00000000" w:rsidP="00000000" w:rsidRDefault="00000000" w:rsidRPr="00000000" w14:paraId="000000FA">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comando atlas-screen centraliza la gestión de la pantalla. Puede encenderla o apagarla con on y off, seleccionar --desktop, --terminal, --atlas o --rafas, y decidir qué modo se inicia automáticamente. --atlas-hide mantiene ATLAS en funcionamiento con una imagen negra y brillo mínimo. No equivale a apagar físicamente la pantalla: conserva el enlace HDMI que necesitan sus altavoces.</w:t>
      </w:r>
      <w:r w:rsidDel="00000000" w:rsidR="00000000" w:rsidRPr="00000000">
        <w:rPr>
          <w:rtl w:val="0"/>
        </w:rPr>
      </w:r>
    </w:p>
    <w:p w:rsidR="00000000" w:rsidDel="00000000" w:rsidP="00000000" w:rsidRDefault="00000000" w:rsidRPr="00000000" w14:paraId="000000FB">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modo desktop abre un escritorio ligero con el fondo de ATLAS. El modo terminal muestra una terminal Zsh con autocompletado, resaltado y acceso administrativo, pensada para conectar un teclado y trabajar directamente sobre el dispositivo. El tamaño de letra puede modificarse sin cambiar el tamaño de la ventana, y el contenido se redistribuye como en una terminal normal.</w:t>
      </w:r>
      <w:r w:rsidDel="00000000" w:rsidR="00000000" w:rsidRPr="00000000">
        <w:rPr>
          <w:rtl w:val="0"/>
        </w:rPr>
      </w:r>
    </w:p>
    <w:p w:rsidR="00000000" w:rsidDel="00000000" w:rsidP="00000000" w:rsidRDefault="00000000" w:rsidRPr="00000000" w14:paraId="000000FC">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Para el uso táctil desarrollé ATLAS TOUCH TYPE, un teclado en pantalla de tema oscuro. Se abre con una interacción táctil deliberada, se integra como límite inferior de la terminal para no tapar el prompt y permite desplazarse por el historial con gestos. No pretende competir con un teclado físico, pero ofrece una salida de emergencia cuando solo está disponible la pantalla.</w:t>
      </w:r>
      <w:r w:rsidDel="00000000" w:rsidR="00000000" w:rsidRPr="00000000">
        <w:rPr>
          <w:rtl w:val="0"/>
        </w:rPr>
      </w:r>
    </w:p>
    <w:p w:rsidR="00000000" w:rsidDel="00000000" w:rsidP="00000000" w:rsidRDefault="00000000" w:rsidRPr="00000000" w14:paraId="000000FD">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modo atlas inicia Google Chrome en modo kiosco y abre WebScreen en localhost. El cursor se oculta mientras no haya un ratón conectado y el usuario no puede salir accidentalmente a un escritorio convencional. --atlas-hide conserva esa misma sesión, el micrófono y la salida de voz bajo una capa negra. ATLAS conoce el modo y puede volver a --atlas cuando el usuario pide encender la pantalla.</w:t>
      </w:r>
      <w:r w:rsidDel="00000000" w:rsidR="00000000" w:rsidRPr="00000000">
        <w:rPr>
          <w:rtl w:val="0"/>
        </w:rPr>
      </w:r>
    </w:p>
    <w:p w:rsidR="00000000" w:rsidDel="00000000" w:rsidP="00000000" w:rsidRDefault="00000000" w:rsidRPr="00000000" w14:paraId="000000FE">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4.4 Arranque, apagado e imagen distribuible</w:t>
      </w:r>
      <w:r w:rsidDel="00000000" w:rsidR="00000000" w:rsidRPr="00000000">
        <w:rPr>
          <w:rtl w:val="0"/>
        </w:rPr>
      </w:r>
    </w:p>
    <w:p w:rsidR="00000000" w:rsidDel="00000000" w:rsidP="00000000" w:rsidRDefault="00000000" w:rsidRPr="00000000" w14:paraId="000000FF">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arranque también forma parte de la identidad del sistema. Preparé una splash screen para la resolución nativa de 1024 × 600 píxeles con el logotipo de ATLAS, el texto “ATLAS OS 1.0” y una barra de carga. El objetivo era evitar que el usuario viese durante varios segundos logos y mensajes de una Raspberry Pi genérica. Raspberry Pi permite integrar una imagen TGA temprana y utilizar Plymouth para mantener una transición limpia durante el arranque.</w:t>
      </w:r>
      <w:r w:rsidDel="00000000" w:rsidR="00000000" w:rsidRPr="00000000">
        <w:rPr>
          <w:rtl w:val="0"/>
        </w:rPr>
        <w:t xml:space="preserve"> </w:t>
      </w:r>
      <w:hyperlink r:id="rId25">
        <w:r w:rsidDel="00000000" w:rsidR="00000000" w:rsidRPr="00000000">
          <w:rPr>
            <w:rFonts w:ascii="Arial" w:cs="Arial" w:eastAsia="Arial" w:hAnsi="Arial"/>
            <w:color w:val="1155cc"/>
            <w:sz w:val="30"/>
            <w:szCs w:val="30"/>
            <w:u w:val="single"/>
            <w:rtl w:val="0"/>
          </w:rPr>
          <w:t xml:space="preserve">[configuración oficial de splash en Raspberry Pi]</w:t>
        </w:r>
      </w:hyperlink>
      <w:r w:rsidDel="00000000" w:rsidR="00000000" w:rsidRPr="00000000">
        <w:rPr>
          <w:rtl w:val="0"/>
        </w:rPr>
      </w:r>
    </w:p>
    <w:p w:rsidR="00000000" w:rsidDel="00000000" w:rsidP="00000000" w:rsidRDefault="00000000" w:rsidRPr="00000000" w14:paraId="00000100">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Al apagar el sistema se muestra otra pantalla de despedida durante al menos un segundo y medio, pero únicamente si la pantalla ya estaba encendida. Si estaba apagada, el sistema no la enciende solo para despedirse; sería bonito durante dos segundos y absurdo para el consumo del resto del tiempo.</w:t>
      </w:r>
      <w:r w:rsidDel="00000000" w:rsidR="00000000" w:rsidRPr="00000000">
        <w:rPr>
          <w:rtl w:val="0"/>
        </w:rPr>
      </w:r>
    </w:p>
    <w:p w:rsidR="00000000" w:rsidDel="00000000" w:rsidP="00000000" w:rsidRDefault="00000000" w:rsidRPr="00000000" w14:paraId="00000101">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imagen pública ATLAS OS 1.0 se generó como una imagen de disco comprimida. La copia sin comprimir ocupa aproximadamente 9,91 GB y la versión XZ alrededor de 1,75 GB. La diferencia se debe a que una imagen de disco representa particiones y bloques completos, mientras que la compresión puede reducir grandes zonas repetitivas o vacías. Para una entrega pública deben retirarse tokens, claves, redes Wi-Fi y datos personales de la copia, sin modificar el prototipo original en funcionamiento.</w:t>
      </w:r>
      <w:r w:rsidDel="00000000" w:rsidR="00000000" w:rsidRPr="00000000">
        <w:rPr>
          <w:rtl w:val="0"/>
        </w:rPr>
      </w:r>
    </w:p>
    <w:p w:rsidR="00000000" w:rsidDel="00000000" w:rsidP="00000000" w:rsidRDefault="00000000" w:rsidRPr="00000000" w14:paraId="00000102">
      <w:pPr>
        <w:spacing w:after="240" w:before="240" w:line="276" w:lineRule="auto"/>
        <w:rPr>
          <w:rFonts w:ascii="Arial" w:cs="Arial" w:eastAsia="Arial" w:hAnsi="Arial"/>
          <w:b w:val="0"/>
          <w:bCs w:val="0"/>
          <w:i w:val="0"/>
          <w:iCs w:val="0"/>
          <w:sz w:val="30"/>
          <w:szCs w:val="30"/>
        </w:rPr>
      </w:pPr>
      <w:r w:rsidDel="00000000" w:rsidR="00000000" w:rsidRPr="00000000">
        <w:rPr>
          <w:rFonts w:ascii="Arial" w:cs="Arial" w:eastAsia="Arial" w:hAnsi="Arial"/>
          <w:b w:val="0"/>
          <w:bCs w:val="0"/>
          <w:i w:val="0"/>
          <w:iCs w:val="0"/>
          <w:sz w:val="30"/>
          <w:szCs w:val="30"/>
          <w:rtl w:val="0"/>
        </w:rPr>
        <w:t xml:space="preserve">Como trabajo futuro planteo ATLAS Imager, una aplicación para Windows y Linux inspirada en Raspberry Pi Imager. Descargaría la imagen publicada y permitiría configurar antes de grabarla el nombre de usuario, la red Wi-Fi, las claves SSH y otros parámetros. De esta forma, instalar ATLAS OS no exigiría conocer herramientas de línea de comandos ni editar manualmente una partición.</w:t>
      </w:r>
    </w:p>
    <w:p w:rsidR="00000000" w:rsidDel="00000000" w:rsidP="00000000" w:rsidRDefault="00000000" w:rsidRPr="00000000" w14:paraId="00000103">
      <w:pPr>
        <w:spacing w:after="240" w:before="240" w:line="276" w:lineRule="auto"/>
        <w:rPr>
          <w:sz w:val="30"/>
          <w:szCs w:val="30"/>
        </w:rPr>
      </w:pPr>
      <w:r w:rsidDel="00000000" w:rsidR="00000000" w:rsidRPr="00000000">
        <w:rPr>
          <w:rtl w:val="0"/>
        </w:rPr>
      </w:r>
    </w:p>
    <w:p w:rsidR="00000000" w:rsidDel="00000000" w:rsidP="00000000" w:rsidRDefault="00000000" w:rsidRPr="00000000" w14:paraId="00000105">
      <w:pPr>
        <w:keepNext w:val="1"/>
        <w:pageBreakBefore w:val="0"/>
        <w:spacing w:after="240" w:before="360" w:lineRule="auto"/>
        <w:rPr/>
      </w:pPr>
      <w:r w:rsidDel="00000000" w:rsidR="00000000" w:rsidRPr="00000000">
        <w:rPr>
          <w:rFonts w:ascii="Arial" w:cs="Arial" w:eastAsia="Arial" w:hAnsi="Arial"/>
          <w:b w:val="1"/>
          <w:bCs w:val="1"/>
          <w:i w:val="1"/>
          <w:iCs w:val="1"/>
          <w:sz w:val="50"/>
          <w:szCs w:val="50"/>
          <w:rtl w:val="0"/>
        </w:rPr>
        <w:t xml:space="preserve">5. Evolución del ATLAS WebScreen</w:t>
      </w:r>
      <w:r w:rsidDel="00000000" w:rsidR="00000000" w:rsidRPr="00000000">
        <w:rPr>
          <w:rtl w:val="0"/>
        </w:rPr>
      </w:r>
    </w:p>
    <w:p w:rsidR="00000000" w:rsidDel="00000000" w:rsidP="00000000" w:rsidRDefault="00000000" w:rsidRPr="00000000" w14:paraId="00000106">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WebScreen es la interfaz de conversación por voz de ATLAS A1. Al principio parecía una parte relativamente sencilla: escuchar, transcribir, enviar el texto al agente y reproducir la respuesta. En la práctica acabó siendo una de las partes más complejas del proyecto, porque una cadena que funciona correctamente por separado puede sentirse muy lenta cuando se utiliza como conversación.</w:t>
      </w:r>
      <w:r w:rsidDel="00000000" w:rsidR="00000000" w:rsidRPr="00000000">
        <w:rPr>
          <w:rtl w:val="0"/>
        </w:rPr>
      </w:r>
    </w:p>
    <w:p w:rsidR="00000000" w:rsidDel="00000000" w:rsidP="00000000" w:rsidRDefault="00000000" w:rsidRPr="00000000" w14:paraId="00000107">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problema principal no era únicamente el tiempo total. Si una respuesta tarda quince segundos pero a los tres segundos el sistema dice de forma natural que se está poniendo a ello, la espera se entiende. Si permanece callado los mismos quince segundos, el usuario no sabe si ha escuchado, si está pensando o si se ha bloqueado. Esta diferencia convirtió la latencia percibida en una métrica tan importante como la latencia real.</w:t>
      </w:r>
      <w:r w:rsidDel="00000000" w:rsidR="00000000" w:rsidRPr="00000000">
        <w:rPr>
          <w:rtl w:val="0"/>
        </w:rPr>
      </w:r>
    </w:p>
    <w:p w:rsidR="00000000" w:rsidDel="00000000" w:rsidP="00000000" w:rsidRDefault="00000000" w:rsidRPr="00000000" w14:paraId="00000108">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5.1 Primer flujo: Whisper, OpenClaw y ElevenLabs</w:t>
      </w:r>
      <w:r w:rsidDel="00000000" w:rsidR="00000000" w:rsidRPr="00000000">
        <w:rPr>
          <w:rtl w:val="0"/>
        </w:rPr>
      </w:r>
    </w:p>
    <w:p w:rsidR="00000000" w:rsidDel="00000000" w:rsidP="00000000" w:rsidRDefault="00000000" w:rsidRPr="00000000" w14:paraId="00000109">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primera versión funcional seguía un pipeline clásico. El navegador detectaba la wake word “ATLAS”, grababa el audio hasta encontrar un periodo de silencio, enviaba la grabación a un modelo Whisper y obtenía una transcripción. Después, el texto se enviaba a una sesión de OpenClaw con Luna. Al terminar la respuesta, se convertía a audio mediante ElevenLabs o mediante el sintetizador del navegador.</w:t>
      </w:r>
      <w:r w:rsidDel="00000000" w:rsidR="00000000" w:rsidRPr="00000000">
        <w:rPr>
          <w:rtl w:val="0"/>
        </w:rPr>
      </w:r>
    </w:p>
    <w:p w:rsidR="00000000" w:rsidDel="00000000" w:rsidP="00000000" w:rsidRDefault="00000000" w:rsidRPr="00000000" w14:paraId="0000010A">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Whisper ofrecía una transcripción local y controlable, algo atractivo para la privacidad y para evitar depender de un servicio externo. No obstante, el modelo pequeño que podía ejecutarse con comodidad en la Raspberry Pi cometía errores y añadía una etapa más. Modelos mayores mejoraban la precisión, pero aumentaban el consumo de memoria y el tiempo de proceso. La Raspberry Pi 5 tiene recursos suficientes para un prototipo serio, pero no para ejecutar sin compromisos todos los modelos que usaría un ordenador de sobremesa.</w:t>
      </w:r>
      <w:r w:rsidDel="00000000" w:rsidR="00000000" w:rsidRPr="00000000">
        <w:rPr>
          <w:rtl w:val="0"/>
        </w:rPr>
      </w:r>
    </w:p>
    <w:p w:rsidR="00000000" w:rsidDel="00000000" w:rsidP="00000000" w:rsidRDefault="00000000" w:rsidRPr="00000000" w14:paraId="0000010B">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ElevenLabs resolvía muy bien la naturalidad de la voz. Su API admite síntesis normal y streaming, y los modelos orientados a baja latencia pueden comenzar a producir audio rápidamente. Aun así, seguía siendo un servicio externo con autenticación, consumo y otra conexión de red. Además, en el flujo inicial la síntesis solía comenzar después de recibir el texto completo, por lo que una voz excelente no eliminaba el silencio anterior.</w:t>
      </w:r>
      <w:r w:rsidDel="00000000" w:rsidR="00000000" w:rsidRPr="00000000">
        <w:rPr>
          <w:rtl w:val="0"/>
        </w:rPr>
        <w:t xml:space="preserve"> </w:t>
      </w:r>
      <w:hyperlink r:id="rId26">
        <w:r w:rsidDel="00000000" w:rsidR="00000000" w:rsidRPr="00000000">
          <w:rPr>
            <w:rFonts w:ascii="Arial" w:cs="Arial" w:eastAsia="Arial" w:hAnsi="Arial"/>
            <w:color w:val="1155cc"/>
            <w:sz w:val="30"/>
            <w:szCs w:val="30"/>
            <w:u w:val="single"/>
            <w:rtl w:val="0"/>
          </w:rPr>
          <w:t xml:space="preserve">[documentación de latencia de ElevenLabs]</w:t>
        </w:r>
      </w:hyperlink>
      <w:r w:rsidDel="00000000" w:rsidR="00000000" w:rsidRPr="00000000">
        <w:rPr>
          <w:rtl w:val="0"/>
        </w:rPr>
      </w:r>
    </w:p>
    <w:p w:rsidR="00000000" w:rsidDel="00000000" w:rsidP="00000000" w:rsidRDefault="00000000" w:rsidRPr="00000000" w14:paraId="0000010C">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Esta versión demostró que el concepto era viable: ATLAS podía despertarse, entender una orden, utilizar sus herramientas y responder en voz alta. También hizo visibles los puntos débiles. Había demasiadas etapas secuenciales y cada una esperaba a la anterior. La suma era correcta desde el punto de vista de ingeniería, pero poco natural desde el punto de vista humano.</w:t>
      </w:r>
      <w:r w:rsidDel="00000000" w:rsidR="00000000" w:rsidRPr="00000000">
        <w:rPr>
          <w:rtl w:val="0"/>
        </w:rPr>
      </w:r>
    </w:p>
    <w:p w:rsidR="00000000" w:rsidDel="00000000" w:rsidP="00000000" w:rsidRDefault="00000000" w:rsidRPr="00000000" w14:paraId="0000010D">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5.2 Transcripción nativa de Chrome</w:t>
      </w:r>
      <w:r w:rsidDel="00000000" w:rsidR="00000000" w:rsidRPr="00000000">
        <w:rPr>
          <w:rtl w:val="0"/>
        </w:rPr>
      </w:r>
    </w:p>
    <w:p w:rsidR="00000000" w:rsidDel="00000000" w:rsidP="00000000" w:rsidRDefault="00000000" w:rsidRPr="00000000" w14:paraId="0000010E">
      <w:pPr>
        <w:spacing w:after="240" w:before="240" w:line="276" w:lineRule="auto"/>
        <w:rPr/>
      </w:pPr>
      <w:r w:rsidDel="00000000" w:rsidR="00000000" w:rsidRPr="00000000">
        <w:rPr>
          <w:rFonts w:ascii="Arial" w:cs="Arial" w:eastAsia="Arial" w:hAnsi="Arial"/>
          <w:b w:val="0"/>
          <w:bCs w:val="0"/>
          <w:i w:val="0"/>
          <w:iCs w:val="0"/>
          <w:sz w:val="30"/>
          <w:szCs w:val="30"/>
          <w:rtl w:val="0"/>
        </w:rPr>
        <w:t>El siguiente cambio fue utilizar la Web Speech API de Chrome como detector local y apoyo para la entrada del WebScreen. Whisper.cpp se conserva de forma independiente en .atlas/tools como transcriptor auxiliar y herramienta de diagnóstico; sus binarios y su modelo ya no dependen de otra aplicación ni participan obligatoriamente en cada turno.</w:t>
      </w:r>
    </w:p>
    <w:p w:rsidR="00000000" w:rsidDel="00000000" w:rsidP="00000000" w:rsidRDefault="00000000" w:rsidRPr="00000000" w14:paraId="0000010F">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Web Speech API define interfaces de reconocimiento y síntesis de voz dentro del navegador. En Chrome, el reconocimiento normalmente utiliza un servicio del propio navegador y no debe considerarse necesariamente offline. Esta dependencia era aceptable para el prototipo, que ya utilizaba modelos en la nube, aunque introduce una limitación de portabilidad: no todos los navegadores implementan la API de la misma manera.</w:t>
      </w:r>
      <w:r w:rsidDel="00000000" w:rsidR="00000000" w:rsidRPr="00000000">
        <w:rPr>
          <w:rtl w:val="0"/>
        </w:rPr>
        <w:t xml:space="preserve"> </w:t>
      </w:r>
      <w:hyperlink r:id="rId27">
        <w:r w:rsidDel="00000000" w:rsidR="00000000" w:rsidRPr="00000000">
          <w:rPr>
            <w:rFonts w:ascii="Arial" w:cs="Arial" w:eastAsia="Arial" w:hAnsi="Arial"/>
            <w:color w:val="1155cc"/>
            <w:sz w:val="30"/>
            <w:szCs w:val="30"/>
            <w:u w:val="single"/>
            <w:rtl w:val="0"/>
          </w:rPr>
          <w:t xml:space="preserve">[especificación Web Speech API]</w:t>
        </w:r>
      </w:hyperlink>
      <w:r w:rsidDel="00000000" w:rsidR="00000000" w:rsidRPr="00000000">
        <w:rPr>
          <w:rtl w:val="0"/>
        </w:rPr>
        <w:t xml:space="preserve"> </w:t>
      </w:r>
      <w:hyperlink r:id="rId28">
        <w:r w:rsidDel="00000000" w:rsidR="00000000" w:rsidRPr="00000000">
          <w:rPr>
            <w:rFonts w:ascii="Arial" w:cs="Arial" w:eastAsia="Arial" w:hAnsi="Arial"/>
            <w:color w:val="1155cc"/>
            <w:sz w:val="30"/>
            <w:szCs w:val="30"/>
            <w:u w:val="single"/>
            <w:rtl w:val="0"/>
          </w:rPr>
          <w:t xml:space="preserve">[referencia de SpeechRecognition]</w:t>
        </w:r>
      </w:hyperlink>
      <w:r w:rsidDel="00000000" w:rsidR="00000000" w:rsidRPr="00000000">
        <w:rPr>
          <w:rtl w:val="0"/>
        </w:rPr>
      </w:r>
    </w:p>
    <w:p w:rsidR="00000000" w:rsidDel="00000000" w:rsidP="00000000" w:rsidRDefault="00000000" w:rsidRPr="00000000" w14:paraId="00000110">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También ajusté la detección del final de la frase. Inicialmente se esperaban dos segundos de silencio; después bajé a </w:t>
      </w:r>
      <w:r w:rsidDel="00000000" w:rsidR="00000000" w:rsidRPr="00000000">
        <w:rPr>
          <w:sz w:val="30"/>
          <w:szCs w:val="30"/>
          <w:rtl w:val="0"/>
        </w:rPr>
        <w:t xml:space="preserve">1.5</w:t>
      </w:r>
      <w:r w:rsidDel="00000000" w:rsidR="00000000" w:rsidRPr="00000000">
        <w:rPr>
          <w:rFonts w:ascii="Arial" w:cs="Arial" w:eastAsia="Arial" w:hAnsi="Arial"/>
          <w:b w:val="0"/>
          <w:bCs w:val="0"/>
          <w:i w:val="0"/>
          <w:iCs w:val="0"/>
          <w:sz w:val="30"/>
          <w:szCs w:val="30"/>
          <w:rtl w:val="0"/>
        </w:rPr>
        <w:t xml:space="preserve">, a </w:t>
      </w:r>
      <w:r w:rsidDel="00000000" w:rsidR="00000000" w:rsidRPr="00000000">
        <w:rPr>
          <w:sz w:val="30"/>
          <w:szCs w:val="30"/>
          <w:rtl w:val="0"/>
        </w:rPr>
        <w:t xml:space="preserve">0.7s</w:t>
      </w:r>
      <w:r w:rsidDel="00000000" w:rsidR="00000000" w:rsidRPr="00000000">
        <w:rPr>
          <w:rFonts w:ascii="Arial" w:cs="Arial" w:eastAsia="Arial" w:hAnsi="Arial"/>
          <w:b w:val="0"/>
          <w:bCs w:val="0"/>
          <w:i w:val="0"/>
          <w:iCs w:val="0"/>
          <w:sz w:val="30"/>
          <w:szCs w:val="30"/>
          <w:rtl w:val="0"/>
        </w:rPr>
        <w:t xml:space="preserve"> y finalmente a un valor más agresivo durante las pruebas. Un corte demasiado largo hace lenta la conversación. Uno demasiado corto divide frases normales. Por eso el umbral debe combinarse con resultados parciales y con la posibilidad de continuar si el usuario sigue hablando.</w:t>
      </w:r>
      <w:r w:rsidDel="00000000" w:rsidR="00000000" w:rsidRPr="00000000">
        <w:rPr>
          <w:rtl w:val="0"/>
        </w:rPr>
      </w:r>
    </w:p>
    <w:p w:rsidR="00000000" w:rsidDel="00000000" w:rsidP="00000000" w:rsidRDefault="00000000" w:rsidRPr="00000000" w14:paraId="00000111">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En esta etapa también probé exigir un pequeño periodo sin voz antes de aceptar la wake word. El umbral llegó a situarse alrededor de cuatro décimas. Esa condición resultó demasiado restrictiva en el uso cotidiano y se retiró: el WebScreen actual valida la palabra exacta ATLAS sin exigir una pausa previa. El reconocimiento se inicia en el navegador, aunque el servicio de voz de Chrome no tiene por qué funcionar offline.</w:t>
      </w:r>
      <w:r w:rsidDel="00000000" w:rsidR="00000000" w:rsidRPr="00000000">
        <w:rPr>
          <w:rtl w:val="0"/>
        </w:rPr>
      </w:r>
    </w:p>
    <w:p w:rsidR="00000000" w:rsidDel="00000000" w:rsidP="00000000" w:rsidRDefault="00000000" w:rsidRPr="00000000" w14:paraId="00000112">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5.3 Preámbulos y flujo de doble etapa</w:t>
      </w:r>
      <w:r w:rsidDel="00000000" w:rsidR="00000000" w:rsidRPr="00000000">
        <w:rPr>
          <w:rtl w:val="0"/>
        </w:rPr>
      </w:r>
    </w:p>
    <w:p w:rsidR="00000000" w:rsidDel="00000000" w:rsidP="00000000" w:rsidRDefault="00000000" w:rsidRPr="00000000" w14:paraId="00000113">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Con la transcripción acelerada, el cuello de botella se desplazó al agente. Para reducir el silencio diseñé una capa de preámbulo. En cuanto aparecía una petición suficientemente clara, Luna generaba una frase breve y contextual como “déjame echarle un ojo al almacenamiento que queda libre y ahora te digo”. Al mismo tiempo, el turno principal continuaba trabajando.</w:t>
      </w:r>
      <w:r w:rsidDel="00000000" w:rsidR="00000000" w:rsidRPr="00000000">
        <w:rPr>
          <w:rtl w:val="0"/>
        </w:rPr>
      </w:r>
    </w:p>
    <w:p w:rsidR="00000000" w:rsidDel="00000000" w:rsidP="00000000" w:rsidRDefault="00000000" w:rsidRPr="00000000" w14:paraId="00000114">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preámbulo no era una lista de respuestas fijas. Utilizaba el texto del usuario para reconocer la intención y producir una frase distinta. El prompt pedía un tono cercano, evitaba empezar siempre con el nombre del usuario y limitaba el contenido a una o dos frases. Para preguntas directas como un saludo o una definición sencilla, el preámbulo podía omitirse. Para operaciones de sistema o herramientas, servía como confirmación audible de que ATLAS había entendido la tarea.</w:t>
      </w:r>
      <w:r w:rsidDel="00000000" w:rsidR="00000000" w:rsidRPr="00000000">
        <w:rPr>
          <w:rtl w:val="0"/>
        </w:rPr>
      </w:r>
    </w:p>
    <w:p w:rsidR="00000000" w:rsidDel="00000000" w:rsidP="00000000" w:rsidRDefault="00000000" w:rsidRPr="00000000" w14:paraId="00000115">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Se añadieron optimizaciones adicionales: un puente de Node persistente para no arrancar un proceso en cada turno, una sesión caliente de OpenClaw, ejecución especulativa de consultas de solo lectura y procesamiento de transcripciones parciales. El objetivo era mantener vivos los </w:t>
      </w:r>
      <w:r w:rsidDel="00000000" w:rsidR="00000000" w:rsidRPr="00000000">
        <w:rPr>
          <w:sz w:val="30"/>
          <w:szCs w:val="30"/>
          <w:rtl w:val="0"/>
        </w:rPr>
        <w:t xml:space="preserve">“</w:t>
      </w:r>
      <w:r w:rsidDel="00000000" w:rsidR="00000000" w:rsidRPr="00000000">
        <w:rPr>
          <w:rFonts w:ascii="Arial" w:cs="Arial" w:eastAsia="Arial" w:hAnsi="Arial"/>
          <w:b w:val="0"/>
          <w:bCs w:val="0"/>
          <w:i w:val="0"/>
          <w:iCs w:val="0"/>
          <w:sz w:val="30"/>
          <w:szCs w:val="30"/>
          <w:rtl w:val="0"/>
        </w:rPr>
        <w:t xml:space="preserve">componentes</w:t>
      </w:r>
      <w:r w:rsidDel="00000000" w:rsidR="00000000" w:rsidRPr="00000000">
        <w:rPr>
          <w:sz w:val="30"/>
          <w:szCs w:val="30"/>
          <w:rtl w:val="0"/>
        </w:rPr>
        <w:t xml:space="preserve">”</w:t>
      </w:r>
      <w:r w:rsidDel="00000000" w:rsidR="00000000" w:rsidRPr="00000000">
        <w:rPr>
          <w:rFonts w:ascii="Arial" w:cs="Arial" w:eastAsia="Arial" w:hAnsi="Arial"/>
          <w:b w:val="0"/>
          <w:bCs w:val="0"/>
          <w:i w:val="0"/>
          <w:iCs w:val="0"/>
          <w:sz w:val="30"/>
          <w:szCs w:val="30"/>
          <w:rtl w:val="0"/>
        </w:rPr>
        <w:t xml:space="preserve"> caros a nivel de tiempo de carga y evitar pagar repetidamente el tiempo de inicialización.</w:t>
      </w:r>
      <w:r w:rsidDel="00000000" w:rsidR="00000000" w:rsidRPr="00000000">
        <w:rPr>
          <w:rtl w:val="0"/>
        </w:rPr>
      </w:r>
    </w:p>
    <w:p w:rsidR="00000000" w:rsidDel="00000000" w:rsidP="00000000" w:rsidRDefault="00000000" w:rsidRPr="00000000" w14:paraId="00000116">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También aparecieron reglas locales para acciones que no necesitaban un modelo. Si el usuario despertaba ATLAS y decía “nada”, “no, nada” o una variante equivalente, WebScreen podía cerrar el turno con un “vale” sin enviar nada a OpenClaw. Del mismo modo, ciertas preguntas de fecha y hora podían resolverse en el navegador. Estas rutas eran extremadamente rápidas, pero cada nueva excepción aumentaba la complejidad.</w:t>
      </w:r>
      <w:r w:rsidDel="00000000" w:rsidR="00000000" w:rsidRPr="00000000">
        <w:rPr>
          <w:rtl w:val="0"/>
        </w:rPr>
      </w:r>
    </w:p>
    <w:p w:rsidR="00000000" w:rsidDel="00000000" w:rsidP="00000000" w:rsidRDefault="00000000" w:rsidRPr="00000000" w14:paraId="00000117">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5.4 Texto a voz e inteligibilidad</w:t>
      </w:r>
      <w:r w:rsidDel="00000000" w:rsidR="00000000" w:rsidRPr="00000000">
        <w:rPr>
          <w:rtl w:val="0"/>
        </w:rPr>
      </w:r>
    </w:p>
    <w:p w:rsidR="00000000" w:rsidDel="00000000" w:rsidP="00000000" w:rsidRDefault="00000000" w:rsidRPr="00000000" w14:paraId="00000118">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salida de voz exigió adaptar el texto. Una respuesta escrita puede incluir “192.168.1.142”, “HDMI” o “443” sin problema. Un sintetizador puede pronunciarlo de una forma extraña. Por ello creé instrucciones específicas para que el agente escribiese números con palabras cuando resultase natural, separase siglas impronunciables como H D M I y mantuviese juntas palabras que sí pueden decirse, como API, RAFAS, Soul o Identity.</w:t>
      </w:r>
      <w:r w:rsidDel="00000000" w:rsidR="00000000" w:rsidRPr="00000000">
        <w:rPr>
          <w:rtl w:val="0"/>
        </w:rPr>
      </w:r>
    </w:p>
    <w:p w:rsidR="00000000" w:rsidDel="00000000" w:rsidP="00000000" w:rsidRDefault="00000000" w:rsidRPr="00000000" w14:paraId="00000119">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Hubo que evitar dos extremos. Si se eliminaba demasiada puntuación, la voz sonaba atropellada. Si se añadían comas después de cada número o término técnico, aparecían pausas artificiales. El archivo WEBSCREEN_INSTRUCTIONS.md centralizó estas reglas para que no quedasen enterradas dentro del código del servidor.</w:t>
      </w:r>
      <w:r w:rsidDel="00000000" w:rsidR="00000000" w:rsidRPr="00000000">
        <w:rPr>
          <w:rtl w:val="0"/>
        </w:rPr>
      </w:r>
    </w:p>
    <w:p w:rsidR="00000000" w:rsidDel="00000000" w:rsidP="00000000" w:rsidRDefault="00000000" w:rsidRPr="00000000" w14:paraId="0000011A">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interfaz de depuración incluye un selector entre el TTS del navegador y ElevenLabs, además de una pestaña independiente para medir la voz. La ruta externa utiliza por defecto eleven_flash_v2_5 y el proxy reenvía cada fragmento HTTP disponible tan pronto como llega, sin esperar a completar un bloque de 8 KiB. El hito playing se registra cuando Chrome comienza la reproducción; la latencia anterior del proveedor, la red, la decodificación y el búfer sigue formando parte de la espera percibida.</w:t>
      </w:r>
      <w:r w:rsidDel="00000000" w:rsidR="00000000" w:rsidRPr="00000000">
        <w:rPr>
          <w:rtl w:val="0"/>
        </w:rPr>
      </w:r>
    </w:p>
    <w:p w:rsidR="00000000" w:rsidDel="00000000" w:rsidP="00000000" w:rsidRDefault="00000000" w:rsidRPr="00000000" w14:paraId="0000011B">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5.5 Interrupciones, eco y continuidad de la conversación</w:t>
      </w:r>
      <w:r w:rsidDel="00000000" w:rsidR="00000000" w:rsidRPr="00000000">
        <w:rPr>
          <w:rtl w:val="0"/>
        </w:rPr>
      </w:r>
    </w:p>
    <w:p w:rsidR="00000000" w:rsidDel="00000000" w:rsidP="00000000" w:rsidRDefault="00000000" w:rsidRPr="00000000" w14:paraId="0000011C">
      <w:pPr>
        <w:pStyle w:val="Normal"/>
        <w:spacing w:after="240" w:before="240" w:line="276" w:lineRule="auto"/>
        <w:rPr/>
      </w:pPr>
      <w:r>
        <w:rPr>
          <w:rFonts w:ascii="Arial" w:hAnsi="Arial"/>
          <w:b w:val="0"/>
          <w:i w:val="0"/>
          <w:sz w:val="30"/>
        </w:rPr>
        <w:t>Una conversación natural no está formada por turnos perfectamente aislados. El usuario puede interrumpir o corregirse mientras ATLAS responde. En una etapa anterior, WebScreen abrió durante diez segundos una ventana que permitía continuar sin repetir la wake word. La prueba resultó menos predecible de lo deseado y se retiró: en la implementación actual cada petición nueva comienza al decir ATLAS, mientras una interrupción sigue cancelando la respuesta activa.</w:t>
      </w:r>
    </w:p>
    <w:p w:rsidR="00000000" w:rsidDel="00000000" w:rsidP="00000000" w:rsidRDefault="00000000" w:rsidRPr="00000000" w14:paraId="0000011D">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También implementé barge-in. Si ATLAS estaba hablando y el usuario decía “ATLAS”, la reproducción y el trabajo activo podían interrumpirse y el sistema volvía a escuchar. El primer intento tenía un problema evidente: el micrófono escuchaba la propia palabra ATLAS pronunciada por los altavoces y se interrumpía solo. Desactivar completamente el micrófono durante la respuesta solucionaba el eco, pero impedía que el usuario interrumpiese.</w:t>
      </w:r>
      <w:r w:rsidDel="00000000" w:rsidR="00000000" w:rsidRPr="00000000">
        <w:rPr>
          <w:rtl w:val="0"/>
        </w:rPr>
      </w:r>
    </w:p>
    <w:p w:rsidR="00000000" w:rsidDel="00000000" w:rsidP="00000000" w:rsidRDefault="00000000" w:rsidRPr="00000000" w14:paraId="0000011E">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solución fue evolucionando con ventanas de supresión y comparación de estados. En el A1 que reproduce su voz por altavoces, la implementación actual bloquea la captura conversacional durante la salida y conserva una cola de protección de doscientas milésimas de segundo. Evita que ATLAS se responda a sí mismo, a cambio de limitar la interrupción por voz mientras suena. Ese compromiso no equivale a una cancelación acústica profesional.</w:t>
      </w:r>
      <w:r w:rsidDel="00000000" w:rsidR="00000000" w:rsidRPr="00000000">
        <w:rPr>
          <w:rtl w:val="0"/>
        </w:rPr>
      </w:r>
    </w:p>
    <w:p w:rsidR="00000000" w:rsidDel="00000000" w:rsidP="00000000" w:rsidRDefault="00000000" w:rsidRPr="00000000" w14:paraId="0000011F">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5.6 Problemas encontrados y motivo del cambio</w:t>
      </w:r>
      <w:r w:rsidDel="00000000" w:rsidR="00000000" w:rsidRPr="00000000">
        <w:rPr>
          <w:rtl w:val="0"/>
        </w:rPr>
      </w:r>
    </w:p>
    <w:p w:rsidR="00000000" w:rsidDel="00000000" w:rsidP="00000000" w:rsidRDefault="00000000" w:rsidRPr="00000000" w14:paraId="00000120">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flujo anterior acabó funcionando bastante bien, pero tenía demasiadas piezas que debían coordinarse: reconocimiento de Chrome, lógica de wake word, preámbulo, agente principal, herramientas, normalización de texto, TTS, cancelación, eco, seguimiento y logs. Cada pieza era razonable. El problema era la suma.</w:t>
      </w:r>
      <w:r w:rsidDel="00000000" w:rsidR="00000000" w:rsidRPr="00000000">
        <w:rPr>
          <w:rtl w:val="0"/>
        </w:rPr>
      </w:r>
    </w:p>
    <w:p w:rsidR="00000000" w:rsidDel="00000000" w:rsidP="00000000" w:rsidRDefault="00000000" w:rsidRPr="00000000" w14:paraId="00000121">
      <w:pPr>
        <w:keepNext w:val="1"/>
        <w:spacing w:after="100" w:before="160" w:lineRule="auto"/>
        <w:rPr/>
      </w:pPr>
      <w:r w:rsidDel="00000000" w:rsidR="00000000" w:rsidRPr="00000000">
        <w:rPr>
          <w:rFonts w:ascii="Arial" w:cs="Arial" w:eastAsia="Arial" w:hAnsi="Arial"/>
          <w:i w:val="1"/>
          <w:iCs w:val="1"/>
          <w:sz w:val="20"/>
          <w:szCs w:val="20"/>
          <w:rtl w:val="0"/>
        </w:rPr>
        <w:t xml:space="preserve">Tabla 1. Comparación conceptual de las dos arquitecturas de voz.</w:t>
      </w:r>
      <w:r w:rsidDel="00000000" w:rsidR="00000000" w:rsidRPr="00000000">
        <w:rPr>
          <w:rtl w:val="0"/>
        </w:rPr>
      </w:r>
    </w:p>
    <w:tbl>
      <w:tblPr>
        <w:tblStyle w:val="Table1"/>
        <w:tblW w:w="9029.0" w:type="dxa"/>
        <w:jc w:val="left"/>
        <w:tblInd w:w="120.0" w:type="dxa"/>
        <w:tblLayout w:type="fixed"/>
        <w:tblLook w:val="0400"/>
      </w:tblPr>
      <w:tblGrid>
        <w:gridCol w:w="2307"/>
        <w:gridCol w:w="3210"/>
        <w:gridCol w:w="3512"/>
        <w:tblGridChange w:id="0">
          <w:tblGrid>
            <w:gridCol w:w="2307"/>
            <w:gridCol w:w="3210"/>
            <w:gridCol w:w="3512"/>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22">
            <w:pPr>
              <w:spacing w:after="40" w:before="40" w:lineRule="auto"/>
              <w:jc w:val="center"/>
              <w:rPr/>
            </w:pPr>
            <w:r w:rsidDel="00000000" w:rsidR="00000000" w:rsidRPr="00000000">
              <w:rPr>
                <w:rFonts w:ascii="Arial" w:cs="Arial" w:eastAsia="Arial" w:hAnsi="Arial"/>
                <w:b w:val="1"/>
                <w:bCs w:val="1"/>
                <w:sz w:val="19"/>
                <w:szCs w:val="19"/>
                <w:rtl w:val="0"/>
              </w:rPr>
              <w:t xml:space="preserve">Aspecto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23">
            <w:pPr>
              <w:spacing w:after="40" w:before="40" w:lineRule="auto"/>
              <w:jc w:val="center"/>
              <w:rPr/>
            </w:pPr>
            <w:r w:rsidDel="00000000" w:rsidR="00000000" w:rsidRPr="00000000">
              <w:rPr>
                <w:rFonts w:ascii="Arial" w:cs="Arial" w:eastAsia="Arial" w:hAnsi="Arial"/>
                <w:b w:val="1"/>
                <w:bCs w:val="1"/>
                <w:sz w:val="19"/>
                <w:szCs w:val="19"/>
                <w:rtl w:val="0"/>
              </w:rPr>
              <w:t xml:space="preserve">Flujo anterior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24">
            <w:pPr>
              <w:spacing w:after="40" w:before="40" w:lineRule="auto"/>
              <w:jc w:val="center"/>
              <w:rPr/>
            </w:pPr>
            <w:r w:rsidDel="00000000" w:rsidR="00000000" w:rsidRPr="00000000">
              <w:rPr>
                <w:rFonts w:ascii="Arial" w:cs="Arial" w:eastAsia="Arial" w:hAnsi="Arial"/>
                <w:b w:val="1"/>
                <w:bCs w:val="1"/>
                <w:sz w:val="19"/>
                <w:szCs w:val="19"/>
                <w:rtl w:val="0"/>
              </w:rPr>
              <w:t xml:space="preserve">Flujo actual con Realtime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5">
            <w:pPr>
              <w:spacing w:after="40" w:before="40" w:line="240" w:lineRule="auto"/>
              <w:jc w:val="left"/>
              <w:rPr/>
            </w:pPr>
            <w:r w:rsidDel="00000000" w:rsidR="00000000" w:rsidRPr="00000000">
              <w:rPr>
                <w:rFonts w:ascii="Arial" w:cs="Arial" w:eastAsia="Arial" w:hAnsi="Arial"/>
                <w:sz w:val="19"/>
                <w:szCs w:val="19"/>
                <w:rtl w:val="0"/>
              </w:rPr>
              <w:t xml:space="preserve">Entrada de voz</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6">
            <w:pPr>
              <w:spacing w:after="40" w:before="40" w:line="240" w:lineRule="auto"/>
              <w:jc w:val="left"/>
              <w:rPr/>
            </w:pPr>
            <w:r w:rsidDel="00000000" w:rsidR="00000000" w:rsidRPr="00000000">
              <w:rPr>
                <w:rFonts w:ascii="Arial" w:cs="Arial" w:eastAsia="Arial" w:hAnsi="Arial"/>
                <w:sz w:val="19"/>
                <w:szCs w:val="19"/>
                <w:rtl w:val="0"/>
              </w:rPr>
              <w:t xml:space="preserve">Chrome SpeechRecognition o Whisper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7">
            <w:pPr>
              <w:spacing w:after="40" w:before="40" w:line="240" w:lineRule="auto"/>
              <w:jc w:val="left"/>
              <w:rPr/>
            </w:pPr>
            <w:r w:rsidDel="00000000" w:rsidR="00000000" w:rsidRPr="00000000">
              <w:rPr>
                <w:rFonts w:ascii="Arial" w:cs="Arial" w:eastAsia="Arial" w:hAnsi="Arial"/>
                <w:sz w:val="19"/>
                <w:szCs w:val="19"/>
                <w:rtl w:val="0"/>
              </w:rPr>
              <w:t xml:space="preserve">Audio WebRTC o texto reconocido por Chrome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8">
            <w:pPr>
              <w:spacing w:after="40" w:before="40" w:line="240" w:lineRule="auto"/>
              <w:jc w:val="left"/>
              <w:rPr/>
            </w:pPr>
            <w:r w:rsidDel="00000000" w:rsidR="00000000" w:rsidRPr="00000000">
              <w:rPr>
                <w:rFonts w:ascii="Arial" w:cs="Arial" w:eastAsia="Arial" w:hAnsi="Arial"/>
                <w:sz w:val="19"/>
                <w:szCs w:val="19"/>
                <w:rtl w:val="0"/>
              </w:rPr>
              <w:t xml:space="preserve">Transcripción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9">
            <w:pPr>
              <w:spacing w:after="40" w:before="40" w:line="240" w:lineRule="auto"/>
              <w:jc w:val="left"/>
              <w:rPr/>
            </w:pPr>
            <w:r w:rsidDel="00000000" w:rsidR="00000000" w:rsidRPr="00000000">
              <w:rPr>
                <w:rFonts w:ascii="Arial" w:cs="Arial" w:eastAsia="Arial" w:hAnsi="Arial"/>
                <w:sz w:val="19"/>
                <w:szCs w:val="19"/>
                <w:rtl w:val="0"/>
              </w:rPr>
              <w:t xml:space="preserve">Etapa independiente antes del agente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A">
            <w:pPr>
              <w:spacing w:after="40" w:before="40" w:line="240" w:lineRule="auto"/>
              <w:jc w:val="left"/>
              <w:rPr/>
            </w:pPr>
            <w:r w:rsidDel="00000000" w:rsidR="00000000" w:rsidRPr="00000000">
              <w:rPr>
                <w:rFonts w:ascii="Arial" w:cs="Arial" w:eastAsia="Arial" w:hAnsi="Arial"/>
                <w:sz w:val="19"/>
                <w:szCs w:val="19"/>
                <w:rtl w:val="0"/>
              </w:rPr>
              <w:t xml:space="preserve">Texto reconocido por Chrome o transcripción auxiliar según la ruta de entrada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B">
            <w:pPr>
              <w:spacing w:after="40" w:before="40" w:line="240" w:lineRule="auto"/>
              <w:jc w:val="left"/>
              <w:rPr/>
            </w:pPr>
            <w:r w:rsidDel="00000000" w:rsidR="00000000" w:rsidRPr="00000000">
              <w:rPr>
                <w:rFonts w:ascii="Arial" w:cs="Arial" w:eastAsia="Arial" w:hAnsi="Arial"/>
                <w:sz w:val="19"/>
                <w:szCs w:val="19"/>
                <w:rtl w:val="0"/>
              </w:rPr>
              <w:t xml:space="preserve">Primera respuesta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C">
            <w:pPr>
              <w:spacing w:after="40" w:before="40" w:line="240" w:lineRule="auto"/>
              <w:jc w:val="left"/>
              <w:rPr/>
            </w:pPr>
            <w:r w:rsidDel="00000000" w:rsidR="00000000" w:rsidRPr="00000000">
              <w:rPr>
                <w:rFonts w:ascii="Arial" w:cs="Arial" w:eastAsia="Arial" w:hAnsi="Arial"/>
                <w:sz w:val="19"/>
                <w:szCs w:val="19"/>
                <w:rtl w:val="0"/>
              </w:rPr>
              <w:t xml:space="preserve">Preámbulo generado por una ruta separada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D">
            <w:pPr>
              <w:spacing w:after="40" w:before="40" w:line="240" w:lineRule="auto"/>
              <w:jc w:val="left"/>
              <w:rPr/>
            </w:pPr>
            <w:r w:rsidDel="00000000" w:rsidR="00000000" w:rsidRPr="00000000">
              <w:rPr>
                <w:rFonts w:ascii="Arial" w:cs="Arial" w:eastAsia="Arial" w:hAnsi="Arial"/>
                <w:sz w:val="19"/>
                <w:szCs w:val="19"/>
                <w:rtl w:val="0"/>
              </w:rPr>
              <w:t xml:space="preserve">El propio modelo puede hablar mientras decide o usa herramientas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E">
            <w:pPr>
              <w:spacing w:after="40" w:before="40" w:line="240" w:lineRule="auto"/>
              <w:jc w:val="left"/>
              <w:rPr/>
            </w:pPr>
            <w:r w:rsidDel="00000000" w:rsidR="00000000" w:rsidRPr="00000000">
              <w:rPr>
                <w:rFonts w:ascii="Arial" w:cs="Arial" w:eastAsia="Arial" w:hAnsi="Arial"/>
                <w:sz w:val="19"/>
                <w:szCs w:val="19"/>
                <w:rtl w:val="0"/>
              </w:rPr>
              <w:t xml:space="preserve">Razonamiento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2F">
            <w:pPr>
              <w:spacing w:after="40" w:before="40" w:line="240" w:lineRule="auto"/>
              <w:jc w:val="left"/>
              <w:rPr/>
            </w:pPr>
            <w:r w:rsidDel="00000000" w:rsidR="00000000" w:rsidRPr="00000000">
              <w:rPr>
                <w:rFonts w:ascii="Arial" w:cs="Arial" w:eastAsia="Arial" w:hAnsi="Arial"/>
                <w:sz w:val="19"/>
                <w:szCs w:val="19"/>
                <w:rtl w:val="0"/>
              </w:rPr>
              <w:t xml:space="preserve">Luna en OpenClaw para casi todos los turnos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30">
            <w:pPr>
              <w:spacing w:after="40" w:before="40" w:line="240" w:lineRule="auto"/>
              <w:jc w:val="left"/>
              <w:rPr/>
            </w:pPr>
            <w:r w:rsidDel="00000000" w:rsidR="00000000" w:rsidRPr="00000000">
              <w:rPr>
                <w:rFonts w:ascii="Arial" w:cs="Arial" w:eastAsia="Arial" w:hAnsi="Arial"/>
                <w:sz w:val="19"/>
                <w:szCs w:val="19"/>
                <w:rtl w:val="0"/>
              </w:rPr>
              <w:t xml:space="preserve">Realtime con el contexto de ATLAS y herramientas directas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31">
            <w:pPr>
              <w:spacing w:after="40" w:before="40" w:line="240" w:lineRule="auto"/>
              <w:jc w:val="left"/>
              <w:rPr/>
            </w:pPr>
            <w:r w:rsidDel="00000000" w:rsidR="00000000" w:rsidRPr="00000000">
              <w:rPr>
                <w:rFonts w:ascii="Arial" w:cs="Arial" w:eastAsia="Arial" w:hAnsi="Arial"/>
                <w:sz w:val="19"/>
                <w:szCs w:val="19"/>
                <w:rtl w:val="0"/>
              </w:rPr>
              <w:t xml:space="preserve">Síntesis de voz</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32">
            <w:pPr>
              <w:spacing w:after="40" w:before="40" w:line="240" w:lineRule="auto"/>
              <w:jc w:val="left"/>
              <w:rPr/>
            </w:pPr>
            <w:r w:rsidDel="00000000" w:rsidR="00000000" w:rsidRPr="00000000">
              <w:rPr>
                <w:rFonts w:ascii="Arial" w:cs="Arial" w:eastAsia="Arial" w:hAnsi="Arial"/>
                <w:sz w:val="19"/>
                <w:szCs w:val="19"/>
                <w:rtl w:val="0"/>
              </w:rPr>
              <w:t xml:space="preserve">Navegador o ElevenLabs después del texto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33">
            <w:pPr>
              <w:spacing w:after="40" w:before="40" w:line="240" w:lineRule="auto"/>
              <w:jc w:val="left"/>
              <w:rPr/>
            </w:pPr>
            <w:r w:rsidDel="00000000" w:rsidR="00000000" w:rsidRPr="00000000">
              <w:rPr>
                <w:rFonts w:ascii="Arial" w:cs="Arial" w:eastAsia="Arial" w:hAnsi="Arial"/>
                <w:sz w:val="19"/>
                <w:szCs w:val="19"/>
                <w:rtl w:val="0"/>
              </w:rPr>
              <w:t xml:space="preserve">Voz nativa por WebRTC, browser con SpeechSynthesis o ElevenLabs, según selección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34">
            <w:pPr>
              <w:spacing w:after="40" w:before="40" w:line="240" w:lineRule="auto"/>
              <w:jc w:val="left"/>
              <w:rPr/>
            </w:pPr>
            <w:r w:rsidDel="00000000" w:rsidR="00000000" w:rsidRPr="00000000">
              <w:rPr>
                <w:rFonts w:ascii="Arial" w:cs="Arial" w:eastAsia="Arial" w:hAnsi="Arial"/>
                <w:sz w:val="19"/>
                <w:szCs w:val="19"/>
                <w:rtl w:val="0"/>
              </w:rPr>
              <w:t xml:space="preserve">Interrupciones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35">
            <w:pPr>
              <w:spacing w:after="40" w:before="40" w:line="240" w:lineRule="auto"/>
              <w:jc w:val="left"/>
              <w:rPr/>
            </w:pPr>
            <w:r w:rsidDel="00000000" w:rsidR="00000000" w:rsidRPr="00000000">
              <w:rPr>
                <w:rFonts w:ascii="Arial" w:cs="Arial" w:eastAsia="Arial" w:hAnsi="Arial"/>
                <w:sz w:val="19"/>
                <w:szCs w:val="19"/>
                <w:rtl w:val="0"/>
              </w:rPr>
              <w:t xml:space="preserve">Lógica propia con supresión de eco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36">
            <w:pPr>
              <w:spacing w:after="40" w:before="40" w:line="240" w:lineRule="auto"/>
              <w:jc w:val="left"/>
              <w:rPr/>
            </w:pPr>
            <w:r w:rsidDel="00000000" w:rsidR="00000000" w:rsidRPr="00000000">
              <w:rPr>
                <w:rFonts w:ascii="Arial" w:cs="Arial" w:eastAsia="Arial" w:hAnsi="Arial"/>
                <w:sz w:val="19"/>
                <w:szCs w:val="19"/>
                <w:rtl w:val="0"/>
              </w:rPr>
              <w:t xml:space="preserve">Estados de turno y cancelación controlados; protección contra eco en el A1</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37">
            <w:pPr>
              <w:spacing w:after="40" w:before="40" w:line="240" w:lineRule="auto"/>
              <w:jc w:val="left"/>
              <w:rPr/>
            </w:pPr>
            <w:r w:rsidDel="00000000" w:rsidR="00000000" w:rsidRPr="00000000">
              <w:rPr>
                <w:rFonts w:ascii="Arial" w:cs="Arial" w:eastAsia="Arial" w:hAnsi="Arial"/>
                <w:sz w:val="19"/>
                <w:szCs w:val="19"/>
                <w:rtl w:val="0"/>
              </w:rPr>
              <w:t xml:space="preserve">Complejidad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38">
            <w:pPr>
              <w:spacing w:after="40" w:before="40" w:line="240" w:lineRule="auto"/>
              <w:jc w:val="left"/>
              <w:rPr/>
            </w:pPr>
            <w:r w:rsidDel="00000000" w:rsidR="00000000" w:rsidRPr="00000000">
              <w:rPr>
                <w:rFonts w:ascii="Arial" w:cs="Arial" w:eastAsia="Arial" w:hAnsi="Arial"/>
                <w:sz w:val="19"/>
                <w:szCs w:val="19"/>
                <w:rtl w:val="0"/>
              </w:rPr>
              <w:t xml:space="preserve">Muchas etapas y estados coordinados por WebScreen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39">
            <w:pPr>
              <w:spacing w:after="40" w:before="40" w:line="240" w:lineRule="auto"/>
              <w:jc w:val="left"/>
              <w:rPr/>
            </w:pPr>
            <w:r w:rsidDel="00000000" w:rsidR="00000000" w:rsidRPr="00000000">
              <w:rPr>
                <w:rFonts w:ascii="Arial" w:cs="Arial" w:eastAsia="Arial" w:hAnsi="Arial"/>
                <w:sz w:val="19"/>
                <w:szCs w:val="19"/>
                <w:rtl w:val="0"/>
              </w:rPr>
              <w:t xml:space="preserve">Sesión Realtime, herramientas directas y recuperación de conexión diferenciada</w:t>
            </w:r>
            <w:r w:rsidDel="00000000" w:rsidR="00000000" w:rsidRPr="00000000">
              <w:rPr>
                <w:rtl w:val="0"/>
              </w:rPr>
            </w:r>
          </w:p>
        </w:tc>
      </w:tr>
    </w:tbl>
    <w:p w:rsidR="00000000" w:rsidDel="00000000" w:rsidP="00000000" w:rsidRDefault="00000000" w:rsidRPr="00000000" w14:paraId="0000013A">
      <w:pPr>
        <w:spacing w:after="80" w:lineRule="auto"/>
        <w:rPr/>
      </w:pPr>
      <w:r w:rsidDel="00000000" w:rsidR="00000000" w:rsidRPr="00000000">
        <w:rPr>
          <w:rtl w:val="0"/>
        </w:rPr>
      </w:r>
    </w:p>
    <w:p w:rsidR="00000000" w:rsidDel="00000000" w:rsidP="00000000" w:rsidRDefault="00000000" w:rsidRPr="00000000" w14:paraId="0000013B">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cambio a GPT Realtime no invalida el trabajo anterior. Al contrario, permite explicar por qué una arquitectura speech-to-speech resulta tan valiosa. El pipeline antiguo queda conservado como backup en el repositorio, con su README y sus logs, para documentar la evolución real del proyecto y no presentar el resultado final como si hubiese aparecido por arte de magia.</w:t>
      </w:r>
      <w:r w:rsidDel="00000000" w:rsidR="00000000" w:rsidRPr="00000000">
        <w:rPr>
          <w:rtl w:val="0"/>
        </w:rPr>
      </w:r>
    </w:p>
    <w:p w:rsidR="00000000" w:rsidDel="00000000" w:rsidP="00000000" w:rsidRDefault="00000000" w:rsidRPr="00000000" w14:paraId="0000013C">
      <w:pPr>
        <w:keepNext w:val="1"/>
        <w:pageBreakBefore w:val="1"/>
        <w:spacing w:after="240" w:before="360" w:lineRule="auto"/>
        <w:rPr/>
      </w:pPr>
      <w:r w:rsidDel="00000000" w:rsidR="00000000" w:rsidRPr="00000000">
        <w:rPr>
          <w:rFonts w:ascii="Arial" w:cs="Arial" w:eastAsia="Arial" w:hAnsi="Arial"/>
          <w:b w:val="1"/>
          <w:bCs w:val="1"/>
          <w:i w:val="1"/>
          <w:iCs w:val="1"/>
          <w:sz w:val="50"/>
          <w:szCs w:val="50"/>
          <w:rtl w:val="0"/>
        </w:rPr>
        <w:t xml:space="preserve">6. Arquitectura conversacional con GPT Realtime</w:t>
      </w:r>
      <w:r w:rsidDel="00000000" w:rsidR="00000000" w:rsidRPr="00000000">
        <w:rPr>
          <w:rtl w:val="0"/>
        </w:rPr>
      </w:r>
    </w:p>
    <w:p w:rsidR="00000000" w:rsidDel="00000000" w:rsidP="00000000" w:rsidRDefault="00000000" w:rsidRPr="00000000" w14:paraId="0000013D">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versión actual de WebScreen utiliza gpt-realtime-2.1 mediante una conexión WebRTC. Este modelo acepta audio y texto, puede producir audio directamente, mantiene una conversación con estado y admite function calling. OpenAI lo describe como un modelo speech-to-speech orientado a conversaciones en tiempo real, con seguimiento de instrucciones y uso de herramientas.</w:t>
      </w:r>
      <w:r w:rsidDel="00000000" w:rsidR="00000000" w:rsidRPr="00000000">
        <w:rPr>
          <w:rtl w:val="0"/>
        </w:rPr>
        <w:t xml:space="preserve"> </w:t>
      </w:r>
      <w:hyperlink r:id="rId29">
        <w:r w:rsidDel="00000000" w:rsidR="00000000" w:rsidRPr="00000000">
          <w:rPr>
            <w:rFonts w:ascii="Arial" w:cs="Arial" w:eastAsia="Arial" w:hAnsi="Arial"/>
            <w:color w:val="1155cc"/>
            <w:sz w:val="30"/>
            <w:szCs w:val="30"/>
            <w:u w:val="single"/>
            <w:rtl w:val="0"/>
          </w:rPr>
          <w:t xml:space="preserve">[ficha oficial de gpt-realtime-2.1]</w:t>
        </w:r>
      </w:hyperlink>
      <w:r w:rsidDel="00000000" w:rsidR="00000000" w:rsidRPr="00000000">
        <w:rPr>
          <w:rtl w:val="0"/>
        </w:rPr>
      </w:r>
    </w:p>
    <w:p w:rsidR="00000000" w:rsidDel="00000000" w:rsidP="00000000" w:rsidRDefault="00000000" w:rsidRPr="00000000" w14:paraId="0000013E">
      <w:pPr>
        <w:spacing w:after="240" w:before="240" w:line="276" w:lineRule="auto"/>
        <w:rPr>
          <w:rFonts w:ascii="Arial" w:cs="Arial" w:eastAsia="Arial" w:hAnsi="Arial"/>
          <w:b w:val="0"/>
          <w:bCs w:val="0"/>
          <w:i w:val="0"/>
          <w:iCs w:val="0"/>
          <w:sz w:val="30"/>
          <w:szCs w:val="30"/>
        </w:rPr>
      </w:pPr>
      <w:r w:rsidDel="00000000" w:rsidR="00000000" w:rsidRPr="00000000">
        <w:rPr>
          <w:rFonts w:ascii="Arial" w:cs="Arial" w:eastAsia="Arial" w:hAnsi="Arial"/>
          <w:b w:val="0"/>
          <w:bCs w:val="0"/>
          <w:i w:val="0"/>
          <w:iCs w:val="0"/>
          <w:sz w:val="30"/>
          <w:szCs w:val="30"/>
          <w:rtl w:val="0"/>
        </w:rPr>
        <w:t xml:space="preserve">El cambio más importante es que la conversación deja de depender de una cadena rígida de transcripción, agente delegado y sintetizador externo. Realtime procesa el turno y produce la respuesta, con herramientas directas cuando necesita observar o modificar el entorno. La captura puede llegar como audio WebRTC o como texto reconocido por Chrome; en ambos casos se mantiene el mismo modelo conversacional.</w:t>
      </w:r>
    </w:p>
    <w:p w:rsidR="00000000" w:rsidDel="00000000" w:rsidP="00000000" w:rsidRDefault="00000000" w:rsidRPr="00000000" w14:paraId="0000013F">
      <w:pPr>
        <w:spacing w:after="240" w:before="240" w:line="276" w:lineRule="auto"/>
        <w:rPr>
          <w:sz w:val="30"/>
          <w:szCs w:val="30"/>
        </w:rPr>
      </w:pPr>
      <w:r w:rsidDel="00000000" w:rsidR="00000000" w:rsidRPr="00000000">
        <w:rPr>
          <w:rtl w:val="0"/>
        </w:rPr>
      </w:r>
    </w:p>
    <w:p w:rsidR="00000000" w:rsidDel="00000000" w:rsidP="00000000" w:rsidRDefault="00000000" w:rsidRPr="00000000" w14:paraId="00000141">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6.1 Conversación speech-to-speech mediante WebRTC</w:t>
      </w:r>
      <w:r w:rsidDel="00000000" w:rsidR="00000000" w:rsidRPr="00000000">
        <w:rPr>
          <w:rtl w:val="0"/>
        </w:rPr>
      </w:r>
    </w:p>
    <w:p w:rsidR="00000000" w:rsidDel="00000000" w:rsidP="00000000" w:rsidRDefault="00000000" w:rsidRPr="00000000" w14:paraId="00000142">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WebRTC transporta audio y vídeo interactivo con baja latencia. Cuando se selecciona una voz nativa de Realtime, WebScreen recibe el audio como un stream remoto, sin esperar a descargar un archivo completo. La entrada puede proceder del micrófono o del texto reconocido por Chrome. La documentación de Realtime recomienda WebRTC para aplicaciones en navegador y WebSocket para integraciones de servidor.</w:t>
      </w:r>
      <w:r w:rsidDel="00000000" w:rsidR="00000000" w:rsidRPr="00000000">
        <w:rPr>
          <w:rtl w:val="0"/>
        </w:rPr>
        <w:t xml:space="preserve"> </w:t>
      </w:r>
      <w:hyperlink r:id="rId30">
        <w:r w:rsidDel="00000000" w:rsidR="00000000" w:rsidRPr="00000000">
          <w:rPr>
            <w:rFonts w:ascii="Arial" w:cs="Arial" w:eastAsia="Arial" w:hAnsi="Arial"/>
            <w:color w:val="1155cc"/>
            <w:sz w:val="30"/>
            <w:szCs w:val="30"/>
            <w:u w:val="single"/>
            <w:rtl w:val="0"/>
          </w:rPr>
          <w:t xml:space="preserve">[guía de conversaciones Realtime]</w:t>
        </w:r>
      </w:hyperlink>
      <w:r w:rsidDel="00000000" w:rsidR="00000000" w:rsidRPr="00000000">
        <w:rPr>
          <w:rtl w:val="0"/>
        </w:rPr>
      </w:r>
    </w:p>
    <w:p w:rsidR="00000000" w:rsidDel="00000000" w:rsidP="00000000" w:rsidRDefault="00000000" w:rsidRPr="00000000" w14:paraId="00000143">
      <w:pPr>
        <w:spacing w:after="240" w:before="240" w:line="276" w:lineRule="auto"/>
        <w:rPr/>
      </w:pPr>
      <w:r w:rsidDel="00000000" w:rsidR="00000000" w:rsidRPr="00000000">
        <w:rPr>
          <w:rFonts w:ascii="Arial" w:cs="Arial" w:eastAsia="Arial" w:hAnsi="Arial"/>
          <w:b w:val="0"/>
          <w:bCs w:val="0"/>
          <w:i w:val="0"/>
          <w:iCs w:val="0"/>
          <w:sz w:val="30"/>
          <w:szCs w:val="30"/>
          <w:rtl w:val="0"/>
        </w:rPr>
        <w:t>Realtime admite voces nativas como alloy, ash, ballad, beacon, cedar, coral, echo, marin, sage, shimmer y verse, entre otras. Una limitación relevante es que la voz no puede cambiarse una vez que la sesión ya ha emitido audio; para aplicar el cambio se crea una sesión nueva.</w:t>
      </w:r>
    </w:p>
    <w:p w:rsidR="00000000" w:rsidDel="00000000" w:rsidP="00000000" w:rsidRDefault="00000000" w:rsidRPr="00000000" w14:paraId="00000144">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Realtime mantiene el razonamiento y las herramientas tanto si Chrome aporta texto como si llega audio. La salida depende de la voz elegida: voces nativas por WebRTC, browser mediante SpeechSynthesis, o ElevenLabs externa. Un transcriptor auxiliar en otras rutas de audio no es un segundo agente. Esta separación obliga a medir cada combinación: los tiempos de la voz marin no describen automáticamente la salida browser. Una herramienta lenta o una conexión inestable también afectan al total.</w:t>
      </w:r>
      <w:r w:rsidDel="00000000" w:rsidR="00000000" w:rsidRPr="00000000">
        <w:rPr>
          <w:rtl w:val="0"/>
        </w:rPr>
      </w:r>
    </w:p>
    <w:p w:rsidR="00000000" w:rsidDel="00000000" w:rsidP="00000000" w:rsidRDefault="00000000" w:rsidRPr="00000000" w14:paraId="00000145">
      <w:pPr>
        <w:keepNext w:val="1"/>
        <w:pageBreakBefore w:val="0"/>
        <w:spacing w:after="240" w:before="320" w:lineRule="auto"/>
        <w:rPr/>
      </w:pPr>
      <w:commentRangeStart w:id="1"/>
      <w:r w:rsidDel="00000000" w:rsidR="00000000" w:rsidRPr="00000000">
        <w:rPr>
          <w:rFonts w:ascii="Arial" w:cs="Arial" w:eastAsia="Arial" w:hAnsi="Arial"/>
          <w:b w:val="1"/>
          <w:bCs w:val="1"/>
          <w:i w:val="1"/>
          <w:iCs w:val="1"/>
          <w:sz w:val="44"/>
          <w:szCs w:val="44"/>
          <w:rtl w:val="0"/>
        </w:rPr>
        <w:t xml:space="preserve">6.2 Realtime con contexto y herramientas directas</w:t>
      </w:r>
      <w:r w:rsidDel="00000000" w:rsidR="00000000" w:rsidRPr="00000000">
        <w:rPr>
          <w:rtl w:val="0"/>
        </w:rPr>
      </w:r>
      <w:commentRangeEnd w:id="1"/>
      <w:r>
        <w:commentReference w:id="1"/>
      </w:r>
    </w:p>
    <w:p w:rsidR="00000000" w:rsidDel="00000000" w:rsidP="00000000" w:rsidRDefault="00000000" w:rsidRPr="00000000" w14:paraId="00000146">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Realtime recibe el contexto privado de ATLAS, los archivos Markdown y la memoria compartida. Puede responder sobre el proyecto y utilizar herramientas dentro de su propio turno. Ya no necesita consultar a Luna para leer el sistema, buscar información o ejecutar un comando. El backend de WebScreen y el cliente atlas-chat reutilizan esta misma preparación para que una prueba en terminal no se realice con un asistente distinto.</w:t>
      </w:r>
      <w:r w:rsidDel="00000000" w:rsidR="00000000" w:rsidRPr="00000000">
        <w:rPr>
          <w:rtl w:val="0"/>
        </w:rPr>
      </w:r>
    </w:p>
    <w:p w:rsidR="00000000" w:rsidDel="00000000" w:rsidP="00000000" w:rsidRDefault="00000000" w:rsidRPr="00000000" w14:paraId="00000147">
      <w:pPr>
        <w:spacing w:after="240" w:before="240" w:line="276" w:lineRule="auto"/>
        <w:rPr/>
      </w:pPr>
      <w:r w:rsidDel="00000000" w:rsidR="00000000" w:rsidRPr="00000000">
        <w:rPr>
          <w:rFonts w:ascii="Arial" w:cs="Arial" w:eastAsia="Arial" w:hAnsi="Arial"/>
          <w:b w:val="0"/>
          <w:bCs w:val="0"/>
          <w:i w:val="0"/>
          <w:iCs w:val="0"/>
          <w:sz w:val="30"/>
          <w:szCs w:val="30"/>
          <w:rtl w:val="0"/>
        </w:rPr>
        <w:t>La herramienta atlas_shell ejecuta comandos en A1; atlas_web_search busca mediante Tavily; y atlas_routine administra automatizaciones deterministas. Native Broker prepara la reserva WebRTC con el OAuth de Codex y entrega a WebScreen o atlas-chat una sesión efímera. No hay un segundo agente ni una delegación intermedia procesando la conversación.</w:t>
      </w:r>
    </w:p>
    <w:p w:rsidR="00000000" w:rsidDel="00000000" w:rsidP="00000000" w:rsidRDefault="00000000" w:rsidRPr="00000000" w14:paraId="00000148">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Dar herramientas directas a la conversación aumenta su capacidad y también sus riesgos. Las instrucciones de ATLAS explican el alcance de los comandos, las comprobaciones previas y cuándo debe confirmar una acción. Los mensajes, los archivos encontrados y la salida de una herramienta se tratan como datos, no como nuevas autorizaciones. El registro de ejecución permite distinguir una intención del modelo de una acción realmente completada.</w:t>
      </w:r>
      <w:r w:rsidDel="00000000" w:rsidR="00000000" w:rsidRPr="00000000">
        <w:rPr>
          <w:rtl w:val="0"/>
        </w:rPr>
      </w:r>
    </w:p>
    <w:p w:rsidR="00000000" w:rsidDel="00000000" w:rsidP="00000000" w:rsidRDefault="00000000" w:rsidRPr="00000000" w14:paraId="00000149">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Un coordinador que delegue trabajos largos a agentes especializados sigue siendo una posibilidad futura. No se necesita para la ruta actual: Realtime conversa y llama a herramientas directamente. Si se añadiese esa coordinación, habría que medir su utilidad y permitir cancelar cada trabajo, sin presentar como disponible una función que todavía no se ha implementado.</w:t>
      </w:r>
      <w:r w:rsidDel="00000000" w:rsidR="00000000" w:rsidRPr="00000000">
        <w:rPr>
          <w:rtl w:val="0"/>
        </w:rPr>
      </w:r>
    </w:p>
    <w:p w:rsidR="00000000" w:rsidDel="00000000" w:rsidP="00000000" w:rsidRDefault="00000000" w:rsidRPr="00000000" w14:paraId="0000014A">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6.3 Wake word, interrupciones y continuidad</w:t>
      </w:r>
      <w:r w:rsidDel="00000000" w:rsidR="00000000" w:rsidRPr="00000000">
        <w:rPr>
          <w:rtl w:val="0"/>
        </w:rPr>
      </w:r>
    </w:p>
    <w:p w:rsidR="00000000" w:rsidDel="00000000" w:rsidP="00000000" w:rsidRDefault="00000000" w:rsidRPr="00000000" w14:paraId="0000014B">
      <w:pPr>
        <w:pStyle w:val="Normal"/>
        <w:spacing w:after="240" w:before="240" w:line="276" w:lineRule="auto"/>
        <w:rPr/>
      </w:pPr>
      <w:r>
        <w:rPr>
          <w:rFonts w:ascii="Arial" w:hAnsi="Arial"/>
          <w:b w:val="0"/>
          <w:i w:val="0"/>
          <w:sz w:val="30"/>
        </w:rPr>
        <w:t>La wake word continúa siendo ATLAS. El detector del navegador valida la palabra exacta sin exigir silencio previo y reutiliza el texto que Chrome reconoce para formar la petición. Cada turno nuevo vuelve a exigir la palabra ATLAS; así, el ruido posterior a una respuesta no abre otra petición por accidente. El sistema conserva la frase que sigue a la wake word y descarta resultados parciales y finales equivalentes.</w:t>
      </w:r>
    </w:p>
    <w:p w:rsidR="00000000" w:rsidDel="00000000" w:rsidP="00000000" w:rsidRDefault="00000000" w:rsidRPr="00000000" w14:paraId="0000014C">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Al detectar la wake word ya no reproduce “dime”. El sistema conserva la continuación de expresiones como “ATLAS, qué hora es”, une los fragmentos de la misma frase y evita enviar dos turnos por recibir resultados parciales y finales equivalentes. La detección, el cierre de la frase y el envío al modelo son estados distintos; aceptar la palabra no significa que la petición ya haya terminado.</w:t>
      </w:r>
      <w:r w:rsidDel="00000000" w:rsidR="00000000" w:rsidRPr="00000000">
        <w:rPr>
          <w:rtl w:val="0"/>
        </w:rPr>
      </w:r>
    </w:p>
    <w:p w:rsidR="00000000" w:rsidDel="00000000" w:rsidP="00000000" w:rsidRDefault="00000000" w:rsidRPr="00000000" w14:paraId="0000014D">
      <w:pPr>
        <w:pStyle w:val="Normal"/>
        <w:spacing w:after="240" w:before="240" w:line="276" w:lineRule="auto"/>
        <w:rPr/>
      </w:pPr>
      <w:r>
        <w:rPr>
          <w:rFonts w:ascii="Arial" w:hAnsi="Arial"/>
          <w:b w:val="0"/>
          <w:i w:val="0"/>
          <w:sz w:val="30"/>
        </w:rPr>
        <w:t>En los clientes que permiten interrupción por voz, la cancelación detiene la salida y el turno activo sin abrir otra sesión innecesariamente. Si el proveedor indica que ya no existe una respuesta activa, se trata como una cancelación ya resuelta, no como un fallo que obliga a reconectar. En el A1 con altavoces se prioriza la protección contra el eco descrita antes. Al terminar una respuesta, el detector vuelve al estado de espera y exige de nuevo la palabra ATLAS.</w:t>
      </w:r>
    </w:p>
    <w:p w:rsidR="00000000" w:rsidDel="00000000" w:rsidP="00000000" w:rsidRDefault="00000000" w:rsidRPr="00000000" w14:paraId="0000014E">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Para las pruebas en red añadí control exclusivo: solo un cliente utiliza la conversación de WebScreen a la vez. Las comprobaciones periódicas distinguen una interrupción breve, la pérdida real del control y una sesión que ya no está autorizada. Un heartbeat perdido no debe mostrar inmediatamente “Sin conexión con la Pi” ni destruir una conversación que continúa funcionando. La recuperación tampoco vuelve a ejecutar por sí sola la última petición del usuario.</w:t>
      </w:r>
      <w:r w:rsidDel="00000000" w:rsidR="00000000" w:rsidRPr="00000000">
        <w:rPr>
          <w:rtl w:val="0"/>
        </w:rPr>
      </w:r>
    </w:p>
    <w:p w:rsidR="00000000" w:rsidDel="00000000" w:rsidP="00000000" w:rsidRDefault="00000000" w:rsidRPr="00000000" w14:paraId="0000014F">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6.4 Herramientas actuales y arquitectura futura</w:t>
      </w:r>
      <w:r w:rsidDel="00000000" w:rsidR="00000000" w:rsidRPr="00000000">
        <w:rPr>
          <w:rtl w:val="0"/>
        </w:rPr>
      </w:r>
    </w:p>
    <w:p w:rsidR="00000000" w:rsidDel="00000000" w:rsidP="00000000" w:rsidRDefault="00000000" w:rsidRPr="00000000" w14:paraId="00000150">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Los modelos Realtime pueden utilizar function calling y también conectarse a MCPs o conectores mediante la API correspondiente. La aplicación debe definir qué herramientas existen, qué argumentos aceptan y qué parte ejecuta cada llamada. El modelo no obtiene una shell mágicamente: solicita una función y el backend decide si la ejecuta, la rechaza o pide confirmación.</w:t>
      </w:r>
      <w:r w:rsidDel="00000000" w:rsidR="00000000" w:rsidRPr="00000000">
        <w:rPr>
          <w:rtl w:val="0"/>
        </w:rPr>
        <w:t xml:space="preserve"> </w:t>
      </w:r>
      <w:hyperlink r:id="rId31">
        <w:r w:rsidDel="00000000" w:rsidR="00000000" w:rsidRPr="00000000">
          <w:rPr>
            <w:rFonts w:ascii="Arial" w:cs="Arial" w:eastAsia="Arial" w:hAnsi="Arial"/>
            <w:color w:val="1155cc"/>
            <w:sz w:val="30"/>
            <w:szCs w:val="30"/>
            <w:u w:val="single"/>
            <w:rtl w:val="0"/>
          </w:rPr>
          <w:t xml:space="preserve">[herramientas y MCP en Realtime]</w:t>
        </w:r>
      </w:hyperlink>
      <w:r w:rsidDel="00000000" w:rsidR="00000000" w:rsidRPr="00000000">
        <w:rPr>
          <w:rtl w:val="0"/>
        </w:rPr>
      </w:r>
    </w:p>
    <w:p w:rsidR="00000000" w:rsidDel="00000000" w:rsidP="00000000" w:rsidRDefault="00000000" w:rsidRPr="00000000" w14:paraId="00000151">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Las consultas de fecha, RAM, almacenamiento, red y servicios pueden resolverse con atlas_shell. Las búsquedas utilizan atlas_web_search y atlas-routines gestiona automatizaciones. Cuando coincide una frase exacta, la rutina se ejecuta una sola vez. Si termina correctamente y devuelve requiresModel: false, WebScreen o atlas-chat entrega, si existe, únicamente el SAY resuelto sin abrir una respuesta Realtime. Con requiresModel: true, o si la ejecución falla, entrega al modelo el executionId para consultar el resultado ya registrado mediante last_result, sin repetir los pasos.</w:t>
      </w:r>
      <w:r w:rsidDel="00000000" w:rsidR="00000000" w:rsidRPr="00000000">
        <w:rPr>
          <w:rtl w:val="0"/>
        </w:rPr>
      </w:r>
    </w:p>
    <w:p w:rsidR="00000000" w:rsidDel="00000000" w:rsidP="00000000" w:rsidRDefault="00000000" w:rsidRPr="00000000" w14:paraId="00000152">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Un índice de contexto sigue siendo una posible mejora. La implementación actual carga el conjunto Markdown compartido para mantener la misma identidad en WebScreen y atlas-chat. Antes de sustituirlo por recuperación selectiva, habrá que comprobar que no se pierden instrucciones, relaciones entre manuales ni información necesaria para ejecutar una tarea con seguridad.</w:t>
      </w:r>
      <w:r w:rsidDel="00000000" w:rsidR="00000000" w:rsidRPr="00000000">
        <w:rPr>
          <w:rtl w:val="0"/>
        </w:rPr>
      </w:r>
    </w:p>
    <w:p w:rsidR="00000000" w:rsidDel="00000000" w:rsidP="00000000" w:rsidRDefault="00000000" w:rsidRPr="00000000" w14:paraId="00000153">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Las siguientes mejoras se centran en medir el flujo completo y separar sus fallos. Un error del proveedor no se corrige necesariamente renovando OAuth; un altavoz sin perfil de audio no se repara cambiando el modelo; y una Pi sin red no está disponible por el hecho de que la página siga abierta. Los diagnósticos deben identificar qué capa falla antes de actuar.</w:t>
      </w:r>
      <w:r w:rsidDel="00000000" w:rsidR="00000000" w:rsidRPr="00000000">
        <w:rPr>
          <w:rtl w:val="0"/>
        </w:rPr>
      </w:r>
    </w:p>
    <w:p>
      <w:pPr>
        <w:keepNext w:val="1"/>
        <w:pageBreakBefore w:val="0"/>
        <w:spacing w:after="240" w:before="320" w:lineRule="auto"/>
        <w:rPr/>
      </w:pPr>
      <w:commentRangeStart w:id="2"/>
      <w:r>
        <w:rPr>
          <w:rFonts w:ascii="Arial" w:cs="Arial" w:eastAsia="Arial" w:hAnsi="Arial"/>
          <w:b w:val="1"/>
          <w:bCs w:val="1"/>
          <w:i w:val="1"/>
          <w:iCs w:val="1"/>
          <w:sz w:val="44"/>
          <w:szCs w:val="44"/>
          <w:rtl w:val="0"/>
        </w:rPr>
        <w:t xml:space="preserve">6.5 Rutinas deterministas y automatización</w:t>
      </w:r>
      <w:commentRangeEnd w:id="2"/>
      <w:r>
        <w:commentReference w:id="2"/>
      </w:r>
    </w:p>
    <w:p>
      <w:pPr>
        <w:spacing w:after="240" w:before="240" w:line="276" w:lineRule="auto"/>
        <w:rPr/>
      </w:pPr>
      <w:r>
        <w:rPr>
          <w:rFonts w:ascii="Arial" w:cs="Arial" w:eastAsia="Arial" w:hAnsi="Arial"/>
          <w:b w:val="0"/>
          <w:bCs w:val="0"/>
          <w:i w:val="0"/>
          <w:iCs w:val="0"/>
          <w:sz w:val="30"/>
          <w:szCs w:val="30"/>
          <w:rtl w:val="0"/>
        </w:rPr>
        <w:t xml:space="preserve">Las rutinas sirven para tareas recurrentes con poco margen de variación. La petición se normaliza y se compara con activaciones exactas. requires_model separa los éxitos completamente deterministas de los que necesitan una interpretación posterior: con false, una ejecución correcta evita el modelo; con true, Realtime continúa a partir de la ejecución ya completada. Los fallos se remiten igualmente al modelo con su executionId, sin repetir la rutina.</w:t>
      </w:r>
    </w:p>
    <w:p>
      <w:pPr>
        <w:spacing w:after="240" w:before="240" w:line="276" w:lineRule="auto"/>
        <w:rPr/>
      </w:pPr>
      <w:r>
        <w:rPr>
          <w:rFonts w:ascii="Arial" w:cs="Arial" w:eastAsia="Arial" w:hAnsi="Arial"/>
          <w:b w:val="0"/>
          <w:bCs w:val="0"/>
          <w:i w:val="0"/>
          <w:iCs w:val="0"/>
          <w:sz w:val="30"/>
          <w:szCs w:val="30"/>
          <w:rtl w:val="0"/>
        </w:rPr>
        <w:t xml:space="preserve">El registro está en /home/atlas/.atlas/routines/ROUTINES.md: un documento legible con un bloque JSON validado y escrito de forma atómica. Cada definición guarda nombre, descripción, triggers como cadenas canónicas, estado, requires_model y pasos ordenados; las representaciones legacy de triggers se normalizan al leerlas. Un paso shell puede capturar una variable y SAY forma la respuesta. Una variable SAY sin resolver produce un fallo y nunca se pronuncia; sin SAY, el éxito es intencionadamente silencioso.</w:t>
      </w:r>
    </w:p>
    <w:p>
      <w:pPr>
        <w:spacing w:after="240" w:before="240" w:line="276" w:lineRule="auto"/>
        <w:rPr/>
      </w:pPr>
      <w:r>
        <w:rPr>
          <w:rFonts w:ascii="Arial" w:cs="Arial" w:eastAsia="Arial" w:hAnsi="Arial"/>
          <w:b w:val="0"/>
          <w:bCs w:val="0"/>
          <w:i w:val="0"/>
          <w:iCs w:val="0"/>
          <w:sz w:val="30"/>
          <w:szCs w:val="30"/>
          <w:rtl w:val="0"/>
        </w:rPr>
        <w:t xml:space="preserve">Las rutinas se pueden crear hablando con ATLAS o mediante atlas-routines por SSH. list muestra solo líneas como 1. hora · activa; list --expand añade ID, descripción, frases, Modelo: sí/no y pasos. Las creaciones nuevas incluyen requires_model y la CLI permite elegirlo con --requires-model o --no-requires-model. Si un paso falla, la secuencia se detiene y registra el resultado; ninguna recuperación repite automáticamente una operación que quizá ya haya producido efectos.</w:t>
      </w:r>
    </w:p>
    <w:p>
      <w:pPr>
        <w:keepNext w:val="1"/>
        <w:pageBreakBefore w:val="0"/>
        <w:spacing w:after="240" w:before="320" w:lineRule="auto"/>
        <w:rPr/>
      </w:pPr>
      <w:commentRangeStart w:id="2"/>
      <w:r>
        <w:rPr>
          <w:rFonts w:ascii="Arial" w:cs="Arial" w:eastAsia="Arial" w:hAnsi="Arial"/>
          <w:b w:val="1"/>
          <w:bCs w:val="1"/>
          <w:i w:val="1"/>
          <w:iCs w:val="1"/>
          <w:sz w:val="44"/>
          <w:szCs w:val="44"/>
          <w:rtl w:val="0"/>
        </w:rPr>
        <w:t xml:space="preserve">6.6 Recuperación de conexiones y control de turnos</w:t>
      </w:r>
      <w:commentRangeEnd w:id="2"/>
      <w:r>
        <w:commentReference w:id="2"/>
      </w:r>
    </w:p>
    <w:p>
      <w:pPr>
        <w:spacing w:after="240" w:before="240" w:line="276" w:lineRule="auto"/>
        <w:rPr/>
      </w:pPr>
      <w:r>
        <w:rPr>
          <w:rFonts w:ascii="Arial" w:cs="Arial" w:eastAsia="Arial" w:hAnsi="Arial"/>
          <w:b w:val="0"/>
          <w:bCs w:val="0"/>
          <w:i w:val="0"/>
          <w:iCs w:val="0"/>
          <w:sz w:val="30"/>
          <w:szCs w:val="30"/>
          <w:rtl w:val="0"/>
        </w:rPr>
        <w:t>El rework distingue la conexión con la Pi, el control del cliente y el transporte Realtime. WebScreen comprueba el control cada 1,5 segundos, tolera interrupciones breves y conserva una reserva temporal en el servidor. Un microcorte no debe derribar de inmediato una sesión que aún puede recuperarse.</w:t>
      </w:r>
    </w:p>
    <w:p>
      <w:pPr>
        <w:spacing w:after="240" w:before="240" w:line="276" w:lineRule="auto"/>
        <w:rPr/>
      </w:pPr>
      <w:r>
        <w:rPr>
          <w:rFonts w:ascii="Arial" w:cs="Arial" w:eastAsia="Arial" w:hAnsi="Arial"/>
          <w:b w:val="0"/>
          <w:bCs w:val="0"/>
          <w:i w:val="0"/>
          <w:iCs w:val="0"/>
          <w:sz w:val="30"/>
          <w:szCs w:val="30"/>
          <w:rtl w:val="0"/>
        </w:rPr>
        <w:t>Las sesiones antiguas no alteran la nueva. El cliente espera doce segundos la confirmación de respuesta y tolera ocho de pérdida de transporte. Renueva sesiones a los cincuenta minutos, en reposo. No reenvía peticiones anteriores ni repite operaciones tras reconectar.</w:t>
      </w:r>
    </w:p>
    <w:p>
      <w:pPr>
        <w:spacing w:after="240" w:before="240" w:line="276" w:lineRule="auto"/>
        <w:rPr/>
      </w:pPr>
      <w:r>
        <w:rPr>
          <w:rFonts w:ascii="Arial" w:cs="Arial" w:eastAsia="Arial" w:hAnsi="Arial"/>
          <w:b w:val="0"/>
          <w:bCs w:val="0"/>
          <w:i w:val="0"/>
          <w:iCs w:val="0"/>
          <w:sz w:val="30"/>
          <w:szCs w:val="30"/>
          <w:rtl w:val="0"/>
        </w:rPr>
        <w:t>Native Broker mantiene codex app-server como proceso persistente y reinicia únicamente esa capa si deja de responder. Los fallos de red, autorización, transcripción y proveedor se registran por separado. Un HTTP 500 no demuestra por sí solo que el OAuth esté dañado.</w:t>
      </w:r>
    </w:p>
    <w:p w:rsidR="00000000" w:rsidDel="00000000" w:rsidP="00000000" w:rsidRDefault="00000000" w:rsidRPr="00000000" w14:paraId="00000154">
      <w:pPr>
        <w:keepNext w:val="1"/>
        <w:pageBreakBefore w:val="1"/>
        <w:spacing w:after="240" w:before="360" w:lineRule="auto"/>
        <w:rPr/>
      </w:pPr>
      <w:r w:rsidDel="00000000" w:rsidR="00000000" w:rsidRPr="00000000">
        <w:rPr>
          <w:rFonts w:ascii="Arial" w:cs="Arial" w:eastAsia="Arial" w:hAnsi="Arial"/>
          <w:b w:val="1"/>
          <w:bCs w:val="1"/>
          <w:i w:val="1"/>
          <w:iCs w:val="1"/>
          <w:sz w:val="50"/>
          <w:szCs w:val="50"/>
          <w:rtl w:val="0"/>
        </w:rPr>
        <w:t xml:space="preserve">7. ATLAS A1: diseño electrónico y dispositivo físico</w:t>
      </w:r>
      <w:r w:rsidDel="00000000" w:rsidR="00000000" w:rsidRPr="00000000">
        <w:rPr>
          <w:rtl w:val="0"/>
        </w:rPr>
      </w:r>
    </w:p>
    <w:p w:rsidR="00000000" w:rsidDel="00000000" w:rsidP="00000000" w:rsidRDefault="00000000" w:rsidRPr="00000000" w14:paraId="00000155">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ATLAS A1 es la primera forma física del proyecto. La letra A identifica la familia y el número 1 indica que se trata del primer prototipo funcional. No es únicamente una Raspberry Pi con una página web abierta: integra alimentación, refrigeración, almacenamiento, pantalla táctil, altavoces, micrófono, sistema operativo, recuperación y una interfaz pensada para que el agente “viva” en un dispositivo dedicado.</w:t>
      </w:r>
      <w:r w:rsidDel="00000000" w:rsidR="00000000" w:rsidRPr="00000000">
        <w:rPr>
          <w:rtl w:val="0"/>
        </w:rPr>
      </w:r>
    </w:p>
    <w:p w:rsidR="00000000" w:rsidDel="00000000" w:rsidP="00000000" w:rsidRDefault="00000000" w:rsidRPr="00000000" w14:paraId="00000156">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En las primeras notas lo llamé ATLAS HOME. Con el avance del prototipo ese nombre empezó a quedarse pequeño y demasiado parecido a un altavoz doméstico convencional. ATLAS A1 encaja mejor con la idea de una plataforma que puede tener futuras revisiones y dispositivos diferentes.</w:t>
      </w:r>
      <w:r w:rsidDel="00000000" w:rsidR="00000000" w:rsidRPr="00000000">
        <w:rPr>
          <w:rtl w:val="0"/>
        </w:rPr>
      </w:r>
    </w:p>
    <w:p w:rsidR="00000000" w:rsidDel="00000000" w:rsidP="00000000" w:rsidRDefault="00000000" w:rsidRPr="00000000" w14:paraId="00000157">
      <w:pPr>
        <w:keepNext w:val="1"/>
        <w:spacing w:after="100" w:before="160" w:lineRule="auto"/>
        <w:rPr/>
      </w:pPr>
      <w:r w:rsidDel="00000000" w:rsidR="00000000" w:rsidRPr="00000000">
        <w:rPr>
          <w:rFonts w:ascii="Arial" w:cs="Arial" w:eastAsia="Arial" w:hAnsi="Arial"/>
          <w:i w:val="1"/>
          <w:iCs w:val="1"/>
          <w:sz w:val="20"/>
          <w:szCs w:val="20"/>
          <w:rtl w:val="0"/>
        </w:rPr>
        <w:t xml:space="preserve">Tabla 2. Componentes principales del prototipo ATLAS A1.</w:t>
      </w:r>
      <w:r w:rsidDel="00000000" w:rsidR="00000000" w:rsidRPr="00000000">
        <w:rPr>
          <w:rtl w:val="0"/>
        </w:rPr>
      </w:r>
    </w:p>
    <w:tbl>
      <w:tblPr>
        <w:tblStyle w:val="Table2"/>
        <w:tblW w:w="9029.0" w:type="dxa"/>
        <w:jc w:val="left"/>
        <w:tblInd w:w="120.0" w:type="dxa"/>
        <w:tblLayout w:type="fixed"/>
        <w:tblLook w:val="0400"/>
      </w:tblPr>
      <w:tblGrid>
        <w:gridCol w:w="2061"/>
        <w:gridCol w:w="3042"/>
        <w:gridCol w:w="3926"/>
        <w:tblGridChange w:id="0">
          <w:tblGrid>
            <w:gridCol w:w="2061"/>
            <w:gridCol w:w="3042"/>
            <w:gridCol w:w="3926"/>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58">
            <w:pPr>
              <w:spacing w:after="40" w:before="40" w:lineRule="auto"/>
              <w:jc w:val="center"/>
              <w:rPr/>
            </w:pPr>
            <w:r w:rsidDel="00000000" w:rsidR="00000000" w:rsidRPr="00000000">
              <w:rPr>
                <w:rFonts w:ascii="Arial" w:cs="Arial" w:eastAsia="Arial" w:hAnsi="Arial"/>
                <w:b w:val="1"/>
                <w:bCs w:val="1"/>
                <w:sz w:val="19"/>
                <w:szCs w:val="19"/>
                <w:rtl w:val="0"/>
              </w:rPr>
              <w:t xml:space="preserve">Componente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59">
            <w:pPr>
              <w:spacing w:after="40" w:before="40" w:lineRule="auto"/>
              <w:jc w:val="center"/>
              <w:rPr/>
            </w:pPr>
            <w:r w:rsidDel="00000000" w:rsidR="00000000" w:rsidRPr="00000000">
              <w:rPr>
                <w:rFonts w:ascii="Arial" w:cs="Arial" w:eastAsia="Arial" w:hAnsi="Arial"/>
                <w:b w:val="1"/>
                <w:bCs w:val="1"/>
                <w:sz w:val="19"/>
                <w:szCs w:val="19"/>
                <w:rtl w:val="0"/>
              </w:rPr>
              <w:t xml:space="preserve">Modelo o dato medido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5A">
            <w:pPr>
              <w:spacing w:after="40" w:before="40" w:lineRule="auto"/>
              <w:jc w:val="center"/>
              <w:rPr/>
            </w:pPr>
            <w:r w:rsidDel="00000000" w:rsidR="00000000" w:rsidRPr="00000000">
              <w:rPr>
                <w:rFonts w:ascii="Arial" w:cs="Arial" w:eastAsia="Arial" w:hAnsi="Arial"/>
                <w:b w:val="1"/>
                <w:bCs w:val="1"/>
                <w:sz w:val="19"/>
                <w:szCs w:val="19"/>
                <w:rtl w:val="0"/>
              </w:rPr>
              <w:t xml:space="preserve">Función en ATLAS A1</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5B">
            <w:pPr>
              <w:spacing w:after="40" w:before="40" w:line="240" w:lineRule="auto"/>
              <w:jc w:val="left"/>
              <w:rPr/>
            </w:pPr>
            <w:r w:rsidDel="00000000" w:rsidR="00000000" w:rsidRPr="00000000">
              <w:rPr>
                <w:rFonts w:ascii="Arial" w:cs="Arial" w:eastAsia="Arial" w:hAnsi="Arial"/>
                <w:sz w:val="19"/>
                <w:szCs w:val="19"/>
                <w:rtl w:val="0"/>
              </w:rPr>
              <w:t xml:space="preserve">Ordenador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5C">
            <w:pPr>
              <w:spacing w:after="40" w:before="40" w:line="240" w:lineRule="auto"/>
              <w:jc w:val="left"/>
              <w:rPr/>
            </w:pPr>
            <w:r w:rsidDel="00000000" w:rsidR="00000000" w:rsidRPr="00000000">
              <w:rPr>
                <w:rFonts w:ascii="Arial" w:cs="Arial" w:eastAsia="Arial" w:hAnsi="Arial"/>
                <w:sz w:val="19"/>
                <w:szCs w:val="19"/>
                <w:rtl w:val="0"/>
              </w:rPr>
              <w:t xml:space="preserve">Raspberry Pi 5 Model B Rev 1.1, 4 GB</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5D">
            <w:pPr>
              <w:spacing w:after="40" w:before="40" w:line="240" w:lineRule="auto"/>
              <w:jc w:val="left"/>
              <w:rPr/>
            </w:pPr>
            <w:r w:rsidDel="00000000" w:rsidR="00000000" w:rsidRPr="00000000">
              <w:rPr>
                <w:rFonts w:ascii="Arial" w:cs="Arial" w:eastAsia="Arial" w:hAnsi="Arial"/>
                <w:sz w:val="19"/>
                <w:szCs w:val="19"/>
                <w:rtl w:val="0"/>
              </w:rPr>
              <w:t>Ejecuta ATLAS OS, Native Broker, WebScreen, Companion y los servicios del dispositivo.</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5E">
            <w:pPr>
              <w:spacing w:after="40" w:before="40" w:line="240" w:lineRule="auto"/>
              <w:jc w:val="left"/>
              <w:rPr/>
            </w:pPr>
            <w:r w:rsidDel="00000000" w:rsidR="00000000" w:rsidRPr="00000000">
              <w:rPr>
                <w:rFonts w:ascii="Arial" w:cs="Arial" w:eastAsia="Arial" w:hAnsi="Arial"/>
                <w:sz w:val="19"/>
                <w:szCs w:val="19"/>
                <w:rtl w:val="0"/>
              </w:rPr>
              <w:t xml:space="preserve">Pantalla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5F">
            <w:pPr>
              <w:spacing w:after="40" w:before="40" w:line="240" w:lineRule="auto"/>
              <w:jc w:val="left"/>
              <w:rPr/>
            </w:pPr>
            <w:r w:rsidDel="00000000" w:rsidR="00000000" w:rsidRPr="00000000">
              <w:rPr>
                <w:rFonts w:ascii="Arial" w:cs="Arial" w:eastAsia="Arial" w:hAnsi="Arial"/>
                <w:sz w:val="19"/>
                <w:szCs w:val="19"/>
                <w:rtl w:val="0"/>
              </w:rPr>
              <w:t xml:space="preserve">SunFounder TS-7 Pro, 7 pulgadas, 1024 × 600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0">
            <w:pPr>
              <w:spacing w:after="40" w:before="40" w:line="240" w:lineRule="auto"/>
              <w:jc w:val="left"/>
              <w:rPr/>
            </w:pPr>
            <w:r w:rsidDel="00000000" w:rsidR="00000000" w:rsidRPr="00000000">
              <w:rPr>
                <w:rFonts w:ascii="Arial" w:cs="Arial" w:eastAsia="Arial" w:hAnsi="Arial"/>
                <w:sz w:val="19"/>
                <w:szCs w:val="19"/>
                <w:rtl w:val="0"/>
              </w:rPr>
              <w:t xml:space="preserve">Interfaz táctil principal y salida visual mediante HDMI.</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1">
            <w:pPr>
              <w:spacing w:after="40" w:before="40" w:line="240" w:lineRule="auto"/>
              <w:jc w:val="left"/>
              <w:rPr/>
            </w:pPr>
            <w:r w:rsidDel="00000000" w:rsidR="00000000" w:rsidRPr="00000000">
              <w:rPr>
                <w:rFonts w:ascii="Arial" w:cs="Arial" w:eastAsia="Arial" w:hAnsi="Arial"/>
                <w:sz w:val="19"/>
                <w:szCs w:val="19"/>
                <w:rtl w:val="0"/>
              </w:rPr>
              <w:t xml:space="preserve">Audio de salida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2">
            <w:pPr>
              <w:spacing w:after="40" w:before="40" w:line="240" w:lineRule="auto"/>
              <w:jc w:val="left"/>
              <w:rPr/>
            </w:pPr>
            <w:r w:rsidDel="00000000" w:rsidR="00000000" w:rsidRPr="00000000">
              <w:rPr>
                <w:rFonts w:ascii="Arial" w:cs="Arial" w:eastAsia="Arial" w:hAnsi="Arial"/>
                <w:sz w:val="19"/>
                <w:szCs w:val="19"/>
                <w:rtl w:val="0"/>
              </w:rPr>
              <w:t xml:space="preserve">Altavoces integrados en la pantalla, audio HDMI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3">
            <w:pPr>
              <w:spacing w:after="40" w:before="40" w:line="240" w:lineRule="auto"/>
              <w:jc w:val="left"/>
              <w:rPr/>
            </w:pPr>
            <w:r w:rsidDel="00000000" w:rsidR="00000000" w:rsidRPr="00000000">
              <w:rPr>
                <w:rFonts w:ascii="Arial" w:cs="Arial" w:eastAsia="Arial" w:hAnsi="Arial"/>
                <w:sz w:val="19"/>
                <w:szCs w:val="19"/>
                <w:rtl w:val="0"/>
              </w:rPr>
              <w:t xml:space="preserve">Reproduce la voz y el sonido del sistema.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4">
            <w:pPr>
              <w:spacing w:after="40" w:before="40" w:line="240" w:lineRule="auto"/>
              <w:jc w:val="left"/>
              <w:rPr/>
            </w:pPr>
            <w:r w:rsidDel="00000000" w:rsidR="00000000" w:rsidRPr="00000000">
              <w:rPr>
                <w:rFonts w:ascii="Arial" w:cs="Arial" w:eastAsia="Arial" w:hAnsi="Arial"/>
                <w:sz w:val="19"/>
                <w:szCs w:val="19"/>
                <w:rtl w:val="0"/>
              </w:rPr>
              <w:t xml:space="preserve">Micrófono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5">
            <w:pPr>
              <w:spacing w:after="40" w:before="40" w:line="240" w:lineRule="auto"/>
              <w:jc w:val="left"/>
              <w:rPr/>
            </w:pPr>
            <w:r w:rsidDel="00000000" w:rsidR="00000000" w:rsidRPr="00000000">
              <w:rPr>
                <w:rFonts w:ascii="Arial" w:cs="Arial" w:eastAsia="Arial" w:hAnsi="Arial"/>
                <w:sz w:val="19"/>
                <w:szCs w:val="19"/>
                <w:rtl w:val="0"/>
              </w:rPr>
              <w:t xml:space="preserve">USB genérico Jieli UACDemoV1.0, mono, 48 kHz</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6">
            <w:pPr>
              <w:spacing w:after="40" w:before="40" w:line="240" w:lineRule="auto"/>
              <w:jc w:val="left"/>
              <w:rPr/>
            </w:pPr>
            <w:r w:rsidDel="00000000" w:rsidR="00000000" w:rsidRPr="00000000">
              <w:rPr>
                <w:rFonts w:ascii="Arial" w:cs="Arial" w:eastAsia="Arial" w:hAnsi="Arial"/>
                <w:sz w:val="19"/>
                <w:szCs w:val="19"/>
                <w:rtl w:val="0"/>
              </w:rPr>
              <w:t xml:space="preserve">Captura la voz del usuario.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7">
            <w:pPr>
              <w:spacing w:after="40" w:before="40" w:line="240" w:lineRule="auto"/>
              <w:jc w:val="left"/>
              <w:rPr/>
            </w:pPr>
            <w:r w:rsidDel="00000000" w:rsidR="00000000" w:rsidRPr="00000000">
              <w:rPr>
                <w:rFonts w:ascii="Arial" w:cs="Arial" w:eastAsia="Arial" w:hAnsi="Arial"/>
                <w:sz w:val="19"/>
                <w:szCs w:val="19"/>
                <w:rtl w:val="0"/>
              </w:rPr>
              <w:t xml:space="preserve">Almacenamiento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8">
            <w:pPr>
              <w:spacing w:after="40" w:before="40" w:line="240" w:lineRule="auto"/>
              <w:jc w:val="left"/>
              <w:rPr/>
            </w:pPr>
            <w:r w:rsidDel="00000000" w:rsidR="00000000" w:rsidRPr="00000000">
              <w:rPr>
                <w:rFonts w:ascii="Arial" w:cs="Arial" w:eastAsia="Arial" w:hAnsi="Arial"/>
                <w:sz w:val="19"/>
                <w:szCs w:val="19"/>
                <w:rtl w:val="0"/>
              </w:rPr>
              <w:t xml:space="preserve">Unidad de unos 57 GB útiles en la partición raíz</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9">
            <w:pPr>
              <w:spacing w:after="40" w:before="40" w:line="240" w:lineRule="auto"/>
              <w:jc w:val="left"/>
              <w:rPr/>
            </w:pPr>
            <w:r w:rsidDel="00000000" w:rsidR="00000000" w:rsidRPr="00000000">
              <w:rPr>
                <w:rFonts w:ascii="Arial" w:cs="Arial" w:eastAsia="Arial" w:hAnsi="Arial"/>
                <w:sz w:val="19"/>
                <w:szCs w:val="19"/>
                <w:rtl w:val="0"/>
              </w:rPr>
              <w:t xml:space="preserve">Sistema operativo, modelos auxiliares, logs y proyectos.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A">
            <w:pPr>
              <w:spacing w:after="40" w:before="40" w:line="240" w:lineRule="auto"/>
              <w:jc w:val="left"/>
              <w:rPr/>
            </w:pPr>
            <w:r w:rsidDel="00000000" w:rsidR="00000000" w:rsidRPr="00000000">
              <w:rPr>
                <w:rFonts w:ascii="Arial" w:cs="Arial" w:eastAsia="Arial" w:hAnsi="Arial"/>
                <w:sz w:val="19"/>
                <w:szCs w:val="19"/>
                <w:rtl w:val="0"/>
              </w:rPr>
              <w:t xml:space="preserve">Refrigeración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B">
            <w:pPr>
              <w:spacing w:after="40" w:before="40" w:line="240" w:lineRule="auto"/>
              <w:jc w:val="left"/>
              <w:rPr/>
            </w:pPr>
            <w:r w:rsidDel="00000000" w:rsidR="00000000" w:rsidRPr="00000000">
              <w:rPr>
                <w:rFonts w:ascii="Arial" w:cs="Arial" w:eastAsia="Arial" w:hAnsi="Arial"/>
                <w:sz w:val="19"/>
                <w:szCs w:val="19"/>
                <w:rtl w:val="0"/>
              </w:rPr>
              <w:t xml:space="preserve">Raspberry Pi Active Cooler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C">
            <w:pPr>
              <w:spacing w:after="40" w:before="40" w:line="240" w:lineRule="auto"/>
              <w:jc w:val="left"/>
              <w:rPr/>
            </w:pPr>
            <w:r w:rsidDel="00000000" w:rsidR="00000000" w:rsidRPr="00000000">
              <w:rPr>
                <w:rFonts w:ascii="Arial" w:cs="Arial" w:eastAsia="Arial" w:hAnsi="Arial"/>
                <w:sz w:val="19"/>
                <w:szCs w:val="19"/>
                <w:rtl w:val="0"/>
              </w:rPr>
              <w:t xml:space="preserve">Mantiene temperaturas estables durante cargas de IA y navegador.</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D">
            <w:pPr>
              <w:spacing w:after="40" w:before="40" w:line="240" w:lineRule="auto"/>
              <w:jc w:val="left"/>
              <w:rPr/>
            </w:pPr>
            <w:r w:rsidDel="00000000" w:rsidR="00000000" w:rsidRPr="00000000">
              <w:rPr>
                <w:rFonts w:ascii="Arial" w:cs="Arial" w:eastAsia="Arial" w:hAnsi="Arial"/>
                <w:sz w:val="19"/>
                <w:szCs w:val="19"/>
                <w:rtl w:val="0"/>
              </w:rPr>
              <w:t xml:space="preserve">Entrada táctil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E">
            <w:pPr>
              <w:spacing w:after="40" w:before="40" w:line="240" w:lineRule="auto"/>
              <w:jc w:val="left"/>
              <w:rPr/>
            </w:pPr>
            <w:r w:rsidDel="00000000" w:rsidR="00000000" w:rsidRPr="00000000">
              <w:rPr>
                <w:rFonts w:ascii="Arial" w:cs="Arial" w:eastAsia="Arial" w:hAnsi="Arial"/>
                <w:sz w:val="19"/>
                <w:szCs w:val="19"/>
                <w:rtl w:val="0"/>
              </w:rPr>
              <w:t xml:space="preserve">Controlador USB wch.cn / QinHeng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6F">
            <w:pPr>
              <w:spacing w:after="40" w:before="40" w:line="240" w:lineRule="auto"/>
              <w:jc w:val="left"/>
              <w:rPr/>
            </w:pPr>
            <w:r w:rsidDel="00000000" w:rsidR="00000000" w:rsidRPr="00000000">
              <w:rPr>
                <w:rFonts w:ascii="Arial" w:cs="Arial" w:eastAsia="Arial" w:hAnsi="Arial"/>
                <w:sz w:val="19"/>
                <w:szCs w:val="19"/>
                <w:rtl w:val="0"/>
              </w:rPr>
              <w:t xml:space="preserve">Comunica los cinco puntos táctiles de la pantalla.</w:t>
            </w:r>
            <w:r w:rsidDel="00000000" w:rsidR="00000000" w:rsidRPr="00000000">
              <w:rPr>
                <w:rtl w:val="0"/>
              </w:rPr>
            </w:r>
          </w:p>
        </w:tc>
      </w:tr>
    </w:tbl>
    <w:p w:rsidR="00000000" w:rsidDel="00000000" w:rsidP="00000000" w:rsidRDefault="00000000" w:rsidRPr="00000000" w14:paraId="00000170">
      <w:pPr>
        <w:spacing w:after="80" w:lineRule="auto"/>
        <w:rPr/>
      </w:pPr>
      <w:r w:rsidDel="00000000" w:rsidR="00000000" w:rsidRPr="00000000">
        <w:rPr>
          <w:rtl w:val="0"/>
        </w:rPr>
      </w:r>
    </w:p>
    <w:p w:rsidR="00000000" w:rsidDel="00000000" w:rsidP="00000000" w:rsidRDefault="00000000" w:rsidRPr="00000000" w14:paraId="00000171">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7.1 Raspberry Pi 5 como núcleo físico</w:t>
      </w:r>
      <w:r w:rsidDel="00000000" w:rsidR="00000000" w:rsidRPr="00000000">
        <w:rPr>
          <w:rtl w:val="0"/>
        </w:rPr>
      </w:r>
    </w:p>
    <w:p w:rsidR="00000000" w:rsidDel="00000000" w:rsidP="00000000" w:rsidRDefault="00000000" w:rsidRPr="00000000" w14:paraId="00000172">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Raspberry Pi 5 utiliza un SoC Broadcom BCM2712 con cuatro núcleos ARM Cortex-A76 de 64 bits a 2,4 GHz y una GPU VideoCore VII. El modelo escogido dispone de 4 GB de memoria RAM LPDDR4X. Incluye Wi-Fi, Bluetooth, Gigabit Ethernet, dos salidas micro-HDMI y puertos USB, por lo que puede gestionar pantalla, red, micrófono y periféricos sin placas adicionales.</w:t>
      </w:r>
      <w:r w:rsidDel="00000000" w:rsidR="00000000" w:rsidRPr="00000000">
        <w:rPr>
          <w:rtl w:val="0"/>
        </w:rPr>
        <w:t xml:space="preserve"> </w:t>
      </w:r>
      <w:hyperlink r:id="rId32">
        <w:r w:rsidDel="00000000" w:rsidR="00000000" w:rsidRPr="00000000">
          <w:rPr>
            <w:rFonts w:ascii="Arial" w:cs="Arial" w:eastAsia="Arial" w:hAnsi="Arial"/>
            <w:color w:val="1155cc"/>
            <w:sz w:val="30"/>
            <w:szCs w:val="30"/>
            <w:u w:val="single"/>
            <w:rtl w:val="0"/>
          </w:rPr>
          <w:t xml:space="preserve">[especificaciones oficiales de Raspberry Pi 5]</w:t>
        </w:r>
      </w:hyperlink>
      <w:r w:rsidDel="00000000" w:rsidR="00000000" w:rsidRPr="00000000">
        <w:rPr>
          <w:rtl w:val="0"/>
        </w:rPr>
      </w:r>
    </w:p>
    <w:p w:rsidR="00000000" w:rsidDel="00000000" w:rsidP="00000000" w:rsidRDefault="00000000" w:rsidRPr="00000000" w14:paraId="00000173">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elección fue un equilibrio. Un mini PC x86 habría ofrecido más potencia, pero también mayor coste, tamaño y consumo. Una Raspberry Pi anterior habría reducido el precio, aunque con menos margen para Chrome, audio y servicios simultáneos. La Pi 5 es suficientemente potente para coordinar modelos en la nube y ejecutar la interfaz local, siempre que no se pretenda alojar en ella un modelo conversacional grande con la misma calidad que los servicios actuales.</w:t>
      </w:r>
      <w:r w:rsidDel="00000000" w:rsidR="00000000" w:rsidRPr="00000000">
        <w:rPr>
          <w:rtl w:val="0"/>
        </w:rPr>
      </w:r>
    </w:p>
    <w:p w:rsidR="00000000" w:rsidDel="00000000" w:rsidP="00000000" w:rsidRDefault="00000000" w:rsidRPr="00000000" w14:paraId="00000174">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En una medición del prototipo el sistema disponía de aproximadamente 2,3 GB de RAM libre de un total cercano a 4 GB, y unos 37 GB libres en la partición raíz. Estas cifras cambian según los servicios activos y no deben tomarse como capacidad fija. El estado de throttling era 0x0, lo que indicaba que en ese momento no se estaban registrando restricciones por temperatura o alimentación.</w:t>
      </w:r>
      <w:r w:rsidDel="00000000" w:rsidR="00000000" w:rsidRPr="00000000">
        <w:rPr>
          <w:rtl w:val="0"/>
        </w:rPr>
      </w:r>
    </w:p>
    <w:p w:rsidR="00000000" w:rsidDel="00000000" w:rsidP="00000000" w:rsidRDefault="00000000" w:rsidRPr="00000000" w14:paraId="00000175">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7.2 Pantalla táctil SunFounder TS-7 Pro</w:t>
      </w:r>
      <w:r w:rsidDel="00000000" w:rsidR="00000000" w:rsidRPr="00000000">
        <w:rPr>
          <w:rtl w:val="0"/>
        </w:rPr>
      </w:r>
    </w:p>
    <w:p w:rsidR="00000000" w:rsidDel="00000000" w:rsidP="00000000" w:rsidRDefault="00000000" w:rsidRPr="00000000" w14:paraId="00000176">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pantalla utilizada es una SunFounder TS-7 Pro de siete pulgadas, panel IPS, resolución 1024 × 600, frecuencia de hasta 60 Hz y tacto capacitivo de cinco puntos. La imagen se conecta por HDMI y el tacto mediante USB. La pantalla también integra dos altavoces, lo que reduce cables y evita añadir un módulo de audio separado.</w:t>
      </w:r>
      <w:r w:rsidDel="00000000" w:rsidR="00000000" w:rsidRPr="00000000">
        <w:rPr>
          <w:rtl w:val="0"/>
        </w:rPr>
        <w:t xml:space="preserve"> </w:t>
      </w:r>
      <w:hyperlink r:id="rId33">
        <w:r w:rsidDel="00000000" w:rsidR="00000000" w:rsidRPr="00000000">
          <w:rPr>
            <w:rFonts w:ascii="Arial" w:cs="Arial" w:eastAsia="Arial" w:hAnsi="Arial"/>
            <w:color w:val="1155cc"/>
            <w:sz w:val="30"/>
            <w:szCs w:val="30"/>
            <w:u w:val="single"/>
            <w:rtl w:val="0"/>
          </w:rPr>
          <w:t xml:space="preserve">[documentación de hardware TS-7 Pro]</w:t>
        </w:r>
      </w:hyperlink>
      <w:r w:rsidDel="00000000" w:rsidR="00000000" w:rsidRPr="00000000">
        <w:rPr>
          <w:rtl w:val="0"/>
        </w:rPr>
      </w:r>
    </w:p>
    <w:p w:rsidR="00000000" w:rsidDel="00000000" w:rsidP="00000000" w:rsidRDefault="00000000" w:rsidRPr="00000000" w14:paraId="00000177">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Durante la primera conexión la Raspberry Pi mostraba el arranque por HDMI y después aparecía “No signal”. El hardware funcionaba; faltaba mantener una sesión gráfica activa. Los modos de atlas-screen permiten iniciar solo lo necesario. Más adelante comprobé que apagar físicamente esta pantalla también impedía utilizar sus altavoces: por eso --atlas-hide usa negro y brillo mínimo, manteniendo el dispositivo de audio disponible.</w:t>
      </w:r>
      <w:r w:rsidDel="00000000" w:rsidR="00000000" w:rsidRPr="00000000">
        <w:rPr>
          <w:rtl w:val="0"/>
        </w:rPr>
      </w:r>
    </w:p>
    <w:p w:rsidR="00000000" w:rsidDel="00000000" w:rsidP="00000000" w:rsidRDefault="00000000" w:rsidRPr="00000000" w14:paraId="00000178">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resolución condiciona el diseño de WebScreen. 1024 × 600 ofrece espacio suficiente para una interfaz clara, pero no para llenar la pantalla de paneles pequeños. La versión actual es una interfaz de depuración con logs, estados y pestañas. La versión de entrega será más minimalista y se parecerá a un asistente dedicado, no a una consola de pruebas.</w:t>
      </w:r>
      <w:r w:rsidDel="00000000" w:rsidR="00000000" w:rsidRPr="00000000">
        <w:rPr>
          <w:rtl w:val="0"/>
        </w:rPr>
      </w:r>
    </w:p>
    <w:p w:rsidR="00000000" w:rsidDel="00000000" w:rsidP="00000000" w:rsidRDefault="00000000" w:rsidRPr="00000000" w14:paraId="00000179">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7.3 Micrófono y sistema de audio</w:t>
      </w:r>
      <w:r w:rsidDel="00000000" w:rsidR="00000000" w:rsidRPr="00000000">
        <w:rPr>
          <w:rtl w:val="0"/>
        </w:rPr>
      </w:r>
    </w:p>
    <w:p w:rsidR="00000000" w:rsidDel="00000000" w:rsidP="00000000" w:rsidRDefault="00000000" w:rsidRPr="00000000" w14:paraId="0000017A">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micrófono es un dispositivo USB genérico identificado por Linux como Jieli Technology UACDemoV1.0. Trabaja en mono a 48 kHz. Para el prototipo es suficiente, aunque no incorpora un array de micrófonos ni cancelación acústica dedicada. Esto explica parte de los problemas de eco cuando la propia voz de ATLAS vuelve a entrar por el micrófono.</w:t>
      </w:r>
      <w:r w:rsidDel="00000000" w:rsidR="00000000" w:rsidRPr="00000000">
        <w:rPr>
          <w:rtl w:val="0"/>
        </w:rPr>
      </w:r>
    </w:p>
    <w:p w:rsidR="00000000" w:rsidDel="00000000" w:rsidP="00000000" w:rsidRDefault="00000000" w:rsidRPr="00000000" w14:paraId="0000017B">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salida principal utiliza HDMI y los altavoces integrados de la pantalla, aunque también se puede seleccionar una barra de sonido Bluetooth. Estar emparejado no demuestra que exista una salida de audio. Para reproducir la voz, BlueZ debe conectar el perfil adecuado y PipeWire con WirePlumber deben presentar un sink, es decir, un destino de reproducción. La escucha física confirma después si el sonido llega realmente al altavoz.</w:t>
      </w:r>
      <w:r w:rsidDel="00000000" w:rsidR="00000000" w:rsidRPr="00000000">
        <w:rPr>
          <w:rtl w:val="0"/>
        </w:rPr>
      </w:r>
    </w:p>
    <w:p w:rsidR="00000000" w:rsidDel="00000000" w:rsidP="00000000" w:rsidRDefault="00000000" w:rsidRPr="00000000" w14:paraId="0000017C">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En una revisión futura sería recomendable utilizar un micrófono direccional o un pequeño array con cancelación de eco acústico. El software puede reducir activaciones falsas mediante ventanas y comparación de estados, pero separar físicamente la voz del usuario de la voz del altavoz siempre será más robusto.</w:t>
      </w:r>
      <w:r w:rsidDel="00000000" w:rsidR="00000000" w:rsidRPr="00000000">
        <w:rPr>
          <w:rtl w:val="0"/>
        </w:rPr>
      </w:r>
    </w:p>
    <w:p>
      <w:pPr>
        <w:spacing w:after="240" w:before="240" w:line="276" w:lineRule="auto"/>
        <w:rPr/>
      </w:pPr>
      <w:r>
        <w:rPr>
          <w:rFonts w:ascii="Arial" w:cs="Arial" w:eastAsia="Arial" w:hAnsi="Arial"/>
          <w:b w:val="0"/>
          <w:bCs w:val="0"/>
          <w:i w:val="0"/>
          <w:iCs w:val="0"/>
          <w:sz w:val="30"/>
          <w:szCs w:val="30"/>
          <w:rtl w:val="0"/>
        </w:rPr>
        <w:t>En la revisión de septiembre, la barra de sonido estaba emparejada pero no tenía disponible su perfil A2DP. WirePlumber dependía de una sesión de escritorio activa que no existía para ese usuario. Un ajuste limitado al usuario de audio de A1 permitió recuperar la conexión y presentar el sink de la barra. Ver ese destino confirma el enlace y la ruta de software, pero la audibilidad debe comprobarse físicamente.</w:t>
      </w:r>
    </w:p>
    <w:p>
      <w:pPr>
        <w:spacing w:after="240" w:before="240" w:line="276" w:lineRule="auto"/>
        <w:rPr/>
      </w:pPr>
      <w:r>
        <w:rPr>
          <w:rFonts w:ascii="Arial" w:cs="Arial" w:eastAsia="Arial" w:hAnsi="Arial"/>
          <w:b w:val="0"/>
          <w:bCs w:val="0"/>
          <w:i w:val="0"/>
          <w:iCs w:val="0"/>
          <w:sz w:val="30"/>
          <w:szCs w:val="30"/>
          <w:rtl w:val="0"/>
        </w:rPr>
        <w:t>ADB se conserva para desarrollo y pruebas en emulador, pero no es el canal de control del producto. En uso normal, el S23 Ultra se conecta al Companion mediante Tailscale y el emparejamiento criptográfico de ATLAS. Las acciones nativas se ejecutan dentro de la aplicación y la automatización de interfaz depende del servicio de accesibilidad autorizado por el usuario.</w:t>
      </w:r>
    </w:p>
    <w:p w:rsidR="00000000" w:rsidDel="00000000" w:rsidP="00000000" w:rsidRDefault="00000000" w:rsidRPr="00000000" w14:paraId="0000017D">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7.4 Alimentación, almacenamiento y refrigeración</w:t>
      </w:r>
      <w:r w:rsidDel="00000000" w:rsidR="00000000" w:rsidRPr="00000000">
        <w:rPr>
          <w:rtl w:val="0"/>
        </w:rPr>
      </w:r>
    </w:p>
    <w:p w:rsidR="00000000" w:rsidDel="00000000" w:rsidP="00000000" w:rsidRDefault="00000000" w:rsidRPr="00000000" w14:paraId="0000017E">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Raspberry Pi 5 puede demandar más energía que generaciones anteriores, especialmente con periféricos USB, pantalla y cargas sostenidas. El prototipo ha utilizado alimentación portátil durante parte de las pruebas, lo que provocó algún reinicio cuando el powerbank se quedó sin batería. Por este motivo creé logs de apagado y recuperación: permiten diferenciar un poweroff normal de un arranque posterior a una interrupción inesperada.</w:t>
      </w:r>
      <w:r w:rsidDel="00000000" w:rsidR="00000000" w:rsidRPr="00000000">
        <w:rPr>
          <w:rtl w:val="0"/>
        </w:rPr>
      </w:r>
    </w:p>
    <w:p w:rsidR="00000000" w:rsidDel="00000000" w:rsidP="00000000" w:rsidRDefault="00000000" w:rsidRPr="00000000" w14:paraId="0000017F">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refrigeración se realiza con el Active Cooler oficial. Mantener la temperatura controlada no solo protege el hardware; evita que el procesador reduzca frecuencia y convierta una prueba de latencia en una medición de cuánto calor había acumulado la caja. El comando atlas-status reúne temperatura, memoria, almacenamiento y estado de pantalla para una inspección rápida.</w:t>
      </w:r>
      <w:r w:rsidDel="00000000" w:rsidR="00000000" w:rsidRPr="00000000">
        <w:rPr>
          <w:rtl w:val="0"/>
        </w:rPr>
      </w:r>
    </w:p>
    <w:p w:rsidR="00000000" w:rsidDel="00000000" w:rsidP="00000000" w:rsidRDefault="00000000" w:rsidRPr="00000000" w14:paraId="00000180">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imagen completa del sistema no se genera en cada cambio. Copiar todo el almacenamiento es lento, ocupa espacio y puede capturar datos privados. Los cambios normales se documentan y se suben como archivos y scripts. La imagen distribuible se reserva para hitos concretos, especialmente para la versión final.</w:t>
      </w:r>
      <w:r w:rsidDel="00000000" w:rsidR="00000000" w:rsidRPr="00000000">
        <w:rPr>
          <w:rtl w:val="0"/>
        </w:rPr>
      </w:r>
    </w:p>
    <w:p w:rsidR="00000000" w:rsidDel="00000000" w:rsidP="00000000" w:rsidRDefault="00000000" w:rsidRPr="00000000" w14:paraId="00000181">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7.5 Interfaz táctil y modos de uso</w:t>
      </w:r>
      <w:r w:rsidDel="00000000" w:rsidR="00000000" w:rsidRPr="00000000">
        <w:rPr>
          <w:rtl w:val="0"/>
        </w:rPr>
      </w:r>
    </w:p>
    <w:p w:rsidR="00000000" w:rsidDel="00000000" w:rsidP="00000000" w:rsidRDefault="00000000" w:rsidRPr="00000000" w14:paraId="00000182">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ATLAS A1 ofrece cuatro modos visibles: Desktop, Terminal, Atlas y RAFAS. A ellos se añade Atlas Hide, que conserva el modo conversacional bajo una pantalla negra con brillo mínimo. El usuario puede cambiar entre ellos con atlas-screen y decidir cuál se inicia al encender el sistema. Apagar la pantalla con off y ocultar ATLAS con --atlas-hide son operaciones diferentes.</w:t>
      </w:r>
      <w:r w:rsidDel="00000000" w:rsidR="00000000" w:rsidRPr="00000000">
        <w:rPr>
          <w:rtl w:val="0"/>
        </w:rPr>
      </w:r>
    </w:p>
    <w:p w:rsidR="00000000" w:rsidDel="00000000" w:rsidP="00000000" w:rsidRDefault="00000000" w:rsidRPr="00000000" w14:paraId="00000183">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pantalla táctil no sustituye todas las funciones de un teclado, pero permite operar la interfaz principal y abrir ATLAS TOUCH TYPE en terminal. Para evitar que el teclado tape los últimos comandos, su borde superior se convierte en el límite inferior de la terminal. Cuando se cierra, la terminal recupera toda la altura. Los gestos de dos dedos permiten desplazarse por el historial sin seleccionar texto accidentalmente.</w:t>
      </w:r>
      <w:r w:rsidDel="00000000" w:rsidR="00000000" w:rsidRPr="00000000">
        <w:rPr>
          <w:rtl w:val="0"/>
        </w:rPr>
      </w:r>
    </w:p>
    <w:p w:rsidR="00000000" w:rsidDel="00000000" w:rsidP="00000000" w:rsidRDefault="00000000" w:rsidRPr="00000000" w14:paraId="00000184">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En el modo Atlas, Chrome se ejecuta como kiosco y utiliza localhost. Esto elimina los problemas de permisos de micrófono que aparecían con Chromium en HTTP desde la red y reduce la superficie visible del sistema operativo. El acceso remoto durante el desarrollo permanece disponible para comparar el comportamiento en el portátil y en la propia pantalla.</w:t>
      </w:r>
      <w:r w:rsidDel="00000000" w:rsidR="00000000" w:rsidRPr="00000000">
        <w:rPr>
          <w:rtl w:val="0"/>
        </w:rPr>
      </w:r>
    </w:p>
    <w:p w:rsidR="00000000" w:rsidDel="00000000" w:rsidP="00000000" w:rsidRDefault="00000000" w:rsidRPr="00000000" w14:paraId="00000185">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7.6 RAFAS: sistema físico de recuperación</w:t>
      </w:r>
      <w:r w:rsidDel="00000000" w:rsidR="00000000" w:rsidRPr="00000000">
        <w:rPr>
          <w:rtl w:val="0"/>
        </w:rPr>
      </w:r>
    </w:p>
    <w:p w:rsidR="00000000" w:rsidDel="00000000" w:rsidP="00000000" w:rsidRDefault="00000000" w:rsidRPr="00000000" w14:paraId="00000186">
      <w:pPr>
        <w:spacing w:after="240" w:before="240" w:line="276" w:lineRule="auto"/>
        <w:rPr/>
      </w:pPr>
      <w:r w:rsidDel="00000000" w:rsidR="00000000" w:rsidRPr="00000000">
        <w:rPr>
          <w:rFonts w:ascii="Arial" w:cs="Arial" w:eastAsia="Arial" w:hAnsi="Arial"/>
          <w:b w:val="0"/>
          <w:bCs w:val="0"/>
          <w:i w:val="0"/>
          <w:iCs w:val="0"/>
          <w:sz w:val="30"/>
          <w:szCs w:val="30"/>
          <w:rtl w:val="0"/>
        </w:rPr>
        <w:t>RAFAS significa Recovery Access For ATLAS Systems. Surgió porque un agente conectado a la nube no puede repararse si fallan a la vez el proveedor, la red o su interfaz principal. En esas situaciones ATLAS entra, metafóricamente, en hibernación y necesito una vía física de recuperación.</w:t>
      </w:r>
    </w:p>
    <w:p w:rsidR="00000000" w:rsidDel="00000000" w:rsidP="00000000" w:rsidRDefault="00000000" w:rsidRPr="00000000" w14:paraId="00000187">
      <w:pPr>
        <w:spacing w:after="240" w:before="240" w:line="276" w:lineRule="auto"/>
        <w:rPr/>
      </w:pPr>
      <w:r w:rsidDel="00000000" w:rsidR="00000000" w:rsidRPr="00000000">
        <w:rPr>
          <w:rFonts w:ascii="Arial" w:cs="Arial" w:eastAsia="Arial" w:hAnsi="Arial"/>
          <w:b w:val="0"/>
          <w:bCs w:val="0"/>
          <w:i w:val="0"/>
          <w:iCs w:val="0"/>
          <w:sz w:val="30"/>
          <w:szCs w:val="30"/>
          <w:rtl w:val="0"/>
        </w:rPr>
        <w:t>RAFAS ofrece una vía local independiente de Chrome, WebScreen, Native Broker y cualquier modelo en la nube. Al conectar un teclado y pulsar Control + W + O + W, un servicio mínimo enciende la pantalla si es necesario y cambia a una terminal de recuperación en tty8. También se puede forzar mediante atlas-screen --rafas.</w:t>
      </w:r>
    </w:p>
    <w:p w:rsidR="00000000" w:rsidDel="00000000" w:rsidP="00000000" w:rsidRDefault="00000000" w:rsidRPr="00000000" w14:paraId="00000188">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pantalla muestra el logotipo ASCII de ATLAS y el texto “R . A . F . A . S”, seguidos por el significado de las siglas. Las líneas aparecen progresivamente cada décima de segundo. Después queda disponible una shell root monocroma y mínima. En el prototipo no solicita contraseña para facilitar las pruebas físicas, pero esta decisión no es adecuada para un producto expuesto al público y deberá sustituirse por autenticación.</w:t>
      </w:r>
      <w:r w:rsidDel="00000000" w:rsidR="00000000" w:rsidRPr="00000000">
        <w:rPr>
          <w:rtl w:val="0"/>
        </w:rPr>
      </w:r>
    </w:p>
    <w:p w:rsidR="00000000" w:rsidDel="00000000" w:rsidP="00000000" w:rsidRDefault="00000000" w:rsidRPr="00000000" w14:paraId="00000189">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RAFAS registra sus activaciones junto con los eventos de apagado. El comando atlas-rafas también ofrece diagnóstico de red y servicios, y atlas-rafas doctor intenta reparaciones conocidas; por ejemplo, puede guiar la elección de una red Wi-Fi cuando no hay conexión. No garantiza arreglar cualquier fallo. Su función sigue siendo permitir una recuperación local y comprensible cuando el modelo o Internet no están disponibles.</w:t>
      </w:r>
      <w:r w:rsidDel="00000000" w:rsidR="00000000" w:rsidRPr="00000000">
        <w:rPr>
          <w:rtl w:val="0"/>
        </w:rPr>
      </w:r>
    </w:p>
    <w:p w:rsidR="00000000" w:rsidDel="00000000" w:rsidP="00000000" w:rsidRDefault="00000000" w:rsidRPr="00000000" w14:paraId="0000018A">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7.7 Posibles ampliaciones electrónicas</w:t>
      </w:r>
      <w:r w:rsidDel="00000000" w:rsidR="00000000" w:rsidRPr="00000000">
        <w:rPr>
          <w:rtl w:val="0"/>
        </w:rPr>
      </w:r>
    </w:p>
    <w:p w:rsidR="00000000" w:rsidDel="00000000" w:rsidP="00000000" w:rsidRDefault="00000000" w:rsidRPr="00000000" w14:paraId="0000018B">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primera versión se ha concentrado en voz, pantalla y acceso al sistema. Como ampliación, ATLAS A1 podría incorporar sensores de presencia, temperatura ambiental, luz o calidad del aire. Un microcontrolador como un ESP32 podría encargarse de tareas de lectura continua y bajo consumo, mientras que la Raspberry Pi se reservaría para la interfaz y el agente.</w:t>
      </w:r>
      <w:r w:rsidDel="00000000" w:rsidR="00000000" w:rsidRPr="00000000">
        <w:rPr>
          <w:rtl w:val="0"/>
        </w:rPr>
      </w:r>
    </w:p>
    <w:p w:rsidR="00000000" w:rsidDel="00000000" w:rsidP="00000000" w:rsidRDefault="00000000" w:rsidRPr="00000000" w14:paraId="0000018C">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También sería posible añadir un anillo de luz o indicadores físicos que muestren si ATLAS está escuchando, pensando, utilizando una herramienta o esperando una respuesta. La pantalla ya puede mostrar estos estados, pero un indicador periférico se percibe mejor desde cualquier ángulo y reduce la necesidad de mirar directamente al dispositivo.</w:t>
      </w:r>
      <w:r w:rsidDel="00000000" w:rsidR="00000000" w:rsidRPr="00000000">
        <w:rPr>
          <w:rtl w:val="0"/>
        </w:rPr>
      </w:r>
    </w:p>
    <w:p w:rsidR="00000000" w:rsidDel="00000000" w:rsidP="00000000" w:rsidRDefault="00000000" w:rsidRPr="00000000" w14:paraId="0000018D">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Estas ampliaciones no deben añadirse solo porque haya pines GPIO libres. Cada sensor aumenta consumo, cableado, software y puntos de fallo. El criterio seguirá siendo el mismo que en el resto del proyecto: añadir hardware cuando resuelva un problema real de interacción o fiabilidad.</w:t>
      </w:r>
      <w:r w:rsidDel="00000000" w:rsidR="00000000" w:rsidRPr="00000000">
        <w:rPr>
          <w:rtl w:val="0"/>
        </w:rPr>
      </w:r>
    </w:p>
    <w:p w:rsidR="00000000" w:rsidDel="00000000" w:rsidP="00000000" w:rsidRDefault="00000000" w:rsidRPr="00000000" w14:paraId="0000018E">
      <w:pPr>
        <w:keepNext w:val="1"/>
        <w:pageBreakBefore w:val="1"/>
        <w:spacing w:after="240" w:before="360" w:lineRule="auto"/>
        <w:rPr/>
      </w:pPr>
      <w:r w:rsidDel="00000000" w:rsidR="00000000" w:rsidRPr="00000000">
        <w:rPr>
          <w:rFonts w:ascii="Arial" w:cs="Arial" w:eastAsia="Arial" w:hAnsi="Arial"/>
          <w:b w:val="1"/>
          <w:bCs w:val="1"/>
          <w:i w:val="1"/>
          <w:iCs w:val="1"/>
          <w:sz w:val="50"/>
          <w:szCs w:val="50"/>
          <w:rtl w:val="0"/>
        </w:rPr>
        <w:t xml:space="preserve">8. Pruebas, latencia y resultados</w:t>
      </w:r>
      <w:r w:rsidDel="00000000" w:rsidR="00000000" w:rsidRPr="00000000">
        <w:rPr>
          <w:rtl w:val="0"/>
        </w:rPr>
      </w:r>
    </w:p>
    <w:p w:rsidR="00000000" w:rsidDel="00000000" w:rsidP="00000000" w:rsidRDefault="00000000" w:rsidRPr="00000000" w14:paraId="0000018F">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evaluación de WebScreen se centra en la conversación. No basta con que la respuesta final sea correcta: hay que medir cuánto silencio percibe el usuario, cuándo empieza la voz, cuánto tardan las herramientas y si el turno termina sin errores. Los registros permiten separar captura, envío al modelo, primera salida, herramientas y finalización. atlas-chat añade una prueba textual de la misma lógica, pero no demuestra por sí solo el funcionamiento del micrófono ni de los altavoces.</w:t>
      </w:r>
      <w:r w:rsidDel="00000000" w:rsidR="00000000" w:rsidRPr="00000000">
        <w:rPr>
          <w:rtl w:val="0"/>
        </w:rPr>
      </w:r>
    </w:p>
    <w:p w:rsidR="00000000" w:rsidDel="00000000" w:rsidP="00000000" w:rsidRDefault="00000000" w:rsidRPr="00000000" w14:paraId="00000190">
      <w:pPr>
        <w:spacing w:after="240" w:before="240" w:line="276" w:lineRule="auto"/>
        <w:rPr/>
      </w:pPr>
      <w:commentRangeStart w:id="3"/>
      <w:r w:rsidDel="00000000" w:rsidR="00000000" w:rsidRPr="00000000">
        <w:rPr>
          <w:rFonts w:ascii="Arial" w:cs="Arial" w:eastAsia="Arial" w:hAnsi="Arial"/>
          <w:b w:val="0"/>
          <w:bCs w:val="0"/>
          <w:i w:val="0"/>
          <w:iCs w:val="0"/>
          <w:sz w:val="30"/>
          <w:szCs w:val="30"/>
          <w:rtl w:val="0"/>
        </w:rPr>
        <w:t xml:space="preserve">Las tablas de los apartados 8.2 y 8.3 conservan mediciones históricas del desarrollo, incluidas pruebas de la etapa que delegaba a Luna. No representan un benchmark del rework de septiembre de 2026. Son útiles para explicar los cuellos de botella que motivaron los cambios. La red, el estado de la sesión y los prompts no fueron idénticos en todos los casos, por lo que se presentan como observaciones y no como una promesa de rendimiento.</w:t>
      </w:r>
      <w:r w:rsidDel="00000000" w:rsidR="00000000" w:rsidRPr="00000000">
        <w:rPr>
          <w:rtl w:val="0"/>
        </w:rPr>
      </w:r>
      <w:commentRangeEnd w:id="3"/>
      <w:r>
        <w:commentReference w:id="3"/>
      </w:r>
    </w:p>
    <w:p w:rsidR="00000000" w:rsidDel="00000000" w:rsidP="00000000" w:rsidRDefault="00000000" w:rsidRPr="00000000" w14:paraId="00000191">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8.1 Metodología de medida</w:t>
      </w:r>
      <w:r w:rsidDel="00000000" w:rsidR="00000000" w:rsidRPr="00000000">
        <w:rPr>
          <w:rtl w:val="0"/>
        </w:rPr>
      </w:r>
    </w:p>
    <w:p w:rsidR="00000000" w:rsidDel="00000000" w:rsidP="00000000" w:rsidRDefault="00000000" w:rsidRPr="00000000" w14:paraId="00000192">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En las tablas históricas, el instante de referencia es el final de la transcripción del usuario. Para las nuevas pruebas distingo además el final acústico de la frase, el envío del turno, el primer fragmento de texto o audio recibido y el comienzo de la reproducción. No son medidas intercambiables: ver una inferencia en un log no demuestra que ya haya sonado por el altavoz.</w:t>
      </w:r>
      <w:r w:rsidDel="00000000" w:rsidR="00000000" w:rsidRPr="00000000">
        <w:rPr>
          <w:rtl w:val="0"/>
        </w:rPr>
      </w:r>
    </w:p>
    <w:p w:rsidR="00000000" w:rsidDel="00000000" w:rsidP="00000000" w:rsidRDefault="00000000" w:rsidRPr="00000000" w14:paraId="00000193">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Latencia inicial: tiempo entre el final de la entrada y el primer audio de ATLAS.</w:t>
      </w:r>
      <w:r w:rsidDel="00000000" w:rsidR="00000000" w:rsidRPr="00000000">
        <w:rPr>
          <w:rtl w:val="0"/>
        </w:rPr>
      </w:r>
    </w:p>
    <w:p w:rsidR="00000000" w:rsidDel="00000000" w:rsidP="00000000" w:rsidRDefault="00000000" w:rsidRPr="00000000" w14:paraId="00000194">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Latencia de resultado: tiempo hasta que comienza la respuesta que contiene el dato o la conclusión solicitada.</w:t>
      </w:r>
      <w:r w:rsidDel="00000000" w:rsidR="00000000" w:rsidRPr="00000000">
        <w:rPr>
          <w:rtl w:val="0"/>
        </w:rPr>
      </w:r>
    </w:p>
    <w:p w:rsidR="00000000" w:rsidDel="00000000" w:rsidP="00000000" w:rsidRDefault="00000000" w:rsidRPr="00000000" w14:paraId="00000195">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Tiempo de herramienta: duración de un comando o conector; en las series históricas incluye la consulta delegada a Luna.</w:t>
      </w:r>
      <w:r w:rsidDel="00000000" w:rsidR="00000000" w:rsidRPr="00000000">
        <w:rPr>
          <w:rtl w:val="0"/>
        </w:rPr>
      </w:r>
    </w:p>
    <w:p w:rsidR="00000000" w:rsidDel="00000000" w:rsidP="00000000" w:rsidRDefault="00000000" w:rsidRPr="00000000" w14:paraId="00000196">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Éxito del turno: transcripción comprensible, respuesta adecuada, ausencia de autoactivaciones y cierre correcto.</w:t>
      </w:r>
      <w:r w:rsidDel="00000000" w:rsidR="00000000" w:rsidRPr="00000000">
        <w:rPr>
          <w:rtl w:val="0"/>
        </w:rPr>
      </w:r>
    </w:p>
    <w:p w:rsidR="00000000" w:rsidDel="00000000" w:rsidP="00000000" w:rsidRDefault="00000000" w:rsidRPr="00000000" w14:paraId="00000197">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Ruta utilizada: respuesta directa o herramienta Realtime; se identifica por separado la delegación que aparece en las series históricas.</w:t>
      </w:r>
      <w:r w:rsidDel="00000000" w:rsidR="00000000" w:rsidRPr="00000000">
        <w:rPr>
          <w:rtl w:val="0"/>
        </w:rPr>
      </w:r>
    </w:p>
    <w:p w:rsidR="00000000" w:rsidDel="00000000" w:rsidP="00000000" w:rsidRDefault="00000000" w:rsidRPr="00000000" w14:paraId="00000198">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Para una evaluación final repetiré cada prompt al menos diez veces en condiciones similares y calcularé media, mediana, mínimo, máximo y tasa de error. Los prompts incluirán saludo, definición sencilla, fecha y hora, RAM, almacenamiento, estado de red, correo, búsqueda y una tarea compleja como crear una web. También guardaré la transcripción para separar errores acústicos de errores del modelo.</w:t>
      </w:r>
      <w:r w:rsidDel="00000000" w:rsidR="00000000" w:rsidRPr="00000000">
        <w:rPr>
          <w:rtl w:val="0"/>
        </w:rPr>
      </w:r>
    </w:p>
    <w:p w:rsidR="00000000" w:rsidDel="00000000" w:rsidP="00000000" w:rsidRDefault="00000000" w:rsidRPr="00000000" w14:paraId="00000199">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8.2 Comparación histórica de los flujos</w:t>
      </w:r>
      <w:r w:rsidDel="00000000" w:rsidR="00000000" w:rsidRPr="00000000">
        <w:rPr>
          <w:rtl w:val="0"/>
        </w:rPr>
      </w:r>
    </w:p>
    <w:p w:rsidR="00000000" w:rsidDel="00000000" w:rsidP="00000000" w:rsidRDefault="00000000" w:rsidRPr="00000000" w14:paraId="0000019A">
      <w:pPr>
        <w:keepNext w:val="1"/>
        <w:spacing w:after="100" w:before="160" w:lineRule="auto"/>
        <w:rPr/>
      </w:pPr>
      <w:r w:rsidDel="00000000" w:rsidR="00000000" w:rsidRPr="00000000">
        <w:rPr>
          <w:rFonts w:ascii="Arial" w:cs="Arial" w:eastAsia="Arial" w:hAnsi="Arial"/>
          <w:i w:val="1"/>
          <w:iCs w:val="1"/>
          <w:sz w:val="20"/>
          <w:szCs w:val="20"/>
          <w:rtl w:val="0"/>
        </w:rPr>
        <w:t xml:space="preserve">Tabla 3. Mediciones históricas de interacciones comparables, desde el final de la transcripción. La columna Realtime corresponde a la etapa con delegación a Luna.</w:t>
      </w:r>
      <w:r w:rsidDel="00000000" w:rsidR="00000000" w:rsidRPr="00000000">
        <w:rPr>
          <w:rtl w:val="0"/>
        </w:rPr>
      </w:r>
    </w:p>
    <w:tbl>
      <w:tblPr>
        <w:tblStyle w:val="Table3"/>
        <w:tblW w:w="9029.0" w:type="dxa"/>
        <w:jc w:val="left"/>
        <w:tblInd w:w="120.0" w:type="dxa"/>
        <w:tblLayout w:type="fixed"/>
        <w:tblLook w:val="0400"/>
      </w:tblPr>
      <w:tblGrid>
        <w:gridCol w:w="1480"/>
        <w:gridCol w:w="1406"/>
        <w:gridCol w:w="1406"/>
        <w:gridCol w:w="1332"/>
        <w:gridCol w:w="1406"/>
        <w:gridCol w:w="1999"/>
        <w:tblGridChange w:id="0">
          <w:tblGrid>
            <w:gridCol w:w="1480"/>
            <w:gridCol w:w="1406"/>
            <w:gridCol w:w="1406"/>
            <w:gridCol w:w="1332"/>
            <w:gridCol w:w="1406"/>
            <w:gridCol w:w="1999"/>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9B">
            <w:pPr>
              <w:spacing w:after="40" w:before="40" w:lineRule="auto"/>
              <w:jc w:val="center"/>
              <w:rPr/>
            </w:pPr>
            <w:r w:rsidDel="00000000" w:rsidR="00000000" w:rsidRPr="00000000">
              <w:rPr>
                <w:rFonts w:ascii="Arial" w:cs="Arial" w:eastAsia="Arial" w:hAnsi="Arial"/>
                <w:b w:val="1"/>
                <w:bCs w:val="1"/>
                <w:sz w:val="19"/>
                <w:szCs w:val="19"/>
                <w:rtl w:val="0"/>
              </w:rPr>
              <w:t xml:space="preserve">Petición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9C">
            <w:pPr>
              <w:spacing w:after="40" w:before="40" w:lineRule="auto"/>
              <w:jc w:val="center"/>
              <w:rPr/>
            </w:pPr>
            <w:r w:rsidDel="00000000" w:rsidR="00000000" w:rsidRPr="00000000">
              <w:rPr>
                <w:rFonts w:ascii="Arial" w:cs="Arial" w:eastAsia="Arial" w:hAnsi="Arial"/>
                <w:b w:val="1"/>
                <w:bCs w:val="1"/>
                <w:sz w:val="19"/>
                <w:szCs w:val="19"/>
                <w:rtl w:val="0"/>
              </w:rPr>
              <w:t xml:space="preserve">Flujo anterior: primer audio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9D">
            <w:pPr>
              <w:spacing w:after="40" w:before="40" w:lineRule="auto"/>
              <w:jc w:val="center"/>
              <w:rPr/>
            </w:pPr>
            <w:r w:rsidDel="00000000" w:rsidR="00000000" w:rsidRPr="00000000">
              <w:rPr>
                <w:rFonts w:ascii="Arial" w:cs="Arial" w:eastAsia="Arial" w:hAnsi="Arial"/>
                <w:b w:val="1"/>
                <w:bCs w:val="1"/>
                <w:sz w:val="19"/>
                <w:szCs w:val="19"/>
                <w:rtl w:val="0"/>
              </w:rPr>
              <w:t xml:space="preserve">Realtime: primer audio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9E">
            <w:pPr>
              <w:spacing w:after="40" w:before="40" w:lineRule="auto"/>
              <w:jc w:val="center"/>
              <w:rPr/>
            </w:pPr>
            <w:r w:rsidDel="00000000" w:rsidR="00000000" w:rsidRPr="00000000">
              <w:rPr>
                <w:rFonts w:ascii="Arial" w:cs="Arial" w:eastAsia="Arial" w:hAnsi="Arial"/>
                <w:b w:val="1"/>
                <w:bCs w:val="1"/>
                <w:sz w:val="19"/>
                <w:szCs w:val="19"/>
                <w:rtl w:val="0"/>
              </w:rPr>
              <w:t xml:space="preserve">Resultado final anterior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9F">
            <w:pPr>
              <w:spacing w:after="40" w:before="40" w:lineRule="auto"/>
              <w:jc w:val="center"/>
              <w:rPr/>
            </w:pPr>
            <w:r w:rsidDel="00000000" w:rsidR="00000000" w:rsidRPr="00000000">
              <w:rPr>
                <w:rFonts w:ascii="Arial" w:cs="Arial" w:eastAsia="Arial" w:hAnsi="Arial"/>
                <w:b w:val="1"/>
                <w:bCs w:val="1"/>
                <w:sz w:val="19"/>
                <w:szCs w:val="19"/>
                <w:rtl w:val="0"/>
              </w:rPr>
              <w:t xml:space="preserve">Resultado final Realtime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A0">
            <w:pPr>
              <w:spacing w:after="40" w:before="40" w:lineRule="auto"/>
              <w:jc w:val="center"/>
              <w:rPr/>
            </w:pPr>
            <w:r w:rsidDel="00000000" w:rsidR="00000000" w:rsidRPr="00000000">
              <w:rPr>
                <w:rFonts w:ascii="Arial" w:cs="Arial" w:eastAsia="Arial" w:hAnsi="Arial"/>
                <w:b w:val="1"/>
                <w:bCs w:val="1"/>
                <w:sz w:val="19"/>
                <w:szCs w:val="19"/>
                <w:rtl w:val="0"/>
              </w:rPr>
              <w:t xml:space="preserve">Lectura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1">
            <w:pPr>
              <w:spacing w:after="40" w:before="40" w:line="240" w:lineRule="auto"/>
              <w:jc w:val="left"/>
              <w:rPr/>
            </w:pPr>
            <w:r w:rsidDel="00000000" w:rsidR="00000000" w:rsidRPr="00000000">
              <w:rPr>
                <w:rFonts w:ascii="Arial" w:cs="Arial" w:eastAsia="Arial" w:hAnsi="Arial"/>
                <w:sz w:val="19"/>
                <w:szCs w:val="19"/>
                <w:rtl w:val="0"/>
              </w:rPr>
              <w:t xml:space="preserve">Saludo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2">
            <w:pPr>
              <w:spacing w:after="40" w:before="40" w:line="240" w:lineRule="auto"/>
              <w:jc w:val="center"/>
              <w:rPr/>
            </w:pPr>
            <w:r w:rsidDel="00000000" w:rsidR="00000000" w:rsidRPr="00000000">
              <w:rPr>
                <w:rFonts w:ascii="Arial" w:cs="Arial" w:eastAsia="Arial" w:hAnsi="Arial"/>
                <w:sz w:val="19"/>
                <w:szCs w:val="19"/>
                <w:rtl w:val="0"/>
              </w:rPr>
              <w:t xml:space="preserve">5,926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3">
            <w:pPr>
              <w:spacing w:after="40" w:before="40" w:line="240" w:lineRule="auto"/>
              <w:jc w:val="center"/>
              <w:rPr/>
            </w:pPr>
            <w:r w:rsidDel="00000000" w:rsidR="00000000" w:rsidRPr="00000000">
              <w:rPr>
                <w:rFonts w:ascii="Arial" w:cs="Arial" w:eastAsia="Arial" w:hAnsi="Arial"/>
                <w:sz w:val="19"/>
                <w:szCs w:val="19"/>
                <w:rtl w:val="0"/>
              </w:rPr>
              <w:t xml:space="preserve">0,392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4">
            <w:pPr>
              <w:spacing w:after="40" w:before="40" w:line="240" w:lineRule="auto"/>
              <w:jc w:val="center"/>
              <w:rPr/>
            </w:pPr>
            <w:r w:rsidDel="00000000" w:rsidR="00000000" w:rsidRPr="00000000">
              <w:rPr>
                <w:rFonts w:ascii="Arial" w:cs="Arial" w:eastAsia="Arial" w:hAnsi="Arial"/>
                <w:sz w:val="19"/>
                <w:szCs w:val="19"/>
                <w:rtl w:val="0"/>
              </w:rPr>
              <w:t xml:space="preserve">5,935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5">
            <w:pPr>
              <w:spacing w:after="40" w:before="40" w:line="240" w:lineRule="auto"/>
              <w:jc w:val="center"/>
              <w:rPr/>
            </w:pPr>
            <w:r w:rsidDel="00000000" w:rsidR="00000000" w:rsidRPr="00000000">
              <w:rPr>
                <w:rFonts w:ascii="Arial" w:cs="Arial" w:eastAsia="Arial" w:hAnsi="Arial"/>
                <w:sz w:val="19"/>
                <w:szCs w:val="19"/>
                <w:rtl w:val="0"/>
              </w:rPr>
              <w:t xml:space="preserve">Respuesta directa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6">
            <w:pPr>
              <w:spacing w:after="40" w:before="40" w:line="240" w:lineRule="auto"/>
              <w:jc w:val="left"/>
              <w:rPr/>
            </w:pPr>
            <w:r w:rsidDel="00000000" w:rsidR="00000000" w:rsidRPr="00000000">
              <w:rPr>
                <w:rFonts w:ascii="Arial" w:cs="Arial" w:eastAsia="Arial" w:hAnsi="Arial"/>
                <w:sz w:val="19"/>
                <w:szCs w:val="19"/>
                <w:rtl w:val="0"/>
              </w:rPr>
              <w:t xml:space="preserve">Realtime elimina casi todo el silencio inicial.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7">
            <w:pPr>
              <w:spacing w:after="40" w:before="40" w:line="240" w:lineRule="auto"/>
              <w:jc w:val="left"/>
              <w:rPr/>
            </w:pPr>
            <w:r w:rsidDel="00000000" w:rsidR="00000000" w:rsidRPr="00000000">
              <w:rPr>
                <w:rFonts w:ascii="Arial" w:cs="Arial" w:eastAsia="Arial" w:hAnsi="Arial"/>
                <w:sz w:val="19"/>
                <w:szCs w:val="19"/>
                <w:rtl w:val="0"/>
              </w:rPr>
              <w:t xml:space="preserve">¿Qué es un conejo?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8">
            <w:pPr>
              <w:spacing w:after="40" w:before="40" w:line="240" w:lineRule="auto"/>
              <w:jc w:val="center"/>
              <w:rPr/>
            </w:pPr>
            <w:r w:rsidDel="00000000" w:rsidR="00000000" w:rsidRPr="00000000">
              <w:rPr>
                <w:rFonts w:ascii="Arial" w:cs="Arial" w:eastAsia="Arial" w:hAnsi="Arial"/>
                <w:sz w:val="19"/>
                <w:szCs w:val="19"/>
                <w:rtl w:val="0"/>
              </w:rPr>
              <w:t xml:space="preserve">6,474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9">
            <w:pPr>
              <w:spacing w:after="40" w:before="40" w:line="240" w:lineRule="auto"/>
              <w:jc w:val="center"/>
              <w:rPr/>
            </w:pPr>
            <w:r w:rsidDel="00000000" w:rsidR="00000000" w:rsidRPr="00000000">
              <w:rPr>
                <w:rFonts w:ascii="Arial" w:cs="Arial" w:eastAsia="Arial" w:hAnsi="Arial"/>
                <w:sz w:val="19"/>
                <w:szCs w:val="19"/>
                <w:rtl w:val="0"/>
              </w:rPr>
              <w:t xml:space="preserve">1,041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A">
            <w:pPr>
              <w:spacing w:after="40" w:before="40" w:line="240" w:lineRule="auto"/>
              <w:jc w:val="center"/>
              <w:rPr/>
            </w:pPr>
            <w:r w:rsidDel="00000000" w:rsidR="00000000" w:rsidRPr="00000000">
              <w:rPr>
                <w:rFonts w:ascii="Arial" w:cs="Arial" w:eastAsia="Arial" w:hAnsi="Arial"/>
                <w:sz w:val="19"/>
                <w:szCs w:val="19"/>
                <w:rtl w:val="0"/>
              </w:rPr>
              <w:t xml:space="preserve">6,886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B">
            <w:pPr>
              <w:spacing w:after="40" w:before="40" w:line="240" w:lineRule="auto"/>
              <w:jc w:val="center"/>
              <w:rPr/>
            </w:pPr>
            <w:r w:rsidDel="00000000" w:rsidR="00000000" w:rsidRPr="00000000">
              <w:rPr>
                <w:rFonts w:ascii="Arial" w:cs="Arial" w:eastAsia="Arial" w:hAnsi="Arial"/>
                <w:sz w:val="19"/>
                <w:szCs w:val="19"/>
                <w:rtl w:val="0"/>
              </w:rPr>
              <w:t xml:space="preserve">Respuesta directa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C">
            <w:pPr>
              <w:spacing w:after="40" w:before="40" w:line="240" w:lineRule="auto"/>
              <w:jc w:val="left"/>
              <w:rPr/>
            </w:pPr>
            <w:r w:rsidDel="00000000" w:rsidR="00000000" w:rsidRPr="00000000">
              <w:rPr>
                <w:rFonts w:ascii="Arial" w:cs="Arial" w:eastAsia="Arial" w:hAnsi="Arial"/>
                <w:sz w:val="19"/>
                <w:szCs w:val="19"/>
                <w:rtl w:val="0"/>
              </w:rPr>
              <w:t xml:space="preserve">La definición no necesita Luna ni herramientas.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D">
            <w:pPr>
              <w:spacing w:after="40" w:before="40" w:line="240" w:lineRule="auto"/>
              <w:jc w:val="left"/>
              <w:rPr/>
            </w:pPr>
            <w:r w:rsidDel="00000000" w:rsidR="00000000" w:rsidRPr="00000000">
              <w:rPr>
                <w:rFonts w:ascii="Arial" w:cs="Arial" w:eastAsia="Arial" w:hAnsi="Arial"/>
                <w:sz w:val="19"/>
                <w:szCs w:val="19"/>
                <w:rtl w:val="0"/>
              </w:rPr>
              <w:t xml:space="preserve">Almacenamiento libre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E">
            <w:pPr>
              <w:spacing w:after="40" w:before="40" w:line="240" w:lineRule="auto"/>
              <w:jc w:val="center"/>
              <w:rPr/>
            </w:pPr>
            <w:r w:rsidDel="00000000" w:rsidR="00000000" w:rsidRPr="00000000">
              <w:rPr>
                <w:rFonts w:ascii="Arial" w:cs="Arial" w:eastAsia="Arial" w:hAnsi="Arial"/>
                <w:sz w:val="19"/>
                <w:szCs w:val="19"/>
                <w:rtl w:val="0"/>
              </w:rPr>
              <w:t xml:space="preserve">5,099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AF">
            <w:pPr>
              <w:spacing w:after="40" w:before="40" w:line="240" w:lineRule="auto"/>
              <w:jc w:val="center"/>
              <w:rPr/>
            </w:pPr>
            <w:r w:rsidDel="00000000" w:rsidR="00000000" w:rsidRPr="00000000">
              <w:rPr>
                <w:rFonts w:ascii="Arial" w:cs="Arial" w:eastAsia="Arial" w:hAnsi="Arial"/>
                <w:sz w:val="19"/>
                <w:szCs w:val="19"/>
                <w:rtl w:val="0"/>
              </w:rPr>
              <w:t xml:space="preserve">0,304 s mediana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B0">
            <w:pPr>
              <w:spacing w:after="40" w:before="40" w:line="240" w:lineRule="auto"/>
              <w:jc w:val="center"/>
              <w:rPr/>
            </w:pPr>
            <w:r w:rsidDel="00000000" w:rsidR="00000000" w:rsidRPr="00000000">
              <w:rPr>
                <w:rFonts w:ascii="Arial" w:cs="Arial" w:eastAsia="Arial" w:hAnsi="Arial"/>
                <w:sz w:val="19"/>
                <w:szCs w:val="19"/>
                <w:rtl w:val="0"/>
              </w:rPr>
              <w:t xml:space="preserve">18,056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B1">
            <w:pPr>
              <w:spacing w:after="40" w:before="40" w:line="240" w:lineRule="auto"/>
              <w:jc w:val="center"/>
              <w:rPr/>
            </w:pPr>
            <w:r w:rsidDel="00000000" w:rsidR="00000000" w:rsidRPr="00000000">
              <w:rPr>
                <w:rFonts w:ascii="Arial" w:cs="Arial" w:eastAsia="Arial" w:hAnsi="Arial"/>
                <w:sz w:val="19"/>
                <w:szCs w:val="19"/>
                <w:rtl w:val="0"/>
              </w:rPr>
              <w:t xml:space="preserve">16,511 s mediana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B2">
            <w:pPr>
              <w:spacing w:after="40" w:before="40" w:line="240" w:lineRule="auto"/>
              <w:jc w:val="left"/>
              <w:rPr/>
            </w:pPr>
            <w:r w:rsidDel="00000000" w:rsidR="00000000" w:rsidRPr="00000000">
              <w:rPr>
                <w:rFonts w:ascii="Arial" w:cs="Arial" w:eastAsia="Arial" w:hAnsi="Arial"/>
                <w:sz w:val="19"/>
                <w:szCs w:val="19"/>
                <w:rtl w:val="0"/>
              </w:rPr>
              <w:t xml:space="preserve">La sensación mejora mucho; el dato final sigue limitado por la delegación.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B3">
            <w:pPr>
              <w:spacing w:after="40" w:before="40" w:line="240" w:lineRule="auto"/>
              <w:jc w:val="left"/>
              <w:rPr/>
            </w:pPr>
            <w:r w:rsidDel="00000000" w:rsidR="00000000" w:rsidRPr="00000000">
              <w:rPr>
                <w:rFonts w:ascii="Arial" w:cs="Arial" w:eastAsia="Arial" w:hAnsi="Arial"/>
                <w:sz w:val="19"/>
                <w:szCs w:val="19"/>
                <w:rtl w:val="0"/>
              </w:rPr>
              <w:t xml:space="preserve">Fecha u hora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B4">
            <w:pPr>
              <w:spacing w:after="40" w:before="40" w:line="240" w:lineRule="auto"/>
              <w:jc w:val="left"/>
              <w:rPr/>
            </w:pPr>
            <w:r w:rsidDel="00000000" w:rsidR="00000000" w:rsidRPr="00000000">
              <w:rPr>
                <w:rFonts w:ascii="Arial" w:cs="Arial" w:eastAsia="Arial" w:hAnsi="Arial"/>
                <w:sz w:val="19"/>
                <w:szCs w:val="19"/>
                <w:rtl w:val="0"/>
              </w:rPr>
              <w:t xml:space="preserve">0,007 s con utilidad local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B5">
            <w:pPr>
              <w:spacing w:after="40" w:before="40" w:line="240" w:lineRule="auto"/>
              <w:jc w:val="left"/>
              <w:rPr/>
            </w:pPr>
            <w:r w:rsidDel="00000000" w:rsidR="00000000" w:rsidRPr="00000000">
              <w:rPr>
                <w:rFonts w:ascii="Arial" w:cs="Arial" w:eastAsia="Arial" w:hAnsi="Arial"/>
                <w:sz w:val="19"/>
                <w:szCs w:val="19"/>
                <w:rtl w:val="0"/>
              </w:rPr>
              <w:t xml:space="preserve">1,044 s de preámbulo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B6">
            <w:pPr>
              <w:spacing w:after="40" w:before="40" w:line="240" w:lineRule="auto"/>
              <w:jc w:val="left"/>
              <w:rPr/>
            </w:pPr>
            <w:r w:rsidDel="00000000" w:rsidR="00000000" w:rsidRPr="00000000">
              <w:rPr>
                <w:rFonts w:ascii="Arial" w:cs="Arial" w:eastAsia="Arial" w:hAnsi="Arial"/>
                <w:sz w:val="19"/>
                <w:szCs w:val="19"/>
                <w:rtl w:val="0"/>
              </w:rPr>
              <w:t xml:space="preserve">Respuesta local inmediata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B7">
            <w:pPr>
              <w:spacing w:after="40" w:before="40" w:line="240" w:lineRule="auto"/>
              <w:jc w:val="left"/>
              <w:rPr/>
            </w:pPr>
            <w:r w:rsidDel="00000000" w:rsidR="00000000" w:rsidRPr="00000000">
              <w:rPr>
                <w:rFonts w:ascii="Arial" w:cs="Arial" w:eastAsia="Arial" w:hAnsi="Arial"/>
                <w:sz w:val="19"/>
                <w:szCs w:val="19"/>
                <w:rtl w:val="0"/>
              </w:rPr>
              <w:t xml:space="preserve">17,249 s en la prueba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B8">
            <w:pPr>
              <w:spacing w:after="40" w:before="40" w:line="240" w:lineRule="auto"/>
              <w:jc w:val="left"/>
              <w:rPr/>
            </w:pPr>
            <w:r w:rsidDel="00000000" w:rsidR="00000000" w:rsidRPr="00000000">
              <w:rPr>
                <w:rFonts w:ascii="Arial" w:cs="Arial" w:eastAsia="Arial" w:hAnsi="Arial"/>
                <w:sz w:val="19"/>
                <w:szCs w:val="19"/>
                <w:rtl w:val="0"/>
              </w:rPr>
              <w:t xml:space="preserve">Realtime delegó innecesariamente: una ruta local puede ser mejor.</w:t>
            </w:r>
            <w:r w:rsidDel="00000000" w:rsidR="00000000" w:rsidRPr="00000000">
              <w:rPr>
                <w:rtl w:val="0"/>
              </w:rPr>
            </w:r>
          </w:p>
        </w:tc>
      </w:tr>
    </w:tbl>
    <w:p w:rsidR="00000000" w:rsidDel="00000000" w:rsidP="00000000" w:rsidRDefault="00000000" w:rsidRPr="00000000" w14:paraId="000001B9">
      <w:pPr>
        <w:spacing w:after="80" w:lineRule="auto"/>
        <w:rPr/>
      </w:pPr>
      <w:r w:rsidDel="00000000" w:rsidR="00000000" w:rsidRPr="00000000">
        <w:rPr>
          <w:rtl w:val="0"/>
        </w:rPr>
      </w:r>
    </w:p>
    <w:p w:rsidR="00000000" w:rsidDel="00000000" w:rsidP="00000000" w:rsidRDefault="00000000" w:rsidRPr="00000000" w14:paraId="000001BA">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En esas pruebas el saludo mostraba un cambio evidente. El flujo anterior podía tardar casi seis segundos en producir un “hola”, frente a unas cuatro décimas en aquella sesión Realtime. La pregunta sobre un conejo pasó de más de seis segundos a poco más de uno y no necesitó una herramienta. Esos valores describen las sesiones observadas, no un límite garantizado de la versión actual.</w:t>
      </w:r>
      <w:r w:rsidDel="00000000" w:rsidR="00000000" w:rsidRPr="00000000">
        <w:rPr>
          <w:rtl w:val="0"/>
        </w:rPr>
      </w:r>
    </w:p>
    <w:p w:rsidR="00000000" w:rsidDel="00000000" w:rsidP="00000000" w:rsidRDefault="00000000" w:rsidRPr="00000000" w14:paraId="000001BB">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almacenamiento mostraba una lectura diferente. El primer preámbulo pasó de unos cinco segundos a unas tres décimas, pero el resultado final continuó alrededor de dieciséis segundos. En aquella arquitectura la mayor parte del tiempo correspondía al agente delegado. Esa observación motivó las herramientas directas de la ruta actual; no permite calcular su latencia sin una nueva medida.</w:t>
      </w:r>
      <w:r w:rsidDel="00000000" w:rsidR="00000000" w:rsidRPr="00000000">
        <w:rPr>
          <w:rtl w:val="0"/>
        </w:rPr>
      </w:r>
    </w:p>
    <w:p w:rsidR="00000000" w:rsidDel="00000000" w:rsidP="00000000" w:rsidRDefault="00000000" w:rsidRPr="00000000" w14:paraId="000001BC">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fecha y la hora revelaron el coste de delegar demasiado. El flujo anterior tenía una utilidad local que respondía en milisegundos después de la transcripción. En una prueba Realtime decidió consultar a Luna y el dato tardó más de diecisiete segundos. Hoy puede obtenerlo mediante una herramienta directa, pero el tiempo de esa ruta debe medirse por separado.</w:t>
      </w:r>
      <w:r w:rsidDel="00000000" w:rsidR="00000000" w:rsidRPr="00000000">
        <w:rPr>
          <w:rtl w:val="0"/>
        </w:rPr>
      </w:r>
    </w:p>
    <w:p w:rsidR="00000000" w:rsidDel="00000000" w:rsidP="00000000" w:rsidRDefault="00000000" w:rsidRPr="00000000" w14:paraId="000001BD">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8.3 Series históricas de almacenamiento y herramientas</w:t>
      </w:r>
      <w:r w:rsidDel="00000000" w:rsidR="00000000" w:rsidRPr="00000000">
        <w:rPr>
          <w:rtl w:val="0"/>
        </w:rPr>
      </w:r>
    </w:p>
    <w:p w:rsidR="00000000" w:rsidDel="00000000" w:rsidP="00000000" w:rsidRDefault="00000000" w:rsidRPr="00000000" w14:paraId="000001BE">
      <w:pPr>
        <w:keepNext w:val="1"/>
        <w:spacing w:after="100" w:before="160" w:lineRule="auto"/>
        <w:rPr/>
      </w:pPr>
      <w:r w:rsidDel="00000000" w:rsidR="00000000" w:rsidRPr="00000000">
        <w:rPr>
          <w:rFonts w:ascii="Arial" w:cs="Arial" w:eastAsia="Arial" w:hAnsi="Arial"/>
          <w:i w:val="1"/>
          <w:iCs w:val="1"/>
          <w:sz w:val="20"/>
          <w:szCs w:val="20"/>
          <w:rtl w:val="0"/>
        </w:rPr>
        <w:t xml:space="preserve">Tabla 4. Serie histórica de diez pruebas de almacenamiento con Realtime y delegación a Luna.</w:t>
      </w:r>
      <w:r w:rsidDel="00000000" w:rsidR="00000000" w:rsidRPr="00000000">
        <w:rPr>
          <w:rtl w:val="0"/>
        </w:rPr>
      </w:r>
    </w:p>
    <w:tbl>
      <w:tblPr>
        <w:tblStyle w:val="Table4"/>
        <w:tblW w:w="9029.0" w:type="dxa"/>
        <w:jc w:val="left"/>
        <w:tblInd w:w="120.0" w:type="dxa"/>
        <w:tblLayout w:type="fixed"/>
        <w:tblLook w:val="0400"/>
      </w:tblPr>
      <w:tblGrid>
        <w:gridCol w:w="2447"/>
        <w:gridCol w:w="1181"/>
        <w:gridCol w:w="1350"/>
        <w:gridCol w:w="1350"/>
        <w:gridCol w:w="1350"/>
        <w:gridCol w:w="1351"/>
        <w:tblGridChange w:id="0">
          <w:tblGrid>
            <w:gridCol w:w="2447"/>
            <w:gridCol w:w="1181"/>
            <w:gridCol w:w="1350"/>
            <w:gridCol w:w="1350"/>
            <w:gridCol w:w="1350"/>
            <w:gridCol w:w="1351"/>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BF">
            <w:pPr>
              <w:spacing w:after="40" w:before="40" w:lineRule="auto"/>
              <w:jc w:val="center"/>
              <w:rPr/>
            </w:pPr>
            <w:r w:rsidDel="00000000" w:rsidR="00000000" w:rsidRPr="00000000">
              <w:rPr>
                <w:rFonts w:ascii="Arial" w:cs="Arial" w:eastAsia="Arial" w:hAnsi="Arial"/>
                <w:b w:val="1"/>
                <w:bCs w:val="1"/>
                <w:sz w:val="19"/>
                <w:szCs w:val="19"/>
                <w:rtl w:val="0"/>
              </w:rPr>
              <w:t xml:space="preserve">Métrica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C0">
            <w:pPr>
              <w:spacing w:after="40" w:before="40" w:lineRule="auto"/>
              <w:jc w:val="center"/>
              <w:rPr/>
            </w:pPr>
            <w:r w:rsidDel="00000000" w:rsidR="00000000" w:rsidRPr="00000000">
              <w:rPr>
                <w:rFonts w:ascii="Arial" w:cs="Arial" w:eastAsia="Arial" w:hAnsi="Arial"/>
                <w:b w:val="1"/>
                <w:bCs w:val="1"/>
                <w:sz w:val="19"/>
                <w:szCs w:val="19"/>
                <w:rtl w:val="0"/>
              </w:rPr>
              <w:t xml:space="preserve">Muestras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C1">
            <w:pPr>
              <w:spacing w:after="40" w:before="40" w:lineRule="auto"/>
              <w:jc w:val="center"/>
              <w:rPr/>
            </w:pPr>
            <w:r w:rsidDel="00000000" w:rsidR="00000000" w:rsidRPr="00000000">
              <w:rPr>
                <w:rFonts w:ascii="Arial" w:cs="Arial" w:eastAsia="Arial" w:hAnsi="Arial"/>
                <w:b w:val="1"/>
                <w:bCs w:val="1"/>
                <w:sz w:val="19"/>
                <w:szCs w:val="19"/>
                <w:rtl w:val="0"/>
              </w:rPr>
              <w:t xml:space="preserve">Media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C2">
            <w:pPr>
              <w:spacing w:after="40" w:before="40" w:lineRule="auto"/>
              <w:jc w:val="center"/>
              <w:rPr/>
            </w:pPr>
            <w:r w:rsidDel="00000000" w:rsidR="00000000" w:rsidRPr="00000000">
              <w:rPr>
                <w:rFonts w:ascii="Arial" w:cs="Arial" w:eastAsia="Arial" w:hAnsi="Arial"/>
                <w:b w:val="1"/>
                <w:bCs w:val="1"/>
                <w:sz w:val="19"/>
                <w:szCs w:val="19"/>
                <w:rtl w:val="0"/>
              </w:rPr>
              <w:t xml:space="preserve">Mediana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C3">
            <w:pPr>
              <w:spacing w:after="40" w:before="40" w:lineRule="auto"/>
              <w:jc w:val="center"/>
              <w:rPr/>
            </w:pPr>
            <w:r w:rsidDel="00000000" w:rsidR="00000000" w:rsidRPr="00000000">
              <w:rPr>
                <w:rFonts w:ascii="Arial" w:cs="Arial" w:eastAsia="Arial" w:hAnsi="Arial"/>
                <w:b w:val="1"/>
                <w:bCs w:val="1"/>
                <w:sz w:val="19"/>
                <w:szCs w:val="19"/>
                <w:rtl w:val="0"/>
              </w:rPr>
              <w:t xml:space="preserve">Mínimo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C4">
            <w:pPr>
              <w:spacing w:after="40" w:before="40" w:lineRule="auto"/>
              <w:jc w:val="center"/>
              <w:rPr/>
            </w:pPr>
            <w:r w:rsidDel="00000000" w:rsidR="00000000" w:rsidRPr="00000000">
              <w:rPr>
                <w:rFonts w:ascii="Arial" w:cs="Arial" w:eastAsia="Arial" w:hAnsi="Arial"/>
                <w:b w:val="1"/>
                <w:bCs w:val="1"/>
                <w:sz w:val="19"/>
                <w:szCs w:val="19"/>
                <w:rtl w:val="0"/>
              </w:rPr>
              <w:t xml:space="preserve">Máximo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5">
            <w:pPr>
              <w:spacing w:after="40" w:before="40" w:line="240" w:lineRule="auto"/>
              <w:jc w:val="left"/>
              <w:rPr/>
            </w:pPr>
            <w:r w:rsidDel="00000000" w:rsidR="00000000" w:rsidRPr="00000000">
              <w:rPr>
                <w:rFonts w:ascii="Arial" w:cs="Arial" w:eastAsia="Arial" w:hAnsi="Arial"/>
                <w:sz w:val="19"/>
                <w:szCs w:val="19"/>
                <w:rtl w:val="0"/>
              </w:rPr>
              <w:t xml:space="preserve">Primer audio o preámbulo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6">
            <w:pPr>
              <w:spacing w:after="40" w:before="40" w:line="240" w:lineRule="auto"/>
              <w:jc w:val="center"/>
              <w:rPr/>
            </w:pPr>
            <w:r w:rsidDel="00000000" w:rsidR="00000000" w:rsidRPr="00000000">
              <w:rPr>
                <w:rFonts w:ascii="Arial" w:cs="Arial" w:eastAsia="Arial" w:hAnsi="Arial"/>
                <w:sz w:val="19"/>
                <w:szCs w:val="19"/>
                <w:rtl w:val="0"/>
              </w:rPr>
              <w:t xml:space="preserve">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7">
            <w:pPr>
              <w:spacing w:after="40" w:before="40" w:line="240" w:lineRule="auto"/>
              <w:jc w:val="center"/>
              <w:rPr/>
            </w:pPr>
            <w:r w:rsidDel="00000000" w:rsidR="00000000" w:rsidRPr="00000000">
              <w:rPr>
                <w:rFonts w:ascii="Arial" w:cs="Arial" w:eastAsia="Arial" w:hAnsi="Arial"/>
                <w:sz w:val="19"/>
                <w:szCs w:val="19"/>
                <w:rtl w:val="0"/>
              </w:rPr>
              <w:t xml:space="preserve">0,305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8">
            <w:pPr>
              <w:spacing w:after="40" w:before="40" w:line="240" w:lineRule="auto"/>
              <w:jc w:val="center"/>
              <w:rPr/>
            </w:pPr>
            <w:r w:rsidDel="00000000" w:rsidR="00000000" w:rsidRPr="00000000">
              <w:rPr>
                <w:rFonts w:ascii="Arial" w:cs="Arial" w:eastAsia="Arial" w:hAnsi="Arial"/>
                <w:sz w:val="19"/>
                <w:szCs w:val="19"/>
                <w:rtl w:val="0"/>
              </w:rPr>
              <w:t xml:space="preserve">0,304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9">
            <w:pPr>
              <w:spacing w:after="40" w:before="40" w:line="240" w:lineRule="auto"/>
              <w:jc w:val="center"/>
              <w:rPr/>
            </w:pPr>
            <w:r w:rsidDel="00000000" w:rsidR="00000000" w:rsidRPr="00000000">
              <w:rPr>
                <w:rFonts w:ascii="Arial" w:cs="Arial" w:eastAsia="Arial" w:hAnsi="Arial"/>
                <w:sz w:val="19"/>
                <w:szCs w:val="19"/>
                <w:rtl w:val="0"/>
              </w:rPr>
              <w:t xml:space="preserve">0,216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A">
            <w:pPr>
              <w:spacing w:after="40" w:before="40" w:line="240" w:lineRule="auto"/>
              <w:jc w:val="center"/>
              <w:rPr/>
            </w:pPr>
            <w:r w:rsidDel="00000000" w:rsidR="00000000" w:rsidRPr="00000000">
              <w:rPr>
                <w:rFonts w:ascii="Arial" w:cs="Arial" w:eastAsia="Arial" w:hAnsi="Arial"/>
                <w:sz w:val="19"/>
                <w:szCs w:val="19"/>
                <w:rtl w:val="0"/>
              </w:rPr>
              <w:t xml:space="preserve">0,466 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B">
            <w:pPr>
              <w:spacing w:after="40" w:before="40" w:line="240" w:lineRule="auto"/>
              <w:jc w:val="left"/>
              <w:rPr/>
            </w:pPr>
            <w:r w:rsidDel="00000000" w:rsidR="00000000" w:rsidRPr="00000000">
              <w:rPr>
                <w:rFonts w:ascii="Arial" w:cs="Arial" w:eastAsia="Arial" w:hAnsi="Arial"/>
                <w:sz w:val="19"/>
                <w:szCs w:val="19"/>
                <w:rtl w:val="0"/>
              </w:rPr>
              <w:t xml:space="preserve">Resultado final audible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C">
            <w:pPr>
              <w:spacing w:after="40" w:before="40" w:line="240" w:lineRule="auto"/>
              <w:jc w:val="center"/>
              <w:rPr/>
            </w:pPr>
            <w:r w:rsidDel="00000000" w:rsidR="00000000" w:rsidRPr="00000000">
              <w:rPr>
                <w:rFonts w:ascii="Arial" w:cs="Arial" w:eastAsia="Arial" w:hAnsi="Arial"/>
                <w:sz w:val="19"/>
                <w:szCs w:val="19"/>
                <w:rtl w:val="0"/>
              </w:rPr>
              <w:t xml:space="preserve">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D">
            <w:pPr>
              <w:spacing w:after="40" w:before="40" w:line="240" w:lineRule="auto"/>
              <w:jc w:val="center"/>
              <w:rPr/>
            </w:pPr>
            <w:r w:rsidDel="00000000" w:rsidR="00000000" w:rsidRPr="00000000">
              <w:rPr>
                <w:rFonts w:ascii="Arial" w:cs="Arial" w:eastAsia="Arial" w:hAnsi="Arial"/>
                <w:sz w:val="19"/>
                <w:szCs w:val="19"/>
                <w:rtl w:val="0"/>
              </w:rPr>
              <w:t xml:space="preserve">16,637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E">
            <w:pPr>
              <w:spacing w:after="40" w:before="40" w:line="240" w:lineRule="auto"/>
              <w:jc w:val="center"/>
              <w:rPr/>
            </w:pPr>
            <w:r w:rsidDel="00000000" w:rsidR="00000000" w:rsidRPr="00000000">
              <w:rPr>
                <w:rFonts w:ascii="Arial" w:cs="Arial" w:eastAsia="Arial" w:hAnsi="Arial"/>
                <w:sz w:val="19"/>
                <w:szCs w:val="19"/>
                <w:rtl w:val="0"/>
              </w:rPr>
              <w:t xml:space="preserve">16,511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CF">
            <w:pPr>
              <w:spacing w:after="40" w:before="40" w:line="240" w:lineRule="auto"/>
              <w:jc w:val="center"/>
              <w:rPr/>
            </w:pPr>
            <w:r w:rsidDel="00000000" w:rsidR="00000000" w:rsidRPr="00000000">
              <w:rPr>
                <w:rFonts w:ascii="Arial" w:cs="Arial" w:eastAsia="Arial" w:hAnsi="Arial"/>
                <w:sz w:val="19"/>
                <w:szCs w:val="19"/>
                <w:rtl w:val="0"/>
              </w:rPr>
              <w:t xml:space="preserve">15,216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D0">
            <w:pPr>
              <w:spacing w:after="40" w:before="40" w:line="240" w:lineRule="auto"/>
              <w:jc w:val="center"/>
              <w:rPr/>
            </w:pPr>
            <w:r w:rsidDel="00000000" w:rsidR="00000000" w:rsidRPr="00000000">
              <w:rPr>
                <w:rFonts w:ascii="Arial" w:cs="Arial" w:eastAsia="Arial" w:hAnsi="Arial"/>
                <w:sz w:val="19"/>
                <w:szCs w:val="19"/>
                <w:rtl w:val="0"/>
              </w:rPr>
              <w:t xml:space="preserve">19,035 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D1">
            <w:pPr>
              <w:spacing w:after="40" w:before="40" w:line="240" w:lineRule="auto"/>
              <w:jc w:val="left"/>
              <w:rPr/>
            </w:pPr>
            <w:r w:rsidDel="00000000" w:rsidR="00000000" w:rsidRPr="00000000">
              <w:rPr>
                <w:rFonts w:ascii="Arial" w:cs="Arial" w:eastAsia="Arial" w:hAnsi="Arial"/>
                <w:sz w:val="19"/>
                <w:szCs w:val="19"/>
                <w:rtl w:val="0"/>
              </w:rPr>
              <w:t xml:space="preserve">Consulta delegada a Luna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D2">
            <w:pPr>
              <w:spacing w:after="40" w:before="40" w:line="240" w:lineRule="auto"/>
              <w:jc w:val="center"/>
              <w:rPr/>
            </w:pPr>
            <w:r w:rsidDel="00000000" w:rsidR="00000000" w:rsidRPr="00000000">
              <w:rPr>
                <w:rFonts w:ascii="Arial" w:cs="Arial" w:eastAsia="Arial" w:hAnsi="Arial"/>
                <w:sz w:val="19"/>
                <w:szCs w:val="19"/>
                <w:rtl w:val="0"/>
              </w:rPr>
              <w:t xml:space="preserve">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D3">
            <w:pPr>
              <w:spacing w:after="40" w:before="40" w:line="240" w:lineRule="auto"/>
              <w:jc w:val="center"/>
              <w:rPr/>
            </w:pPr>
            <w:r w:rsidDel="00000000" w:rsidR="00000000" w:rsidRPr="00000000">
              <w:rPr>
                <w:rFonts w:ascii="Arial" w:cs="Arial" w:eastAsia="Arial" w:hAnsi="Arial"/>
                <w:sz w:val="19"/>
                <w:szCs w:val="19"/>
                <w:rtl w:val="0"/>
              </w:rPr>
              <w:t xml:space="preserve">14,829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D4">
            <w:pPr>
              <w:spacing w:after="40" w:before="40" w:line="240" w:lineRule="auto"/>
              <w:jc w:val="center"/>
              <w:rPr/>
            </w:pPr>
            <w:r w:rsidDel="00000000" w:rsidR="00000000" w:rsidRPr="00000000">
              <w:rPr>
                <w:rFonts w:ascii="Arial" w:cs="Arial" w:eastAsia="Arial" w:hAnsi="Arial"/>
                <w:sz w:val="19"/>
                <w:szCs w:val="19"/>
                <w:rtl w:val="0"/>
              </w:rPr>
              <w:t xml:space="preserve">14,842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D5">
            <w:pPr>
              <w:spacing w:after="40" w:before="40" w:line="240" w:lineRule="auto"/>
              <w:jc w:val="center"/>
              <w:rPr/>
            </w:pPr>
            <w:r w:rsidDel="00000000" w:rsidR="00000000" w:rsidRPr="00000000">
              <w:rPr>
                <w:rFonts w:ascii="Arial" w:cs="Arial" w:eastAsia="Arial" w:hAnsi="Arial"/>
                <w:sz w:val="19"/>
                <w:szCs w:val="19"/>
                <w:rtl w:val="0"/>
              </w:rPr>
              <w:t xml:space="preserve">13,486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D6">
            <w:pPr>
              <w:spacing w:after="40" w:before="40" w:line="240" w:lineRule="auto"/>
              <w:jc w:val="center"/>
              <w:rPr/>
            </w:pPr>
            <w:r w:rsidDel="00000000" w:rsidR="00000000" w:rsidRPr="00000000">
              <w:rPr>
                <w:rFonts w:ascii="Arial" w:cs="Arial" w:eastAsia="Arial" w:hAnsi="Arial"/>
                <w:sz w:val="19"/>
                <w:szCs w:val="19"/>
                <w:rtl w:val="0"/>
              </w:rPr>
              <w:t xml:space="preserve">16,583 s</w:t>
            </w:r>
            <w:r w:rsidDel="00000000" w:rsidR="00000000" w:rsidRPr="00000000">
              <w:rPr>
                <w:rtl w:val="0"/>
              </w:rPr>
            </w:r>
          </w:p>
        </w:tc>
      </w:tr>
    </w:tbl>
    <w:p w:rsidR="00000000" w:rsidDel="00000000" w:rsidP="00000000" w:rsidRDefault="00000000" w:rsidRPr="00000000" w14:paraId="000001D7">
      <w:pPr>
        <w:spacing w:after="80" w:lineRule="auto"/>
        <w:rPr/>
      </w:pPr>
      <w:r w:rsidDel="00000000" w:rsidR="00000000" w:rsidRPr="00000000">
        <w:rPr>
          <w:rtl w:val="0"/>
        </w:rPr>
      </w:r>
    </w:p>
    <w:p w:rsidR="00000000" w:rsidDel="00000000" w:rsidP="00000000" w:rsidRDefault="00000000" w:rsidRPr="00000000" w14:paraId="000001D8">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En esta serie histórica el primer audio quedó por debajo de medio segundo incluso en el peor valor. El resultado final varió varios segundos porque dominaba la consulta a Luna. La serie ayudó a decidir el cambio de arquitectura, pero no valida las reconexiones, el seguimiento ni la latencia del WebScreen actualizado.</w:t>
      </w:r>
      <w:r w:rsidDel="00000000" w:rsidR="00000000" w:rsidRPr="00000000">
        <w:rPr>
          <w:rtl w:val="0"/>
        </w:rPr>
      </w:r>
    </w:p>
    <w:p w:rsidR="00000000" w:rsidDel="00000000" w:rsidP="00000000" w:rsidRDefault="00000000" w:rsidRPr="00000000" w14:paraId="000001D9">
      <w:pPr>
        <w:keepNext w:val="1"/>
        <w:spacing w:after="100" w:before="160" w:lineRule="auto"/>
        <w:rPr/>
      </w:pPr>
      <w:r w:rsidDel="00000000" w:rsidR="00000000" w:rsidRPr="00000000">
        <w:rPr>
          <w:rFonts w:ascii="Arial" w:cs="Arial" w:eastAsia="Arial" w:hAnsi="Arial"/>
          <w:i w:val="1"/>
          <w:iCs w:val="1"/>
          <w:sz w:val="20"/>
          <w:szCs w:val="20"/>
          <w:rtl w:val="0"/>
        </w:rPr>
        <w:t xml:space="preserve">Tabla 5. Ejemplos históricos de consultas con herramientas en la etapa de delegación a Luna.</w:t>
      </w:r>
      <w:r w:rsidDel="00000000" w:rsidR="00000000" w:rsidRPr="00000000">
        <w:rPr>
          <w:rtl w:val="0"/>
        </w:rPr>
      </w:r>
    </w:p>
    <w:tbl>
      <w:tblPr>
        <w:tblStyle w:val="Table5"/>
        <w:tblW w:w="9029.0" w:type="dxa"/>
        <w:jc w:val="left"/>
        <w:tblInd w:w="120.0" w:type="dxa"/>
        <w:tblLayout w:type="fixed"/>
        <w:tblLook w:val="0400"/>
      </w:tblPr>
      <w:tblGrid>
        <w:gridCol w:w="1663"/>
        <w:gridCol w:w="1267"/>
        <w:gridCol w:w="1980"/>
        <w:gridCol w:w="1901"/>
        <w:gridCol w:w="2218"/>
        <w:tblGridChange w:id="0">
          <w:tblGrid>
            <w:gridCol w:w="1663"/>
            <w:gridCol w:w="1267"/>
            <w:gridCol w:w="1980"/>
            <w:gridCol w:w="1901"/>
            <w:gridCol w:w="2218"/>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DA">
            <w:pPr>
              <w:spacing w:after="40" w:before="40" w:lineRule="auto"/>
              <w:jc w:val="center"/>
              <w:rPr/>
            </w:pPr>
            <w:r w:rsidDel="00000000" w:rsidR="00000000" w:rsidRPr="00000000">
              <w:rPr>
                <w:rFonts w:ascii="Arial" w:cs="Arial" w:eastAsia="Arial" w:hAnsi="Arial"/>
                <w:b w:val="1"/>
                <w:bCs w:val="1"/>
                <w:sz w:val="19"/>
                <w:szCs w:val="19"/>
                <w:rtl w:val="0"/>
              </w:rPr>
              <w:t xml:space="preserve">Consulta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DB">
            <w:pPr>
              <w:spacing w:after="40" w:before="40" w:lineRule="auto"/>
              <w:jc w:val="center"/>
              <w:rPr/>
            </w:pPr>
            <w:r w:rsidDel="00000000" w:rsidR="00000000" w:rsidRPr="00000000">
              <w:rPr>
                <w:rFonts w:ascii="Arial" w:cs="Arial" w:eastAsia="Arial" w:hAnsi="Arial"/>
                <w:b w:val="1"/>
                <w:bCs w:val="1"/>
                <w:sz w:val="19"/>
                <w:szCs w:val="19"/>
                <w:rtl w:val="0"/>
              </w:rPr>
              <w:t xml:space="preserve">Primer audio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DC">
            <w:pPr>
              <w:spacing w:after="40" w:before="40" w:lineRule="auto"/>
              <w:jc w:val="center"/>
              <w:rPr/>
            </w:pPr>
            <w:r w:rsidDel="00000000" w:rsidR="00000000" w:rsidRPr="00000000">
              <w:rPr>
                <w:rFonts w:ascii="Arial" w:cs="Arial" w:eastAsia="Arial" w:hAnsi="Arial"/>
                <w:b w:val="1"/>
                <w:bCs w:val="1"/>
                <w:sz w:val="19"/>
                <w:szCs w:val="19"/>
                <w:rtl w:val="0"/>
              </w:rPr>
              <w:t xml:space="preserve">Tiempo de Luna/herramientas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DD">
            <w:pPr>
              <w:spacing w:after="40" w:before="40" w:lineRule="auto"/>
              <w:jc w:val="center"/>
              <w:rPr/>
            </w:pPr>
            <w:r w:rsidDel="00000000" w:rsidR="00000000" w:rsidRPr="00000000">
              <w:rPr>
                <w:rFonts w:ascii="Arial" w:cs="Arial" w:eastAsia="Arial" w:hAnsi="Arial"/>
                <w:b w:val="1"/>
                <w:bCs w:val="1"/>
                <w:sz w:val="19"/>
                <w:szCs w:val="19"/>
                <w:rtl w:val="0"/>
              </w:rPr>
              <w:t xml:space="preserve">Primer audio del resultado final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1DE">
            <w:pPr>
              <w:spacing w:after="40" w:before="40" w:lineRule="auto"/>
              <w:jc w:val="center"/>
              <w:rPr/>
            </w:pPr>
            <w:r w:rsidDel="00000000" w:rsidR="00000000" w:rsidRPr="00000000">
              <w:rPr>
                <w:rFonts w:ascii="Arial" w:cs="Arial" w:eastAsia="Arial" w:hAnsi="Arial"/>
                <w:b w:val="1"/>
                <w:bCs w:val="1"/>
                <w:sz w:val="19"/>
                <w:szCs w:val="19"/>
                <w:rtl w:val="0"/>
              </w:rPr>
              <w:t xml:space="preserve">Observación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DF">
            <w:pPr>
              <w:spacing w:after="40" w:before="40" w:line="240" w:lineRule="auto"/>
              <w:jc w:val="left"/>
              <w:rPr/>
            </w:pPr>
            <w:r w:rsidDel="00000000" w:rsidR="00000000" w:rsidRPr="00000000">
              <w:rPr>
                <w:rFonts w:ascii="Arial" w:cs="Arial" w:eastAsia="Arial" w:hAnsi="Arial"/>
                <w:sz w:val="19"/>
                <w:szCs w:val="19"/>
                <w:rtl w:val="0"/>
              </w:rPr>
              <w:t xml:space="preserve">Hora exacta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0">
            <w:pPr>
              <w:spacing w:after="40" w:before="40" w:line="240" w:lineRule="auto"/>
              <w:jc w:val="center"/>
              <w:rPr/>
            </w:pPr>
            <w:r w:rsidDel="00000000" w:rsidR="00000000" w:rsidRPr="00000000">
              <w:rPr>
                <w:rFonts w:ascii="Arial" w:cs="Arial" w:eastAsia="Arial" w:hAnsi="Arial"/>
                <w:sz w:val="19"/>
                <w:szCs w:val="19"/>
                <w:rtl w:val="0"/>
              </w:rPr>
              <w:t xml:space="preserve">1,044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1">
            <w:pPr>
              <w:spacing w:after="40" w:before="40" w:line="240" w:lineRule="auto"/>
              <w:jc w:val="left"/>
              <w:rPr/>
            </w:pPr>
            <w:r w:rsidDel="00000000" w:rsidR="00000000" w:rsidRPr="00000000">
              <w:rPr>
                <w:rFonts w:ascii="Arial" w:cs="Arial" w:eastAsia="Arial" w:hAnsi="Arial"/>
                <w:sz w:val="19"/>
                <w:szCs w:val="19"/>
                <w:rtl w:val="0"/>
              </w:rPr>
              <w:t xml:space="preserve">14,416 s; 4 herramientas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2">
            <w:pPr>
              <w:spacing w:after="40" w:before="40" w:line="240" w:lineRule="auto"/>
              <w:jc w:val="center"/>
              <w:rPr/>
            </w:pPr>
            <w:r w:rsidDel="00000000" w:rsidR="00000000" w:rsidRPr="00000000">
              <w:rPr>
                <w:rFonts w:ascii="Arial" w:cs="Arial" w:eastAsia="Arial" w:hAnsi="Arial"/>
                <w:sz w:val="19"/>
                <w:szCs w:val="19"/>
                <w:rtl w:val="0"/>
              </w:rPr>
              <w:t xml:space="preserve">17,249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3">
            <w:pPr>
              <w:spacing w:after="40" w:before="40" w:line="240" w:lineRule="auto"/>
              <w:jc w:val="left"/>
              <w:rPr/>
            </w:pPr>
            <w:r w:rsidDel="00000000" w:rsidR="00000000" w:rsidRPr="00000000">
              <w:rPr>
                <w:rFonts w:ascii="Arial" w:cs="Arial" w:eastAsia="Arial" w:hAnsi="Arial"/>
                <w:sz w:val="19"/>
                <w:szCs w:val="19"/>
                <w:rtl w:val="0"/>
              </w:rPr>
              <w:t xml:space="preserve">Delegación innecesaria para un dato local.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4">
            <w:pPr>
              <w:spacing w:after="40" w:before="40" w:line="240" w:lineRule="auto"/>
              <w:jc w:val="left"/>
              <w:rPr/>
            </w:pPr>
            <w:r w:rsidDel="00000000" w:rsidR="00000000" w:rsidRPr="00000000">
              <w:rPr>
                <w:rFonts w:ascii="Arial" w:cs="Arial" w:eastAsia="Arial" w:hAnsi="Arial"/>
                <w:sz w:val="19"/>
                <w:szCs w:val="19"/>
                <w:rtl w:val="0"/>
              </w:rPr>
              <w:t xml:space="preserve">Tiempo meteorológico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5">
            <w:pPr>
              <w:spacing w:after="40" w:before="40" w:line="240" w:lineRule="auto"/>
              <w:jc w:val="center"/>
              <w:rPr/>
            </w:pPr>
            <w:r w:rsidDel="00000000" w:rsidR="00000000" w:rsidRPr="00000000">
              <w:rPr>
                <w:rFonts w:ascii="Arial" w:cs="Arial" w:eastAsia="Arial" w:hAnsi="Arial"/>
                <w:sz w:val="19"/>
                <w:szCs w:val="19"/>
                <w:rtl w:val="0"/>
              </w:rPr>
              <w:t xml:space="preserve">0,751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6">
            <w:pPr>
              <w:spacing w:after="40" w:before="40" w:line="240" w:lineRule="auto"/>
              <w:jc w:val="left"/>
              <w:rPr/>
            </w:pPr>
            <w:r w:rsidDel="00000000" w:rsidR="00000000" w:rsidRPr="00000000">
              <w:rPr>
                <w:rFonts w:ascii="Arial" w:cs="Arial" w:eastAsia="Arial" w:hAnsi="Arial"/>
                <w:sz w:val="19"/>
                <w:szCs w:val="19"/>
                <w:rtl w:val="0"/>
              </w:rPr>
              <w:t xml:space="preserve">31,666 s; 8 herramientas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7">
            <w:pPr>
              <w:spacing w:after="40" w:before="40" w:line="240" w:lineRule="auto"/>
              <w:jc w:val="center"/>
              <w:rPr/>
            </w:pPr>
            <w:r w:rsidDel="00000000" w:rsidR="00000000" w:rsidRPr="00000000">
              <w:rPr>
                <w:rFonts w:ascii="Arial" w:cs="Arial" w:eastAsia="Arial" w:hAnsi="Arial"/>
                <w:sz w:val="19"/>
                <w:szCs w:val="19"/>
                <w:rtl w:val="0"/>
              </w:rPr>
              <w:t xml:space="preserve">34,235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8">
            <w:pPr>
              <w:spacing w:after="40" w:before="40" w:line="240" w:lineRule="auto"/>
              <w:jc w:val="left"/>
              <w:rPr/>
            </w:pPr>
            <w:r w:rsidDel="00000000" w:rsidR="00000000" w:rsidRPr="00000000">
              <w:rPr>
                <w:rFonts w:ascii="Arial" w:cs="Arial" w:eastAsia="Arial" w:hAnsi="Arial"/>
                <w:sz w:val="19"/>
                <w:szCs w:val="19"/>
                <w:rtl w:val="0"/>
              </w:rPr>
              <w:t xml:space="preserve">La búsqueda fue correcta pero demasiado extensa.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9">
            <w:pPr>
              <w:spacing w:after="40" w:before="40" w:line="240" w:lineRule="auto"/>
              <w:jc w:val="left"/>
              <w:rPr/>
            </w:pPr>
            <w:r w:rsidDel="00000000" w:rsidR="00000000" w:rsidRPr="00000000">
              <w:rPr>
                <w:rFonts w:ascii="Arial" w:cs="Arial" w:eastAsia="Arial" w:hAnsi="Arial"/>
                <w:sz w:val="19"/>
                <w:szCs w:val="19"/>
                <w:rtl w:val="0"/>
              </w:rPr>
              <w:t xml:space="preserve">Estado del cielo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A">
            <w:pPr>
              <w:spacing w:after="40" w:before="40" w:line="240" w:lineRule="auto"/>
              <w:jc w:val="center"/>
              <w:rPr/>
            </w:pPr>
            <w:r w:rsidDel="00000000" w:rsidR="00000000" w:rsidRPr="00000000">
              <w:rPr>
                <w:rFonts w:ascii="Arial" w:cs="Arial" w:eastAsia="Arial" w:hAnsi="Arial"/>
                <w:sz w:val="19"/>
                <w:szCs w:val="19"/>
                <w:rtl w:val="0"/>
              </w:rPr>
              <w:t xml:space="preserve">0,988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B">
            <w:pPr>
              <w:spacing w:after="40" w:before="40" w:line="240" w:lineRule="auto"/>
              <w:jc w:val="center"/>
              <w:rPr/>
            </w:pPr>
            <w:r w:rsidDel="00000000" w:rsidR="00000000" w:rsidRPr="00000000">
              <w:rPr>
                <w:rFonts w:ascii="Arial" w:cs="Arial" w:eastAsia="Arial" w:hAnsi="Arial"/>
                <w:sz w:val="19"/>
                <w:szCs w:val="19"/>
                <w:rtl w:val="0"/>
              </w:rPr>
              <w:t xml:space="preserve">14,634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C">
            <w:pPr>
              <w:spacing w:after="40" w:before="40" w:line="240" w:lineRule="auto"/>
              <w:jc w:val="center"/>
              <w:rPr/>
            </w:pPr>
            <w:r w:rsidDel="00000000" w:rsidR="00000000" w:rsidRPr="00000000">
              <w:rPr>
                <w:rFonts w:ascii="Arial" w:cs="Arial" w:eastAsia="Arial" w:hAnsi="Arial"/>
                <w:sz w:val="19"/>
                <w:szCs w:val="19"/>
                <w:rtl w:val="0"/>
              </w:rPr>
              <w:t xml:space="preserve">17,650 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1ED">
            <w:pPr>
              <w:spacing w:after="40" w:before="40" w:line="240" w:lineRule="auto"/>
              <w:jc w:val="left"/>
              <w:rPr/>
            </w:pPr>
            <w:r w:rsidDel="00000000" w:rsidR="00000000" w:rsidRPr="00000000">
              <w:rPr>
                <w:rFonts w:ascii="Arial" w:cs="Arial" w:eastAsia="Arial" w:hAnsi="Arial"/>
                <w:sz w:val="19"/>
                <w:szCs w:val="19"/>
                <w:rtl w:val="0"/>
              </w:rPr>
              <w:t xml:space="preserve">Preámbulo rápido; resultado condicionado por la consulta.</w:t>
            </w:r>
            <w:r w:rsidDel="00000000" w:rsidR="00000000" w:rsidRPr="00000000">
              <w:rPr>
                <w:rtl w:val="0"/>
              </w:rPr>
            </w:r>
          </w:p>
        </w:tc>
      </w:tr>
    </w:tbl>
    <w:p w:rsidR="00000000" w:rsidDel="00000000" w:rsidP="00000000" w:rsidRDefault="00000000" w:rsidRPr="00000000" w14:paraId="000001EE">
      <w:pPr>
        <w:spacing w:after="80" w:lineRule="auto"/>
        <w:rPr/>
      </w:pPr>
      <w:r w:rsidDel="00000000" w:rsidR="00000000" w:rsidRPr="00000000">
        <w:rPr>
          <w:rtl w:val="0"/>
        </w:rPr>
      </w:r>
    </w:p>
    <w:p w:rsidR="00000000" w:rsidDel="00000000" w:rsidP="00000000" w:rsidRDefault="00000000" w:rsidRPr="00000000" w14:paraId="000001EF">
      <w:pPr>
        <w:keepNext w:val="1"/>
        <w:pageBreakBefore w:val="0"/>
        <w:spacing w:after="240" w:before="320" w:lineRule="auto"/>
        <w:rPr/>
      </w:pPr>
      <w:r w:rsidDel="00000000" w:rsidR="00000000" w:rsidRPr="00000000">
        <w:rPr>
          <w:rFonts w:ascii="Arial" w:cs="Arial" w:eastAsia="Arial" w:hAnsi="Arial"/>
          <w:b w:val="1"/>
          <w:bCs w:val="1"/>
          <w:i w:val="1"/>
          <w:iCs w:val="1"/>
          <w:sz w:val="44"/>
          <w:szCs w:val="44"/>
          <w:rtl w:val="0"/>
        </w:rPr>
        <w:t xml:space="preserve">8.4 Interpretación de los resultados</w:t>
      </w:r>
      <w:r w:rsidDel="00000000" w:rsidR="00000000" w:rsidRPr="00000000">
        <w:rPr>
          <w:rtl w:val="0"/>
        </w:rPr>
      </w:r>
    </w:p>
    <w:p w:rsidR="00000000" w:rsidDel="00000000" w:rsidP="00000000" w:rsidRDefault="00000000" w:rsidRPr="00000000" w14:paraId="000001F0">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Las mediciones históricas mostraron que Realtime podía reducir el silencio inicial en determinadas sesiones. También mostraron que un preámbulo rápido podía ocultar una espera larga hasta el resultado útil. El diseño actual conserva la conversación Realtime y elimina esa delegación intermedia; la evaluación debe comprobar tanto la rapidez como la fiabilidad, sin dar por resuelto un problema solo porque exista un primer fragmento.</w:t>
      </w:r>
      <w:r w:rsidDel="00000000" w:rsidR="00000000" w:rsidRPr="00000000">
        <w:rPr>
          <w:rtl w:val="0"/>
        </w:rPr>
      </w:r>
    </w:p>
    <w:p w:rsidR="00000000" w:rsidDel="00000000" w:rsidP="00000000" w:rsidRDefault="00000000" w:rsidRPr="00000000" w14:paraId="000001F1">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separación útil ahora es entre conversación, ejecución y transporte. Realtime interpreta y responde; las herramientas observan o modifican el entorno; WebScreen coordina captura, reproducción y conexión. Una prueba de lógica en atlas-chat sirve para aislar el modelo y las herramientas. La prueba de voz debe añadir el navegador y los dispositivos físicos para evaluar la experiencia completa.</w:t>
      </w:r>
      <w:r w:rsidDel="00000000" w:rsidR="00000000" w:rsidRPr="00000000">
        <w:rPr>
          <w:rtl w:val="0"/>
        </w:rPr>
      </w:r>
    </w:p>
    <w:p w:rsidR="00000000" w:rsidDel="00000000" w:rsidP="00000000" w:rsidRDefault="00000000" w:rsidRPr="00000000" w14:paraId="000001F2">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También he comprobado que una frase rápida no siempre debe existir. Ante “quién soy”, un preámbulo genérico puede sonar extraño porque la respuesta depende de contexto personal. Ante “qué hora es”, decir que va a comprobarlo resulta exagerado si una función local tarda milisegundos. La guía oficial de prompting de Realtime recomienda precisamente utilizar preámbulos cortos cuando una herramienta o un razonamiento perceptible lo justifican y evitarlos en respuestas directas.</w:t>
      </w:r>
      <w:r w:rsidDel="00000000" w:rsidR="00000000" w:rsidRPr="00000000">
        <w:rPr>
          <w:rtl w:val="0"/>
        </w:rPr>
        <w:t xml:space="preserve"> </w:t>
      </w:r>
      <w:hyperlink r:id="rId34">
        <w:r w:rsidDel="00000000" w:rsidR="00000000" w:rsidRPr="00000000">
          <w:rPr>
            <w:rFonts w:ascii="Arial" w:cs="Arial" w:eastAsia="Arial" w:hAnsi="Arial"/>
            <w:color w:val="1155cc"/>
            <w:sz w:val="30"/>
            <w:szCs w:val="30"/>
            <w:u w:val="single"/>
            <w:rtl w:val="0"/>
          </w:rPr>
          <w:t xml:space="preserve">[guía oficial de prompting Realtime]</w:t>
        </w:r>
      </w:hyperlink>
      <w:r w:rsidDel="00000000" w:rsidR="00000000" w:rsidRPr="00000000">
        <w:rPr>
          <w:rtl w:val="0"/>
        </w:rPr>
      </w:r>
    </w:p>
    <w:p w:rsidR="00000000" w:rsidDel="00000000" w:rsidP="00000000" w:rsidRDefault="00000000" w:rsidRPr="00000000" w14:paraId="000001F3">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objetivo final no es conseguir que todas las respuestas duren lo mismo. Una persona tampoco tarda igual en saludar que en revisar una bandeja de entrada. El objetivo es que ATLAS reaccione inmediatamente, explique de forma natural lo que está haciendo cuando sea necesario y entregue el resultado sin información de relleno.</w:t>
      </w:r>
      <w:r w:rsidDel="00000000" w:rsidR="00000000" w:rsidRPr="00000000">
        <w:rPr>
          <w:rtl w:val="0"/>
        </w:rPr>
      </w:r>
    </w:p>
    <w:p>
      <w:pPr>
        <w:keepNext w:val="1"/>
        <w:pageBreakBefore w:val="1"/>
        <w:spacing w:after="240" w:before="320" w:lineRule="auto"/>
        <w:rPr/>
      </w:pPr>
      <w:r>
        <w:rPr>
          <w:rFonts w:ascii="Arial" w:cs="Arial" w:eastAsia="Arial" w:hAnsi="Arial"/>
          <w:b w:val="1"/>
          <w:bCs w:val="1"/>
          <w:i w:val="1"/>
          <w:iCs w:val="1"/>
          <w:sz w:val="44"/>
          <w:szCs w:val="44"/>
          <w:rtl w:val="0"/>
        </w:rPr>
        <w:t>8.5 Verificación del rework de septiembre</w:t>
      </w:r>
    </w:p>
    <w:p>
      <w:pPr>
        <w:pStyle w:val="Normal"/>
        <w:spacing w:after="240" w:before="240" w:line="276" w:lineRule="auto"/>
        <w:rPr/>
      </w:pPr>
      <w:r>
        <w:rPr>
          <w:rFonts w:ascii="Arial" w:hAnsi="Arial"/>
          <w:b w:val="0"/>
          <w:i w:val="0"/>
          <w:sz w:val="30"/>
        </w:rPr>
        <w:t>La tanda final del 8 de septiembre superó 492 comprobaciones automatizadas: 26 contratos Android, 16 pruebas de Companion, 8 de los wrappers, 19 de atlas-chat, 91 del backend WebScreen y 332 del cliente y el kiosco. También pasaron lint y build Android. En el dispositivo físico comprobé el enlace directo por Tailscale, la RPC reentrante y una sesión Realtime preparada antes de pulsar el micrófono. Voz por pulsación y chat completaron turnos reales sin el error de fuente de audio.</w:t>
      </w:r>
    </w:p>
    <w:p>
      <w:pPr>
        <w:pStyle w:val="Normal"/>
        <w:spacing w:after="240" w:before="240" w:line="276" w:lineRule="auto"/>
        <w:rPr/>
      </w:pPr>
      <w:r>
        <w:rPr>
          <w:rFonts w:ascii="Arial" w:hAnsi="Arial"/>
          <w:b w:val="0"/>
          <w:i w:val="0"/>
          <w:sz w:val="30"/>
        </w:rPr>
        <w:t>Las herramientas nativas devolvieron datos reales de ubicación, sensores, notificaciones, contactos, calendarios, archivos y galería. Android Use abrió Chrome y completó un flujo con captura, árbol, toque, pulsación larga, desplazamiento, texto, ENTER, navegación y parada. La notificación y el aura desaparecieron al finalizar. La cámara y el panel Wi-Fi se abrieron, pero no se tomó ninguna foto ni se cambió de red. Tampoco se realizaron llamadas ni se enviaron SMS.</w:t>
      </w:r>
    </w:p>
    <w:p>
      <w:pPr>
        <w:pStyle w:val="Normal"/>
        <w:spacing w:after="240" w:before="240" w:line="276" w:lineRule="auto"/>
        <w:rPr/>
      </w:pPr>
      <w:r>
        <w:rPr>
          <w:rFonts w:ascii="Arial" w:hAnsi="Arial"/>
          <w:b w:val="0"/>
          <w:i w:val="0"/>
          <w:sz w:val="30"/>
        </w:rPr>
        <w:t xml:space="preserve">En la tanda de cierre iniciada el 8 y finalizada el 9 de septiembre de 2026 se registraron 598 comprobaciones automatizadas, además de lint y build Android. Para Android 0.2.4, la comprobación física y de capturas registró un inicio de Android Use en 192,2 ms; una captura JPEG válida en 471,0 ms, reducida de 1080 × 2316 a 640 × 1372 y 41.299 bytes; y, tras un clic semántico sobre una etiqueta deliberadamente inexistente que devolvió el HTTP 502 esperado en 183,3 ms, la sesión aún enabled=true y controlling=true, otra captura JPEG de 640 × 1372 y 41.175 bytes en 337,6 ms y el árbol filtrado en 165,0 ms. Para las rutinas, la comprobación registró 8,4–10,9 ms en el motor, 53,9 ms mediante HTTP y, en atlas-chat, 0,01 s hasta la salida visible y 592,5 ms para el proceso completo. El cierre distingue los contratos automatizados de la evidencia en dispositivo. Tailscale confirmó una ruta UDP directa. En una solicitud real corta, ElevenLabs entregó el primer byte de audio en 1,201 s y completó el flujo HTTP en 1,212 s; esta medida no se confunde con el evento posterior playing del navegador.</w:t>
      </w:r>
    </w:p>
    <w:p>
      <w:pPr>
        <w:spacing w:after="240" w:before="240" w:line="276" w:lineRule="auto"/>
        <w:rPr/>
      </w:pPr>
      <w:r>
        <w:rPr>
          <w:rFonts w:ascii="Arial" w:cs="Arial" w:eastAsia="Arial" w:hAnsi="Arial"/>
          <w:b w:val="0"/>
          <w:bCs w:val="0"/>
          <w:i w:val="0"/>
          <w:iCs w:val="0"/>
          <w:sz w:val="30"/>
          <w:szCs w:val="30"/>
          <w:rtl w:val="0"/>
        </w:rPr>
        <w:t>El objetivo sigue siendo comenzar una respuesta hablada sencilla entre uno y tres segundos, con la sesión preparada; no es una garantía. El 6 de septiembre se probaron dos tandas en Chrome sin interfaz, con contexto completo, WebRTC real y voz marin temporal. Se inyectó el resultado textual del reconocimiento, por lo que la prueba no mide la escucha de la wake word. El evento output_audio_buffer.started señala el inicio del audio remoto, no acredita que se haya oído por los altavoces físicos.</w:t>
      </w:r>
    </w:p>
    <w:p>
      <w:pPr>
        <w:keepNext w:val="1"/>
        <w:spacing w:after="100" w:before="160" w:lineRule="auto"/>
        <w:rPr/>
        <w:keepNext w:val="1"/>
      </w:pPr>
      <w:r>
        <w:rPr>
          <w:rFonts w:ascii="Arial" w:cs="Arial" w:eastAsia="Arial" w:hAnsi="Arial"/>
          <w:i w:val="1"/>
          <w:iCs w:val="1"/>
          <w:sz w:val="20"/>
          <w:szCs w:val="20"/>
          <w:rtl w:val="0"/>
        </w:rPr>
        <w:t>Tabla 6. Pruebas acotadas del 6 de septiembre de 2026. Los tiempos de WebRTC parten del envío del texto reconocido.</w:t>
      </w:r>
    </w:p>
    <w:tbl>
      <w:tblPr>
        <w:tblStyle w:val="Table2"/>
        <w:tblW w:w="9029.0" w:type="dxa"/>
        <w:jc w:val="left"/>
        <w:tblInd w:w="120.0" w:type="dxa"/>
        <w:tblLayout w:type="fixed"/>
        <w:tblLook w:val="0400"/>
      </w:tblPr>
      <w:tblGrid>
        <w:gridCol w:w="2200"/>
        <w:gridCol w:w="2500"/>
        <w:gridCol w:w="4329"/>
      </w:tblGrid>
      <w:tr>
        <w:trPr>
          <w:cantSplit/>
          <w:tblHeader/>
        </w:trPr>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W w:type="dxa" w:w="2200"/>
          </w:tcPr>
          <w:p>
            <w:pPr>
              <w:spacing w:after="40" w:before="40" w:lineRule="auto"/>
              <w:jc w:val="center"/>
              <w:rPr/>
            </w:pPr>
            <w:r>
              <w:rPr>
                <w:rFonts w:ascii="Arial" w:cs="Arial" w:eastAsia="Arial" w:hAnsi="Arial"/>
                <w:b w:val="1"/>
                <w:bCs w:val="1"/>
                <w:sz w:val="19"/>
                <w:szCs w:val="19"/>
                <w:rtl w:val="0"/>
              </w:rPr>
              <w:t>Prueba</w:t>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W w:type="dxa" w:w="2500"/>
          </w:tcPr>
          <w:p>
            <w:pPr>
              <w:spacing w:after="40" w:before="40" w:lineRule="auto"/>
              <w:jc w:val="center"/>
              <w:rPr/>
            </w:pPr>
            <w:r>
              <w:rPr>
                <w:rFonts w:ascii="Arial" w:cs="Arial" w:eastAsia="Arial" w:hAnsi="Arial"/>
                <w:b w:val="1"/>
                <w:bCs w:val="1"/>
                <w:sz w:val="19"/>
                <w:szCs w:val="19"/>
                <w:rtl w:val="0"/>
              </w:rPr>
              <w:t>Resultado</w:t>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W w:type="dxa" w:w="4329"/>
          </w:tcPr>
          <w:p>
            <w:pPr>
              <w:spacing w:after="40" w:before="40" w:lineRule="auto"/>
              <w:jc w:val="center"/>
              <w:rPr/>
            </w:pPr>
            <w:r>
              <w:rPr>
                <w:rFonts w:ascii="Arial" w:cs="Arial" w:eastAsia="Arial" w:hAnsi="Arial"/>
                <w:b w:val="1"/>
                <w:bCs w:val="1"/>
                <w:sz w:val="19"/>
                <w:szCs w:val="19"/>
                <w:rtl w:val="0"/>
              </w:rPr>
              <w:t>Alcance de la medida</w:t>
            </w:r>
          </w:p>
        </w:tc>
      </w:tr>
      <w:tr>
        <w:trPr>
          <w:cantSplit/>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W w:type="dxa" w:w="2200"/>
          </w:tcPr>
          <w:p>
            <w:pPr>
              <w:spacing w:after="40" w:before="40" w:line="240" w:lineRule="auto"/>
              <w:jc w:val="left"/>
              <w:rPr/>
            </w:pPr>
            <w:r>
              <w:rPr>
                <w:rFonts w:ascii="Arial" w:cs="Arial" w:eastAsia="Arial" w:hAnsi="Arial"/>
                <w:sz w:val="19"/>
                <w:szCs w:val="19"/>
                <w:rtl w:val="0"/>
              </w:rPr>
              <w:t>WebRTC, seis turnos</w:t>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W w:type="dxa" w:w="2500"/>
          </w:tcPr>
          <w:p>
            <w:pPr>
              <w:spacing w:after="40" w:before="40" w:line="240" w:lineRule="auto"/>
              <w:jc w:val="left"/>
              <w:rPr/>
            </w:pPr>
            <w:r>
              <w:rPr>
                <w:rFonts w:ascii="Arial" w:cs="Arial" w:eastAsia="Arial" w:hAnsi="Arial"/>
                <w:sz w:val="19"/>
                <w:szCs w:val="19"/>
                <w:rtl w:val="0"/>
              </w:rPr>
              <w:t>1,214–3,075 s</w:t>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W w:type="dxa" w:w="4329"/>
          </w:tcPr>
          <w:p>
            <w:pPr>
              <w:spacing w:after="40" w:before="40" w:line="240" w:lineRule="auto"/>
              <w:jc w:val="left"/>
              <w:rPr/>
            </w:pPr>
            <w:r>
              <w:rPr>
                <w:rFonts w:ascii="Arial" w:cs="Arial" w:eastAsia="Arial" w:hAnsi="Arial"/>
                <w:sz w:val="19"/>
                <w:szCs w:val="19"/>
                <w:rtl w:val="0"/>
              </w:rPr>
              <w:t>Desde texto reconocido sintético hasta inicio del audio remoto; gpt-realtime-2.1, contexto completo y voz marin.</w:t>
            </w:r>
          </w:p>
        </w:tc>
      </w:tr>
      <w:tr>
        <w:trPr>
          <w:cantSplit/>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W w:type="dxa" w:w="2200"/>
          </w:tcPr>
          <w:p>
            <w:pPr>
              <w:spacing w:after="40" w:before="40" w:line="240" w:lineRule="auto"/>
              <w:jc w:val="left"/>
              <w:rPr/>
            </w:pPr>
            <w:r>
              <w:rPr>
                <w:rFonts w:ascii="Arial" w:cs="Arial" w:eastAsia="Arial" w:hAnsi="Arial"/>
                <w:sz w:val="19"/>
                <w:szCs w:val="19"/>
                <w:rtl w:val="0"/>
              </w:rPr>
              <w:t>Seguimiento, un turno</w:t>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W w:type="dxa" w:w="2500"/>
          </w:tcPr>
          <w:p>
            <w:pPr>
              <w:spacing w:after="40" w:before="40" w:line="240" w:lineRule="auto"/>
              <w:jc w:val="left"/>
              <w:rPr/>
            </w:pPr>
            <w:r>
              <w:rPr>
                <w:rFonts w:ascii="Arial" w:cs="Arial" w:eastAsia="Arial" w:hAnsi="Arial"/>
                <w:sz w:val="19"/>
                <w:szCs w:val="19"/>
                <w:rtl w:val="0"/>
              </w:rPr>
              <w:t>1,085 s</w:t>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W w:type="dxa" w:w="4329"/>
          </w:tcPr>
          <w:p>
            <w:pPr>
              <w:spacing w:after="40" w:before="40" w:line="240" w:lineRule="auto"/>
              <w:jc w:val="left"/>
              <w:rPr/>
            </w:pPr>
            <w:r>
              <w:rPr>
                <w:rFonts w:ascii="Arial" w:cs="Arial" w:eastAsia="Arial" w:hAnsi="Arial"/>
                <w:sz w:val="19"/>
                <w:szCs w:val="19"/>
                <w:rtl w:val="0"/>
              </w:rPr>
              <w:t>Continuación sin repetir ATLAS: suma conversacional correcta. Mismo método, sin prueba acústica.</w:t>
            </w:r>
          </w:p>
        </w:tc>
      </w:tr>
      <w:tr>
        <w:trPr>
          <w:cantSplit/>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W w:type="dxa" w:w="2200"/>
          </w:tcPr>
          <w:p>
            <w:pPr>
              <w:spacing w:after="40" w:before="40" w:line="240" w:lineRule="auto"/>
              <w:jc w:val="left"/>
              <w:rPr/>
            </w:pPr>
            <w:r>
              <w:rPr>
                <w:rFonts w:ascii="Arial" w:cs="Arial" w:eastAsia="Arial" w:hAnsi="Arial"/>
                <w:sz w:val="19"/>
                <w:szCs w:val="19"/>
                <w:rtl w:val="0"/>
              </w:rPr>
              <w:t>atlas-chat, un turno</w:t>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W w:type="dxa" w:w="2500"/>
          </w:tcPr>
          <w:p>
            <w:pPr>
              <w:spacing w:after="40" w:before="40" w:line="240" w:lineRule="auto"/>
              <w:jc w:val="left"/>
              <w:rPr/>
            </w:pPr>
            <w:r>
              <w:rPr>
                <w:rFonts w:ascii="Arial" w:cs="Arial" w:eastAsia="Arial" w:hAnsi="Arial"/>
                <w:sz w:val="19"/>
                <w:szCs w:val="19"/>
                <w:rtl w:val="0"/>
              </w:rPr>
              <w:t>2,68 s primer texto; 3,01 s total</w:t>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W w:type="dxa" w:w="4329"/>
          </w:tcPr>
          <w:p>
            <w:pPr>
              <w:spacing w:after="40" w:before="40" w:line="240" w:lineRule="auto"/>
              <w:jc w:val="left"/>
              <w:rPr/>
            </w:pPr>
            <w:r>
              <w:rPr>
                <w:rFonts w:ascii="Arial" w:cs="Arial" w:eastAsia="Arial" w:hAnsi="Arial"/>
                <w:sz w:val="19"/>
                <w:szCs w:val="19"/>
                <w:rtl w:val="0"/>
              </w:rPr>
              <w:t>Consulta real con uname, uptime y systemctl mediante una herramienta; modo --ephemeral. No mide voz.</w:t>
            </w:r>
          </w:p>
        </w:tc>
      </w:tr>
    </w:tbl>
    <w:p>
      <w:pPr>
        <w:spacing w:after="240" w:before="240" w:line="276" w:lineRule="auto"/>
        <w:rPr/>
      </w:pPr>
      <w:r>
        <w:rPr>
          <w:rFonts w:ascii="Arial" w:cs="Arial" w:eastAsia="Arial" w:hAnsi="Arial"/>
          <w:b w:val="0"/>
          <w:bCs w:val="0"/>
          <w:i w:val="0"/>
          <w:iCs w:val="0"/>
          <w:sz w:val="30"/>
          <w:szCs w:val="30"/>
          <w:rtl w:val="0"/>
        </w:rPr>
        <w:t>Una prueba adicional con un archivo WAV en Chrome sin interfaz agotó el tiempo sin reconocer la frase. Por tanto, estas medidas no validan todavía la detección acústica de ATLAS ni la escucha por los altavoces reales. La voz guardada en A1 siguió siendo browser; marin solo se utilizó para estas pruebas.</w:t>
      </w:r>
    </w:p>
    <w:p w:rsidR="00000000" w:rsidDel="00000000" w:rsidP="00000000" w:rsidRDefault="00000000" w:rsidRPr="00000000" w14:paraId="000001F4">
      <w:pPr>
        <w:keepNext w:val="1"/>
        <w:pageBreakBefore w:val="1"/>
        <w:spacing w:after="240" w:before="360" w:lineRule="auto"/>
        <w:rPr/>
      </w:pPr>
      <w:r w:rsidDel="00000000" w:rsidR="00000000" w:rsidRPr="00000000">
        <w:rPr>
          <w:rFonts w:ascii="Arial" w:cs="Arial" w:eastAsia="Arial" w:hAnsi="Arial"/>
          <w:b w:val="1"/>
          <w:bCs w:val="1"/>
          <w:i w:val="1"/>
          <w:iCs w:val="1"/>
          <w:sz w:val="50"/>
          <w:szCs w:val="50"/>
          <w:rtl w:val="0"/>
        </w:rPr>
        <w:t xml:space="preserve">9. Seguridad, privacidad y fiabilidad</w:t>
      </w:r>
      <w:r w:rsidDel="00000000" w:rsidR="00000000" w:rsidRPr="00000000">
        <w:rPr>
          <w:rtl w:val="0"/>
        </w:rPr>
      </w:r>
    </w:p>
    <w:p w:rsidR="00000000" w:rsidDel="00000000" w:rsidP="00000000" w:rsidRDefault="00000000" w:rsidRPr="00000000" w14:paraId="000001F5">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ATLAS tiene acceso a información personal y a herramientas capaces de modificar el sistema. Esto lo hace útil, pero también convierte la seguridad en una parte central del diseño. Un asistente que solo reproduce música puede equivocarse sin demasiadas consecuencias. Un agente con shell, correo y sudo necesita límites, confirmaciones y registros.</w:t>
      </w:r>
      <w:r w:rsidDel="00000000" w:rsidR="00000000" w:rsidRPr="00000000">
        <w:rPr>
          <w:rtl w:val="0"/>
        </w:rPr>
      </w:r>
    </w:p>
    <w:p w:rsidR="00000000" w:rsidDel="00000000" w:rsidP="00000000" w:rsidRDefault="00000000" w:rsidRPr="00000000" w14:paraId="000001F6">
      <w:pPr>
        <w:spacing w:after="240" w:before="240" w:line="276" w:lineRule="auto"/>
        <w:rPr/>
      </w:pPr>
      <w:r w:rsidDel="00000000" w:rsidR="00000000" w:rsidRPr="00000000">
        <w:rPr>
          <w:rFonts w:ascii="Arial" w:cs="Arial" w:eastAsia="Arial" w:hAnsi="Arial"/>
          <w:b w:val="0"/>
          <w:bCs w:val="0"/>
          <w:i w:val="0"/>
          <w:iCs w:val="0"/>
          <w:sz w:val="30"/>
          <w:szCs w:val="30"/>
          <w:rtl w:val="0"/>
        </w:rPr>
        <w:t>Las claves de Tavily y ElevenLabs se guardan en /home/atlas/.atlas/config/secrets.json, con permisos 0600 y fuera de Git. El OAuth de Codex permanece separado en /home/atlas/.codex/auth.json, y las credenciales de emparejamiento se conservan en el estado privado de Companion. Ninguno de estos datos se imprime en los logs ni se incluye en una imagen distribuible.</w:t>
      </w:r>
    </w:p>
    <w:p w:rsidR="00000000" w:rsidDel="00000000" w:rsidP="00000000" w:rsidRDefault="00000000" w:rsidRPr="00000000" w14:paraId="000001F7">
      <w:pPr>
        <w:spacing w:after="240" w:before="240" w:line="276" w:lineRule="auto"/>
        <w:rPr/>
      </w:pPr>
      <w:r w:rsidDel="00000000" w:rsidR="00000000" w:rsidRPr="00000000">
        <w:rPr>
          <w:rFonts w:ascii="Arial" w:cs="Arial" w:eastAsia="Arial" w:hAnsi="Arial"/>
          <w:b w:val="0"/>
          <w:bCs w:val="0"/>
          <w:i w:val="0"/>
          <w:iCs w:val="0"/>
          <w:sz w:val="30"/>
          <w:szCs w:val="30"/>
          <w:rtl w:val="0"/>
        </w:rPr>
        <w:t>El Companion no se publica como un servicio abierto. La ruta normal requiere pertenecer a la red privada Tailscale, superar el emparejamiento local y poseer las credenciales cifradas que recibe el móvil. Estas capas reducen la exposición, pero no sustituyen una política de mínimos privilegios: un equipo autorizado en la tailnet no obtiene por sí solo permiso para controlar ATLAS ni el teléfono.</w:t>
      </w:r>
    </w:p>
    <w:p w:rsidR="00000000" w:rsidDel="00000000" w:rsidP="00000000" w:rsidRDefault="00000000" w:rsidRPr="00000000" w14:paraId="000001F8">
      <w:pPr>
        <w:spacing w:after="240" w:before="240" w:line="276" w:lineRule="auto"/>
        <w:rPr/>
      </w:pPr>
      <w:r w:rsidDel="00000000" w:rsidR="00000000" w:rsidRPr="00000000">
        <w:rPr>
          <w:rFonts w:ascii="Arial" w:cs="Arial" w:eastAsia="Arial" w:hAnsi="Arial"/>
          <w:b w:val="0"/>
          <w:bCs w:val="0"/>
          <w:i w:val="0"/>
          <w:iCs w:val="0"/>
          <w:sz w:val="30"/>
          <w:szCs w:val="30"/>
          <w:rtl w:val="0"/>
        </w:rPr>
        <w:t>Para comandos peligrosos se combinan tres límites: intención explícita del usuario, una herramienta de alcance reducido y confirmación cuando Android o la reversibilidad lo exigen. atlas-app control debe preferir operaciones nativas y tipadas frente a una shell arbitraria. atlas-androiduse solo se inicia para interacción visual, muestra indicadores que no deben ocultarse y se detiene desde el botón rojo o el comando stop.</w:t>
      </w:r>
    </w:p>
    <w:p w:rsidR="00000000" w:rsidDel="00000000" w:rsidP="00000000" w:rsidRDefault="00000000" w:rsidRPr="00000000" w14:paraId="000001F9">
      <w:pPr>
        <w:spacing w:after="240" w:before="240" w:line="276" w:lineRule="auto"/>
        <w:rPr/>
      </w:pPr>
      <w:r w:rsidDel="00000000" w:rsidR="00000000" w:rsidRPr="00000000">
        <w:rPr>
          <w:rFonts w:ascii="Arial" w:cs="Arial" w:eastAsia="Arial" w:hAnsi="Arial"/>
          <w:b w:val="0"/>
          <w:bCs w:val="0"/>
          <w:i w:val="0"/>
          <w:iCs w:val="0"/>
          <w:sz w:val="30"/>
          <w:szCs w:val="30"/>
          <w:rtl w:val="0"/>
        </w:rPr>
        <w:t>La fiabilidad se apoya en systemd, atlas-status, atlas-rafas, atlas-chat y los logs. Native Broker permite comprobar por separado OAuth, cuotas, codex app-server y la reserva de Realtime. Una ruta de audio ausente, una Pi sin red o un error 500 del proveedor exigen diagnósticos distintos; volver a autenticar sin comprobar la causa puede no resolver ninguno.</w:t>
      </w:r>
    </w:p>
    <w:p w:rsidR="00000000" w:rsidDel="00000000" w:rsidP="00000000" w:rsidRDefault="00000000" w:rsidRPr="00000000" w14:paraId="000001FA">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Los logs de voz también contienen datos sensibles. Son necesarios durante el desarrollo para medir latencia y errores, pero no deberían conservarse indefinidamente ni publicarse. Una política final deberá definir qué se registra, cuánto tiempo se mantiene y cómo puede el usuario borrarlo. La transparencia es especialmente importante porque un sistema siempre atento puede percibirse como invasivo incluso cuando solo busca una wake word.</w:t>
      </w:r>
      <w:r w:rsidDel="00000000" w:rsidR="00000000" w:rsidRPr="00000000">
        <w:rPr>
          <w:rtl w:val="0"/>
        </w:rPr>
      </w:r>
    </w:p>
    <w:p>
      <w:pPr>
        <w:spacing w:after="240" w:before="240" w:line="276" w:lineRule="auto"/>
        <w:rPr/>
      </w:pPr>
      <w:r>
        <w:rPr>
          <w:rFonts w:ascii="Arial" w:cs="Arial" w:eastAsia="Arial" w:hAnsi="Arial"/>
          <w:b w:val="0"/>
          <w:bCs w:val="0"/>
          <w:i w:val="0"/>
          <w:iCs w:val="0"/>
          <w:sz w:val="30"/>
          <w:szCs w:val="30"/>
          <w:rtl w:val="0"/>
        </w:rPr>
        <w:t>AccessibilityService es uno de los permisos más potentes de Android. Puede observar contenido y actuar sobre otras aplicaciones, por lo que la aplicación no intenta concedérselo por sí misma. El usuario lo habilita manualmente, puede revocarlo y conserva una vía visible para interrumpir cada sesión de control. La automatización tampoco debe eludir confirmaciones del sistema, pantallas protegidas ni roles de teléfono o mensajería.</w:t>
      </w:r>
    </w:p>
    <w:p>
      <w:pPr>
        <w:spacing w:after="240" w:before="240" w:line="276" w:lineRule="auto"/>
        <w:rPr/>
      </w:pPr>
      <w:r>
        <w:rPr>
          <w:rFonts w:ascii="Arial" w:cs="Arial" w:eastAsia="Arial" w:hAnsi="Arial"/>
          <w:b w:val="0"/>
          <w:bCs w:val="0"/>
          <w:i w:val="0"/>
          <w:iCs w:val="0"/>
          <w:sz w:val="30"/>
          <w:szCs w:val="30"/>
          <w:rtl w:val="0"/>
        </w:rPr>
        <w:t>Las claves del emparejamiento deben almacenarse en el almacén seguro de Android y poder rotarse al desemparejar. AES-GCM protege los mensajes del protocolo y TLS protege el transporte, mientras que Tailscale limita qué dispositivos pueden alcanzar el servicio. Son controles complementarios: reutilizar nonces, registrar claves o aceptar una credencial revocada rompería la seguridad aunque el túnel de red siguiese cifrado.</w:t>
      </w:r>
    </w:p>
    <w:p w:rsidR="00000000" w:rsidDel="00000000" w:rsidP="00000000" w:rsidRDefault="00000000" w:rsidRPr="00000000" w14:paraId="000001FB">
      <w:pPr>
        <w:keepNext w:val="1"/>
        <w:pageBreakBefore w:val="1"/>
        <w:spacing w:after="240" w:before="360" w:lineRule="auto"/>
        <w:rPr/>
      </w:pPr>
      <w:r w:rsidDel="00000000" w:rsidR="00000000" w:rsidRPr="00000000">
        <w:rPr>
          <w:rFonts w:ascii="Arial" w:cs="Arial" w:eastAsia="Arial" w:hAnsi="Arial"/>
          <w:b w:val="1"/>
          <w:bCs w:val="1"/>
          <w:i w:val="1"/>
          <w:iCs w:val="1"/>
          <w:sz w:val="50"/>
          <w:szCs w:val="50"/>
          <w:rtl w:val="0"/>
        </w:rPr>
        <w:t xml:space="preserve">10. Antecedentes y estudio de mercado</w:t>
      </w:r>
      <w:r w:rsidDel="00000000" w:rsidR="00000000" w:rsidRPr="00000000">
        <w:rPr>
          <w:rtl w:val="0"/>
        </w:rPr>
      </w:r>
    </w:p>
    <w:p w:rsidR="00000000" w:rsidDel="00000000" w:rsidP="00000000" w:rsidRDefault="00000000" w:rsidRPr="00000000" w14:paraId="000001FC">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ATLAS nace en un contexto en el que ya existen asistentes de voz muy extendidos. Alexa, Siri y Google Assistant demostraron que hablar con un dispositivo puede ser más cómodo que navegar por menús. Sus puntos fuertes son la velocidad en intenciones conocidas, la integración con un ecosistema y una experiencia muy pulida. Su limitación, desde el punto de vista de este proyecto, es que gran parte de su comportamiento está definido por funciones y servicios cerrados.</w:t>
      </w:r>
      <w:r w:rsidDel="00000000" w:rsidR="00000000" w:rsidRPr="00000000">
        <w:rPr>
          <w:rtl w:val="0"/>
        </w:rPr>
      </w:r>
    </w:p>
    <w:p w:rsidR="00000000" w:rsidDel="00000000" w:rsidP="00000000" w:rsidRDefault="00000000" w:rsidRPr="00000000" w14:paraId="000001FD">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Los chatbots basados en modelos de lenguaje cambiaron esta situación. ChatGPT y otros sistemas pueden interpretar frases nuevas, explicar decisiones y mantener conversaciones mucho más flexibles. Sin embargo, una conversación de chat no es automáticamente un agente. Para actuar necesita herramientas, memoria, permisos, un entorno y una forma de comprobar los resultados.</w:t>
      </w:r>
      <w:r w:rsidDel="00000000" w:rsidR="00000000" w:rsidRPr="00000000">
        <w:rPr>
          <w:rtl w:val="0"/>
        </w:rPr>
      </w:r>
    </w:p>
    <w:p w:rsidR="00000000" w:rsidDel="00000000" w:rsidP="00000000" w:rsidRDefault="00000000" w:rsidRPr="00000000" w14:paraId="000001FE">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Los modos de voz en tiempo real, especialmente los modelos speech-to-speech, se acercan mucho más a la experiencia que buscaba. Pueden reaccionar con interrupciones, entonación y latencia reducida. Aun así, un servicio de voz general no conoce por defecto la estructura de ATLAS OS, los archivos del TDR ni el estado de la Raspberry Pi. Mi aportación consiste en unir esa capacidad conversacional con un agente y un dispositivo que sí tienen contexto y herramientas propias.</w:t>
      </w:r>
      <w:r w:rsidDel="00000000" w:rsidR="00000000" w:rsidRPr="00000000">
        <w:rPr>
          <w:rtl w:val="0"/>
        </w:rPr>
      </w:r>
    </w:p>
    <w:p w:rsidR="00000000" w:rsidDel="00000000" w:rsidP="00000000" w:rsidRDefault="00000000" w:rsidRPr="00000000" w14:paraId="000001FF">
      <w:pPr>
        <w:spacing w:after="240" w:before="240" w:line="276" w:lineRule="auto"/>
        <w:rPr/>
      </w:pPr>
      <w:r w:rsidDel="00000000" w:rsidR="00000000" w:rsidRPr="00000000">
        <w:rPr>
          <w:rFonts w:ascii="Arial" w:cs="Arial" w:eastAsia="Arial" w:hAnsi="Arial"/>
          <w:b w:val="0"/>
          <w:bCs w:val="0"/>
          <w:i w:val="0"/>
          <w:iCs w:val="0"/>
          <w:sz w:val="30"/>
          <w:szCs w:val="30"/>
          <w:rtl w:val="0"/>
        </w:rPr>
        <w:t>OpenClaw ocupa otra categoría: es una plataforma de agentes autoalojada, no un asistente doméstico terminado. Su flexibilidad permitió construir rápidamente el primer prototipo, pero su Gateway y la delegación acumulaban normalmente entre siete y quince segundos. Por eso lo sustituí por Native Broker, contexto propio y Realtime directo, que encajan mejor con una conversación física.</w:t>
      </w:r>
    </w:p>
    <w:p w:rsidR="00000000" w:rsidDel="00000000" w:rsidP="00000000" w:rsidRDefault="00000000" w:rsidRPr="00000000" w14:paraId="00000200">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También valoré un enfoque completamente local. Tendría ventajas de privacidad y funcionamiento sin Internet, pero la Raspberry Pi 5 de 4 GB limita el tamaño de los modelos y la calidad de la conversación. Un modelo pequeño puede clasificar intenciones o ejecutar una demostración, pero mantener lenguaje natural, herramientas complejas, memoria y voz de alta calidad exige compromisos importantes. Por ahora, la arquitectura híbrida ofrece una experiencia mejor: coordinación local y modelos avanzados en la nube.</w:t>
      </w:r>
      <w:r w:rsidDel="00000000" w:rsidR="00000000" w:rsidRPr="00000000">
        <w:rPr>
          <w:rtl w:val="0"/>
        </w:rPr>
      </w:r>
    </w:p>
    <w:p w:rsidR="00000000" w:rsidDel="00000000" w:rsidP="00000000" w:rsidRDefault="00000000" w:rsidRPr="00000000" w14:paraId="00000201">
      <w:pPr>
        <w:keepNext w:val="1"/>
        <w:spacing w:after="100" w:before="160" w:lineRule="auto"/>
        <w:rPr/>
      </w:pPr>
      <w:r w:rsidDel="00000000" w:rsidR="00000000" w:rsidRPr="00000000">
        <w:rPr>
          <w:rFonts w:ascii="Arial" w:cs="Arial" w:eastAsia="Arial" w:hAnsi="Arial"/>
          <w:i w:val="1"/>
          <w:iCs w:val="1"/>
          <w:sz w:val="20"/>
          <w:szCs w:val="20"/>
          <w:rtl w:val="0"/>
        </w:rPr>
        <w:t xml:space="preserve">Tabla 7. Posición de ATLAS frente a alternativas habituales.</w:t>
      </w:r>
      <w:r w:rsidDel="00000000" w:rsidR="00000000" w:rsidRPr="00000000">
        <w:rPr>
          <w:rtl w:val="0"/>
        </w:rPr>
      </w:r>
    </w:p>
    <w:tbl>
      <w:tblPr>
        <w:tblStyle w:val="Table6"/>
        <w:tblW w:w="9029.0" w:type="dxa"/>
        <w:jc w:val="left"/>
        <w:tblInd w:w="120.0" w:type="dxa"/>
        <w:tblLayout w:type="fixed"/>
        <w:tblLook w:val="0400"/>
      </w:tblPr>
      <w:tblGrid>
        <w:gridCol w:w="1947"/>
        <w:gridCol w:w="2213"/>
        <w:gridCol w:w="2567"/>
        <w:gridCol w:w="2302"/>
        <w:tblGridChange w:id="0">
          <w:tblGrid>
            <w:gridCol w:w="1947"/>
            <w:gridCol w:w="2213"/>
            <w:gridCol w:w="2567"/>
            <w:gridCol w:w="2302"/>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202">
            <w:pPr>
              <w:spacing w:after="40" w:before="40" w:lineRule="auto"/>
              <w:jc w:val="center"/>
              <w:rPr/>
            </w:pPr>
            <w:r w:rsidDel="00000000" w:rsidR="00000000" w:rsidRPr="00000000">
              <w:rPr>
                <w:rFonts w:ascii="Arial" w:cs="Arial" w:eastAsia="Arial" w:hAnsi="Arial"/>
                <w:b w:val="1"/>
                <w:bCs w:val="1"/>
                <w:sz w:val="19"/>
                <w:szCs w:val="19"/>
                <w:rtl w:val="0"/>
              </w:rPr>
              <w:t xml:space="preserve">Enfoque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203">
            <w:pPr>
              <w:spacing w:after="40" w:before="40" w:lineRule="auto"/>
              <w:jc w:val="center"/>
              <w:rPr/>
            </w:pPr>
            <w:r w:rsidDel="00000000" w:rsidR="00000000" w:rsidRPr="00000000">
              <w:rPr>
                <w:rFonts w:ascii="Arial" w:cs="Arial" w:eastAsia="Arial" w:hAnsi="Arial"/>
                <w:b w:val="1"/>
                <w:bCs w:val="1"/>
                <w:sz w:val="19"/>
                <w:szCs w:val="19"/>
                <w:rtl w:val="0"/>
              </w:rPr>
              <w:t xml:space="preserve">Ventaja principal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204">
            <w:pPr>
              <w:spacing w:after="40" w:before="40" w:lineRule="auto"/>
              <w:jc w:val="center"/>
              <w:rPr/>
            </w:pPr>
            <w:r w:rsidDel="00000000" w:rsidR="00000000" w:rsidRPr="00000000">
              <w:rPr>
                <w:rFonts w:ascii="Arial" w:cs="Arial" w:eastAsia="Arial" w:hAnsi="Arial"/>
                <w:b w:val="1"/>
                <w:bCs w:val="1"/>
                <w:sz w:val="19"/>
                <w:szCs w:val="19"/>
                <w:rtl w:val="0"/>
              </w:rPr>
              <w:t xml:space="preserve">Limitación para este proyecto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7e6e6" w:val="clear"/>
            <w:tcMar>
              <w:top w:w="80.0" w:type="dxa"/>
              <w:bottom w:w="80.0" w:type="dxa"/>
            </w:tcMar>
            <w:vAlign w:val="center"/>
          </w:tcPr>
          <w:p w:rsidR="00000000" w:rsidDel="00000000" w:rsidP="00000000" w:rsidRDefault="00000000" w:rsidRPr="00000000" w14:paraId="00000205">
            <w:pPr>
              <w:spacing w:after="40" w:before="40" w:lineRule="auto"/>
              <w:jc w:val="center"/>
              <w:rPr/>
            </w:pPr>
            <w:r w:rsidDel="00000000" w:rsidR="00000000" w:rsidRPr="00000000">
              <w:rPr>
                <w:rFonts w:ascii="Arial" w:cs="Arial" w:eastAsia="Arial" w:hAnsi="Arial"/>
                <w:b w:val="1"/>
                <w:bCs w:val="1"/>
                <w:sz w:val="19"/>
                <w:szCs w:val="19"/>
                <w:rtl w:val="0"/>
              </w:rPr>
              <w:t xml:space="preserve">Papel en la solución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06">
            <w:pPr>
              <w:spacing w:after="40" w:before="40" w:line="240" w:lineRule="auto"/>
              <w:jc w:val="left"/>
              <w:rPr/>
            </w:pPr>
            <w:r w:rsidDel="00000000" w:rsidR="00000000" w:rsidRPr="00000000">
              <w:rPr>
                <w:rFonts w:ascii="Arial" w:cs="Arial" w:eastAsia="Arial" w:hAnsi="Arial"/>
                <w:sz w:val="19"/>
                <w:szCs w:val="19"/>
                <w:rtl w:val="0"/>
              </w:rPr>
              <w:t xml:space="preserve">Asistente clásico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07">
            <w:pPr>
              <w:spacing w:after="40" w:before="40" w:line="240" w:lineRule="auto"/>
              <w:jc w:val="left"/>
              <w:rPr/>
            </w:pPr>
            <w:r w:rsidDel="00000000" w:rsidR="00000000" w:rsidRPr="00000000">
              <w:rPr>
                <w:rFonts w:ascii="Arial" w:cs="Arial" w:eastAsia="Arial" w:hAnsi="Arial"/>
                <w:sz w:val="19"/>
                <w:szCs w:val="19"/>
                <w:rtl w:val="0"/>
              </w:rPr>
              <w:t xml:space="preserve">Muy rápido en órdenes previstas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08">
            <w:pPr>
              <w:spacing w:after="40" w:before="40" w:line="240" w:lineRule="auto"/>
              <w:jc w:val="left"/>
              <w:rPr/>
            </w:pPr>
            <w:r w:rsidDel="00000000" w:rsidR="00000000" w:rsidRPr="00000000">
              <w:rPr>
                <w:rFonts w:ascii="Arial" w:cs="Arial" w:eastAsia="Arial" w:hAnsi="Arial"/>
                <w:sz w:val="19"/>
                <w:szCs w:val="19"/>
                <w:rtl w:val="0"/>
              </w:rPr>
              <w:t xml:space="preserve">Poca flexibilidad y ecosistema cerrado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09">
            <w:pPr>
              <w:spacing w:after="40" w:before="40" w:line="240" w:lineRule="auto"/>
              <w:jc w:val="left"/>
              <w:rPr/>
            </w:pPr>
            <w:r w:rsidDel="00000000" w:rsidR="00000000" w:rsidRPr="00000000">
              <w:rPr>
                <w:rFonts w:ascii="Arial" w:cs="Arial" w:eastAsia="Arial" w:hAnsi="Arial"/>
                <w:sz w:val="19"/>
                <w:szCs w:val="19"/>
                <w:rtl w:val="0"/>
              </w:rPr>
              <w:t xml:space="preserve">Referencia de experiencia y latencia.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0A">
            <w:pPr>
              <w:spacing w:after="40" w:before="40" w:line="240" w:lineRule="auto"/>
              <w:jc w:val="left"/>
              <w:rPr/>
            </w:pPr>
            <w:r w:rsidDel="00000000" w:rsidR="00000000" w:rsidRPr="00000000">
              <w:rPr>
                <w:rFonts w:ascii="Arial" w:cs="Arial" w:eastAsia="Arial" w:hAnsi="Arial"/>
                <w:sz w:val="19"/>
                <w:szCs w:val="19"/>
                <w:rtl w:val="0"/>
              </w:rPr>
              <w:t xml:space="preserve">Chatbot de texto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0B">
            <w:pPr>
              <w:spacing w:after="40" w:before="40" w:line="240" w:lineRule="auto"/>
              <w:jc w:val="left"/>
              <w:rPr/>
            </w:pPr>
            <w:r w:rsidDel="00000000" w:rsidR="00000000" w:rsidRPr="00000000">
              <w:rPr>
                <w:rFonts w:ascii="Arial" w:cs="Arial" w:eastAsia="Arial" w:hAnsi="Arial"/>
                <w:sz w:val="19"/>
                <w:szCs w:val="19"/>
                <w:rtl w:val="0"/>
              </w:rPr>
              <w:t xml:space="preserve">Buen razonamiento y lenguaje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0C">
            <w:pPr>
              <w:spacing w:after="40" w:before="40" w:line="240" w:lineRule="auto"/>
              <w:jc w:val="left"/>
              <w:rPr/>
            </w:pPr>
            <w:r w:rsidDel="00000000" w:rsidR="00000000" w:rsidRPr="00000000">
              <w:rPr>
                <w:rFonts w:ascii="Arial" w:cs="Arial" w:eastAsia="Arial" w:hAnsi="Arial"/>
                <w:sz w:val="19"/>
                <w:szCs w:val="19"/>
                <w:rtl w:val="0"/>
              </w:rPr>
              <w:t xml:space="preserve">No actúa ni conoce el dispositivo por defecto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0D">
            <w:pPr>
              <w:spacing w:after="40" w:before="40" w:line="240" w:lineRule="auto"/>
              <w:jc w:val="left"/>
              <w:rPr/>
            </w:pPr>
            <w:r w:rsidDel="00000000" w:rsidR="00000000" w:rsidRPr="00000000">
              <w:rPr>
                <w:rFonts w:ascii="Arial" w:cs="Arial" w:eastAsia="Arial" w:hAnsi="Arial"/>
                <w:sz w:val="19"/>
                <w:szCs w:val="19"/>
                <w:rtl w:val="0"/>
              </w:rPr>
              <w:t xml:space="preserve">Base conceptual de los modelos utilizados.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0E">
            <w:pPr>
              <w:spacing w:after="40" w:before="40" w:line="240" w:lineRule="auto"/>
              <w:jc w:val="left"/>
              <w:rPr/>
            </w:pPr>
            <w:r w:rsidDel="00000000" w:rsidR="00000000" w:rsidRPr="00000000">
              <w:rPr>
                <w:rFonts w:ascii="Arial" w:cs="Arial" w:eastAsia="Arial" w:hAnsi="Arial"/>
                <w:sz w:val="19"/>
                <w:szCs w:val="19"/>
                <w:rtl w:val="0"/>
              </w:rPr>
              <w:t xml:space="preserve">Voz speech-to-speech</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0F">
            <w:pPr>
              <w:spacing w:after="40" w:before="40" w:line="240" w:lineRule="auto"/>
              <w:jc w:val="left"/>
              <w:rPr/>
            </w:pPr>
            <w:r w:rsidDel="00000000" w:rsidR="00000000" w:rsidRPr="00000000">
              <w:rPr>
                <w:rFonts w:ascii="Arial" w:cs="Arial" w:eastAsia="Arial" w:hAnsi="Arial"/>
                <w:sz w:val="19"/>
                <w:szCs w:val="19"/>
                <w:rtl w:val="0"/>
              </w:rPr>
              <w:t xml:space="preserve">Conversación natural e interrupciones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10">
            <w:pPr>
              <w:spacing w:after="40" w:before="40" w:line="240" w:lineRule="auto"/>
              <w:jc w:val="left"/>
              <w:rPr/>
            </w:pPr>
            <w:r w:rsidDel="00000000" w:rsidR="00000000" w:rsidRPr="00000000">
              <w:rPr>
                <w:rFonts w:ascii="Arial" w:cs="Arial" w:eastAsia="Arial" w:hAnsi="Arial"/>
                <w:sz w:val="19"/>
                <w:szCs w:val="19"/>
                <w:rtl w:val="0"/>
              </w:rPr>
              <w:t xml:space="preserve">Necesita herramientas y contexto externos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11">
            <w:pPr>
              <w:spacing w:after="40" w:before="40" w:line="240" w:lineRule="auto"/>
              <w:jc w:val="left"/>
              <w:rPr/>
            </w:pPr>
            <w:r w:rsidDel="00000000" w:rsidR="00000000" w:rsidRPr="00000000">
              <w:rPr>
                <w:rFonts w:ascii="Arial" w:cs="Arial" w:eastAsia="Arial" w:hAnsi="Arial"/>
                <w:sz w:val="19"/>
                <w:szCs w:val="19"/>
                <w:rtl w:val="0"/>
              </w:rPr>
              <w:t xml:space="preserve">Capa conversacional de WebScreen.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12">
            <w:pPr>
              <w:spacing w:after="40" w:before="40" w:line="240" w:lineRule="auto"/>
              <w:jc w:val="left"/>
              <w:rPr/>
            </w:pPr>
            <w:r w:rsidDel="00000000" w:rsidR="00000000" w:rsidRPr="00000000">
              <w:rPr>
                <w:rFonts w:ascii="Arial" w:cs="Arial" w:eastAsia="Arial" w:hAnsi="Arial"/>
                <w:sz w:val="19"/>
                <w:szCs w:val="19"/>
                <w:rtl w:val="0"/>
              </w:rPr>
              <w:t>Primer prototipo con OpenClaw</w:t>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13">
            <w:pPr>
              <w:spacing w:after="40" w:before="40" w:line="240" w:lineRule="auto"/>
              <w:jc w:val="left"/>
              <w:rPr/>
            </w:pPr>
            <w:r w:rsidDel="00000000" w:rsidR="00000000" w:rsidRPr="00000000">
              <w:rPr>
                <w:rFonts w:ascii="Arial" w:cs="Arial" w:eastAsia="Arial" w:hAnsi="Arial"/>
                <w:sz w:val="19"/>
                <w:szCs w:val="19"/>
                <w:rtl w:val="0"/>
              </w:rPr>
              <w:t>Permitió unir rápidamente modelo, memoria, canales y herramientas.</w:t>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14">
            <w:pPr>
              <w:spacing w:after="40" w:before="40" w:line="240" w:lineRule="auto"/>
              <w:jc w:val="left"/>
              <w:rPr/>
            </w:pPr>
            <w:r w:rsidDel="00000000" w:rsidR="00000000" w:rsidRPr="00000000">
              <w:rPr>
                <w:rFonts w:ascii="Arial" w:cs="Arial" w:eastAsia="Arial" w:hAnsi="Arial"/>
                <w:sz w:val="19"/>
                <w:szCs w:val="19"/>
                <w:rtl w:val="0"/>
              </w:rPr>
              <w:t>En las pruebas de voz acumulaba normalmente entre 7 y 15 s y dependía de un Gateway externo a ATLAS.</w:t>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15">
            <w:pPr>
              <w:spacing w:after="40" w:before="40" w:line="240" w:lineRule="auto"/>
              <w:jc w:val="left"/>
              <w:rPr/>
            </w:pPr>
            <w:r w:rsidDel="00000000" w:rsidR="00000000" w:rsidRPr="00000000">
              <w:rPr>
                <w:rFonts w:ascii="Arial" w:cs="Arial" w:eastAsia="Arial" w:hAnsi="Arial"/>
                <w:sz w:val="19"/>
                <w:szCs w:val="19"/>
                <w:rtl w:val="0"/>
              </w:rPr>
              <w:t>Antecedente histórico que validó la idea; no forma parte del runtime actual.</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16">
            <w:pPr>
              <w:spacing w:after="40" w:before="40" w:line="240" w:lineRule="auto"/>
              <w:jc w:val="left"/>
              <w:rPr/>
            </w:pPr>
            <w:r w:rsidDel="00000000" w:rsidR="00000000" w:rsidRPr="00000000">
              <w:rPr>
                <w:rFonts w:ascii="Arial" w:cs="Arial" w:eastAsia="Arial" w:hAnsi="Arial"/>
                <w:sz w:val="19"/>
                <w:szCs w:val="19"/>
                <w:rtl w:val="0"/>
              </w:rPr>
              <w:t xml:space="preserve">Modelo local pequeño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17">
            <w:pPr>
              <w:spacing w:after="40" w:before="40" w:line="240" w:lineRule="auto"/>
              <w:jc w:val="left"/>
              <w:rPr/>
            </w:pPr>
            <w:r w:rsidDel="00000000" w:rsidR="00000000" w:rsidRPr="00000000">
              <w:rPr>
                <w:rFonts w:ascii="Arial" w:cs="Arial" w:eastAsia="Arial" w:hAnsi="Arial"/>
                <w:sz w:val="19"/>
                <w:szCs w:val="19"/>
                <w:rtl w:val="0"/>
              </w:rPr>
              <w:t xml:space="preserve">Privacidad y funcionamiento offline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18">
            <w:pPr>
              <w:spacing w:after="40" w:before="40" w:line="240" w:lineRule="auto"/>
              <w:jc w:val="left"/>
              <w:rPr/>
            </w:pPr>
            <w:r w:rsidDel="00000000" w:rsidR="00000000" w:rsidRPr="00000000">
              <w:rPr>
                <w:rFonts w:ascii="Arial" w:cs="Arial" w:eastAsia="Arial" w:hAnsi="Arial"/>
                <w:sz w:val="19"/>
                <w:szCs w:val="19"/>
                <w:rtl w:val="0"/>
              </w:rPr>
              <w:t xml:space="preserve">Calidad y capacidad limitadas en 4 GB</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bottom w:w="80.0" w:type="dxa"/>
            </w:tcMar>
            <w:vAlign w:val="center"/>
          </w:tcPr>
          <w:p w:rsidR="00000000" w:rsidDel="00000000" w:rsidP="00000000" w:rsidRDefault="00000000" w:rsidRPr="00000000" w14:paraId="00000219">
            <w:pPr>
              <w:spacing w:after="40" w:before="40" w:line="240" w:lineRule="auto"/>
              <w:jc w:val="left"/>
              <w:rPr/>
            </w:pPr>
            <w:r w:rsidDel="00000000" w:rsidR="00000000" w:rsidRPr="00000000">
              <w:rPr>
                <w:rFonts w:ascii="Arial" w:cs="Arial" w:eastAsia="Arial" w:hAnsi="Arial"/>
                <w:sz w:val="19"/>
                <w:szCs w:val="19"/>
                <w:rtl w:val="0"/>
              </w:rPr>
              <w:t xml:space="preserve">Posible apoyo para tareas estrechas, no núcleo actual.</w:t>
            </w:r>
            <w:r w:rsidDel="00000000" w:rsidR="00000000" w:rsidRPr="00000000">
              <w:rPr>
                <w:rtl w:val="0"/>
              </w:rPr>
            </w:r>
          </w:p>
        </w:tc>
      </w:tr>
    </w:tbl>
    <w:p w:rsidR="00000000" w:rsidDel="00000000" w:rsidP="00000000" w:rsidRDefault="00000000" w:rsidRPr="00000000" w14:paraId="0000021A">
      <w:pPr>
        <w:spacing w:after="80" w:lineRule="auto"/>
        <w:rPr/>
      </w:pPr>
      <w:r w:rsidDel="00000000" w:rsidR="00000000" w:rsidRPr="00000000">
        <w:rPr>
          <w:rtl w:val="0"/>
        </w:rPr>
      </w:r>
    </w:p>
    <w:p w:rsidR="00000000" w:rsidDel="00000000" w:rsidP="00000000" w:rsidRDefault="00000000" w:rsidRPr="00000000" w14:paraId="0000021B">
      <w:pPr>
        <w:keepNext w:val="1"/>
        <w:pageBreakBefore w:val="1"/>
        <w:spacing w:after="240" w:before="360" w:lineRule="auto"/>
        <w:rPr/>
      </w:pPr>
      <w:r w:rsidDel="00000000" w:rsidR="00000000" w:rsidRPr="00000000">
        <w:rPr>
          <w:rFonts w:ascii="Arial" w:cs="Arial" w:eastAsia="Arial" w:hAnsi="Arial"/>
          <w:b w:val="1"/>
          <w:bCs w:val="1"/>
          <w:i w:val="1"/>
          <w:iCs w:val="1"/>
          <w:sz w:val="50"/>
          <w:szCs w:val="50"/>
          <w:rtl w:val="0"/>
        </w:rPr>
        <w:t xml:space="preserve">11. Conclusiones</w:t>
      </w:r>
      <w:r w:rsidDel="00000000" w:rsidR="00000000" w:rsidRPr="00000000">
        <w:rPr>
          <w:rtl w:val="0"/>
        </w:rPr>
      </w:r>
    </w:p>
    <w:p w:rsidR="00000000" w:rsidDel="00000000" w:rsidP="00000000" w:rsidRDefault="00000000" w:rsidRPr="00000000" w14:paraId="0000021C">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hipótesis inicial era que se podía construir un agente más flexible y autónomo que un asistente digital convencional combinando software modificable, modelos de lenguaje, memoria, herramientas y hardware accesible. El prototipo actual demuestra que esa combinación es posible. ATLAS puede conversar, recordar contexto, consultar el sistema, utilizar canales diferentes y vivir en un dispositivo físico con una interfaz propia.</w:t>
      </w:r>
      <w:r w:rsidDel="00000000" w:rsidR="00000000" w:rsidRPr="00000000">
        <w:rPr>
          <w:rtl w:val="0"/>
        </w:rPr>
      </w:r>
    </w:p>
    <w:p w:rsidR="00000000" w:rsidDel="00000000" w:rsidP="00000000" w:rsidRDefault="00000000" w:rsidRPr="00000000" w14:paraId="0000021D">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El desarrollo también ha mostrado que la calidad de un agente no depende únicamente de escoger el modelo más inteligente. La estructura de archivos, las herramientas, la latencia de red, el audio, la recuperación y la forma de explicar una espera influyen directamente en la experiencia. Una respuesta técnicamente perfecta que llega después de quince segundos de silencio puede parecer peor que una respuesta algo más breve que reacciona al instante.</w:t>
      </w:r>
      <w:r w:rsidDel="00000000" w:rsidR="00000000" w:rsidRPr="00000000">
        <w:rPr>
          <w:rtl w:val="0"/>
        </w:rPr>
      </w:r>
    </w:p>
    <w:p w:rsidR="00000000" w:rsidDel="00000000" w:rsidP="00000000" w:rsidRDefault="00000000" w:rsidRPr="00000000" w14:paraId="0000021E">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 evolución de WebScreen es probablemente el ejemplo más claro. El primer pipeline consiguió funcionar, pero acumulaba espera y complejidad. Las pruebas históricas con Realtime redujeron el primer audio de varios segundos a unas décimas en ciertas sesiones. Después incorporé contexto compartido y herramientas directas para retirar la delegación intermedia. Los fallos recientes de conexión y captura muestran que esa mejora debe acompañarse de pruebas repetidas de fiabilidad.</w:t>
      </w:r>
      <w:r w:rsidDel="00000000" w:rsidR="00000000" w:rsidRPr="00000000">
        <w:rPr>
          <w:rtl w:val="0"/>
        </w:rPr>
      </w:r>
    </w:p>
    <w:p w:rsidR="00000000" w:rsidDel="00000000" w:rsidP="00000000" w:rsidRDefault="00000000" w:rsidRPr="00000000" w14:paraId="0000021F">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ATLAS A1 convierte todo lo anterior en algo tangible. La pantalla, el micrófono, los altavoces y ATLAS OS hacen que el usuario no tenga que imaginar dónde está el agente. Al mismo tiempo, RAFAS y los modos de pantalla recuerdan que un sistema autónomo debe seguir siendo reparable por una persona. Dar autonomía no significa renunciar al control.</w:t>
      </w:r>
      <w:r w:rsidDel="00000000" w:rsidR="00000000" w:rsidRPr="00000000">
        <w:rPr>
          <w:rtl w:val="0"/>
        </w:rPr>
      </w:r>
    </w:p>
    <w:p w:rsidR="00000000" w:rsidDel="00000000" w:rsidP="00000000" w:rsidRDefault="00000000" w:rsidRPr="00000000" w14:paraId="00000220">
      <w:pPr>
        <w:pStyle w:val="Normal"/>
        <w:spacing w:after="240" w:before="240" w:line="276" w:lineRule="auto"/>
        <w:rPr/>
      </w:pPr>
      <w:r>
        <w:rPr>
          <w:rFonts w:ascii="Arial" w:hAnsi="Arial"/>
          <w:b w:val="0"/>
          <w:i w:val="0"/>
          <w:sz w:val="30"/>
        </w:rPr>
        <w:t>El proyecto aún no está acabado, pero ya ha superado la fase de concepto. Existe una arquitectura funcional, un sistema operativo reproducible, una interfaz de voz medible, un dispositivo físico y una aplicación Android conectada mediante un Companion propio. En el S23 Ultra se han validado las herramientas nativas no intrusivas y una ruta visual observable y cancelable. Las pruebas pendientes se concentran en BLE, biometría y acciones de telefonía o mensajería que no era apropiado ejecutar durante esta revisión.</w:t>
      </w:r>
    </w:p>
    <w:p w:rsidR="00000000" w:rsidDel="00000000" w:rsidP="00000000" w:rsidRDefault="00000000" w:rsidRPr="00000000" w14:paraId="00000221">
      <w:pPr>
        <w:keepNext w:val="1"/>
        <w:pageBreakBefore w:val="1"/>
        <w:spacing w:after="240" w:before="360" w:lineRule="auto"/>
        <w:rPr/>
      </w:pPr>
      <w:r w:rsidDel="00000000" w:rsidR="00000000" w:rsidRPr="00000000">
        <w:rPr>
          <w:rFonts w:ascii="Arial" w:cs="Arial" w:eastAsia="Arial" w:hAnsi="Arial"/>
          <w:b w:val="1"/>
          <w:bCs w:val="1"/>
          <w:i w:val="1"/>
          <w:iCs w:val="1"/>
          <w:sz w:val="50"/>
          <w:szCs w:val="50"/>
          <w:rtl w:val="0"/>
        </w:rPr>
        <w:t xml:space="preserve">12. Trabajo de futuro</w:t>
      </w:r>
      <w:r w:rsidDel="00000000" w:rsidR="00000000" w:rsidRPr="00000000">
        <w:rPr>
          <w:rtl w:val="0"/>
        </w:rPr>
      </w:r>
    </w:p>
    <w:p w:rsidR="00000000" w:rsidDel="00000000" w:rsidP="00000000" w:rsidRDefault="00000000" w:rsidRPr="00000000" w14:paraId="00000222">
      <w:pPr>
        <w:pStyle w:val="Normal"/>
        <w:spacing w:after="240" w:before="240" w:line="276" w:lineRule="auto"/>
        <w:rPr/>
      </w:pPr>
      <w:r>
        <w:rPr>
          <w:rFonts w:ascii="Arial" w:hAnsi="Arial"/>
          <w:b w:val="0"/>
          <w:i w:val="0"/>
          <w:sz w:val="30"/>
        </w:rPr>
        <w:t>WebScreen ya combina una vista de depuración con otra minimalista para la pantalla de siete pulgadas. Ambas reutilizan la misma conversación y las mismas herramientas; la interfaz final conserva la cara animada de ATLAS, mientras los logs y las métricas quedan disponibles en la vista técnica. El trabajo posterior debe medir su estabilidad durante sesiones largas y pulir las animaciones sin añadir información innecesaria a la pantalla principal.</w:t>
      </w:r>
    </w:p>
    <w:p w:rsidR="00000000" w:rsidDel="00000000" w:rsidP="00000000" w:rsidRDefault="00000000" w:rsidRPr="00000000" w14:paraId="00000223">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Ampliar la cobertura de pruebas de las herramientas directas de Realtime, con límites y resultados verificables.</w:t>
      </w:r>
      <w:r w:rsidDel="00000000" w:rsidR="00000000" w:rsidRPr="00000000">
        <w:rPr>
          <w:rtl w:val="0"/>
        </w:rPr>
      </w:r>
    </w:p>
    <w:p w:rsidR="00000000" w:rsidDel="00000000" w:rsidP="00000000" w:rsidRDefault="00000000" w:rsidRPr="00000000" w14:paraId="00000224">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Evaluar, si aporta una mejora medible, una delegación asíncrona para trabajos largos sin bloquear la conversación.</w:t>
      </w:r>
      <w:r w:rsidDel="00000000" w:rsidR="00000000" w:rsidRPr="00000000">
        <w:rPr>
          <w:rtl w:val="0"/>
        </w:rPr>
      </w:r>
    </w:p>
    <w:p w:rsidR="00000000" w:rsidDel="00000000" w:rsidP="00000000" w:rsidRDefault="00000000" w:rsidRPr="00000000" w14:paraId="00000225">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Evaluar una recuperación selectiva sobre el manifest de contexto existente, para reducir el tiempo de preparación sin perder instrucciones ni relaciones importantes entre los documentos.</w:t>
      </w:r>
    </w:p>
    <w:p w:rsidR="00000000" w:rsidDel="00000000" w:rsidP="00000000" w:rsidRDefault="00000000" w:rsidRPr="00000000" w14:paraId="00000226">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Definir confirmaciones y permisos por herramienta, especialmente para sudo, borrado, apagado y cambios de red.</w:t>
      </w:r>
      <w:r w:rsidDel="00000000" w:rsidR="00000000" w:rsidRPr="00000000">
        <w:rPr>
          <w:rtl w:val="0"/>
        </w:rPr>
      </w:r>
    </w:p>
    <w:p w:rsidR="00000000" w:rsidDel="00000000" w:rsidP="00000000" w:rsidRDefault="00000000" w:rsidRPr="00000000" w14:paraId="00000227">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Limitar la interfaz final a localhost o añadir autenticación robusta para cualquier acceso remoto.</w:t>
      </w:r>
      <w:r w:rsidDel="00000000" w:rsidR="00000000" w:rsidRPr="00000000">
        <w:rPr>
          <w:rtl w:val="0"/>
        </w:rPr>
      </w:r>
    </w:p>
    <w:p w:rsidR="00000000" w:rsidDel="00000000" w:rsidP="00000000" w:rsidRDefault="00000000" w:rsidRPr="00000000" w14:paraId="00000228">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Mejorar el micrófono y estudiar cancelación acústica de eco para interrupciones más fiables.</w:t>
      </w:r>
      <w:r w:rsidDel="00000000" w:rsidR="00000000" w:rsidRPr="00000000">
        <w:rPr>
          <w:rtl w:val="0"/>
        </w:rPr>
      </w:r>
    </w:p>
    <w:p w:rsidR="00000000" w:rsidDel="00000000" w:rsidP="00000000" w:rsidRDefault="00000000" w:rsidRPr="00000000" w14:paraId="00000229">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Diseñar la carcasa física de ATLAS A1 y ordenar alimentación, cables, refrigeración y acceso a puertos.</w:t>
      </w:r>
      <w:r w:rsidDel="00000000" w:rsidR="00000000" w:rsidRPr="00000000">
        <w:rPr>
          <w:rtl w:val="0"/>
        </w:rPr>
      </w:r>
    </w:p>
    <w:p w:rsidR="00000000" w:rsidDel="00000000" w:rsidP="00000000" w:rsidRDefault="00000000" w:rsidRPr="00000000" w14:paraId="0000022A">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Completar ATLAS Imager para Windows y Linux con personalización previa de la imagen.</w:t>
      </w:r>
      <w:r w:rsidDel="00000000" w:rsidR="00000000" w:rsidRPr="00000000">
        <w:rPr>
          <w:rtl w:val="0"/>
        </w:rPr>
      </w:r>
    </w:p>
    <w:p w:rsidR="00000000" w:rsidDel="00000000" w:rsidP="00000000" w:rsidRDefault="00000000" w:rsidRPr="00000000" w14:paraId="0000022B">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Añadir actualizaciones reproducibles y un mecanismo de rollback para ATLAS OS.</w:t>
      </w:r>
      <w:r w:rsidDel="00000000" w:rsidR="00000000" w:rsidRPr="00000000">
        <w:rPr>
          <w:rtl w:val="0"/>
        </w:rPr>
      </w:r>
    </w:p>
    <w:p w:rsidR="00000000" w:rsidDel="00000000" w:rsidP="00000000" w:rsidRDefault="00000000" w:rsidRPr="00000000" w14:paraId="0000022C">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Evaluar sensores y microcontroladores únicamente cuando aporten una función concreta.</w:t>
      </w:r>
      <w:r w:rsidDel="00000000" w:rsidR="00000000" w:rsidRPr="00000000">
        <w:rPr>
          <w:rtl w:val="0"/>
        </w:rPr>
      </w:r>
    </w:p>
    <w:p w:rsidR="00000000" w:rsidDel="00000000" w:rsidP="00000000" w:rsidRDefault="00000000" w:rsidRPr="00000000" w14:paraId="0000022D">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Realizar un benchmark controlado con al menos diez repeticiones por intención y condiciones documentadas.</w:t>
      </w:r>
      <w:r w:rsidDel="00000000" w:rsidR="00000000" w:rsidRPr="00000000">
        <w:rPr>
          <w:rtl w:val="0"/>
        </w:rPr>
      </w:r>
    </w:p>
    <w:p w:rsidR="00000000" w:rsidDel="00000000" w:rsidP="00000000" w:rsidRDefault="00000000" w:rsidRPr="00000000" w14:paraId="0000022E">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Preparar una política de logs, privacidad y borrado de datos para usuarios distintos del desarrollador.</w:t>
      </w:r>
      <w:r w:rsidDel="00000000" w:rsidR="00000000" w:rsidRPr="00000000">
        <w:rPr>
          <w:rtl w:val="0"/>
        </w:rPr>
      </w:r>
    </w:p>
    <w:p>
      <w:pPr>
        <w:pStyle w:val="Normal"/>
        <w:spacing w:after="240" w:before="240" w:line="276" w:lineRule="auto"/>
        <w:rPr/>
        <w:numPr>
          <w:ilvl w:val="0"/>
          <w:numId w:val="2"/>
        </w:numPr>
      </w:pPr>
      <w:r>
        <w:rPr>
          <w:rFonts w:ascii="Arial" w:hAnsi="Arial"/>
          <w:b w:val="0"/>
          <w:i w:val="0"/>
          <w:sz w:val="30"/>
        </w:rPr>
        <w:t>Ampliar la validación física en el S23 Ultra con BLE, biometría, llamadas y SMS únicamente cuando se disponga de condiciones seguras y confirmación explícita.</w:t>
      </w:r>
    </w:p>
    <w:p>
      <w:pPr>
        <w:pStyle w:val="Normal"/>
        <w:spacing w:after="240" w:before="240" w:line="276" w:lineRule="auto"/>
        <w:rPr/>
        <w:numPr>
          <w:ilvl w:val="0"/>
          <w:numId w:val="2"/>
        </w:numPr>
      </w:pPr>
      <w:r>
        <w:rPr>
          <w:rFonts w:ascii="Arial" w:hAnsi="Arial"/>
          <w:b w:val="0"/>
          <w:i w:val="0"/>
          <w:sz w:val="30"/>
        </w:rPr>
        <w:t>Repetir el bucle de control visual con tareas reproducibles en varias aplicaciones, medir cada paso y verificar que la parada interrumpe cualquier secuencia sin conservar capturas privadas.</w:t>
      </w:r>
    </w:p>
    <w:p>
      <w:pPr>
        <w:spacing w:after="240" w:before="240" w:line="276" w:lineRule="auto"/>
        <w:rPr/>
        <w:numPr>
          <w:ilvl w:val="0"/>
          <w:numId w:val="2"/>
        </w:numPr>
      </w:pPr>
      <w:r>
        <w:rPr>
          <w:rFonts w:ascii="Arial" w:cs="Arial" w:eastAsia="Arial" w:hAnsi="Arial"/>
          <w:b w:val="0"/>
          <w:bCs w:val="0"/>
          <w:i w:val="0"/>
          <w:iCs w:val="0"/>
          <w:sz w:val="30"/>
          <w:szCs w:val="30"/>
          <w:rtl w:val="0"/>
        </w:rPr>
        <w:t>Definir ACL y caducidad de dispositivos en Tailscale, rotación de claves de emparejamiento y una ruta de recuperación que no vuelva a exponer el Companion públicamente.</w:t>
      </w:r>
    </w:p>
    <w:p w:rsidR="00000000" w:rsidDel="00000000" w:rsidP="00000000" w:rsidRDefault="00000000" w:rsidRPr="00000000" w14:paraId="0000022F">
      <w:pPr>
        <w:spacing w:after="240" w:before="240" w:line="276" w:lineRule="auto"/>
        <w:rPr/>
      </w:pPr>
      <w:r w:rsidDel="00000000" w:rsidR="00000000" w:rsidRPr="00000000">
        <w:rPr>
          <w:rFonts w:ascii="Arial" w:cs="Arial" w:eastAsia="Arial" w:hAnsi="Arial"/>
          <w:b w:val="0"/>
          <w:bCs w:val="0"/>
          <w:i w:val="0"/>
          <w:iCs w:val="0"/>
          <w:sz w:val="30"/>
          <w:szCs w:val="30"/>
          <w:rtl w:val="0"/>
        </w:rPr>
        <w:t>Implementar un selector de roles que valide cada manifest y aplique sus capacidades antes de iniciar la sesión, sin conceder permisos por el simple hecho de cargar un Markdown.</w:t>
      </w:r>
    </w:p>
    <w:p w:rsidR="00000000" w:rsidDel="00000000" w:rsidP="00000000" w:rsidRDefault="00000000" w:rsidRPr="00000000" w14:paraId="00000230">
      <w:pPr>
        <w:spacing w:after="240" w:before="240" w:line="276" w:lineRule="auto"/>
        <w:rPr/>
      </w:pPr>
      <w:r w:rsidDel="00000000" w:rsidR="00000000" w:rsidRPr="00000000">
        <w:rPr>
          <w:rFonts w:ascii="Arial" w:cs="Arial" w:eastAsia="Arial" w:hAnsi="Arial"/>
          <w:b w:val="0"/>
          <w:bCs w:val="0"/>
          <w:i w:val="0"/>
          <w:iCs w:val="0"/>
          <w:sz w:val="30"/>
          <w:szCs w:val="30"/>
          <w:rtl w:val="0"/>
        </w:rPr>
        <w:t>Probar la composición explícita entre atlas-full y profesores, manteniendo profesores como perfil cerrado cuando se use solo y dejando claro en la interfaz qué contexto y qué herramientas están activos.</w:t>
      </w:r>
    </w:p>
    <w:p w:rsidR="00000000" w:rsidDel="00000000" w:rsidP="00000000" w:rsidRDefault="00000000" w:rsidRPr="00000000" w14:paraId="00000231">
      <w:pPr>
        <w:keepNext w:val="1"/>
        <w:pageBreakBefore w:val="1"/>
        <w:spacing w:after="240" w:before="360" w:lineRule="auto"/>
        <w:rPr/>
      </w:pPr>
      <w:r w:rsidDel="00000000" w:rsidR="00000000" w:rsidRPr="00000000">
        <w:rPr>
          <w:rFonts w:ascii="Arial" w:cs="Arial" w:eastAsia="Arial" w:hAnsi="Arial"/>
          <w:b w:val="1"/>
          <w:bCs w:val="1"/>
          <w:i w:val="1"/>
          <w:iCs w:val="1"/>
          <w:sz w:val="50"/>
          <w:szCs w:val="50"/>
          <w:rtl w:val="0"/>
        </w:rPr>
        <w:t xml:space="preserve">13. Bibliografía y webgrafía</w:t>
      </w:r>
      <w:r w:rsidDel="00000000" w:rsidR="00000000" w:rsidRPr="00000000">
        <w:rPr>
          <w:rtl w:val="0"/>
        </w:rPr>
      </w:r>
    </w:p>
    <w:p w:rsidR="00000000" w:rsidDel="00000000" w:rsidP="00000000" w:rsidRDefault="00000000" w:rsidRPr="00000000" w14:paraId="00000232">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Las siguientes fuentes se han utilizado para describir las tecnologías y contrastar las especificaciones del prototipo. La información concreta del estado de ATLAS A1 procede además de mediciones, configuraciones y logs del propio dispositivo realizadas durante el desarrollo.</w:t>
      </w:r>
      <w:r w:rsidDel="00000000" w:rsidR="00000000" w:rsidRPr="00000000">
        <w:rPr>
          <w:rtl w:val="0"/>
        </w:rPr>
      </w:r>
    </w:p>
    <w:p w:rsidR="00000000" w:rsidDel="00000000" w:rsidP="00000000" w:rsidRDefault="00000000" w:rsidRPr="00000000" w14:paraId="00000233">
      <w:pPr>
        <w:spacing w:after="80" w:before="80" w:line="252.00000000000003" w:lineRule="auto"/>
        <w:ind w:left="360" w:hanging="360"/>
        <w:rPr/>
      </w:pPr>
      <w:r w:rsidDel="00000000" w:rsidR="00000000" w:rsidRPr="00000000">
        <w:rPr>
          <w:rFonts w:ascii="Arial" w:cs="Arial" w:eastAsia="Arial" w:hAnsi="Arial"/>
          <w:sz w:val="24"/>
          <w:szCs w:val="24"/>
          <w:rtl w:val="0"/>
        </w:rPr>
        <w:t xml:space="preserve">OpenClaw. Documentación general del Gateway, canales, memoria y herramientas. </w:t>
      </w:r>
      <w:hyperlink r:id="rId35">
        <w:r w:rsidDel="00000000" w:rsidR="00000000" w:rsidRPr="00000000">
          <w:rPr>
            <w:rFonts w:ascii="Arial" w:cs="Arial" w:eastAsia="Arial" w:hAnsi="Arial"/>
            <w:color w:val="1155cc"/>
            <w:sz w:val="30"/>
            <w:szCs w:val="30"/>
            <w:u w:val="single"/>
            <w:rtl w:val="0"/>
          </w:rPr>
          <w:t xml:space="preserve">OpenClaw Docs</w:t>
        </w:r>
      </w:hyperlink>
      <w:r w:rsidDel="00000000" w:rsidR="00000000" w:rsidRPr="00000000">
        <w:rPr>
          <w:rtl w:val="0"/>
        </w:rPr>
      </w:r>
    </w:p>
    <w:p w:rsidR="00000000" w:rsidDel="00000000" w:rsidP="00000000" w:rsidRDefault="00000000" w:rsidRPr="00000000" w14:paraId="00000234">
      <w:pPr>
        <w:spacing w:after="80" w:before="80" w:line="252.00000000000003" w:lineRule="auto"/>
        <w:ind w:left="360" w:hanging="360"/>
        <w:rPr/>
      </w:pPr>
      <w:r w:rsidDel="00000000" w:rsidR="00000000" w:rsidRPr="00000000">
        <w:rPr>
          <w:rFonts w:ascii="Arial" w:cs="Arial" w:eastAsia="Arial" w:hAnsi="Arial"/>
          <w:sz w:val="24"/>
          <w:szCs w:val="24"/>
          <w:rtl w:val="0"/>
        </w:rPr>
        <w:t xml:space="preserve">OpenAI. Ficha técnica oficial del modelo gpt-realtime-2.1. </w:t>
      </w:r>
      <w:hyperlink r:id="rId36">
        <w:r w:rsidDel="00000000" w:rsidR="00000000" w:rsidRPr="00000000">
          <w:rPr>
            <w:rFonts w:ascii="Arial" w:cs="Arial" w:eastAsia="Arial" w:hAnsi="Arial"/>
            <w:color w:val="1155cc"/>
            <w:sz w:val="30"/>
            <w:szCs w:val="30"/>
            <w:u w:val="single"/>
            <w:rtl w:val="0"/>
          </w:rPr>
          <w:t xml:space="preserve">GPT Realtime 2.1</w:t>
        </w:r>
      </w:hyperlink>
      <w:r w:rsidDel="00000000" w:rsidR="00000000" w:rsidRPr="00000000">
        <w:rPr>
          <w:rtl w:val="0"/>
        </w:rPr>
      </w:r>
    </w:p>
    <w:p w:rsidR="00000000" w:rsidDel="00000000" w:rsidP="00000000" w:rsidRDefault="00000000" w:rsidRPr="00000000" w14:paraId="00000235">
      <w:pPr>
        <w:spacing w:after="80" w:before="80" w:line="252.00000000000003" w:lineRule="auto"/>
        <w:ind w:left="360" w:hanging="360"/>
        <w:rPr/>
      </w:pPr>
      <w:r w:rsidDel="00000000" w:rsidR="00000000" w:rsidRPr="00000000">
        <w:rPr>
          <w:rFonts w:ascii="Arial" w:cs="Arial" w:eastAsia="Arial" w:hAnsi="Arial"/>
          <w:sz w:val="24"/>
          <w:szCs w:val="24"/>
          <w:rtl w:val="0"/>
        </w:rPr>
        <w:t xml:space="preserve">OpenAI. Guía de sesiones de conversación Realtime mediante WebRTC y WebSocket. </w:t>
      </w:r>
      <w:hyperlink r:id="rId37">
        <w:r w:rsidDel="00000000" w:rsidR="00000000" w:rsidRPr="00000000">
          <w:rPr>
            <w:rFonts w:ascii="Arial" w:cs="Arial" w:eastAsia="Arial" w:hAnsi="Arial"/>
            <w:color w:val="1155cc"/>
            <w:sz w:val="30"/>
            <w:szCs w:val="30"/>
            <w:u w:val="single"/>
            <w:rtl w:val="0"/>
          </w:rPr>
          <w:t xml:space="preserve">Realtime conversations</w:t>
        </w:r>
      </w:hyperlink>
      <w:r w:rsidDel="00000000" w:rsidR="00000000" w:rsidRPr="00000000">
        <w:rPr>
          <w:rtl w:val="0"/>
        </w:rPr>
      </w:r>
    </w:p>
    <w:p w:rsidR="00000000" w:rsidDel="00000000" w:rsidP="00000000" w:rsidRDefault="00000000" w:rsidRPr="00000000" w14:paraId="00000236">
      <w:pPr>
        <w:spacing w:after="80" w:before="80" w:line="252.00000000000003" w:lineRule="auto"/>
        <w:ind w:left="360" w:hanging="360"/>
        <w:rPr/>
      </w:pPr>
      <w:r w:rsidDel="00000000" w:rsidR="00000000" w:rsidRPr="00000000">
        <w:rPr>
          <w:rFonts w:ascii="Arial" w:cs="Arial" w:eastAsia="Arial" w:hAnsi="Arial"/>
          <w:sz w:val="24"/>
          <w:szCs w:val="24"/>
          <w:rtl w:val="0"/>
        </w:rPr>
        <w:t xml:space="preserve">OpenAI. Recomendaciones de prompting y uso de preámbulos en modelos Realtime. </w:t>
      </w:r>
      <w:hyperlink r:id="rId38">
        <w:r w:rsidDel="00000000" w:rsidR="00000000" w:rsidRPr="00000000">
          <w:rPr>
            <w:rFonts w:ascii="Arial" w:cs="Arial" w:eastAsia="Arial" w:hAnsi="Arial"/>
            <w:color w:val="1155cc"/>
            <w:sz w:val="30"/>
            <w:szCs w:val="30"/>
            <w:u w:val="single"/>
            <w:rtl w:val="0"/>
          </w:rPr>
          <w:t xml:space="preserve">Realtime prompting guide</w:t>
        </w:r>
      </w:hyperlink>
      <w:r w:rsidDel="00000000" w:rsidR="00000000" w:rsidRPr="00000000">
        <w:rPr>
          <w:rtl w:val="0"/>
        </w:rPr>
      </w:r>
    </w:p>
    <w:p w:rsidR="00000000" w:rsidDel="00000000" w:rsidP="00000000" w:rsidRDefault="00000000" w:rsidRPr="00000000" w14:paraId="00000237">
      <w:pPr>
        <w:spacing w:after="80" w:before="80" w:line="252.00000000000003" w:lineRule="auto"/>
        <w:ind w:left="360" w:hanging="360"/>
        <w:rPr/>
      </w:pPr>
      <w:r w:rsidDel="00000000" w:rsidR="00000000" w:rsidRPr="00000000">
        <w:rPr>
          <w:rFonts w:ascii="Arial" w:cs="Arial" w:eastAsia="Arial" w:hAnsi="Arial"/>
          <w:sz w:val="24"/>
          <w:szCs w:val="24"/>
          <w:rtl w:val="0"/>
        </w:rPr>
        <w:t xml:space="preserve">OpenAI. Function calling, MCPs y conectores en la API Realtime. </w:t>
      </w:r>
      <w:hyperlink r:id="rId39">
        <w:r w:rsidDel="00000000" w:rsidR="00000000" w:rsidRPr="00000000">
          <w:rPr>
            <w:rFonts w:ascii="Arial" w:cs="Arial" w:eastAsia="Arial" w:hAnsi="Arial"/>
            <w:color w:val="1155cc"/>
            <w:sz w:val="30"/>
            <w:szCs w:val="30"/>
            <w:u w:val="single"/>
            <w:rtl w:val="0"/>
          </w:rPr>
          <w:t xml:space="preserve">Realtime MCP and tools</w:t>
        </w:r>
      </w:hyperlink>
      <w:r w:rsidDel="00000000" w:rsidR="00000000" w:rsidRPr="00000000">
        <w:rPr>
          <w:rtl w:val="0"/>
        </w:rPr>
      </w:r>
    </w:p>
    <w:p w:rsidR="00000000" w:rsidDel="00000000" w:rsidP="00000000" w:rsidRDefault="00000000" w:rsidRPr="00000000" w14:paraId="00000238">
      <w:pPr>
        <w:spacing w:after="80" w:before="80" w:line="252.00000000000003" w:lineRule="auto"/>
        <w:ind w:left="360" w:hanging="360"/>
        <w:rPr/>
      </w:pPr>
      <w:r w:rsidDel="00000000" w:rsidR="00000000" w:rsidRPr="00000000">
        <w:rPr>
          <w:rFonts w:ascii="Arial" w:cs="Arial" w:eastAsia="Arial" w:hAnsi="Arial"/>
          <w:sz w:val="24"/>
          <w:szCs w:val="24"/>
          <w:rtl w:val="0"/>
        </w:rPr>
        <w:t xml:space="preserve">Raspberry Pi Ltd. Especificaciones oficiales de Raspberry Pi 5. </w:t>
      </w:r>
      <w:hyperlink r:id="rId40">
        <w:r w:rsidDel="00000000" w:rsidR="00000000" w:rsidRPr="00000000">
          <w:rPr>
            <w:rFonts w:ascii="Arial" w:cs="Arial" w:eastAsia="Arial" w:hAnsi="Arial"/>
            <w:color w:val="1155cc"/>
            <w:sz w:val="30"/>
            <w:szCs w:val="30"/>
            <w:u w:val="single"/>
            <w:rtl w:val="0"/>
          </w:rPr>
          <w:t xml:space="preserve">Raspberry Pi 5</w:t>
        </w:r>
      </w:hyperlink>
      <w:r w:rsidDel="00000000" w:rsidR="00000000" w:rsidRPr="00000000">
        <w:rPr>
          <w:rtl w:val="0"/>
        </w:rPr>
      </w:r>
    </w:p>
    <w:p w:rsidR="00000000" w:rsidDel="00000000" w:rsidP="00000000" w:rsidRDefault="00000000" w:rsidRPr="00000000" w14:paraId="00000239">
      <w:pPr>
        <w:spacing w:after="80" w:before="80" w:line="252.00000000000003" w:lineRule="auto"/>
        <w:ind w:left="360" w:hanging="360"/>
        <w:rPr/>
      </w:pPr>
      <w:r w:rsidDel="00000000" w:rsidR="00000000" w:rsidRPr="00000000">
        <w:rPr>
          <w:rFonts w:ascii="Arial" w:cs="Arial" w:eastAsia="Arial" w:hAnsi="Arial"/>
          <w:sz w:val="24"/>
          <w:szCs w:val="24"/>
          <w:rtl w:val="0"/>
        </w:rPr>
        <w:t xml:space="preserve">Raspberry Pi Ltd. Product brief técnico de Raspberry Pi 5. </w:t>
      </w:r>
      <w:hyperlink r:id="rId41">
        <w:r w:rsidDel="00000000" w:rsidR="00000000" w:rsidRPr="00000000">
          <w:rPr>
            <w:rFonts w:ascii="Arial" w:cs="Arial" w:eastAsia="Arial" w:hAnsi="Arial"/>
            <w:color w:val="1155cc"/>
            <w:sz w:val="30"/>
            <w:szCs w:val="30"/>
            <w:u w:val="single"/>
            <w:rtl w:val="0"/>
          </w:rPr>
          <w:t xml:space="preserve">Raspberry Pi 5 product brief</w:t>
        </w:r>
      </w:hyperlink>
      <w:r w:rsidDel="00000000" w:rsidR="00000000" w:rsidRPr="00000000">
        <w:rPr>
          <w:rtl w:val="0"/>
        </w:rPr>
      </w:r>
    </w:p>
    <w:p w:rsidR="00000000" w:rsidDel="00000000" w:rsidP="00000000" w:rsidRDefault="00000000" w:rsidRPr="00000000" w14:paraId="0000023A">
      <w:pPr>
        <w:spacing w:after="80" w:before="80" w:line="252.00000000000003" w:lineRule="auto"/>
        <w:ind w:left="360" w:hanging="360"/>
        <w:rPr/>
      </w:pPr>
      <w:r w:rsidDel="00000000" w:rsidR="00000000" w:rsidRPr="00000000">
        <w:rPr>
          <w:rFonts w:ascii="Arial" w:cs="Arial" w:eastAsia="Arial" w:hAnsi="Arial"/>
          <w:sz w:val="24"/>
          <w:szCs w:val="24"/>
          <w:rtl w:val="0"/>
        </w:rPr>
        <w:t xml:space="preserve">SunFounder. Especificaciones y conexiones de la pantalla TS-7 Pro. </w:t>
      </w:r>
      <w:hyperlink r:id="rId42">
        <w:r w:rsidDel="00000000" w:rsidR="00000000" w:rsidRPr="00000000">
          <w:rPr>
            <w:rFonts w:ascii="Arial" w:cs="Arial" w:eastAsia="Arial" w:hAnsi="Arial"/>
            <w:color w:val="1155cc"/>
            <w:sz w:val="30"/>
            <w:szCs w:val="30"/>
            <w:u w:val="single"/>
            <w:rtl w:val="0"/>
          </w:rPr>
          <w:t xml:space="preserve">TS-7 Pro hardware introduction</w:t>
        </w:r>
      </w:hyperlink>
      <w:r w:rsidDel="00000000" w:rsidR="00000000" w:rsidRPr="00000000">
        <w:rPr>
          <w:rtl w:val="0"/>
        </w:rPr>
      </w:r>
    </w:p>
    <w:p w:rsidR="00000000" w:rsidDel="00000000" w:rsidP="00000000" w:rsidRDefault="00000000" w:rsidRPr="00000000" w14:paraId="0000023B">
      <w:pPr>
        <w:spacing w:after="80" w:before="80" w:line="252.00000000000003" w:lineRule="auto"/>
        <w:ind w:left="360" w:hanging="360"/>
        <w:rPr/>
      </w:pPr>
      <w:r w:rsidDel="00000000" w:rsidR="00000000" w:rsidRPr="00000000">
        <w:rPr>
          <w:rFonts w:ascii="Arial" w:cs="Arial" w:eastAsia="Arial" w:hAnsi="Arial"/>
          <w:sz w:val="24"/>
          <w:szCs w:val="24"/>
          <w:rtl w:val="0"/>
        </w:rPr>
        <w:t xml:space="preserve">Debian Project. Información oficial de Debian GNU/Linux 13. </w:t>
      </w:r>
      <w:hyperlink r:id="rId43">
        <w:r w:rsidDel="00000000" w:rsidR="00000000" w:rsidRPr="00000000">
          <w:rPr>
            <w:rFonts w:ascii="Arial" w:cs="Arial" w:eastAsia="Arial" w:hAnsi="Arial"/>
            <w:color w:val="1155cc"/>
            <w:sz w:val="30"/>
            <w:szCs w:val="30"/>
            <w:u w:val="single"/>
            <w:rtl w:val="0"/>
          </w:rPr>
          <w:t xml:space="preserve">Debian 13 “trixie”</w:t>
        </w:r>
      </w:hyperlink>
      <w:r w:rsidDel="00000000" w:rsidR="00000000" w:rsidRPr="00000000">
        <w:rPr>
          <w:rtl w:val="0"/>
        </w:rPr>
      </w:r>
    </w:p>
    <w:p w:rsidR="00000000" w:rsidDel="00000000" w:rsidP="00000000" w:rsidRDefault="00000000" w:rsidRPr="00000000" w14:paraId="0000023C">
      <w:pPr>
        <w:spacing w:after="80" w:before="80" w:line="252.00000000000003" w:lineRule="auto"/>
        <w:ind w:left="360" w:hanging="360"/>
        <w:rPr/>
      </w:pPr>
      <w:r w:rsidDel="00000000" w:rsidR="00000000" w:rsidRPr="00000000">
        <w:rPr>
          <w:rFonts w:ascii="Arial" w:cs="Arial" w:eastAsia="Arial" w:hAnsi="Arial"/>
          <w:sz w:val="24"/>
          <w:szCs w:val="24"/>
          <w:rtl w:val="0"/>
        </w:rPr>
        <w:t xml:space="preserve">Web Audio Community Group. Especificación de reconocimiento y síntesis de voz en navegador. </w:t>
      </w:r>
      <w:hyperlink r:id="rId44">
        <w:r w:rsidDel="00000000" w:rsidR="00000000" w:rsidRPr="00000000">
          <w:rPr>
            <w:rFonts w:ascii="Arial" w:cs="Arial" w:eastAsia="Arial" w:hAnsi="Arial"/>
            <w:color w:val="1155cc"/>
            <w:sz w:val="30"/>
            <w:szCs w:val="30"/>
            <w:u w:val="single"/>
            <w:rtl w:val="0"/>
          </w:rPr>
          <w:t xml:space="preserve">Web Speech API</w:t>
        </w:r>
      </w:hyperlink>
      <w:r w:rsidDel="00000000" w:rsidR="00000000" w:rsidRPr="00000000">
        <w:rPr>
          <w:rtl w:val="0"/>
        </w:rPr>
      </w:r>
    </w:p>
    <w:p w:rsidR="00000000" w:rsidDel="00000000" w:rsidP="00000000" w:rsidRDefault="00000000" w:rsidRPr="00000000" w14:paraId="0000023D">
      <w:pPr>
        <w:spacing w:after="80" w:before="80" w:line="252.00000000000003" w:lineRule="auto"/>
        <w:ind w:left="360" w:hanging="360"/>
        <w:rPr/>
      </w:pPr>
      <w:r w:rsidDel="00000000" w:rsidR="00000000" w:rsidRPr="00000000">
        <w:rPr>
          <w:rFonts w:ascii="Arial" w:cs="Arial" w:eastAsia="Arial" w:hAnsi="Arial"/>
          <w:sz w:val="24"/>
          <w:szCs w:val="24"/>
          <w:rtl w:val="0"/>
        </w:rPr>
        <w:t xml:space="preserve">MDN Web Docs. Referencia de la interfaz SpeechRecognition. </w:t>
      </w:r>
      <w:hyperlink r:id="rId45">
        <w:r w:rsidDel="00000000" w:rsidR="00000000" w:rsidRPr="00000000">
          <w:rPr>
            <w:rFonts w:ascii="Arial" w:cs="Arial" w:eastAsia="Arial" w:hAnsi="Arial"/>
            <w:color w:val="1155cc"/>
            <w:sz w:val="30"/>
            <w:szCs w:val="30"/>
            <w:u w:val="single"/>
            <w:rtl w:val="0"/>
          </w:rPr>
          <w:t xml:space="preserve">SpeechRecognition</w:t>
        </w:r>
      </w:hyperlink>
      <w:r w:rsidDel="00000000" w:rsidR="00000000" w:rsidRPr="00000000">
        <w:rPr>
          <w:rtl w:val="0"/>
        </w:rPr>
      </w:r>
    </w:p>
    <w:p w:rsidR="00000000" w:rsidDel="00000000" w:rsidP="00000000" w:rsidRDefault="00000000" w:rsidRPr="00000000" w14:paraId="0000023E">
      <w:pPr>
        <w:spacing w:after="80" w:before="80" w:line="252.00000000000003" w:lineRule="auto"/>
        <w:ind w:left="360" w:hanging="360"/>
        <w:rPr/>
      </w:pPr>
      <w:r w:rsidDel="00000000" w:rsidR="00000000" w:rsidRPr="00000000">
        <w:rPr>
          <w:rFonts w:ascii="Arial" w:cs="Arial" w:eastAsia="Arial" w:hAnsi="Arial"/>
          <w:sz w:val="24"/>
          <w:szCs w:val="24"/>
          <w:rtl w:val="0"/>
        </w:rPr>
        <w:t xml:space="preserve">ElevenLabs. Capacidades de síntesis de voz y opciones de streaming. </w:t>
      </w:r>
      <w:hyperlink r:id="rId46">
        <w:r w:rsidDel="00000000" w:rsidR="00000000" w:rsidRPr="00000000">
          <w:rPr>
            <w:rFonts w:ascii="Arial" w:cs="Arial" w:eastAsia="Arial" w:hAnsi="Arial"/>
            <w:color w:val="1155cc"/>
            <w:sz w:val="30"/>
            <w:szCs w:val="30"/>
            <w:u w:val="single"/>
            <w:rtl w:val="0"/>
          </w:rPr>
          <w:t xml:space="preserve">ElevenLabs text to speech</w:t>
        </w:r>
      </w:hyperlink>
      <w:r w:rsidDel="00000000" w:rsidR="00000000" w:rsidRPr="00000000">
        <w:rPr>
          <w:rtl w:val="0"/>
        </w:rPr>
      </w:r>
    </w:p>
    <w:p w:rsidR="00000000" w:rsidDel="00000000" w:rsidP="00000000" w:rsidRDefault="00000000" w:rsidRPr="00000000" w14:paraId="0000023F">
      <w:pPr>
        <w:spacing w:after="80" w:before="80" w:line="252.00000000000003" w:lineRule="auto"/>
        <w:ind w:left="360" w:hanging="360"/>
        <w:rPr/>
      </w:pPr>
      <w:r w:rsidDel="00000000" w:rsidR="00000000" w:rsidRPr="00000000">
        <w:rPr>
          <w:rFonts w:ascii="Arial" w:cs="Arial" w:eastAsia="Arial" w:hAnsi="Arial"/>
          <w:sz w:val="24"/>
          <w:szCs w:val="24"/>
          <w:rtl w:val="0"/>
        </w:rPr>
        <w:t xml:space="preserve">ElevenLabs. Recomendaciones para reducir la latencia de TTS. </w:t>
      </w:r>
      <w:hyperlink r:id="rId47">
        <w:r w:rsidDel="00000000" w:rsidR="00000000" w:rsidRPr="00000000">
          <w:rPr>
            <w:rFonts w:ascii="Arial" w:cs="Arial" w:eastAsia="Arial" w:hAnsi="Arial"/>
            <w:color w:val="1155cc"/>
            <w:sz w:val="30"/>
            <w:szCs w:val="30"/>
            <w:u w:val="single"/>
            <w:rtl w:val="0"/>
          </w:rPr>
          <w:t xml:space="preserve">ElevenLabs latency optimization</w:t>
        </w:r>
      </w:hyperlink>
      <w:r w:rsidDel="00000000" w:rsidR="00000000" w:rsidRPr="00000000">
        <w:rPr>
          <w:rtl w:val="0"/>
        </w:rPr>
      </w:r>
    </w:p>
    <w:p w:rsidR="00000000" w:rsidDel="00000000" w:rsidP="00000000" w:rsidRDefault="00000000" w:rsidRPr="00000000" w14:paraId="00000240">
      <w:pPr>
        <w:spacing w:after="80" w:before="80" w:line="252.00000000000003" w:lineRule="auto"/>
        <w:ind w:left="360" w:hanging="360"/>
        <w:rPr/>
      </w:pPr>
      <w:r w:rsidDel="00000000" w:rsidR="00000000" w:rsidRPr="00000000">
        <w:rPr>
          <w:rFonts w:ascii="Arial" w:cs="Arial" w:eastAsia="Arial" w:hAnsi="Arial"/>
          <w:sz w:val="24"/>
          <w:szCs w:val="24"/>
          <w:rtl w:val="0"/>
        </w:rPr>
        <w:t xml:space="preserve">Raspberry Pi Ltd. Configuración del sistema, splash screen e inicio. </w:t>
      </w:r>
      <w:hyperlink r:id="rId48">
        <w:r w:rsidDel="00000000" w:rsidR="00000000" w:rsidRPr="00000000">
          <w:rPr>
            <w:rFonts w:ascii="Arial" w:cs="Arial" w:eastAsia="Arial" w:hAnsi="Arial"/>
            <w:color w:val="1155cc"/>
            <w:sz w:val="30"/>
            <w:szCs w:val="30"/>
            <w:u w:val="single"/>
            <w:rtl w:val="0"/>
          </w:rPr>
          <w:t xml:space="preserve">Raspberry Pi configuration</w:t>
        </w:r>
      </w:hyperlink>
      <w:r w:rsidDel="00000000" w:rsidR="00000000" w:rsidRPr="00000000">
        <w:rPr>
          <w:rtl w:val="0"/>
        </w:rPr>
      </w:r>
    </w:p>
    <w:p w:rsidR="00000000" w:rsidDel="00000000" w:rsidP="00000000" w:rsidRDefault="00000000" w:rsidRPr="00000000" w14:paraId="00000241">
      <w:pPr>
        <w:spacing w:after="80" w:before="80" w:line="252.00000000000003" w:lineRule="auto"/>
        <w:ind w:left="360" w:hanging="360"/>
        <w:rPr/>
      </w:pPr>
      <w:r w:rsidDel="00000000" w:rsidR="00000000" w:rsidRPr="00000000">
        <w:rPr>
          <w:rFonts w:ascii="Arial" w:cs="Arial" w:eastAsia="Arial" w:hAnsi="Arial"/>
          <w:sz w:val="24"/>
          <w:szCs w:val="24"/>
          <w:rtl w:val="0"/>
        </w:rPr>
        <w:t xml:space="preserve">NetworkManager Project. Manuales del gestor de red utilizado por el sistema. </w:t>
      </w:r>
      <w:hyperlink r:id="rId49">
        <w:r w:rsidDel="00000000" w:rsidR="00000000" w:rsidRPr="00000000">
          <w:rPr>
            <w:rFonts w:ascii="Arial" w:cs="Arial" w:eastAsia="Arial" w:hAnsi="Arial"/>
            <w:color w:val="1155cc"/>
            <w:sz w:val="30"/>
            <w:szCs w:val="30"/>
            <w:u w:val="single"/>
            <w:rtl w:val="0"/>
          </w:rPr>
          <w:t xml:space="preserve">NetworkManager manual</w:t>
        </w:r>
      </w:hyperlink>
      <w:r w:rsidDel="00000000" w:rsidR="00000000" w:rsidRPr="00000000">
        <w:rPr>
          <w:rtl w:val="0"/>
        </w:rPr>
      </w:r>
    </w:p>
    <w:p>
      <w:pPr>
        <w:spacing w:after="80" w:before="80" w:line="252.00000000000003" w:lineRule="auto"/>
        <w:ind w:left="360" w:hanging="360"/>
        <w:rPr/>
      </w:pPr>
      <w:r>
        <w:rPr>
          <w:rFonts w:ascii="Arial" w:cs="Arial" w:eastAsia="Arial" w:hAnsi="Arial"/>
          <w:sz w:val="24"/>
          <w:szCs w:val="24"/>
          <w:rtl w:val="0"/>
        </w:rPr>
        <w:t xml:space="preserve">Tailscale. Arquitectura oficial de conectividad entre dispositivos, conexiones directas y relay DERP. </w:t>
      </w:r>
      <w:hyperlink r:id="rId51">
        <w:r>
          <w:rPr>
            <w:color w:val="0563C1"/>
            <w:u w:val="single"/>
          </w:rPr>
          <w:t>Device connectivity</w:t>
        </w:r>
      </w:hyperlink>
    </w:p>
    <w:p>
      <w:pPr>
        <w:spacing w:after="80" w:before="80" w:line="252.00000000000003" w:lineRule="auto"/>
        <w:ind w:left="360" w:hanging="360"/>
        <w:rPr/>
      </w:pPr>
      <w:r>
        <w:rPr>
          <w:rFonts w:ascii="Arial" w:cs="Arial" w:eastAsia="Arial" w:hAnsi="Arial"/>
          <w:sz w:val="24"/>
          <w:szCs w:val="24"/>
          <w:rtl w:val="0"/>
        </w:rPr>
        <w:t xml:space="preserve">Tailscale. Funcionamiento de conexiones directas y relayed en una tailnet. </w:t>
      </w:r>
      <w:hyperlink r:id="rId52">
        <w:r>
          <w:rPr>
            <w:color w:val="0563C1"/>
            <w:u w:val="single"/>
          </w:rPr>
          <w:t>Connection types</w:t>
        </w:r>
      </w:hyperlink>
    </w:p>
    <w:p>
      <w:pPr>
        <w:spacing w:after="80" w:before="80" w:line="252.00000000000003" w:lineRule="auto"/>
        <w:ind w:left="360" w:hanging="360"/>
        <w:rPr/>
      </w:pPr>
      <w:r>
        <w:rPr>
          <w:rFonts w:ascii="Arial" w:cs="Arial" w:eastAsia="Arial" w:hAnsi="Arial"/>
          <w:sz w:val="24"/>
          <w:szCs w:val="24"/>
          <w:rtl w:val="0"/>
        </w:rPr>
        <w:t xml:space="preserve">Android Developers. Creación, capacidades, gestos y capturas de un servicio de accesibilidad. </w:t>
      </w:r>
      <w:hyperlink r:id="rId53">
        <w:r>
          <w:rPr>
            <w:color w:val="0563C1"/>
            <w:u w:val="single"/>
          </w:rPr>
          <w:t>AccessibilityService</w:t>
        </w:r>
      </w:hyperlink>
    </w:p>
    <w:p>
      <w:pPr>
        <w:spacing w:after="80" w:before="80" w:line="252.00000000000003" w:lineRule="auto"/>
        <w:ind w:left="360" w:hanging="360"/>
        <w:rPr/>
      </w:pPr>
      <w:r>
        <w:rPr>
          <w:rFonts w:ascii="Arial" w:cs="Arial" w:eastAsia="Arial" w:hAnsi="Arial"/>
          <w:sz w:val="24"/>
          <w:szCs w:val="24"/>
          <w:rtl w:val="0"/>
        </w:rPr>
        <w:t xml:space="preserve">Android Developers. Tipos y restricciones de servicios en primer plano. </w:t>
      </w:r>
      <w:hyperlink r:id="rId54">
        <w:r>
          <w:rPr>
            <w:color w:val="0563C1"/>
            <w:u w:val="single"/>
          </w:rPr>
          <w:t>Foreground service types</w:t>
        </w:r>
      </w:hyperlink>
    </w:p>
    <w:p>
      <w:pPr>
        <w:spacing w:after="80" w:before="80" w:line="252.00000000000003" w:lineRule="auto"/>
        <w:ind w:left="360" w:hanging="360"/>
        <w:rPr/>
      </w:pPr>
      <w:r>
        <w:rPr>
          <w:rFonts w:ascii="Arial" w:cs="Arial" w:eastAsia="Arial" w:hAnsi="Arial"/>
          <w:sz w:val="24"/>
          <w:szCs w:val="24"/>
          <w:rtl w:val="0"/>
        </w:rPr>
        <w:t xml:space="preserve">OpenAI. Conversaciones Realtime, duración de sesión, function calling y entrada de imágenes. </w:t>
      </w:r>
      <w:hyperlink r:id="rId30">
        <w:r>
          <w:rPr>
            <w:color w:val="0563C1"/>
            <w:u w:val="single"/>
          </w:rPr>
          <w:t>Realtime conversations</w:t>
        </w:r>
      </w:hyperlink>
    </w:p>
    <w:p w:rsidR="00000000" w:rsidDel="00000000" w:rsidP="00000000" w:rsidRDefault="00000000" w:rsidRPr="00000000" w14:paraId="00000242">
      <w:pPr>
        <w:keepNext w:val="1"/>
        <w:pageBreakBefore w:val="1"/>
        <w:spacing w:after="240" w:before="360" w:lineRule="auto"/>
        <w:rPr/>
      </w:pPr>
      <w:r w:rsidDel="00000000" w:rsidR="00000000" w:rsidRPr="00000000">
        <w:rPr>
          <w:rFonts w:ascii="Arial" w:cs="Arial" w:eastAsia="Arial" w:hAnsi="Arial"/>
          <w:b w:val="1"/>
          <w:bCs w:val="1"/>
          <w:i w:val="1"/>
          <w:iCs w:val="1"/>
          <w:sz w:val="50"/>
          <w:szCs w:val="50"/>
          <w:rtl w:val="0"/>
        </w:rPr>
        <w:t xml:space="preserve">14. Programas y tecnologías utilizados</w:t>
      </w:r>
      <w:r w:rsidDel="00000000" w:rsidR="00000000" w:rsidRPr="00000000">
        <w:rPr>
          <w:rtl w:val="0"/>
        </w:rPr>
      </w:r>
    </w:p>
    <w:p w:rsidR="00000000" w:rsidDel="00000000" w:rsidP="00000000" w:rsidRDefault="00000000" w:rsidRPr="00000000" w14:paraId="00000243">
      <w:pPr>
        <w:spacing w:after="240" w:before="240" w:line="276" w:lineRule="auto"/>
        <w:rPr/>
      </w:pPr>
      <w:r w:rsidDel="00000000" w:rsidR="00000000" w:rsidRPr="00000000">
        <w:rPr>
          <w:rFonts w:ascii="Arial" w:cs="Arial" w:eastAsia="Arial" w:hAnsi="Arial"/>
          <w:b w:val="0"/>
          <w:bCs w:val="0"/>
          <w:i w:val="0"/>
          <w:iCs w:val="0"/>
          <w:sz w:val="30"/>
          <w:szCs w:val="30"/>
          <w:rtl w:val="0"/>
        </w:rPr>
        <w:t xml:space="preserve">Durante el desarrollo se han utilizado herramientas de capas muy diferentes. Algunas forman parte del producto y otras se han usado únicamente para construir, diagnosticar o documentar. Esta lista resume las principales.</w:t>
      </w:r>
      <w:r w:rsidDel="00000000" w:rsidR="00000000" w:rsidRPr="00000000">
        <w:rPr>
          <w:rtl w:val="0"/>
        </w:rPr>
      </w:r>
    </w:p>
    <w:p w:rsidR="00000000" w:rsidDel="00000000" w:rsidP="00000000" w:rsidRDefault="00000000" w:rsidRPr="00000000" w14:paraId="00000244">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Debian GNU/Linux 13 para la base de ATLAS OS.</w:t>
      </w:r>
      <w:r w:rsidDel="00000000" w:rsidR="00000000" w:rsidRPr="00000000">
        <w:rPr>
          <w:rtl w:val="0"/>
        </w:rPr>
      </w:r>
    </w:p>
    <w:p w:rsidR="00000000" w:rsidDel="00000000" w:rsidP="00000000" w:rsidRDefault="00000000" w:rsidRPr="00000000" w14:paraId="00000245">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Raspberry Pi OS y utilidades de Raspberry Pi como base de compatibilidad de hardware.</w:t>
      </w:r>
      <w:r w:rsidDel="00000000" w:rsidR="00000000" w:rsidRPr="00000000">
        <w:rPr>
          <w:rtl w:val="0"/>
        </w:rPr>
      </w:r>
    </w:p>
    <w:p w:rsidR="00000000" w:rsidDel="00000000" w:rsidP="00000000" w:rsidRDefault="00000000" w:rsidRPr="00000000" w14:paraId="00000246">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OpenClaw 2026.7.1-2 en el primer prototipo de agente; retirado después de migrar el contexto, las credenciales necesarias y el flujo Realtime a componentes propios de ATLAS.</w:t>
      </w:r>
    </w:p>
    <w:p w:rsidR="00000000" w:rsidDel="00000000" w:rsidP="00000000" w:rsidRDefault="00000000" w:rsidRPr="00000000" w14:paraId="00000247">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OpenAI GPT-5.6 Luna en las etapas anteriores de delegación y pruebas de razonamiento.</w:t>
      </w:r>
      <w:r w:rsidDel="00000000" w:rsidR="00000000" w:rsidRPr="00000000">
        <w:rPr>
          <w:rtl w:val="0"/>
        </w:rPr>
      </w:r>
    </w:p>
    <w:p w:rsidR="00000000" w:rsidDel="00000000" w:rsidP="00000000" w:rsidRDefault="00000000" w:rsidRPr="00000000" w14:paraId="00000248">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OpenAI gpt-realtime-2.1 para la conversación actual, el razonamiento y las llamadas a herramientas de WebScreen y atlas-chat.</w:t>
      </w:r>
      <w:r w:rsidDel="00000000" w:rsidR="00000000" w:rsidRPr="00000000">
        <w:rPr>
          <w:rtl w:val="0"/>
        </w:rPr>
      </w:r>
    </w:p>
    <w:p w:rsidR="00000000" w:rsidDel="00000000" w:rsidP="00000000" w:rsidRDefault="00000000" w:rsidRPr="00000000" w14:paraId="00000249">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Google Chrome y WebRTC para la interfaz kiosco, micrófono y audio en tiempo real.</w:t>
      </w:r>
      <w:r w:rsidDel="00000000" w:rsidR="00000000" w:rsidRPr="00000000">
        <w:rPr>
          <w:rtl w:val="0"/>
        </w:rPr>
      </w:r>
    </w:p>
    <w:p w:rsidR="00000000" w:rsidDel="00000000" w:rsidP="00000000" w:rsidRDefault="00000000" w:rsidRPr="00000000" w14:paraId="0000024A">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Web Speech API para la detección de ATLAS y la captura de texto en Chrome, además de las pruebas históricas de voz.</w:t>
      </w:r>
      <w:r w:rsidDel="00000000" w:rsidR="00000000" w:rsidRPr="00000000">
        <w:rPr>
          <w:rtl w:val="0"/>
        </w:rPr>
      </w:r>
    </w:p>
    <w:p w:rsidR="00000000" w:rsidDel="00000000" w:rsidP="00000000" w:rsidRDefault="00000000" w:rsidRPr="00000000" w14:paraId="0000024B">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Whisper y whisper.cpp para pruebas de transcripción local.</w:t>
      </w:r>
      <w:r w:rsidDel="00000000" w:rsidR="00000000" w:rsidRPr="00000000">
        <w:rPr>
          <w:rtl w:val="0"/>
        </w:rPr>
      </w:r>
    </w:p>
    <w:p w:rsidR="00000000" w:rsidDel="00000000" w:rsidP="00000000" w:rsidRDefault="00000000" w:rsidRPr="00000000" w14:paraId="0000024C">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ElevenLabs Flash v2.5 para síntesis de voz externa en streaming de baja latencia.</w:t>
      </w:r>
      <w:r w:rsidDel="00000000" w:rsidR="00000000" w:rsidRPr="00000000">
        <w:rPr>
          <w:rtl w:val="0"/>
        </w:rPr>
      </w:r>
    </w:p>
    <w:p w:rsidR="00000000" w:rsidDel="00000000" w:rsidP="00000000" w:rsidRDefault="00000000" w:rsidRPr="00000000" w14:paraId="0000024D">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Python para Native Broker, el backend de WebScreen, el motor de rutinas y la mayor parte de las herramientas del runtime.</w:t>
      </w:r>
    </w:p>
    <w:p w:rsidR="00000000" w:rsidDel="00000000" w:rsidP="00000000" w:rsidRDefault="00000000" w:rsidRPr="00000000" w14:paraId="0000024E">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Node.js para pruebas de WebScreen, supervisión del navegador y componentes auxiliares de desarrollo; ya no existe un puente persistente con OpenClaw en el producto actual.</w:t>
      </w:r>
    </w:p>
    <w:p>
      <w:pPr>
        <w:numPr>
          <w:ilvl w:val="0"/>
          <w:numId w:val="2"/>
        </w:numPr>
        <w:spacing w:after="60" w:before="60" w:line="276" w:lineRule="auto"/>
        <w:ind w:left="720" w:hanging="360"/>
        <w:rPr/>
      </w:pPr>
      <w:r>
        <w:rPr>
          <w:rFonts w:ascii="Arial" w:cs="Arial" w:eastAsia="Arial" w:hAnsi="Arial"/>
          <w:sz w:val="30"/>
          <w:szCs w:val="30"/>
          <w:rtl w:val="0"/>
        </w:rPr>
        <w:t>Rich y prompt-toolkit para el renderizado, la edición de entrada y el autocompletado de atlas-chat.</w:t>
      </w:r>
    </w:p>
    <w:p>
      <w:pPr>
        <w:numPr>
          <w:ilvl w:val="0"/>
          <w:numId w:val="2"/>
        </w:numPr>
        <w:spacing w:after="60" w:before="60" w:line="276" w:lineRule="auto"/>
        <w:ind w:left="720" w:hanging="360"/>
        <w:rPr/>
      </w:pPr>
      <w:r>
        <w:rPr>
          <w:rFonts w:ascii="Arial" w:cs="Arial" w:eastAsia="Arial" w:hAnsi="Arial"/>
          <w:sz w:val="30"/>
          <w:szCs w:val="30"/>
          <w:rtl w:val="0"/>
        </w:rPr>
        <w:t>BlueZ, PipeWire y WirePlumber para las conexiones y la salida de audio Bluetooth; ADB para las funciones autorizadas en dispositivos Android.</w:t>
      </w:r>
    </w:p>
    <w:p w:rsidR="00000000" w:rsidDel="00000000" w:rsidP="00000000" w:rsidRDefault="00000000" w:rsidRPr="00000000" w14:paraId="0000024F">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HTML, CSS y JavaScript para la interfaz WebScreen.</w:t>
      </w:r>
      <w:r w:rsidDel="00000000" w:rsidR="00000000" w:rsidRPr="00000000">
        <w:rPr>
          <w:rtl w:val="0"/>
        </w:rPr>
      </w:r>
    </w:p>
    <w:p w:rsidR="00000000" w:rsidDel="00000000" w:rsidP="00000000" w:rsidRDefault="00000000" w:rsidRPr="00000000" w14:paraId="00000250">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systemd para ejecutar y supervisar servicios.</w:t>
      </w:r>
      <w:r w:rsidDel="00000000" w:rsidR="00000000" w:rsidRPr="00000000">
        <w:rPr>
          <w:rtl w:val="0"/>
        </w:rPr>
      </w:r>
    </w:p>
    <w:p w:rsidR="00000000" w:rsidDel="00000000" w:rsidP="00000000" w:rsidRDefault="00000000" w:rsidRPr="00000000" w14:paraId="00000251">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NetworkManager para la gestión de red.</w:t>
      </w:r>
      <w:r w:rsidDel="00000000" w:rsidR="00000000" w:rsidRPr="00000000">
        <w:rPr>
          <w:rtl w:val="0"/>
        </w:rPr>
      </w:r>
    </w:p>
    <w:p w:rsidR="00000000" w:rsidDel="00000000" w:rsidP="00000000" w:rsidRDefault="00000000" w:rsidRPr="00000000" w14:paraId="00000252">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Fastfetch y Neofetch para mostrar la identidad de ATLAS OS.</w:t>
      </w:r>
      <w:r w:rsidDel="00000000" w:rsidR="00000000" w:rsidRPr="00000000">
        <w:rPr>
          <w:rtl w:val="0"/>
        </w:rPr>
      </w:r>
    </w:p>
    <w:p w:rsidR="00000000" w:rsidDel="00000000" w:rsidP="00000000" w:rsidRDefault="00000000" w:rsidRPr="00000000" w14:paraId="00000253">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Zsh y Bash para los entornos de terminal.</w:t>
      </w:r>
      <w:r w:rsidDel="00000000" w:rsidR="00000000" w:rsidRPr="00000000">
        <w:rPr>
          <w:rtl w:val="0"/>
        </w:rPr>
      </w:r>
    </w:p>
    <w:p w:rsidR="00000000" w:rsidDel="00000000" w:rsidP="00000000" w:rsidRDefault="00000000" w:rsidRPr="00000000" w14:paraId="00000254">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Git y GitHub para control de versiones, documentación, backups y releases.</w:t>
      </w:r>
      <w:r w:rsidDel="00000000" w:rsidR="00000000" w:rsidRPr="00000000">
        <w:rPr>
          <w:rtl w:val="0"/>
        </w:rPr>
      </w:r>
    </w:p>
    <w:p w:rsidR="00000000" w:rsidDel="00000000" w:rsidP="00000000" w:rsidRDefault="00000000" w:rsidRPr="00000000" w14:paraId="00000255">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Plymouth y las utilidades de splash de Raspberry Pi para el arranque y apagado visual.</w:t>
      </w:r>
      <w:r w:rsidDel="00000000" w:rsidR="00000000" w:rsidRPr="00000000">
        <w:rPr>
          <w:rtl w:val="0"/>
        </w:rPr>
      </w:r>
    </w:p>
    <w:p w:rsidR="00000000" w:rsidDel="00000000" w:rsidP="00000000" w:rsidRDefault="00000000" w:rsidRPr="00000000" w14:paraId="00000256">
      <w:pPr>
        <w:numPr>
          <w:ilvl w:val="0"/>
          <w:numId w:val="2"/>
        </w:numPr>
        <w:spacing w:after="60" w:before="60" w:line="276" w:lineRule="auto"/>
        <w:ind w:left="720" w:hanging="360"/>
        <w:rPr/>
      </w:pPr>
      <w:r w:rsidDel="00000000" w:rsidR="00000000" w:rsidRPr="00000000">
        <w:rPr>
          <w:rFonts w:ascii="Arial" w:cs="Arial" w:eastAsia="Arial" w:hAnsi="Arial"/>
          <w:sz w:val="30"/>
          <w:szCs w:val="30"/>
          <w:rtl w:val="0"/>
        </w:rPr>
        <w:t xml:space="preserve">Google Docs para la redacción y organización del TDR.</w:t>
      </w:r>
      <w:r w:rsidDel="00000000" w:rsidR="00000000" w:rsidRPr="00000000">
        <w:rPr>
          <w:rtl w:val="0"/>
        </w:rPr>
      </w:r>
    </w:p>
    <w:p>
      <w:pPr>
        <w:numPr>
          <w:ilvl w:val="0"/>
          <w:numId w:val="2"/>
        </w:numPr>
        <w:spacing w:after="60" w:before="60" w:line="276" w:lineRule="auto"/>
        <w:ind w:left="720" w:hanging="360"/>
        <w:rPr/>
      </w:pPr>
      <w:r>
        <w:rPr>
          <w:rFonts w:ascii="Arial" w:cs="Arial" w:eastAsia="Arial" w:hAnsi="Arial"/>
          <w:sz w:val="30"/>
          <w:szCs w:val="30"/>
          <w:rtl w:val="0"/>
        </w:rPr>
        <w:t xml:space="preserve">ATLAS Android 0.2.4-preview, Android SDK, Java, WebView y AccessibilityService para la aplicación móvil, sus permisos y la automatización visual autorizada.</w:t>
      </w:r>
    </w:p>
    <w:p>
      <w:pPr>
        <w:numPr>
          <w:ilvl w:val="0"/>
          <w:numId w:val="2"/>
        </w:numPr>
        <w:spacing w:after="60" w:before="60" w:line="276" w:lineRule="auto"/>
        <w:ind w:left="720" w:hanging="360"/>
        <w:rPr/>
      </w:pPr>
      <w:r>
        <w:rPr>
          <w:rFonts w:ascii="Arial" w:cs="Arial" w:eastAsia="Arial" w:hAnsi="Arial"/>
          <w:sz w:val="30"/>
          <w:szCs w:val="30"/>
          <w:rtl w:val="0"/>
        </w:rPr>
        <w:t xml:space="preserve">Tailscale IPv4 privada, WireGuard, MagicDNS de compatibilidad y DERP cifrado para la red privada entre razer, atlas-a1 y s23u.</w:t>
      </w:r>
    </w:p>
    <w:p>
      <w:pPr>
        <w:numPr>
          <w:ilvl w:val="0"/>
          <w:numId w:val="2"/>
        </w:numPr>
        <w:spacing w:after="60" w:before="60" w:line="276" w:lineRule="auto"/>
        <w:ind w:left="720" w:hanging="360"/>
        <w:rPr/>
      </w:pPr>
      <w:r>
        <w:rPr>
          <w:rFonts w:ascii="Arial" w:cs="Arial" w:eastAsia="Arial" w:hAnsi="Arial"/>
          <w:sz w:val="30"/>
          <w:szCs w:val="30"/>
          <w:rtl w:val="0"/>
        </w:rPr>
        <w:t>OkHttp, WebSocket, TLS y AES-GCM para el transporte persistente y el cifrado del protocolo de la aplicación.</w:t>
      </w:r>
    </w:p>
    <w:p>
      <w:pPr>
        <w:pStyle w:val="Normal"/>
        <w:numPr>
          <w:ilvl w:val="0"/>
          <w:numId w:val="2"/>
        </w:numPr>
        <w:spacing w:after="60" w:before="60" w:line="276" w:lineRule="auto"/>
        <w:ind w:left="720" w:hanging="360"/>
        <w:rPr/>
      </w:pPr>
      <w:r>
        <w:rPr>
          <w:rFonts w:ascii="Arial" w:hAnsi="Arial"/>
          <w:b w:val="0"/>
          <w:i w:val="0"/>
          <w:sz w:val="30"/>
        </w:rPr>
        <w:t>ATLAS Companion 0.2.1 para emparejamiento, estado, acciones Android y terminal PTY persistente.</w:t>
      </w:r>
    </w:p>
    <w:p w:rsidR="00000000" w:rsidDel="00000000" w:rsidP="00000000" w:rsidRDefault="00000000" w:rsidRPr="00000000" w14:paraId="00000257">
      <w:pPr>
        <w:spacing w:after="240" w:before="240" w:line="276" w:lineRule="auto"/>
        <w:rPr/>
      </w:pPr>
      <w:r w:rsidDel="00000000" w:rsidR="00000000" w:rsidRPr="00000000">
        <w:rPr>
          <w:rFonts w:ascii="Arial" w:cs="Arial" w:eastAsia="Arial" w:hAnsi="Arial"/>
          <w:b w:val="0"/>
          <w:bCs w:val="0"/>
          <w:i w:val="0"/>
          <w:iCs w:val="0"/>
          <w:sz w:val="30"/>
          <w:szCs w:val="30"/>
          <w:rtl w:val="0"/>
        </w:rPr>
        <w:t>La lista no convierte ATLAS en una simple suma de programas. El proyecto consiste en integrarlos, asignar responsabilidades y construir una experiencia coherente. Muchas herramientas podrían sustituirse; lo que define el sistema es la arquitectura que las conecta.</w:t>
      </w:r>
    </w:p>
    <w:sectPr>
      <w:pgSz w:h="16834" w:w="11909" w:orient="portrait"/>
      <w:pgMar w:bottom="1440" w:top="1440" w:left="1440" w:right="1440" w:header="720" w:footer="720"/>
      <w:pgNumType w:start="1"/>
    </w:sectPr>
  </w:body>
</w:document>
</file>

<file path=word/comments.xml><?xml version="1.0" encoding="utf-8"?>
<w:comments xmlns:w="http://schemas.openxmlformats.org/wordprocessingml/2006/main">
  <w:comment w:id="0" w:author="Codex" w:initials="CX" w:date="2026-09-06T16:00:00Z">
    <w:p>
      <w:r>
        <w:t>Actualización del 6 de septiembre de 2026: atlas-chat 1.1.0 comparte la ruta Realtime y el contexto de WebScreen. Las diferencias son de entrada, transporte y presentación.</w:t>
      </w:r>
    </w:p>
  </w:comment>
  <w:comment w:id="1" w:author="Codex" w:initials="CX" w:date="2026-09-06T16:00:00Z">
    <w:p>
      <w:r>
        <w:t>Se sustituye la arquitectura que presentaba Luna como delegado actual. Su explicación y las mediciones anteriores se conservan como historia del proyecto.</w:t>
      </w:r>
    </w:p>
  </w:comment>
  <w:comment w:id="2" w:author="Codex" w:initials="CX" w:date="2026-09-06T16:00:00Z">
    <w:p>
      <w:r>
        <w:t>Se documentan los cambios de recuperación y sus límites. La tolerancia a fallos transitorios no garantiza conexión cuando la Pi o Internet dejan de estar disponibles.</w:t>
      </w:r>
    </w:p>
  </w:comment>
  <w:comment w:id="3" w:author="Codex" w:initials="CX" w:date="2026-09-06T16:00:00Z">
    <w:p>
      <w:r>
        <w:t>Las cifras anteriores se conservan sin cambiarlas y se identifican como históricas. El objetivo de uno a tres segundos requiere nuevas medidas de voz del flujo actualizado.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aspberrypi.com/products/raspberry-pi-5/" TargetMode="External"/><Relationship Id="rId42" Type="http://schemas.openxmlformats.org/officeDocument/2006/relationships/hyperlink" Target="https://docs.sunfounder.com/projects/ts7-pro/en/latest/hardware_introduction.html" TargetMode="External"/><Relationship Id="rId41" Type="http://schemas.openxmlformats.org/officeDocument/2006/relationships/hyperlink" Target="https://pip-assets.raspberrypi.com/categories/892-raspberry-pi-5/documents/RP-008348-DS-4-raspberry-pi-5-product-brief.pdf" TargetMode="External"/><Relationship Id="rId44" Type="http://schemas.openxmlformats.org/officeDocument/2006/relationships/hyperlink" Target="https://webaudio.github.io/web-speech-api/" TargetMode="External"/><Relationship Id="rId43" Type="http://schemas.openxmlformats.org/officeDocument/2006/relationships/hyperlink" Target="https://www.debian.org/releases/trixie/index" TargetMode="External"/><Relationship Id="rId46" Type="http://schemas.openxmlformats.org/officeDocument/2006/relationships/hyperlink" Target="https://elevenlabs.io/docs/overview/capabilities/text-to-speech" TargetMode="External"/><Relationship Id="rId45" Type="http://schemas.openxmlformats.org/officeDocument/2006/relationships/hyperlink" Target="https://developer.mozilla.org/en-US/docs/Web/API/SpeechRecogni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ools.md" TargetMode="External"/><Relationship Id="rId48" Type="http://schemas.openxmlformats.org/officeDocument/2006/relationships/hyperlink" Target="https://www.raspberrypi.com/documentation/computers/configuration.html" TargetMode="External"/><Relationship Id="rId47" Type="http://schemas.openxmlformats.org/officeDocument/2006/relationships/hyperlink" Target="https://elevenlabs.io/docs/api-reference/reducing-latency" TargetMode="External"/><Relationship Id="rId49" Type="http://schemas.openxmlformats.org/officeDocument/2006/relationships/hyperlink" Target="https://networkmanager.dev/docs/man-pag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identity.md" TargetMode="External"/><Relationship Id="rId8" Type="http://schemas.openxmlformats.org/officeDocument/2006/relationships/hyperlink" Target="http://soul.md" TargetMode="External"/><Relationship Id="rId31" Type="http://schemas.openxmlformats.org/officeDocument/2006/relationships/hyperlink" Target="https://developers.openai.com/api/docs/guides/realtime-mcp" TargetMode="External"/><Relationship Id="rId30" Type="http://schemas.openxmlformats.org/officeDocument/2006/relationships/hyperlink" Target="https://developers.openai.com/api/docs/guides/realtime-conversations" TargetMode="External"/><Relationship Id="rId33" Type="http://schemas.openxmlformats.org/officeDocument/2006/relationships/hyperlink" Target="https://docs.sunfounder.com/projects/ts7-pro/en/latest/hardware_introduction.html" TargetMode="External"/><Relationship Id="rId32" Type="http://schemas.openxmlformats.org/officeDocument/2006/relationships/hyperlink" Target="https://www.raspberrypi.com/products/raspberry-pi-5/" TargetMode="External"/><Relationship Id="rId35" Type="http://schemas.openxmlformats.org/officeDocument/2006/relationships/hyperlink" Target="https://docs.openclaw.ai/" TargetMode="External"/><Relationship Id="rId34" Type="http://schemas.openxmlformats.org/officeDocument/2006/relationships/hyperlink" Target="https://developers.openai.com/api/docs/guides/realtime-models-prompting" TargetMode="External"/><Relationship Id="rId37" Type="http://schemas.openxmlformats.org/officeDocument/2006/relationships/hyperlink" Target="https://developers.openai.com/api/docs/guides/realtime-conversations" TargetMode="External"/><Relationship Id="rId36" Type="http://schemas.openxmlformats.org/officeDocument/2006/relationships/hyperlink" Target="https://developers.openai.com/api/docs/models/gpt-realtime-2.1" TargetMode="External"/><Relationship Id="rId39" Type="http://schemas.openxmlformats.org/officeDocument/2006/relationships/hyperlink" Target="https://developers.openai.com/api/docs/guides/realtime-mcp" TargetMode="External"/><Relationship Id="rId38" Type="http://schemas.openxmlformats.org/officeDocument/2006/relationships/hyperlink" Target="https://developers.openai.com/api/docs/guides/realtime-models-prompting" TargetMode="External"/><Relationship Id="rId20" Type="http://schemas.openxmlformats.org/officeDocument/2006/relationships/hyperlink" Target="http://tdr.md" TargetMode="External"/><Relationship Id="rId22" Type="http://schemas.openxmlformats.org/officeDocument/2006/relationships/hyperlink" Target="https://docs.openclaw.ai/concepts/memory" TargetMode="External"/><Relationship Id="rId21" Type="http://schemas.openxmlformats.org/officeDocument/2006/relationships/hyperlink" Target="https://docs.openclaw.ai/" TargetMode="External"/><Relationship Id="rId24" Type="http://schemas.openxmlformats.org/officeDocument/2006/relationships/hyperlink" Target="https://www.debian.org/releases/trixie/index" TargetMode="External"/><Relationship Id="rId23" Type="http://schemas.openxmlformats.org/officeDocument/2006/relationships/hyperlink" Target="https://docs.openclaw.ai/tools" TargetMode="External"/><Relationship Id="rId26" Type="http://schemas.openxmlformats.org/officeDocument/2006/relationships/hyperlink" Target="https://elevenlabs.io/docs/api-reference/reducing-latency" TargetMode="External"/><Relationship Id="rId25" Type="http://schemas.openxmlformats.org/officeDocument/2006/relationships/hyperlink" Target="https://www.raspberrypi.com/documentation/computers/configuration.html" TargetMode="External"/><Relationship Id="rId28" Type="http://schemas.openxmlformats.org/officeDocument/2006/relationships/hyperlink" Target="https://developer.mozilla.org/en-US/docs/Web/API/SpeechRecognition" TargetMode="External"/><Relationship Id="rId27" Type="http://schemas.openxmlformats.org/officeDocument/2006/relationships/hyperlink" Target="https://webaudio.github.io/web-speech-api/" TargetMode="External"/><Relationship Id="rId29" Type="http://schemas.openxmlformats.org/officeDocument/2006/relationships/hyperlink" Target="https://developers.openai.com/api/docs/models/gpt-realtime-2.1" TargetMode="External"/><Relationship Id="rId11" Type="http://schemas.openxmlformats.org/officeDocument/2006/relationships/hyperlink" Target="http://user.md" TargetMode="External"/><Relationship Id="rId10" Type="http://schemas.openxmlformats.org/officeDocument/2006/relationships/hyperlink" Target="http://memory.md" TargetMode="External"/><Relationship Id="rId13" Type="http://schemas.openxmlformats.org/officeDocument/2006/relationships/hyperlink" Target="http://agents.md" TargetMode="External"/><Relationship Id="rId12" Type="http://schemas.openxmlformats.org/officeDocument/2006/relationships/hyperlink" Target="http://hearbeat.md" TargetMode="External"/><Relationship Id="rId15" Type="http://schemas.openxmlformats.org/officeDocument/2006/relationships/hyperlink" Target="http://memory.md" TargetMode="External"/><Relationship Id="rId14" Type="http://schemas.openxmlformats.org/officeDocument/2006/relationships/hyperlink" Target="http://agents.md" TargetMode="External"/><Relationship Id="rId17" Type="http://schemas.openxmlformats.org/officeDocument/2006/relationships/hyperlink" Target="http://identity.md" TargetMode="External"/><Relationship Id="rId16" Type="http://schemas.openxmlformats.org/officeDocument/2006/relationships/hyperlink" Target="http://soul.md" TargetMode="External"/><Relationship Id="rId19" Type="http://schemas.openxmlformats.org/officeDocument/2006/relationships/hyperlink" Target="http://tdr.md" TargetMode="External"/><Relationship Id="rId18" Type="http://schemas.openxmlformats.org/officeDocument/2006/relationships/hyperlink" Target="http://environment.md" TargetMode="External"/><Relationship Id="rId50" Type="http://schemas.openxmlformats.org/officeDocument/2006/relationships/comments" Target="comments.xml"/><Relationship Id="rId51" Type="http://schemas.openxmlformats.org/officeDocument/2006/relationships/hyperlink" Target="https://tailscale.com/docs/reference/device-connectivity" TargetMode="External"/><Relationship Id="rId52" Type="http://schemas.openxmlformats.org/officeDocument/2006/relationships/hyperlink" Target="https://tailscale.com/docs/reference/connection-types" TargetMode="External"/><Relationship Id="rId53" Type="http://schemas.openxmlformats.org/officeDocument/2006/relationships/hyperlink" Target="https://developer.android.com/reference/android/accessibilityservice/AccessibilityService" TargetMode="External"/><Relationship Id="rId54" Type="http://schemas.openxmlformats.org/officeDocument/2006/relationships/hyperlink" Target="https://developer.android.com/develop/background-work/services/fgs/service-typ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ROGr5VaiwUWBM6qynA42JQhnw==">CgMxLjA4AHIhMW94OE9VelJsV0ZNQXMtV2pUSGxzdXRTdWlESEVnXzN4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