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69BF" w:rsidRDefault="008969BF">
      <w:r>
        <w:rPr>
          <w:noProof/>
        </w:rPr>
        <w:drawing>
          <wp:inline distT="0" distB="0" distL="0" distR="0">
            <wp:extent cx="4467225" cy="3867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intedj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225" cy="3867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314F6" w:rsidRPr="008969BF" w:rsidRDefault="008969BF" w:rsidP="008969BF">
      <w:pPr>
        <w:tabs>
          <w:tab w:val="left" w:pos="1905"/>
        </w:tabs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ab/>
        <w:t>PRINTED JOURNALS</w:t>
      </w:r>
    </w:p>
    <w:p w:rsidR="008969BF" w:rsidRPr="00B50952" w:rsidRDefault="008969BF" w:rsidP="008969BF">
      <w:pPr>
        <w:tabs>
          <w:tab w:val="left" w:pos="2640"/>
        </w:tabs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RYANA CALENDARS is selling </w:t>
      </w:r>
      <w:proofErr w:type="gramStart"/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wonderful </w:t>
      </w:r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PRINTED</w:t>
      </w:r>
      <w:proofErr w:type="gramEnd"/>
      <w:r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B50952">
        <w:rPr>
          <w:color w:val="000000" w:themeColor="text1"/>
          <w:sz w:val="32"/>
          <w:szCs w:val="3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journals !at reasonable prices. It contains beautiful and designable covers!</w:t>
      </w:r>
    </w:p>
    <w:p w:rsidR="008969BF" w:rsidRPr="008969BF" w:rsidRDefault="008969BF" w:rsidP="008969BF">
      <w:pP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</w:t>
      </w:r>
      <w:r w:rsidRPr="008969BF">
        <w:rPr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RS 1050</w:t>
      </w:r>
    </w:p>
    <w:p w:rsidR="008969BF" w:rsidRPr="008969BF" w:rsidRDefault="008969BF" w:rsidP="008969BF">
      <w:pPr>
        <w:tabs>
          <w:tab w:val="left" w:pos="1905"/>
        </w:tabs>
      </w:pPr>
    </w:p>
    <w:sectPr w:rsidR="008969BF" w:rsidRPr="008969B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42F9" w:rsidRDefault="00EC42F9" w:rsidP="008969BF">
      <w:pPr>
        <w:spacing w:after="0" w:line="240" w:lineRule="auto"/>
      </w:pPr>
      <w:r>
        <w:separator/>
      </w:r>
    </w:p>
  </w:endnote>
  <w:endnote w:type="continuationSeparator" w:id="0">
    <w:p w:rsidR="00EC42F9" w:rsidRDefault="00EC42F9" w:rsidP="00896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8969B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8969B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8969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42F9" w:rsidRDefault="00EC42F9" w:rsidP="008969BF">
      <w:pPr>
        <w:spacing w:after="0" w:line="240" w:lineRule="auto"/>
      </w:pPr>
      <w:r>
        <w:separator/>
      </w:r>
    </w:p>
  </w:footnote>
  <w:footnote w:type="continuationSeparator" w:id="0">
    <w:p w:rsidR="00EC42F9" w:rsidRDefault="00EC42F9" w:rsidP="00896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8969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686016" o:spid="_x0000_s2050" type="#_x0000_t136" style="position:absolute;margin-left:0;margin-top:0;width:543.35pt;height:116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8969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686017" o:spid="_x0000_s2051" type="#_x0000_t136" style="position:absolute;margin-left:0;margin-top:0;width:543.35pt;height:116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969BF" w:rsidRDefault="008969B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628686015" o:spid="_x0000_s2049" type="#_x0000_t136" style="position:absolute;margin-left:0;margin-top:0;width:543.35pt;height:116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RYANA CALENDARS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69BF"/>
    <w:rsid w:val="008969BF"/>
    <w:rsid w:val="009314F6"/>
    <w:rsid w:val="00EC4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5:chartTrackingRefBased/>
  <w15:docId w15:val="{84236EDB-B930-434E-A8FF-2D24108BAF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basedOn w:val="DefaultParagraphFont"/>
    <w:uiPriority w:val="19"/>
    <w:qFormat/>
    <w:rsid w:val="008969BF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89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69BF"/>
  </w:style>
  <w:style w:type="paragraph" w:styleId="Footer">
    <w:name w:val="footer"/>
    <w:basedOn w:val="Normal"/>
    <w:link w:val="FooterChar"/>
    <w:uiPriority w:val="99"/>
    <w:unhideWhenUsed/>
    <w:rsid w:val="008969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6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25</Words>
  <Characters>149</Characters>
  <Application>Microsoft Office Word</Application>
  <DocSecurity>0</DocSecurity>
  <Lines>1</Lines>
  <Paragraphs>1</Paragraphs>
  <ScaleCrop>false</ScaleCrop>
  <Company>Moorche 30 DVDs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MRT www.Win2Farsi.com</dc:creator>
  <cp:keywords/>
  <dc:description/>
  <cp:lastModifiedBy>MRT www.Win2Farsi.com</cp:lastModifiedBy>
  <cp:revision>1</cp:revision>
  <dcterms:created xsi:type="dcterms:W3CDTF">2022-01-26T11:56:00Z</dcterms:created>
  <dcterms:modified xsi:type="dcterms:W3CDTF">2022-01-26T12:03:00Z</dcterms:modified>
</cp:coreProperties>
</file>