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APPROVAL REQUEST</w:t>
      </w:r>
    </w:p>
    <w:p>
      <w:r>
        <w:t>Document no.: GA-2026-0715-03</w:t>
      </w:r>
    </w:p>
    <w:p>
      <w:r>
        <w:t>Drafted on: 15 July 2026</w:t>
      </w:r>
    </w:p>
    <w:p>
      <w:r>
        <w:t>Department: Sales Support Team</w:t>
      </w:r>
    </w:p>
    <w:p/>
    <w:p>
      <w:r>
        <w:rPr>
          <w:b/>
        </w:rPr>
        <w:t>1. Title</w:t>
      </w:r>
    </w:p>
    <w:p>
      <w:r>
        <w:t xml:space="preserve">   Regular purchase of office supplies</w:t>
      </w:r>
    </w:p>
    <w:p>
      <w:r>
        <w:rPr>
          <w:b/>
        </w:rPr>
        <w:t>2. Purpose</w:t>
      </w:r>
    </w:p>
    <w:p>
      <w:r>
        <w:t xml:space="preserve">   To restock the office supplies used up in the first half so that work is not interrupted.</w:t>
      </w:r>
    </w:p>
    <w:p>
      <w:r>
        <w:rPr>
          <w:b/>
        </w:rPr>
        <w:t>3.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D9D9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  <w:shd w:fill="D9D9D9"/>
          </w:tcPr>
          <w:p>
            <w:r/>
            <w:r>
              <w:rPr>
                <w:b/>
              </w:rPr>
              <w:t>Content</w:t>
            </w:r>
          </w:p>
        </w:tc>
        <w:tc>
          <w:tcPr>
            <w:tcW w:type="dxa" w:w="2880"/>
            <w:shd w:fill="D9D9D9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Copy paper</w:t>
            </w:r>
          </w:p>
        </w:tc>
        <w:tc>
          <w:tcPr>
            <w:tcW w:type="dxa" w:w="2880"/>
          </w:tcPr>
          <w:p>
            <w:r/>
            <w:r>
              <w:t>A4 80g, 5,000 sheets</w:t>
            </w:r>
          </w:p>
        </w:tc>
        <w:tc>
          <w:tcPr>
            <w:tcW w:type="dxa" w:w="2880"/>
          </w:tcPr>
          <w:p>
            <w:r/>
            <w:r>
              <w:t>Same quantity as last quarter</w:t>
            </w:r>
          </w:p>
        </w:tc>
      </w:tr>
      <w:tr>
        <w:tc>
          <w:tcPr>
            <w:tcW w:type="dxa" w:w="2880"/>
          </w:tcPr>
          <w:p>
            <w:r/>
            <w:r>
              <w:t>Toner</w:t>
            </w:r>
          </w:p>
        </w:tc>
        <w:tc>
          <w:tcPr>
            <w:tcW w:type="dxa" w:w="2880"/>
          </w:tcPr>
          <w:p>
            <w:r/>
            <w:r>
              <w:t>3 black / 2 colour</w:t>
            </w:r>
          </w:p>
        </w:tc>
        <w:tc>
          <w:tcPr>
            <w:tcW w:type="dxa" w:w="2880"/>
          </w:tcPr>
          <w:p>
            <w:r/>
            <w:r>
              <w:t>Compatible toner</w:t>
            </w:r>
          </w:p>
        </w:tc>
      </w:tr>
      <w:tr>
        <w:tc>
          <w:tcPr>
            <w:tcW w:type="dxa" w:w="2880"/>
          </w:tcPr>
          <w:p>
            <w:r/>
            <w:r>
              <w:t>Writing tools · consumables</w:t>
            </w:r>
          </w:p>
        </w:tc>
        <w:tc>
          <w:tcPr>
            <w:tcW w:type="dxa" w:w="2880"/>
          </w:tcPr>
          <w:p>
            <w:r/>
            <w:r>
              <w:t>Pens, sticky notes, files, etc.</w:t>
            </w:r>
          </w:p>
        </w:tc>
        <w:tc>
          <w:tcPr>
            <w:tcW w:type="dxa" w:w="2880"/>
          </w:tcPr>
          <w:p>
            <w:r/>
            <w:r>
              <w:t>Based on department requests</w:t>
            </w:r>
          </w:p>
        </w:tc>
      </w:tr>
      <w:tr>
        <w:tc>
          <w:tcPr>
            <w:tcW w:type="dxa" w:w="2880"/>
          </w:tcPr>
          <w:p>
            <w:r/>
            <w:r>
              <w:t>Vendor</w:t>
            </w:r>
          </w:p>
        </w:tc>
        <w:tc>
          <w:tcPr>
            <w:tcW w:type="dxa" w:w="2880"/>
          </w:tcPr>
          <w:p>
            <w:r/>
            <w:r>
              <w:t>Hangyeol Office</w:t>
            </w:r>
          </w:p>
        </w:tc>
        <w:tc>
          <w:tcPr>
            <w:tcW w:type="dxa" w:w="2880"/>
          </w:tcPr>
          <w:p>
            <w:r/>
            <w:r>
              <w:t>Last year's contract prices apply</w:t>
            </w:r>
          </w:p>
        </w:tc>
      </w:tr>
    </w:tbl>
    <w:p>
      <w:r>
        <w:rPr>
          <w:b/>
        </w:rPr>
        <w:t>4. Budget</w:t>
      </w:r>
    </w:p>
    <w:p>
      <w:r>
        <w:t xml:space="preserve">   1,860,000 won (one million eight hundred and sixty thousand won, excl. VAT)</w:t>
      </w:r>
    </w:p>
    <w:p>
      <w:r>
        <w:rPr>
          <w:b/>
        </w:rPr>
        <w:t>5. Benefit</w:t>
      </w:r>
    </w:p>
    <w:p>
      <w:r>
        <w:t xml:space="preserve">   Prevents work stoppages caused by missing supplies, and buying once a quarter lowers the unit price.</w:t>
      </w:r>
    </w:p>
    <w:p>
      <w:r>
        <w:rPr>
          <w:b/>
        </w:rPr>
        <w:t>6. Annex</w:t>
      </w:r>
    </w:p>
    <w:p>
      <w:r>
        <w:t xml:space="preserve">   1. Hangyeol Office quotation, 1 copy</w:t>
      </w:r>
    </w:p>
    <w:p>
      <w:r>
        <w:t xml:space="preserve">   2. Summary of supply requests by department, 1 copy</w:t>
      </w:r>
    </w:p>
    <w:p/>
    <w:p>
      <w:r>
        <w:t>We would like to proceed as above and ask for your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Approval request</dc:title>
  <dc:subject/>
  <dc:creator/>
  <cp:keywords/>
  <dc:description>Practice material (fictitious)</dc:description>
  <cp:lastModifiedBy/>
  <cp:revision>1</cp:revision>
  <dcterms:created xsi:type="dcterms:W3CDTF">2026-07-15T09:00:00Z</dcterms:created>
  <dcterms:modified xsi:type="dcterms:W3CDTF">2026-07-15T09:00:00Z</dcterms:modified>
  <cp:category/>
</cp:coreProperties>
</file>