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1123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2"/>
        <w:gridCol w:w="3450"/>
      </w:tblGrid>
      <w:tr w14:paraId="13E594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exact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>
            <w:pPr>
              <w:jc w:val="center"/>
              <w:rPr>
                <w:b/>
                <w:bCs/>
                <w:color w:val="FFFFFF" w:themeColor="background1" w:themeTint="FF"/>
                <w:sz w:val="27"/>
                <w:szCs w:val="27"/>
                <w:lang w:val="en-GB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</w:pPr>
            <w:r>
              <w:rPr>
                <w:b/>
                <w:bCs/>
                <w:color w:val="FFFFFF" w:themeColor="background1" w:themeTint="FF"/>
                <w:sz w:val="27"/>
                <w:szCs w:val="27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Student ID: 22-492</w:t>
            </w:r>
            <w:r>
              <w:rPr>
                <w:rFonts w:hint="default"/>
                <w:b/>
                <w:bCs/>
                <w:color w:val="FFFFFF" w:themeColor="background1" w:themeTint="FF"/>
                <w:sz w:val="27"/>
                <w:szCs w:val="27"/>
                <w:lang w:val="en-US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51</w:t>
            </w:r>
            <w:bookmarkStart w:id="0" w:name="_GoBack"/>
            <w:bookmarkEnd w:id="0"/>
            <w:r>
              <w:rPr>
                <w:b/>
                <w:bCs/>
                <w:color w:val="FFFFFF" w:themeColor="background1" w:themeTint="FF"/>
                <w:sz w:val="27"/>
                <w:szCs w:val="27"/>
                <w14:textFill>
                  <w14:solidFill>
                    <w14:schemeClr w14:val="bg1">
                      <w14:lumMod w14:val="100000"/>
                      <w14:lumOff w14:val="0"/>
                    </w14:schemeClr>
                  </w14:solidFill>
                </w14:textFill>
              </w:rPr>
              <w:t>-3</w:t>
            </w:r>
          </w:p>
        </w:tc>
      </w:tr>
      <w:tr w14:paraId="3F1DFD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exact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>
            <w:pPr>
              <w:jc w:val="center"/>
            </w:pPr>
          </w:p>
        </w:tc>
      </w:tr>
    </w:tbl>
    <w:p w14:paraId="6288B71D">
      <w:pPr>
        <w:spacing w:before="80" w:after="40"/>
        <w:jc w:val="center"/>
      </w:pPr>
      <w:r>
        <w:rPr>
          <w:rFonts w:ascii="Aptos" w:hAnsi="Aptos" w:eastAsia="Aptos"/>
          <w:b/>
          <w:color w:val="183A63"/>
          <w:sz w:val="27"/>
        </w:rPr>
        <w:t>INDIVIDUAL PROJECT ASSESSMENT  |  WEB TECHNOLOGIES</w:t>
      </w:r>
    </w:p>
    <w:p w14:paraId="31E5C8A6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Style w:val="12"/>
        <w:tblW w:w="1123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14:paraId="1C91E6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9" w:hRule="exact"/>
          <w:jc w:val="center"/>
        </w:trPr>
        <w:tc>
          <w:tcPr>
            <w:tcW w:w="864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MEEM,FARIHA</w:t>
            </w:r>
          </w:p>
        </w:tc>
        <w:tc>
          <w:tcPr>
            <w:tcW w:w="1123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>
            <w:pPr>
              <w:jc w:val="center"/>
              <w:rPr>
                <w:rFonts w:hint="default"/>
                <w:lang w:val="en-US"/>
              </w:rPr>
            </w:pPr>
            <w:r>
              <w:rPr>
                <w:lang w:val="en-GB"/>
              </w:rPr>
              <w:t>22-492</w:t>
            </w:r>
            <w:r>
              <w:rPr>
                <w:rFonts w:hint="default"/>
                <w:lang w:val="en-US"/>
              </w:rPr>
              <w:t>51-3</w:t>
            </w:r>
          </w:p>
        </w:tc>
        <w:tc>
          <w:tcPr>
            <w:tcW w:w="79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3F8"/>
            <w:vAlign w:val="center"/>
          </w:tcPr>
          <w:p w14:paraId="31F2F3EC">
            <w:pPr>
              <w:rPr>
                <w:b/>
                <w:bCs/>
                <w:sz w:val="15"/>
                <w:szCs w:val="15"/>
              </w:rPr>
            </w:pPr>
            <w:r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vAlign w:val="center"/>
          </w:tcPr>
          <w:p w14:paraId="1DB0CFC4">
            <w:pPr>
              <w:jc w:val="center"/>
            </w:pPr>
            <w:r>
              <w:t>AA</w:t>
            </w:r>
          </w:p>
        </w:tc>
      </w:tr>
      <w:tr w14:paraId="256C15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exact"/>
          <w:jc w:val="center"/>
        </w:trPr>
        <w:tc>
          <w:tcPr>
            <w:tcW w:w="864" w:type="dxa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color="D7E0EA" w:sz="4" w:space="0"/>
              <w:left w:val="single" w:color="D7E0EA" w:sz="4" w:space="0"/>
              <w:bottom w:val="single" w:color="D7E0EA" w:sz="4" w:space="0"/>
              <w:right w:val="single" w:color="D7E0EA" w:sz="4" w:space="0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>
            <w:r>
              <w:t>https://github.com/samintasnima/summer-25-26-hospital-management-system</w:t>
            </w:r>
          </w:p>
        </w:tc>
      </w:tr>
    </w:tbl>
    <w:p w14:paraId="416BA127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14:paraId="029F3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>
            <w:pPr>
              <w:jc w:val="center"/>
            </w:pPr>
            <w:r>
              <w:rPr>
                <w:b/>
                <w:color w:val="FFFFFF"/>
                <w:sz w:val="18"/>
              </w:rPr>
              <w:t>CO3: Develop multi-tier web application for targeted society</w:t>
            </w:r>
          </w:p>
        </w:tc>
      </w:tr>
      <w:tr w14:paraId="4450D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492" w:type="dxa"/>
            <w:gridSpan w:val="4"/>
            <w:shd w:val="clear" w:color="auto" w:fill="0F6B78"/>
            <w:vAlign w:val="center"/>
          </w:tcPr>
          <w:p w14:paraId="324532E6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14:paraId="45CB2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3" w:type="dxa"/>
            <w:shd w:val="clear" w:color="auto" w:fill="DCE6F1"/>
            <w:vAlign w:val="center"/>
          </w:tcPr>
          <w:p w14:paraId="6C2A6644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 w:type="textWrapping"/>
            </w:r>
            <w:r>
              <w:rPr>
                <w:b/>
                <w:color w:val="17365D"/>
                <w:sz w:val="15"/>
              </w:rPr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 w:type="textWrapping"/>
            </w:r>
            <w:r>
              <w:rPr>
                <w:b/>
                <w:color w:val="17365D"/>
                <w:sz w:val="14"/>
              </w:rPr>
              <w:t>(out of 9)</w:t>
            </w:r>
          </w:p>
        </w:tc>
      </w:tr>
      <w:tr w14:paraId="21EC8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7" w:hRule="atLeast"/>
        </w:trPr>
        <w:tc>
          <w:tcPr>
            <w:tcW w:w="1123" w:type="dxa"/>
            <w:vAlign w:val="center"/>
          </w:tcPr>
          <w:p w14:paraId="1D6B69B6"/>
        </w:tc>
        <w:tc>
          <w:tcPr>
            <w:tcW w:w="1123" w:type="dxa"/>
            <w:vAlign w:val="center"/>
          </w:tcPr>
          <w:p w14:paraId="3CC33167"/>
        </w:tc>
        <w:tc>
          <w:tcPr>
            <w:tcW w:w="1123" w:type="dxa"/>
            <w:vAlign w:val="center"/>
          </w:tcPr>
          <w:p w14:paraId="274AFE6E"/>
        </w:tc>
        <w:tc>
          <w:tcPr>
            <w:tcW w:w="1123" w:type="dxa"/>
            <w:vAlign w:val="center"/>
          </w:tcPr>
          <w:p w14:paraId="030F9CC7"/>
        </w:tc>
        <w:tc>
          <w:tcPr>
            <w:tcW w:w="1123" w:type="dxa"/>
            <w:vAlign w:val="center"/>
          </w:tcPr>
          <w:p w14:paraId="08FE3778"/>
        </w:tc>
        <w:tc>
          <w:tcPr>
            <w:tcW w:w="1123" w:type="dxa"/>
            <w:vAlign w:val="center"/>
          </w:tcPr>
          <w:p w14:paraId="1BA29A6A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>
            <w:pPr>
              <w:jc w:val="center"/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</w:tbl>
    <w:p w14:paraId="0913AA54">
      <w:pPr>
        <w:spacing w:before="320" w:after="320"/>
        <w:jc w:val="center"/>
        <w:rPr>
          <w:b/>
          <w:color w:val="183A63"/>
          <w:sz w:val="29"/>
        </w:rPr>
      </w:pPr>
      <w:r>
        <w:rPr>
          <w:b/>
          <w:color w:val="183A63"/>
          <w:sz w:val="29"/>
        </w:rPr>
        <w:t>Repository Evidence</w:t>
      </w:r>
    </w:p>
    <w:p w14:paraId="7D048558">
      <w:pPr>
        <w:spacing w:before="320" w:after="320"/>
        <w:jc w:val="center"/>
      </w:pPr>
      <w:r>
        <w:drawing>
          <wp:inline distT="0" distB="0" distL="0" distR="0">
            <wp:extent cx="7132320" cy="3070860"/>
            <wp:effectExtent l="0" t="0" r="0" b="0"/>
            <wp:docPr id="1808532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32443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7132320" cy="1711960"/>
            <wp:effectExtent l="0" t="0" r="0" b="2540"/>
            <wp:docPr id="10046540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654021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1FEC">
      <w:pPr>
        <w:jc w:val="center"/>
      </w:pPr>
    </w:p>
    <w:p w14:paraId="32277E8C">
      <w:pPr>
        <w:rPr>
          <w:color w:val="183861"/>
        </w:rPr>
      </w:pPr>
    </w:p>
    <w:p w14:paraId="51E8A6F6">
      <w:pPr>
        <w:jc w:val="center"/>
        <w:rPr>
          <w:color w:val="183861"/>
        </w:rPr>
      </w:pPr>
    </w:p>
    <w:p w14:paraId="2EB8E803">
      <w:pPr>
        <w:jc w:val="center"/>
        <w:rPr>
          <w:color w:val="183861"/>
        </w:rPr>
      </w:pPr>
    </w:p>
    <w:sectPr>
      <w:pgSz w:w="12240" w:h="15840"/>
      <w:pgMar w:top="504" w:right="504" w:bottom="576" w:left="504" w:header="288" w:footer="28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Vrinda">
    <w:altName w:val="RomanS"/>
    <w:panose1 w:val="000004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ＭＳ 明朝">
    <w:altName w:val="Rom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manS">
    <w:panose1 w:val="02000400000000000000"/>
    <w:charset w:val="00"/>
    <w:family w:val="auto"/>
    <w:pitch w:val="default"/>
    <w:sig w:usb0="00000207" w:usb1="00000000" w:usb2="00000000" w:usb3="00000000" w:csb0="0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2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1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6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5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30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4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2994"/>
    <w:rsid w:val="00034616"/>
    <w:rsid w:val="00047BFE"/>
    <w:rsid w:val="0006063C"/>
    <w:rsid w:val="000B442A"/>
    <w:rsid w:val="000C579D"/>
    <w:rsid w:val="001042BA"/>
    <w:rsid w:val="001110C1"/>
    <w:rsid w:val="00117FF3"/>
    <w:rsid w:val="0015074B"/>
    <w:rsid w:val="0016020F"/>
    <w:rsid w:val="00183A3B"/>
    <w:rsid w:val="0019291F"/>
    <w:rsid w:val="00193840"/>
    <w:rsid w:val="001D6098"/>
    <w:rsid w:val="001F35D0"/>
    <w:rsid w:val="002010F1"/>
    <w:rsid w:val="00256A80"/>
    <w:rsid w:val="00286988"/>
    <w:rsid w:val="00294E5E"/>
    <w:rsid w:val="0029639D"/>
    <w:rsid w:val="002A6371"/>
    <w:rsid w:val="00326F90"/>
    <w:rsid w:val="00357F74"/>
    <w:rsid w:val="00376B68"/>
    <w:rsid w:val="003960C8"/>
    <w:rsid w:val="00397B7B"/>
    <w:rsid w:val="003A4040"/>
    <w:rsid w:val="003A735B"/>
    <w:rsid w:val="003D3FFD"/>
    <w:rsid w:val="004036ED"/>
    <w:rsid w:val="00413F47"/>
    <w:rsid w:val="004700BA"/>
    <w:rsid w:val="0054686B"/>
    <w:rsid w:val="0061257A"/>
    <w:rsid w:val="00705B51"/>
    <w:rsid w:val="00721DF0"/>
    <w:rsid w:val="00755B5D"/>
    <w:rsid w:val="007C30AC"/>
    <w:rsid w:val="00834196"/>
    <w:rsid w:val="0085414C"/>
    <w:rsid w:val="00855BB3"/>
    <w:rsid w:val="00857B71"/>
    <w:rsid w:val="00887CF1"/>
    <w:rsid w:val="008B638F"/>
    <w:rsid w:val="008C213D"/>
    <w:rsid w:val="008E18F0"/>
    <w:rsid w:val="008F0922"/>
    <w:rsid w:val="00900C3D"/>
    <w:rsid w:val="00957184"/>
    <w:rsid w:val="009672EF"/>
    <w:rsid w:val="00A24085"/>
    <w:rsid w:val="00A83966"/>
    <w:rsid w:val="00A93D42"/>
    <w:rsid w:val="00AA1D8D"/>
    <w:rsid w:val="00AC0F27"/>
    <w:rsid w:val="00B07B93"/>
    <w:rsid w:val="00B1110D"/>
    <w:rsid w:val="00B47730"/>
    <w:rsid w:val="00B85B9B"/>
    <w:rsid w:val="00BA6F8A"/>
    <w:rsid w:val="00BE5C0F"/>
    <w:rsid w:val="00BF03F3"/>
    <w:rsid w:val="00BF6BCC"/>
    <w:rsid w:val="00CB0664"/>
    <w:rsid w:val="00CD0AD4"/>
    <w:rsid w:val="00D10375"/>
    <w:rsid w:val="00D56A5D"/>
    <w:rsid w:val="00D628B0"/>
    <w:rsid w:val="00DA06B6"/>
    <w:rsid w:val="00DB46D2"/>
    <w:rsid w:val="00DD4412"/>
    <w:rsid w:val="00DD6E16"/>
    <w:rsid w:val="00E17694"/>
    <w:rsid w:val="00F4731D"/>
    <w:rsid w:val="00FC693F"/>
    <w:rsid w:val="5229DBBA"/>
    <w:rsid w:val="7E89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Arial" w:hAnsi="Arial" w:eastAsiaTheme="minorEastAsia" w:cstheme="minorBidi"/>
      <w:sz w:val="16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qFormat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uiPriority w:val="99"/>
    <w:pPr>
      <w:tabs>
        <w:tab w:val="center" w:pos="4680"/>
        <w:tab w:val="right" w:pos="9360"/>
      </w:tabs>
    </w:pPr>
  </w:style>
  <w:style w:type="paragraph" w:styleId="19">
    <w:name w:val="header"/>
    <w:basedOn w:val="1"/>
    <w:link w:val="136"/>
    <w:unhideWhenUsed/>
    <w:uiPriority w:val="99"/>
    <w:pPr>
      <w:tabs>
        <w:tab w:val="center" w:pos="4680"/>
        <w:tab w:val="right" w:pos="9360"/>
      </w:tabs>
    </w:pPr>
  </w:style>
  <w:style w:type="character" w:styleId="20">
    <w:name w:val="Hyperlink"/>
    <w:basedOn w:val="11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21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4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5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6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7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8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9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0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1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2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3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qFormat/>
    <w:uiPriority w:val="99"/>
  </w:style>
  <w:style w:type="character" w:customStyle="1" w:styleId="146">
    <w:name w:val="Body Text 2 Char"/>
    <w:basedOn w:val="11"/>
    <w:link w:val="14"/>
    <w:qFormat/>
    <w:uiPriority w:val="99"/>
  </w:style>
  <w:style w:type="character" w:customStyle="1" w:styleId="147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8">
    <w:name w:val="Macro Text Char"/>
    <w:basedOn w:val="11"/>
    <w:link w:val="33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  <w:style w:type="character" w:customStyle="1" w:styleId="165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4.xml"/><Relationship Id="rId11" Type="http://schemas.openxmlformats.org/officeDocument/2006/relationships/customXml" Target="../customXml/item3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A738DD7176B04DB0A7A860E99B23CF" ma:contentTypeVersion="11" ma:contentTypeDescription="Create a new document." ma:contentTypeScope="" ma:versionID="1472b4d096f94fdb7ae347886bfd411a">
  <xsd:schema xmlns:xsd="http://www.w3.org/2001/XMLSchema" xmlns:xs="http://www.w3.org/2001/XMLSchema" xmlns:p="http://schemas.microsoft.com/office/2006/metadata/properties" xmlns:ns2="e89bd651-a027-450b-961b-5fe5ec8507fb" xmlns:ns3="6aca64f0-1a7f-45a9-aeb0-68bfeee3fd7c" targetNamespace="http://schemas.microsoft.com/office/2006/metadata/properties" ma:root="true" ma:fieldsID="79cf5357dfe290cc73c5a76b8c23d869" ns2:_="" ns3:_="">
    <xsd:import namespace="e89bd651-a027-450b-961b-5fe5ec8507fb"/>
    <xsd:import namespace="6aca64f0-1a7f-45a9-aeb0-68bfeee3fd7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bd651-a027-450b-961b-5fe5ec8507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ca64f0-1a7f-45a9-aeb0-68bfeee3fd7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646a2f-80a1-4aec-9c16-52f42963b162}" ma:internalName="TaxCatchAll" ma:showField="CatchAllData" ma:web="6aca64f0-1a7f-45a9-aeb0-68bfeee3fd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9bd651-a027-450b-961b-5fe5ec8507fb">
      <Terms xmlns="http://schemas.microsoft.com/office/infopath/2007/PartnerControls"/>
    </lcf76f155ced4ddcb4097134ff3c332f>
    <TaxCatchAll xmlns="6aca64f0-1a7f-45a9-aeb0-68bfeee3fd7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85AB25A-D84D-42E1-9B85-DFAEEA3CF7E6}">
  <ds:schemaRefs/>
</ds:datastoreItem>
</file>

<file path=customXml/itemProps2.xml><?xml version="1.0" encoding="utf-8"?>
<ds:datastoreItem xmlns:ds="http://schemas.openxmlformats.org/officeDocument/2006/customXml" ds:itemID="{72DE7906-DD5F-47DC-A094-8D2209FD004B}">
  <ds:schemaRefs/>
</ds:datastoreItem>
</file>

<file path=customXml/itemProps3.xml><?xml version="1.0" encoding="utf-8"?>
<ds:datastoreItem xmlns:ds="http://schemas.openxmlformats.org/officeDocument/2006/customXml" ds:itemID="{37F7748F-6F4E-456D-911E-FF7EC3076D04}">
  <ds:schemaRefs/>
</ds:datastoreItem>
</file>

<file path=customXml/itemProps4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78</Words>
  <Characters>558</Characters>
  <TotalTime>0</TotalTime>
  <ScaleCrop>false</ScaleCrop>
  <LinksUpToDate>false</LinksUpToDate>
  <CharactersWithSpaces>603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Academic Assessment Template</dc:creator>
  <dc:description>generated by python-docx</dc:description>
  <cp:keywords>CO1, Web Technologies, student assessment, marks</cp:keywords>
  <cp:lastModifiedBy>fariha meem</cp:lastModifiedBy>
  <dcterms:modified xsi:type="dcterms:W3CDTF">2026-09-13T16:52:58Z</dcterms:modified>
  <dc:subject>Web Technologies individual project assessment</dc:subject>
  <dc:title>CO1 Student Assessment - 23-50520-1 (Portrait)</dc:title>
  <cp:revision>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0x0101006BA738DD7176B04DB0A7A860E99B23CF</vt:lpwstr>
  </property>
  <property fmtid="{D5CDD505-2E9C-101B-9397-08002B2CF9AE}" pid="3" name="KSOTemplateDocerSaveRecord">
    <vt:lpwstr>eyJoZGlkIjoiZDAyOTZhMWI5OWM2ZWE4ODA2NTkxMWU4MTVhOTQwNTMiLCJ1c2VySWQiOiIzMTYxMTEyMTk1MjI5In0=</vt:lpwstr>
  </property>
  <property fmtid="{D5CDD505-2E9C-101B-9397-08002B2CF9AE}" pid="4" name="KSOProductBuildVer">
    <vt:lpwstr>1033-12.1.0.28485</vt:lpwstr>
  </property>
  <property fmtid="{D5CDD505-2E9C-101B-9397-08002B2CF9AE}" pid="5" name="ICV">
    <vt:lpwstr>EE9BA7A09F6A4358A01C06BAF40FC5A7_12</vt:lpwstr>
  </property>
</Properties>
</file>