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- DATA ANALYST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Proficiency</w:t>
            </w:r>
          </w:p>
        </w:tc>
      </w:tr>
      <w:tr>
        <w:tc>
          <w:tcPr>
            <w:tcW w:type="dxa" w:w="2880"/>
          </w:tcPr>
          <w:p>
            <w:r>
              <w:t>Programming</w:t>
            </w:r>
          </w:p>
        </w:tc>
        <w:tc>
          <w:tcPr>
            <w:tcW w:type="dxa" w:w="2880"/>
          </w:tcPr>
          <w:p>
            <w:r>
              <w:t>Python, SQL, JavaScript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  <w:tr>
        <w:tc>
          <w:tcPr>
            <w:tcW w:type="dxa" w:w="2880"/>
          </w:tcPr>
          <w:p>
            <w:r>
              <w:t>Data Science</w:t>
            </w:r>
          </w:p>
        </w:tc>
        <w:tc>
          <w:tcPr>
            <w:tcW w:type="dxa" w:w="2880"/>
          </w:tcPr>
          <w:p>
            <w:r>
              <w:t>Machine Learning, Tableau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Git, Docker, AWS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</w:tbl>
    <w:p>
      <w:pPr>
        <w:pStyle w:val="Heading1"/>
      </w:pPr>
      <w:r>
        <w:t>EDUCATION</w:t>
      </w:r>
    </w:p>
    <w:p>
      <w:r>
        <w:t>Master of Data Science - Data University (2022-2024)</w:t>
      </w:r>
    </w:p>
    <w:p>
      <w:pPr>
        <w:pStyle w:val="Heading1"/>
      </w:pPr>
      <w:r>
        <w:t>EXPERIENCE</w:t>
      </w:r>
    </w:p>
    <w:p>
      <w:r>
        <w:t>Data Scientist - Tech Innovations Inc. (2024-Present)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