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331" w:rsidRDefault="00DF3769" w:rsidP="00DF3769">
      <w:pPr>
        <w:spacing w:after="0"/>
        <w:jc w:val="center"/>
        <w:rPr>
          <w:b/>
          <w:sz w:val="28"/>
          <w:szCs w:val="28"/>
        </w:rPr>
      </w:pPr>
      <w:r>
        <w:rPr>
          <w:b/>
          <w:sz w:val="28"/>
          <w:szCs w:val="28"/>
        </w:rPr>
        <w:t>Do Sanitation Officers Matter?</w:t>
      </w:r>
    </w:p>
    <w:p w:rsidR="00DF3769" w:rsidRPr="00DF3769" w:rsidRDefault="00DF3769" w:rsidP="00DF3769">
      <w:pPr>
        <w:spacing w:after="0"/>
        <w:jc w:val="center"/>
        <w:rPr>
          <w:b/>
          <w:sz w:val="24"/>
          <w:szCs w:val="24"/>
        </w:rPr>
      </w:pPr>
      <w:r w:rsidRPr="00DF3769">
        <w:rPr>
          <w:b/>
          <w:sz w:val="24"/>
          <w:szCs w:val="24"/>
        </w:rPr>
        <w:t>Stephen Elston</w:t>
      </w:r>
    </w:p>
    <w:p w:rsidR="00DF3769" w:rsidRPr="00DF3769" w:rsidRDefault="00DF3769" w:rsidP="00DF3769">
      <w:pPr>
        <w:spacing w:after="0"/>
        <w:jc w:val="center"/>
        <w:rPr>
          <w:b/>
          <w:sz w:val="24"/>
          <w:szCs w:val="24"/>
        </w:rPr>
      </w:pPr>
      <w:r w:rsidRPr="00DF3769">
        <w:rPr>
          <w:b/>
          <w:sz w:val="24"/>
          <w:szCs w:val="24"/>
        </w:rPr>
        <w:t>Data Science 350</w:t>
      </w:r>
    </w:p>
    <w:p w:rsidR="00DF3769" w:rsidRPr="00DF3769" w:rsidRDefault="00DF3769" w:rsidP="00DF3769">
      <w:pPr>
        <w:jc w:val="center"/>
        <w:rPr>
          <w:b/>
          <w:sz w:val="24"/>
          <w:szCs w:val="24"/>
        </w:rPr>
      </w:pPr>
      <w:r w:rsidRPr="00DF3769">
        <w:rPr>
          <w:b/>
          <w:sz w:val="24"/>
          <w:szCs w:val="24"/>
        </w:rPr>
        <w:t>July, 2016</w:t>
      </w:r>
    </w:p>
    <w:p w:rsidR="00F15331" w:rsidRPr="00F15331" w:rsidRDefault="00F15331" w:rsidP="00F15331">
      <w:pPr>
        <w:rPr>
          <w:b/>
          <w:sz w:val="24"/>
          <w:szCs w:val="24"/>
        </w:rPr>
      </w:pPr>
      <w:r>
        <w:rPr>
          <w:b/>
          <w:sz w:val="24"/>
          <w:szCs w:val="24"/>
        </w:rPr>
        <w:t>Overview and summary</w:t>
      </w:r>
    </w:p>
    <w:p w:rsidR="00F15331" w:rsidRDefault="00F15331" w:rsidP="00F15331">
      <w:r>
        <w:t xml:space="preserve">During the Crimean War, at the urging of nurse </w:t>
      </w:r>
      <w:r>
        <w:t>Florence</w:t>
      </w:r>
      <w:r>
        <w:t xml:space="preserve"> Nightingale, the British Army introduced sanitation officers to reduce preventable deaths in hospitals. In this </w:t>
      </w:r>
      <w:r>
        <w:t>document</w:t>
      </w:r>
      <w:r>
        <w:t xml:space="preserve"> I explore the effectivenes</w:t>
      </w:r>
      <w:r>
        <w:t>s of these sanitation officers.</w:t>
      </w:r>
    </w:p>
    <w:p w:rsidR="00F15331" w:rsidRDefault="00F15331" w:rsidP="00F15331">
      <w:r>
        <w:t>Nightingale</w:t>
      </w:r>
      <w:r>
        <w:t xml:space="preserve"> worked in British Army field hospitals during the Crimean Was. She</w:t>
      </w:r>
      <w:r>
        <w:t xml:space="preserve"> was </w:t>
      </w:r>
      <w:r>
        <w:t>shocked</w:t>
      </w:r>
      <w:r>
        <w:t xml:space="preserve"> by the large number of preventable deaths </w:t>
      </w:r>
      <w:r>
        <w:t>among</w:t>
      </w:r>
      <w:r>
        <w:t xml:space="preserve"> British </w:t>
      </w:r>
      <w:r>
        <w:t>soldiers</w:t>
      </w:r>
      <w:r>
        <w:t xml:space="preserve"> in hospitals during the first year of the </w:t>
      </w:r>
      <w:r>
        <w:t>w</w:t>
      </w:r>
      <w:r>
        <w:t xml:space="preserve">ar. In fact, preventable deaths far exceeded the rate of death from combat wounds. At the urging of Nightingale, the British </w:t>
      </w:r>
      <w:r>
        <w:t>Parliament</w:t>
      </w:r>
      <w:r>
        <w:t xml:space="preserve"> compelled the Army to introduce sanitation officers</w:t>
      </w:r>
      <w:r w:rsidR="00FC576D">
        <w:t xml:space="preserve"> in March of 1856</w:t>
      </w:r>
      <w:r>
        <w:t>. The sanitation officers enforced sanitary practices in the Army hospitals with the goal o</w:t>
      </w:r>
      <w:r>
        <w:t xml:space="preserve">f reducing preventable deaths. </w:t>
      </w:r>
    </w:p>
    <w:p w:rsidR="00F15331" w:rsidRDefault="00F15331" w:rsidP="00F15331">
      <w:r>
        <w:t>Analysis of these data, show</w:t>
      </w:r>
      <w:r>
        <w:t xml:space="preserve"> that </w:t>
      </w:r>
      <w:r>
        <w:t>introducing</w:t>
      </w:r>
      <w:r>
        <w:t xml:space="preserve"> sanitation officers did, in fact, reduce preventable deaths and deaths from other causes. At the 95% level we can reject the null </w:t>
      </w:r>
      <w:r>
        <w:t>hypothesis</w:t>
      </w:r>
      <w:r>
        <w:t xml:space="preserve"> that </w:t>
      </w:r>
      <w:r>
        <w:t>sanitation</w:t>
      </w:r>
      <w:r>
        <w:t xml:space="preserve"> officers </w:t>
      </w:r>
      <w:r>
        <w:t xml:space="preserve">had no effect on the rate of preventable deaths. </w:t>
      </w:r>
    </w:p>
    <w:p w:rsidR="00F15331" w:rsidRDefault="00F15331" w:rsidP="00F15331">
      <w:r>
        <w:t xml:space="preserve">However, we cannot reject the </w:t>
      </w:r>
      <w:r w:rsidR="00FC576D">
        <w:t>hypothesis</w:t>
      </w:r>
      <w:r>
        <w:t xml:space="preserve"> that combat deaths from wounds decreased following the introduction of sanitation officers. </w:t>
      </w:r>
      <w:r w:rsidR="00B526B1">
        <w:t>Further, there is no apparent relationship between the size of the deployed Army or the rate of deaths from combat wounds and deaths from either disease or other causes.</w:t>
      </w:r>
    </w:p>
    <w:p w:rsidR="00FC576D" w:rsidRPr="00FC576D" w:rsidRDefault="00FC576D" w:rsidP="00FC576D">
      <w:pPr>
        <w:rPr>
          <w:b/>
          <w:sz w:val="24"/>
          <w:szCs w:val="24"/>
        </w:rPr>
      </w:pPr>
      <w:r w:rsidRPr="00FC576D">
        <w:rPr>
          <w:b/>
          <w:sz w:val="24"/>
          <w:szCs w:val="24"/>
        </w:rPr>
        <w:t>Exploring</w:t>
      </w:r>
      <w:r>
        <w:rPr>
          <w:b/>
          <w:sz w:val="24"/>
          <w:szCs w:val="24"/>
        </w:rPr>
        <w:t xml:space="preserve"> the data set</w:t>
      </w:r>
    </w:p>
    <w:p w:rsidR="006E20B7" w:rsidRDefault="00FC576D" w:rsidP="00FC576D">
      <w:r>
        <w:t>As a first step, p</w:t>
      </w:r>
      <w:r>
        <w:t>lot the size of the British Army for 24 months during the war.</w:t>
      </w:r>
    </w:p>
    <w:p w:rsidR="00FC576D" w:rsidRDefault="00FC576D" w:rsidP="00FC576D">
      <w:r w:rsidRPr="00FC576D">
        <w:lastRenderedPageBreak/>
        <w:drawing>
          <wp:inline distT="0" distB="0" distL="0" distR="0" wp14:anchorId="250418B2" wp14:editId="29343B95">
            <wp:extent cx="5943600" cy="2801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801620"/>
                    </a:xfrm>
                    <a:prstGeom prst="rect">
                      <a:avLst/>
                    </a:prstGeom>
                  </pic:spPr>
                </pic:pic>
              </a:graphicData>
            </a:graphic>
          </wp:inline>
        </w:drawing>
      </w:r>
    </w:p>
    <w:p w:rsidR="0039480C" w:rsidRDefault="00B96F3F" w:rsidP="00FC576D">
      <w:r>
        <w:t xml:space="preserve">The number of soldiers </w:t>
      </w:r>
      <w:r w:rsidR="0039480C">
        <w:t xml:space="preserve">increased for the most of the duration of the war. </w:t>
      </w:r>
    </w:p>
    <w:p w:rsidR="0039480C" w:rsidRDefault="0039480C" w:rsidP="00FC576D">
      <w:r>
        <w:t xml:space="preserve">Next, plot the deaths of soldiers per 1,000 by month for 24 months of the war. The size of the Army is included for reference. </w:t>
      </w:r>
    </w:p>
    <w:p w:rsidR="0039480C" w:rsidRDefault="0039480C" w:rsidP="00FC576D">
      <w:r w:rsidRPr="0039480C">
        <w:drawing>
          <wp:inline distT="0" distB="0" distL="0" distR="0" wp14:anchorId="16FC0A16" wp14:editId="5E1BAA88">
            <wp:extent cx="5943600" cy="3388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88995"/>
                    </a:xfrm>
                    <a:prstGeom prst="rect">
                      <a:avLst/>
                    </a:prstGeom>
                  </pic:spPr>
                </pic:pic>
              </a:graphicData>
            </a:graphic>
          </wp:inline>
        </w:drawing>
      </w:r>
    </w:p>
    <w:p w:rsidR="0039480C" w:rsidRDefault="0039480C" w:rsidP="00FC576D">
      <w:r>
        <w:t xml:space="preserve">There is clearly a problem with these data. The rate of deaths from disease exceeds 1000 per month in January 1855. These data need to be scaled by the size of the army. </w:t>
      </w:r>
    </w:p>
    <w:p w:rsidR="0039480C" w:rsidRDefault="0039480C" w:rsidP="00FC576D">
      <w:r w:rsidRPr="0039480C">
        <w:t>Following normalization of the data, the following plot shows deaths by various causes.</w:t>
      </w:r>
    </w:p>
    <w:p w:rsidR="0039480C" w:rsidRDefault="00DF3769" w:rsidP="00FC576D">
      <w:r>
        <w:rPr>
          <w:noProof/>
        </w:rPr>
        <w:lastRenderedPageBreak/>
        <w:drawing>
          <wp:inline distT="0" distB="0" distL="0" distR="0" wp14:anchorId="3E89F1AA" wp14:editId="74798631">
            <wp:extent cx="5943600" cy="3388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88995"/>
                    </a:xfrm>
                    <a:prstGeom prst="rect">
                      <a:avLst/>
                    </a:prstGeom>
                  </pic:spPr>
                </pic:pic>
              </a:graphicData>
            </a:graphic>
          </wp:inline>
        </w:drawing>
      </w:r>
    </w:p>
    <w:p w:rsidR="0039480C" w:rsidRDefault="006334EF" w:rsidP="00FC576D">
      <w:r>
        <w:t xml:space="preserve">The data now appear to be correctly normalized. </w:t>
      </w:r>
      <w:r w:rsidR="0039480C">
        <w:t>Note that while the size of the Army increased during most of the war the peak de</w:t>
      </w:r>
      <w:r w:rsidR="00307ADE">
        <w:t xml:space="preserve">ath rates from disease and other causes was in early 1855, just prior to the introduction of sanitation officers. </w:t>
      </w:r>
    </w:p>
    <w:p w:rsidR="006334EF" w:rsidRDefault="006334EF" w:rsidP="00FC576D">
      <w:r>
        <w:t>One gains another view of these data by plotting them on the same scale.</w:t>
      </w:r>
    </w:p>
    <w:p w:rsidR="0039480C" w:rsidRDefault="006334EF" w:rsidP="00FC576D">
      <w:r>
        <w:rPr>
          <w:noProof/>
        </w:rPr>
        <w:drawing>
          <wp:inline distT="0" distB="0" distL="0" distR="0" wp14:anchorId="416576FE" wp14:editId="4BFDA2AA">
            <wp:extent cx="5943600" cy="3388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88995"/>
                    </a:xfrm>
                    <a:prstGeom prst="rect">
                      <a:avLst/>
                    </a:prstGeom>
                  </pic:spPr>
                </pic:pic>
              </a:graphicData>
            </a:graphic>
          </wp:inline>
        </w:drawing>
      </w:r>
    </w:p>
    <w:p w:rsidR="006334EF" w:rsidRDefault="006334EF" w:rsidP="00FC576D">
      <w:r>
        <w:lastRenderedPageBreak/>
        <w:t xml:space="preserve">The death rate from disease, shown in black, far exceeds the death from other causes, shown in blue, and the death rate from combat wounds shown in red. Note that the death rate from disease is in sharp decline in early 1855 and continues to decline for the duration of the war. </w:t>
      </w:r>
    </w:p>
    <w:p w:rsidR="006334EF" w:rsidRDefault="006334EF" w:rsidP="00FC576D">
      <w:r>
        <w:t xml:space="preserve">Finally, examine the pairwise scatter plots of the death rates from the various causes and the size of the deployed Army. </w:t>
      </w:r>
    </w:p>
    <w:p w:rsidR="006334EF" w:rsidRDefault="006334EF" w:rsidP="00FC576D">
      <w:r w:rsidRPr="006334EF">
        <w:drawing>
          <wp:inline distT="0" distB="0" distL="0" distR="0" wp14:anchorId="6B9FF2C1" wp14:editId="7230CE98">
            <wp:extent cx="5943600" cy="3388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88995"/>
                    </a:xfrm>
                    <a:prstGeom prst="rect">
                      <a:avLst/>
                    </a:prstGeom>
                  </pic:spPr>
                </pic:pic>
              </a:graphicData>
            </a:graphic>
          </wp:inline>
        </w:drawing>
      </w:r>
    </w:p>
    <w:p w:rsidR="006334EF" w:rsidRDefault="00C817F8" w:rsidP="00FC576D">
      <w:r>
        <w:t xml:space="preserve">There appears to be some relationship between rate of deaths from disease and rate of deaths from other causes. There is no apparent relationship between the size of the Army and the other variables. Nor, is there any no noticeable relationship between deaths from combat wounds and deaths from diseases and other causes. </w:t>
      </w:r>
    </w:p>
    <w:p w:rsidR="006334EF" w:rsidRPr="006334EF" w:rsidRDefault="006334EF" w:rsidP="006334EF">
      <w:pPr>
        <w:rPr>
          <w:b/>
          <w:sz w:val="24"/>
          <w:szCs w:val="24"/>
        </w:rPr>
      </w:pPr>
      <w:r w:rsidRPr="006334EF">
        <w:rPr>
          <w:b/>
          <w:sz w:val="24"/>
          <w:szCs w:val="24"/>
        </w:rPr>
        <w:t>Are</w:t>
      </w:r>
      <w:r w:rsidRPr="006334EF">
        <w:rPr>
          <w:b/>
          <w:sz w:val="24"/>
          <w:szCs w:val="24"/>
        </w:rPr>
        <w:t xml:space="preserve"> there meaningful correlations?</w:t>
      </w:r>
    </w:p>
    <w:p w:rsidR="006334EF" w:rsidRDefault="00C817F8" w:rsidP="006334EF">
      <w:r>
        <w:t>Having investigated some basic relationships in the data, we will look at the correlations between the variables. The following display shows these correlations</w:t>
      </w:r>
      <w:r w:rsidR="00A06B71">
        <w:t xml:space="preserve"> using Pearson’s method</w:t>
      </w:r>
      <w:r>
        <w:t>.</w:t>
      </w:r>
    </w:p>
    <w:p w:rsidR="00C817F8" w:rsidRDefault="00C817F8" w:rsidP="006334EF">
      <w:r w:rsidRPr="00C817F8">
        <w:lastRenderedPageBreak/>
        <w:drawing>
          <wp:inline distT="0" distB="0" distL="0" distR="0" wp14:anchorId="7AAA3358" wp14:editId="6E80A0B1">
            <wp:extent cx="5943600" cy="3388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88995"/>
                    </a:xfrm>
                    <a:prstGeom prst="rect">
                      <a:avLst/>
                    </a:prstGeom>
                  </pic:spPr>
                </pic:pic>
              </a:graphicData>
            </a:graphic>
          </wp:inline>
        </w:drawing>
      </w:r>
    </w:p>
    <w:p w:rsidR="00C817F8" w:rsidRDefault="00C817F8" w:rsidP="006334EF">
      <w:r>
        <w:t xml:space="preserve">Deaths from </w:t>
      </w:r>
      <w:r w:rsidR="00A06B71">
        <w:t>disease and other causes are highly correlated. All other correlations are small.</w:t>
      </w:r>
    </w:p>
    <w:p w:rsidR="00BA505F" w:rsidRPr="00EB2D50" w:rsidRDefault="00BA505F" w:rsidP="00BA505F">
      <w:pPr>
        <w:rPr>
          <w:b/>
          <w:sz w:val="24"/>
          <w:szCs w:val="24"/>
        </w:rPr>
      </w:pPr>
      <w:r w:rsidRPr="00EB2D50">
        <w:rPr>
          <w:b/>
          <w:sz w:val="24"/>
          <w:szCs w:val="24"/>
        </w:rPr>
        <w:t>Compare casualty rates before and</w:t>
      </w:r>
      <w:r w:rsidRPr="00EB2D50">
        <w:rPr>
          <w:b/>
          <w:sz w:val="24"/>
          <w:szCs w:val="24"/>
        </w:rPr>
        <w:t xml:space="preserve"> after March 1855</w:t>
      </w:r>
    </w:p>
    <w:p w:rsidR="00A06B71" w:rsidRDefault="00BA505F" w:rsidP="00BA505F">
      <w:r>
        <w:t>We can now compare the casualty rate before and after the sanitation offices were introduced in March 1856.</w:t>
      </w:r>
    </w:p>
    <w:p w:rsidR="00BA505F" w:rsidRDefault="00BA505F" w:rsidP="00BA505F">
      <w:r w:rsidRPr="00BA505F">
        <w:t>First, examine the differences in the values of preventable deaths</w:t>
      </w:r>
      <w:r w:rsidR="008F09E3">
        <w:t xml:space="preserve"> from disease</w:t>
      </w:r>
      <w:r w:rsidRPr="00BA505F">
        <w:t xml:space="preserve"> for the two time periods.</w:t>
      </w:r>
      <w:r w:rsidR="00CB0F35">
        <w:t xml:space="preserve"> The histogram shows the distribution of values of deaths from disease before and after March 1855. </w:t>
      </w:r>
    </w:p>
    <w:p w:rsidR="00BA505F" w:rsidRDefault="008F09E3" w:rsidP="00BA505F">
      <w:r w:rsidRPr="008F09E3">
        <w:lastRenderedPageBreak/>
        <w:drawing>
          <wp:inline distT="0" distB="0" distL="0" distR="0" wp14:anchorId="39DBA7CB" wp14:editId="3AC0DDC7">
            <wp:extent cx="5943600" cy="33889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88995"/>
                    </a:xfrm>
                    <a:prstGeom prst="rect">
                      <a:avLst/>
                    </a:prstGeom>
                  </pic:spPr>
                </pic:pic>
              </a:graphicData>
            </a:graphic>
          </wp:inline>
        </w:drawing>
      </w:r>
    </w:p>
    <w:p w:rsidR="008F09E3" w:rsidRDefault="008F09E3" w:rsidP="00BA505F">
      <w:r>
        <w:t xml:space="preserve">The monthly deaths from disease are clustered at the low end of the histogram after March 1855. This indicates that indicates that the death rate was lower after the introduction of the Sanitation Officers. </w:t>
      </w:r>
    </w:p>
    <w:p w:rsidR="008F09E3" w:rsidRDefault="008F09E3" w:rsidP="00BA505F">
      <w:r>
        <w:t>But, is this reduction in death rate</w:t>
      </w:r>
      <w:r w:rsidR="005F3699">
        <w:t xml:space="preserve"> between these two time periods</w:t>
      </w:r>
      <w:r>
        <w:t xml:space="preserve"> significant? </w:t>
      </w:r>
      <w:r w:rsidR="005F3699">
        <w:t>Since there are so few data for each time period, a bootstrap resampling of the difference of the means is likely to be the best approach. The results of applying the bootstrap method are shown in the following figure.</w:t>
      </w:r>
    </w:p>
    <w:p w:rsidR="005F3699" w:rsidRDefault="005F3699" w:rsidP="00BA505F">
      <w:r w:rsidRPr="005F3699">
        <w:drawing>
          <wp:inline distT="0" distB="0" distL="0" distR="0" wp14:anchorId="6010ED27" wp14:editId="0466E78F">
            <wp:extent cx="5943600" cy="33889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88995"/>
                    </a:xfrm>
                    <a:prstGeom prst="rect">
                      <a:avLst/>
                    </a:prstGeom>
                  </pic:spPr>
                </pic:pic>
              </a:graphicData>
            </a:graphic>
          </wp:inline>
        </w:drawing>
      </w:r>
    </w:p>
    <w:p w:rsidR="00EB2D50" w:rsidRDefault="00EB2D50" w:rsidP="00BA505F"/>
    <w:p w:rsidR="005F3699" w:rsidRDefault="005F3699" w:rsidP="005F3699">
      <w:r>
        <w:t xml:space="preserve">You can see from the plot that there is a </w:t>
      </w:r>
      <w:r w:rsidR="005D1CFA">
        <w:t xml:space="preserve">significant </w:t>
      </w:r>
      <w:r>
        <w:t>difference in means between the preventable deaths</w:t>
      </w:r>
      <w:r w:rsidR="005D1CFA">
        <w:t xml:space="preserve"> from disease before and after S</w:t>
      </w:r>
      <w:r>
        <w:t>anit</w:t>
      </w:r>
      <w:r w:rsidR="005D1CFA">
        <w:t xml:space="preserve">ation Officers were introduced. The 0 value is well outside the 95% confidence interval. </w:t>
      </w:r>
      <w:r w:rsidR="00B35ECF">
        <w:t>We can reject the null hypothesis that there is no difference in the mean rate of deaths.</w:t>
      </w:r>
    </w:p>
    <w:p w:rsidR="00C817F8" w:rsidRDefault="005D1CFA" w:rsidP="005F3699">
      <w:r>
        <w:t>Now compare</w:t>
      </w:r>
      <w:r w:rsidR="005F3699">
        <w:t xml:space="preserve"> the difference between death</w:t>
      </w:r>
      <w:r>
        <w:t>s from other causes before and S</w:t>
      </w:r>
      <w:r w:rsidR="005F3699">
        <w:t xml:space="preserve">anitation </w:t>
      </w:r>
      <w:r>
        <w:t>Officers</w:t>
      </w:r>
      <w:r w:rsidR="005F3699">
        <w:t xml:space="preserve"> were introduced.</w:t>
      </w:r>
      <w:r>
        <w:t xml:space="preserve"> The plots </w:t>
      </w:r>
      <w:r w:rsidR="00CB113C">
        <w:t>show</w:t>
      </w:r>
      <w:r>
        <w:t xml:space="preserve"> the </w:t>
      </w:r>
      <w:r w:rsidR="00595D92">
        <w:t xml:space="preserve">histograms of the death rate from other causes by month and the results of bootstrapping the difference in means. </w:t>
      </w:r>
    </w:p>
    <w:p w:rsidR="00595D92" w:rsidRDefault="00595D92" w:rsidP="005F3699">
      <w:r w:rsidRPr="00595D92">
        <w:drawing>
          <wp:inline distT="0" distB="0" distL="0" distR="0" wp14:anchorId="6B3A8DEB" wp14:editId="4063566C">
            <wp:extent cx="5943600" cy="33889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88995"/>
                    </a:xfrm>
                    <a:prstGeom prst="rect">
                      <a:avLst/>
                    </a:prstGeom>
                  </pic:spPr>
                </pic:pic>
              </a:graphicData>
            </a:graphic>
          </wp:inline>
        </w:drawing>
      </w:r>
    </w:p>
    <w:p w:rsidR="00595D92" w:rsidRDefault="00595D92" w:rsidP="005F3699">
      <w:r w:rsidRPr="00595D92">
        <w:lastRenderedPageBreak/>
        <w:drawing>
          <wp:inline distT="0" distB="0" distL="0" distR="0" wp14:anchorId="35F43368" wp14:editId="7464F618">
            <wp:extent cx="5943600" cy="33889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88995"/>
                    </a:xfrm>
                    <a:prstGeom prst="rect">
                      <a:avLst/>
                    </a:prstGeom>
                  </pic:spPr>
                </pic:pic>
              </a:graphicData>
            </a:graphic>
          </wp:inline>
        </w:drawing>
      </w:r>
    </w:p>
    <w:p w:rsidR="00CB113C" w:rsidRDefault="00CB113C" w:rsidP="00CB113C">
      <w:r>
        <w:t>The</w:t>
      </w:r>
      <w:r>
        <w:t xml:space="preserve"> histogram shows that</w:t>
      </w:r>
      <w:r>
        <w:t xml:space="preserve"> monthly deaths from </w:t>
      </w:r>
      <w:r>
        <w:t>other causes</w:t>
      </w:r>
      <w:r>
        <w:t xml:space="preserve"> are clustered at the low end of the </w:t>
      </w:r>
      <w:r>
        <w:t>values</w:t>
      </w:r>
      <w:r>
        <w:t xml:space="preserve"> after March 1855.</w:t>
      </w:r>
      <w:r>
        <w:t xml:space="preserve"> </w:t>
      </w:r>
      <w:r>
        <w:t xml:space="preserve">You can see from the plot </w:t>
      </w:r>
      <w:r>
        <w:t xml:space="preserve">of bootstrapped mean differences </w:t>
      </w:r>
      <w:r>
        <w:t xml:space="preserve">that </w:t>
      </w:r>
      <w:r>
        <w:t>t</w:t>
      </w:r>
      <w:r>
        <w:t xml:space="preserve">he 0 value is well outside the 95% confidence interval. </w:t>
      </w:r>
      <w:r w:rsidR="00B35ECF">
        <w:t>We can reject the null hypothesis that there is no difference in the mean rate of deaths.</w:t>
      </w:r>
    </w:p>
    <w:p w:rsidR="00CB113C" w:rsidRDefault="00CB113C" w:rsidP="00CB113C">
      <w:r>
        <w:t xml:space="preserve">Now compare the difference between deaths from </w:t>
      </w:r>
      <w:r w:rsidR="00B35ECF">
        <w:t xml:space="preserve">combat wounds </w:t>
      </w:r>
      <w:r>
        <w:t xml:space="preserve">before and Sanitation Officers were introduced. The plots show the histograms of the death rate from </w:t>
      </w:r>
      <w:r w:rsidR="00B35ECF">
        <w:t>combat wounds</w:t>
      </w:r>
      <w:r>
        <w:t xml:space="preserve"> by month and the results of bootstrapping the difference in means. </w:t>
      </w:r>
    </w:p>
    <w:p w:rsidR="00595D92" w:rsidRDefault="007F0BB1" w:rsidP="005F3699">
      <w:r w:rsidRPr="007F0BB1">
        <w:lastRenderedPageBreak/>
        <w:drawing>
          <wp:inline distT="0" distB="0" distL="0" distR="0" wp14:anchorId="19E0BC18" wp14:editId="5D9CA275">
            <wp:extent cx="5943600" cy="33889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88995"/>
                    </a:xfrm>
                    <a:prstGeom prst="rect">
                      <a:avLst/>
                    </a:prstGeom>
                  </pic:spPr>
                </pic:pic>
              </a:graphicData>
            </a:graphic>
          </wp:inline>
        </w:drawing>
      </w:r>
    </w:p>
    <w:p w:rsidR="007F0BB1" w:rsidRDefault="007F0BB1" w:rsidP="005F3699">
      <w:r w:rsidRPr="007F0BB1">
        <w:drawing>
          <wp:inline distT="0" distB="0" distL="0" distR="0" wp14:anchorId="3FE66A84" wp14:editId="05912BE3">
            <wp:extent cx="5943600" cy="33889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88995"/>
                    </a:xfrm>
                    <a:prstGeom prst="rect">
                      <a:avLst/>
                    </a:prstGeom>
                  </pic:spPr>
                </pic:pic>
              </a:graphicData>
            </a:graphic>
          </wp:inline>
        </w:drawing>
      </w:r>
    </w:p>
    <w:p w:rsidR="007F0BB1" w:rsidRDefault="007F0BB1" w:rsidP="007F0BB1">
      <w:bookmarkStart w:id="0" w:name="_GoBack"/>
      <w:r>
        <w:t xml:space="preserve">The histogram shows that monthly deaths from </w:t>
      </w:r>
      <w:r>
        <w:t>combat wounds have similar distributions of</w:t>
      </w:r>
      <w:r>
        <w:t xml:space="preserve"> values </w:t>
      </w:r>
      <w:r>
        <w:t xml:space="preserve">both before and </w:t>
      </w:r>
      <w:r>
        <w:t xml:space="preserve">after March 1855. You can see from the plot of bootstrapped </w:t>
      </w:r>
      <w:r>
        <w:t>mean difference</w:t>
      </w:r>
      <w:r>
        <w:t xml:space="preserve"> that </w:t>
      </w:r>
      <w:r>
        <w:t>it is nearly at the</w:t>
      </w:r>
      <w:r>
        <w:t xml:space="preserve"> 0 value </w:t>
      </w:r>
      <w:r>
        <w:t>well within</w:t>
      </w:r>
      <w:r>
        <w:t xml:space="preserve"> the 95% confidence interval. We can</w:t>
      </w:r>
      <w:r>
        <w:t>not</w:t>
      </w:r>
      <w:r>
        <w:t xml:space="preserve"> reject the null hypothesis that there is no difference in the mean rate of deaths.</w:t>
      </w:r>
    </w:p>
    <w:p w:rsidR="007F0BB1" w:rsidRDefault="007F0BB1" w:rsidP="007F0BB1"/>
    <w:p w:rsidR="007F0BB1" w:rsidRPr="007F0BB1" w:rsidRDefault="007F0BB1" w:rsidP="007F0BB1">
      <w:pPr>
        <w:rPr>
          <w:b/>
          <w:sz w:val="24"/>
          <w:szCs w:val="24"/>
        </w:rPr>
      </w:pPr>
      <w:r w:rsidRPr="007F0BB1">
        <w:rPr>
          <w:b/>
          <w:sz w:val="24"/>
          <w:szCs w:val="24"/>
        </w:rPr>
        <w:lastRenderedPageBreak/>
        <w:t>Conclusion</w:t>
      </w:r>
    </w:p>
    <w:p w:rsidR="007F0BB1" w:rsidRDefault="007F0BB1" w:rsidP="007F0BB1">
      <w:r>
        <w:t xml:space="preserve">These data clearly show that the introduction Sanitation Officers reduced the rate of preventable deaths, primarily from disease. The rate of death from other causes was also reduced after March 1855. </w:t>
      </w:r>
    </w:p>
    <w:bookmarkEnd w:id="0"/>
    <w:p w:rsidR="007F0BB1" w:rsidRDefault="007F0BB1" w:rsidP="005F3699"/>
    <w:p w:rsidR="005D1CFA" w:rsidRDefault="005D1CFA" w:rsidP="005F3699"/>
    <w:p w:rsidR="006334EF" w:rsidRDefault="006334EF" w:rsidP="00FC576D"/>
    <w:p w:rsidR="0039480C" w:rsidRDefault="0039480C" w:rsidP="00FC576D"/>
    <w:sectPr w:rsidR="00394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3C6"/>
    <w:rsid w:val="00307ADE"/>
    <w:rsid w:val="0039480C"/>
    <w:rsid w:val="00595D92"/>
    <w:rsid w:val="005D1CFA"/>
    <w:rsid w:val="005F3699"/>
    <w:rsid w:val="006334EF"/>
    <w:rsid w:val="006E20B7"/>
    <w:rsid w:val="007F0BB1"/>
    <w:rsid w:val="008373C6"/>
    <w:rsid w:val="008F09E3"/>
    <w:rsid w:val="00A06B71"/>
    <w:rsid w:val="00B35ECF"/>
    <w:rsid w:val="00B526B1"/>
    <w:rsid w:val="00B96F3F"/>
    <w:rsid w:val="00BA505F"/>
    <w:rsid w:val="00C817F8"/>
    <w:rsid w:val="00CB0F35"/>
    <w:rsid w:val="00CB113C"/>
    <w:rsid w:val="00DF3769"/>
    <w:rsid w:val="00EB2D50"/>
    <w:rsid w:val="00F15331"/>
    <w:rsid w:val="00FC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10</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15</cp:revision>
  <dcterms:created xsi:type="dcterms:W3CDTF">2016-07-24T22:34:00Z</dcterms:created>
  <dcterms:modified xsi:type="dcterms:W3CDTF">2016-07-25T00:20:00Z</dcterms:modified>
</cp:coreProperties>
</file>