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41B" w:rsidRDefault="00633D97" w:rsidP="00633D97">
      <w:pPr>
        <w:jc w:val="center"/>
        <w:rPr>
          <w:color w:val="FF0000"/>
          <w:sz w:val="36"/>
          <w:szCs w:val="36"/>
        </w:rPr>
      </w:pPr>
      <w:r w:rsidRPr="00633D97">
        <w:rPr>
          <w:color w:val="FF0000"/>
          <w:sz w:val="36"/>
          <w:szCs w:val="36"/>
        </w:rPr>
        <w:t xml:space="preserve">UML de </w:t>
      </w:r>
      <w:proofErr w:type="spellStart"/>
      <w:r w:rsidRPr="00633D97">
        <w:rPr>
          <w:color w:val="FF0000"/>
          <w:sz w:val="36"/>
          <w:szCs w:val="36"/>
        </w:rPr>
        <w:t>tangerois</w:t>
      </w:r>
      <w:proofErr w:type="spellEnd"/>
    </w:p>
    <w:p w:rsidR="00633D97" w:rsidRDefault="00633D97" w:rsidP="00633D97">
      <w:pPr>
        <w:pStyle w:val="Paragraphedeliste"/>
        <w:numPr>
          <w:ilvl w:val="0"/>
          <w:numId w:val="1"/>
        </w:numPr>
        <w:rPr>
          <w:color w:val="2E74B5" w:themeColor="accent5" w:themeShade="BF"/>
          <w:sz w:val="36"/>
          <w:szCs w:val="36"/>
        </w:rPr>
      </w:pPr>
      <w:r w:rsidRPr="00633D97">
        <w:rPr>
          <w:color w:val="2E74B5" w:themeColor="accent5" w:themeShade="BF"/>
          <w:sz w:val="36"/>
          <w:szCs w:val="36"/>
        </w:rPr>
        <w:t xml:space="preserve">Diagramme de </w:t>
      </w:r>
      <w:proofErr w:type="spellStart"/>
      <w:r w:rsidRPr="00633D97">
        <w:rPr>
          <w:color w:val="2E74B5" w:themeColor="accent5" w:themeShade="BF"/>
          <w:sz w:val="36"/>
          <w:szCs w:val="36"/>
        </w:rPr>
        <w:t>useCase</w:t>
      </w:r>
      <w:proofErr w:type="spellEnd"/>
      <w:r w:rsidRPr="00633D97">
        <w:rPr>
          <w:color w:val="2E74B5" w:themeColor="accent5" w:themeShade="BF"/>
          <w:sz w:val="36"/>
          <w:szCs w:val="36"/>
        </w:rPr>
        <w:t> :</w:t>
      </w:r>
    </w:p>
    <w:p w:rsidR="00633D97" w:rsidRDefault="00633D97" w:rsidP="00633D97">
      <w:pPr>
        <w:pStyle w:val="Paragraphedeliste"/>
        <w:rPr>
          <w:color w:val="2E74B5" w:themeColor="accent5" w:themeShade="BF"/>
          <w:sz w:val="36"/>
          <w:szCs w:val="36"/>
        </w:rPr>
      </w:pPr>
      <w:r w:rsidRPr="00633D97">
        <w:rPr>
          <w:color w:val="2E74B5" w:themeColor="accent5" w:themeShade="BF"/>
          <w:sz w:val="36"/>
          <w:szCs w:val="36"/>
        </w:rPr>
        <w:drawing>
          <wp:inline distT="0" distB="0" distL="0" distR="0" wp14:anchorId="30E55260" wp14:editId="0F74B816">
            <wp:extent cx="5200650" cy="49676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8320" cy="49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D97" w:rsidRDefault="00633D97" w:rsidP="00633D97">
      <w:pPr>
        <w:pStyle w:val="Paragraphedeliste"/>
        <w:numPr>
          <w:ilvl w:val="0"/>
          <w:numId w:val="1"/>
        </w:numPr>
        <w:rPr>
          <w:color w:val="2E74B5" w:themeColor="accent5" w:themeShade="BF"/>
          <w:sz w:val="36"/>
          <w:szCs w:val="36"/>
        </w:rPr>
      </w:pPr>
      <w:r>
        <w:rPr>
          <w:color w:val="2E74B5" w:themeColor="accent5" w:themeShade="BF"/>
          <w:sz w:val="36"/>
          <w:szCs w:val="36"/>
        </w:rPr>
        <w:t xml:space="preserve">Diagramme de </w:t>
      </w:r>
      <w:proofErr w:type="spellStart"/>
      <w:r w:rsidR="007C4AF8">
        <w:rPr>
          <w:color w:val="2E74B5" w:themeColor="accent5" w:themeShade="BF"/>
          <w:sz w:val="36"/>
          <w:szCs w:val="36"/>
        </w:rPr>
        <w:t>sequence</w:t>
      </w:r>
      <w:proofErr w:type="spellEnd"/>
      <w:r w:rsidR="007C4AF8">
        <w:rPr>
          <w:color w:val="2E74B5" w:themeColor="accent5" w:themeShade="BF"/>
          <w:sz w:val="36"/>
          <w:szCs w:val="36"/>
        </w:rPr>
        <w:t> :</w:t>
      </w:r>
    </w:p>
    <w:p w:rsidR="007C4AF8" w:rsidRPr="007C4AF8" w:rsidRDefault="007C4AF8" w:rsidP="008E1FE8">
      <w:pPr>
        <w:pStyle w:val="Paragraphedeliste"/>
        <w:numPr>
          <w:ilvl w:val="1"/>
          <w:numId w:val="2"/>
        </w:numPr>
        <w:rPr>
          <w:color w:val="000000" w:themeColor="text1"/>
          <w:sz w:val="28"/>
          <w:szCs w:val="28"/>
        </w:rPr>
      </w:pPr>
      <w:proofErr w:type="gramStart"/>
      <w:r w:rsidRPr="007C4AF8">
        <w:rPr>
          <w:color w:val="000000" w:themeColor="text1"/>
          <w:sz w:val="28"/>
          <w:szCs w:val="28"/>
        </w:rPr>
        <w:t>boite</w:t>
      </w:r>
      <w:proofErr w:type="gramEnd"/>
      <w:r w:rsidRPr="007C4AF8">
        <w:rPr>
          <w:color w:val="000000" w:themeColor="text1"/>
          <w:sz w:val="28"/>
          <w:szCs w:val="28"/>
        </w:rPr>
        <w:t xml:space="preserve"> noir :</w:t>
      </w:r>
    </w:p>
    <w:p w:rsidR="008E1FE8" w:rsidRDefault="007C4AF8" w:rsidP="007C4AF8">
      <w:pPr>
        <w:ind w:left="360"/>
        <w:rPr>
          <w:color w:val="2E74B5" w:themeColor="accent5" w:themeShade="BF"/>
          <w:sz w:val="36"/>
          <w:szCs w:val="36"/>
        </w:rPr>
      </w:pPr>
      <w:r w:rsidRPr="007C4AF8">
        <w:rPr>
          <w:color w:val="2E74B5" w:themeColor="accent5" w:themeShade="BF"/>
          <w:sz w:val="36"/>
          <w:szCs w:val="36"/>
        </w:rPr>
        <w:drawing>
          <wp:inline distT="0" distB="0" distL="0" distR="0" wp14:anchorId="41501FB6" wp14:editId="7CBCE796">
            <wp:extent cx="5657850" cy="1714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328" cy="17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F8" w:rsidRPr="008E1FE8" w:rsidRDefault="008E1FE8" w:rsidP="008E1FE8">
      <w:pPr>
        <w:tabs>
          <w:tab w:val="left" w:pos="2355"/>
        </w:tabs>
        <w:rPr>
          <w:sz w:val="28"/>
          <w:szCs w:val="28"/>
        </w:rPr>
      </w:pPr>
      <w:r>
        <w:rPr>
          <w:sz w:val="28"/>
          <w:szCs w:val="28"/>
        </w:rPr>
        <w:t xml:space="preserve">         2.2 </w:t>
      </w:r>
      <w:r w:rsidRPr="008E1FE8">
        <w:rPr>
          <w:sz w:val="28"/>
          <w:szCs w:val="28"/>
        </w:rPr>
        <w:t>boite blanche :</w:t>
      </w:r>
    </w:p>
    <w:p w:rsidR="008E1FE8" w:rsidRDefault="008E1FE8" w:rsidP="008E1FE8">
      <w:pPr>
        <w:tabs>
          <w:tab w:val="left" w:pos="2355"/>
        </w:tabs>
        <w:ind w:left="720"/>
        <w:rPr>
          <w:sz w:val="36"/>
          <w:szCs w:val="36"/>
        </w:rPr>
      </w:pPr>
      <w:r w:rsidRPr="008E1FE8">
        <w:lastRenderedPageBreak/>
        <w:drawing>
          <wp:inline distT="0" distB="0" distL="0" distR="0" wp14:anchorId="1999F689" wp14:editId="2858F85C">
            <wp:extent cx="5655945" cy="2779395"/>
            <wp:effectExtent l="0" t="0" r="1905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E8" w:rsidRDefault="008E1FE8" w:rsidP="008E1FE8">
      <w:pPr>
        <w:rPr>
          <w:sz w:val="36"/>
          <w:szCs w:val="36"/>
        </w:rPr>
      </w:pPr>
    </w:p>
    <w:p w:rsidR="008E1FE8" w:rsidRPr="00E42397" w:rsidRDefault="00E42397" w:rsidP="00E42397">
      <w:pPr>
        <w:pStyle w:val="Paragraphedeliste"/>
        <w:numPr>
          <w:ilvl w:val="0"/>
          <w:numId w:val="1"/>
        </w:numPr>
        <w:tabs>
          <w:tab w:val="left" w:pos="930"/>
        </w:tabs>
        <w:rPr>
          <w:color w:val="2F5496" w:themeColor="accent1" w:themeShade="BF"/>
          <w:sz w:val="36"/>
          <w:szCs w:val="36"/>
        </w:rPr>
      </w:pPr>
      <w:r w:rsidRPr="00E42397">
        <w:rPr>
          <w:color w:val="2F5496" w:themeColor="accent1" w:themeShade="BF"/>
          <w:sz w:val="36"/>
          <w:szCs w:val="36"/>
        </w:rPr>
        <w:t>Diagramme de class :</w:t>
      </w:r>
    </w:p>
    <w:p w:rsidR="00F16EB2" w:rsidRDefault="00E42397" w:rsidP="00E42397">
      <w:pPr>
        <w:pStyle w:val="Paragraphedeliste"/>
        <w:tabs>
          <w:tab w:val="left" w:pos="930"/>
        </w:tabs>
        <w:rPr>
          <w:sz w:val="36"/>
          <w:szCs w:val="36"/>
        </w:rPr>
      </w:pPr>
      <w:r w:rsidRPr="00E42397">
        <w:rPr>
          <w:sz w:val="36"/>
          <w:szCs w:val="36"/>
        </w:rPr>
        <w:drawing>
          <wp:inline distT="0" distB="0" distL="0" distR="0" wp14:anchorId="7F79A603" wp14:editId="390A49E5">
            <wp:extent cx="4486275" cy="48404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954" cy="48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397" w:rsidRPr="00F16EB2" w:rsidRDefault="00F16EB2" w:rsidP="00F16EB2">
      <w:pPr>
        <w:pStyle w:val="Paragraphedeliste"/>
        <w:numPr>
          <w:ilvl w:val="0"/>
          <w:numId w:val="1"/>
        </w:numPr>
        <w:rPr>
          <w:color w:val="2F5496" w:themeColor="accent1" w:themeShade="BF"/>
          <w:sz w:val="32"/>
          <w:szCs w:val="32"/>
        </w:rPr>
      </w:pPr>
      <w:r w:rsidRPr="00F16EB2">
        <w:rPr>
          <w:color w:val="2F5496" w:themeColor="accent1" w:themeShade="BF"/>
          <w:sz w:val="32"/>
          <w:szCs w:val="32"/>
        </w:rPr>
        <w:t>Diagramme d’</w:t>
      </w:r>
      <w:proofErr w:type="spellStart"/>
      <w:r w:rsidRPr="00F16EB2">
        <w:rPr>
          <w:color w:val="2F5496" w:themeColor="accent1" w:themeShade="BF"/>
          <w:sz w:val="32"/>
          <w:szCs w:val="32"/>
        </w:rPr>
        <w:t>etat</w:t>
      </w:r>
      <w:proofErr w:type="spellEnd"/>
      <w:r w:rsidRPr="00F16EB2">
        <w:rPr>
          <w:color w:val="2F5496" w:themeColor="accent1" w:themeShade="BF"/>
          <w:sz w:val="32"/>
          <w:szCs w:val="32"/>
        </w:rPr>
        <w:t> :</w:t>
      </w:r>
    </w:p>
    <w:p w:rsidR="00F16EB2" w:rsidRDefault="00F16EB2" w:rsidP="00F16EB2">
      <w:pPr>
        <w:ind w:left="360"/>
      </w:pPr>
    </w:p>
    <w:p w:rsidR="00F16EB2" w:rsidRDefault="00F16EB2" w:rsidP="00F16EB2">
      <w:pPr>
        <w:ind w:left="360"/>
      </w:pPr>
      <w:r w:rsidRPr="00F16EB2">
        <w:drawing>
          <wp:anchor distT="0" distB="0" distL="114300" distR="114300" simplePos="0" relativeHeight="251658240" behindDoc="1" locked="0" layoutInCell="1" allowOverlap="1" wp14:anchorId="67916775">
            <wp:simplePos x="0" y="0"/>
            <wp:positionH relativeFrom="column">
              <wp:posOffset>224155</wp:posOffset>
            </wp:positionH>
            <wp:positionV relativeFrom="paragraph">
              <wp:posOffset>-4445</wp:posOffset>
            </wp:positionV>
            <wp:extent cx="3847465" cy="4171315"/>
            <wp:effectExtent l="0" t="0" r="635" b="635"/>
            <wp:wrapTight wrapText="bothSides">
              <wp:wrapPolygon edited="0">
                <wp:start x="0" y="0"/>
                <wp:lineTo x="0" y="21505"/>
                <wp:lineTo x="21497" y="21505"/>
                <wp:lineTo x="21497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Pr="00F16EB2" w:rsidRDefault="00F16EB2" w:rsidP="00F16EB2"/>
    <w:p w:rsidR="00F16EB2" w:rsidRDefault="00F16EB2" w:rsidP="00F16EB2"/>
    <w:p w:rsidR="00F16EB2" w:rsidRPr="00174DB8" w:rsidRDefault="00174DB8" w:rsidP="00174DB8">
      <w:pPr>
        <w:pStyle w:val="Paragraphedeliste"/>
        <w:numPr>
          <w:ilvl w:val="0"/>
          <w:numId w:val="1"/>
        </w:numPr>
        <w:rPr>
          <w:color w:val="2F5496" w:themeColor="accent1" w:themeShade="BF"/>
          <w:sz w:val="28"/>
          <w:szCs w:val="28"/>
        </w:rPr>
      </w:pPr>
      <w:r w:rsidRPr="00174DB8">
        <w:rPr>
          <w:color w:val="2F5496" w:themeColor="accent1" w:themeShade="BF"/>
          <w:sz w:val="28"/>
          <w:szCs w:val="28"/>
        </w:rPr>
        <w:t>Diagramme d’activité :</w:t>
      </w:r>
    </w:p>
    <w:p w:rsidR="00174DB8" w:rsidRPr="00F16EB2" w:rsidRDefault="00174DB8" w:rsidP="00174DB8">
      <w:pPr>
        <w:pStyle w:val="Paragraphedeliste"/>
        <w:numPr>
          <w:ilvl w:val="0"/>
          <w:numId w:val="1"/>
        </w:numPr>
      </w:pPr>
      <w:r w:rsidRPr="00174DB8">
        <w:lastRenderedPageBreak/>
        <w:drawing>
          <wp:inline distT="0" distB="0" distL="0" distR="0" wp14:anchorId="688EB511" wp14:editId="3C675D39">
            <wp:extent cx="4057650" cy="70485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31" cy="704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4DB8" w:rsidRPr="00F16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A1E6F"/>
    <w:multiLevelType w:val="multilevel"/>
    <w:tmpl w:val="6A1C3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20" w:hanging="2520"/>
      </w:pPr>
      <w:rPr>
        <w:rFonts w:hint="default"/>
      </w:rPr>
    </w:lvl>
  </w:abstractNum>
  <w:abstractNum w:abstractNumId="1" w15:restartNumberingAfterBreak="0">
    <w:nsid w:val="3C78022B"/>
    <w:multiLevelType w:val="multilevel"/>
    <w:tmpl w:val="A05458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97"/>
    <w:rsid w:val="00174DB8"/>
    <w:rsid w:val="00633D97"/>
    <w:rsid w:val="00753849"/>
    <w:rsid w:val="007C4AF8"/>
    <w:rsid w:val="00811DCD"/>
    <w:rsid w:val="008E1FE8"/>
    <w:rsid w:val="00C8437B"/>
    <w:rsid w:val="00E42397"/>
    <w:rsid w:val="00F16EB2"/>
    <w:rsid w:val="00F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468B8"/>
  <w15:chartTrackingRefBased/>
  <w15:docId w15:val="{6075197A-4267-4E7B-BC4D-A008D25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3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</cp:revision>
  <dcterms:created xsi:type="dcterms:W3CDTF">2025-11-11T09:40:00Z</dcterms:created>
  <dcterms:modified xsi:type="dcterms:W3CDTF">2025-11-11T10:56:00Z</dcterms:modified>
</cp:coreProperties>
</file>