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D907E" w14:textId="0391C2B2" w:rsidR="00970400" w:rsidRDefault="00D84267" w:rsidP="002A66B9">
      <w:pPr>
        <w:jc w:val="center"/>
        <w:rPr>
          <w:rFonts w:ascii="Verdana" w:hAnsi="Verdana"/>
          <w:b/>
          <w:color w:val="244061" w:themeColor="accent1" w:themeShade="80"/>
          <w:sz w:val="52"/>
          <w:szCs w:val="40"/>
        </w:rPr>
      </w:pPr>
      <w:r>
        <w:rPr>
          <w:rFonts w:ascii="Verdana" w:hAnsi="Verdana"/>
          <w:b/>
          <w:noProof/>
          <w:color w:val="244061" w:themeColor="accent1" w:themeShade="80"/>
          <w:sz w:val="52"/>
          <w:szCs w:val="4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9E6E96E" wp14:editId="21903043">
                <wp:simplePos x="0" y="0"/>
                <wp:positionH relativeFrom="column">
                  <wp:posOffset>-137160</wp:posOffset>
                </wp:positionH>
                <wp:positionV relativeFrom="paragraph">
                  <wp:posOffset>-243840</wp:posOffset>
                </wp:positionV>
                <wp:extent cx="6620510" cy="36131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0510" cy="3613150"/>
                          <a:chOff x="-137160" y="0"/>
                          <a:chExt cx="6620510" cy="361315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Image result for hosted MDM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37160" y="0"/>
                            <a:ext cx="6620510" cy="361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100" y="563880"/>
                            <a:ext cx="3383280" cy="1196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C3A65B" w14:textId="77777777" w:rsidR="00C165A1" w:rsidRPr="00352294" w:rsidRDefault="00C165A1" w:rsidP="0035229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0"/>
                                </w:rPr>
                              </w:pPr>
                              <w:r w:rsidRPr="00352294">
                                <w:rPr>
                                  <w:b/>
                                  <w:color w:val="FFFFFF" w:themeColor="background1"/>
                                  <w:sz w:val="40"/>
                                </w:rPr>
                                <w:t xml:space="preserve">AWS </w:t>
                              </w:r>
                            </w:p>
                            <w:p w14:paraId="41EDBC90" w14:textId="7AFABA22" w:rsidR="00C165A1" w:rsidRPr="00352294" w:rsidRDefault="00C165A1" w:rsidP="0035229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0"/>
                                </w:rPr>
                              </w:pPr>
                              <w:proofErr w:type="spellStart"/>
                              <w:r w:rsidRPr="00352294">
                                <w:rPr>
                                  <w:b/>
                                  <w:color w:val="FFFFFF" w:themeColor="background1"/>
                                  <w:sz w:val="40"/>
                                </w:rPr>
                                <w:t>Informatica</w:t>
                              </w:r>
                              <w:proofErr w:type="spellEnd"/>
                              <w:r w:rsidRPr="00352294">
                                <w:rPr>
                                  <w:b/>
                                  <w:color w:val="FFFFFF" w:themeColor="background1"/>
                                  <w:sz w:val="40"/>
                                </w:rPr>
                                <w:t xml:space="preserve"> MDM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9E6E96E" id="Group 4" o:spid="_x0000_s1026" style="position:absolute;left:0;text-align:left;margin-left:-10.8pt;margin-top:-19.2pt;width:521.3pt;height:284.5pt;z-index:-251656192" coordorigin="-1371" coordsize="66205,36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MdO3sgMAAKEIAAAOAAAAZHJzL2Uyb0RvYy54bWysVm1v2zgM/j7g/oOg&#10;76lf4rwZdYcu6YoC611x2/0ARZZjYbakSUqcbrj/fqTsJG1aoMVwAWKTFEWRD1/ky4/7tiE7YZ3U&#10;qqDJRUyJUFyXUm0K+s+3z6M5Jc4zVbJGK1HQR+Hox6s/Plx2JheprnVTCkvAiHJ5Zwpae2/yKHK8&#10;Fi1zF9oIBYuVti3zwNpNVFrWgfW2idI4nkadtqWxmgvnQLrqF+lVsF9Vgvu/qsoJT5qCgm8+PG14&#10;rvEZXV2yfGOZqSUf3GC/4UXLpIJDj6ZWzDOytfKFqVZyq52u/AXXbaSrSnIRYoBokvgsmlurtybE&#10;ssm7jTnCBNCe4fTbZvmfuwdLZFnQjBLFWkhROJVkCE1nNjlo3Frz1TzYQbDpOYx2X9kW3xAH2QdQ&#10;H4+gir0nHITTaRpPEsCew9p4moyTyQA7ryE3uG+UjGfJFFROu3l988b+6HB8hF4enTKS5/AfsALq&#10;BVZv1xTs8lsr6GCkfZeNltnvWzOCtBrm5Vo20j+GEoUEolNq9yD5g+2ZE+zjA+ywiocSEJTCcajR&#10;u5ZtBLHCbRtPoAVIrZ0XJblf3WNy0Cja6a0yjPqL5t8dUXpZM7UR185A/UNXonb0XD2wz1xaN9J8&#10;lk2D+UR6CB78OKu1V/Dr63il+bYVyveNaUUDOGjlamkcJTYX7VpAndm7MgmtAgXyxXk8DkslNMuv&#10;dH4dx4v002g5iZejLJ7djK4X2Ww0i29mWZzNk2Wy/Bd3J1m+dQLiZc3KyMFXkL7w9tXOGGZI33Oh&#10;d8mOhQmBSAWHDu/gIogQEvTVWf43oAp6QHsrPK+RrAC5QQ7Kx4UA8wlZzIGDTiLr7l6X0Gts63UA&#10;46yTXumIt/rp2A9QCdb5W6FbggQgDv6GQ9gOoukjPKig70pj3kNEjXomAJsoCVGg3wMJYeBsgInt&#10;DmUC3Pugx3n92qz7WjMjwEs0e+qONJkd+uMbAvBJ70naT6aghmOJ+D2IscxDTsxZE1iru1qwEvzr&#10;G2E4Abf2x70rI8lkmiZxP6Mm0/F8PgyxQ1rG4/k4BWEYc0mymI6zoPE/pYV0BV1M0kmI8UnCWunh&#10;/mxkW9B5jD8Eh+UY8I0qA+2ZbHr6kE5EoE8nUn6/3oMikmtdPgKgVkPVQChwrwNRa/uTkg7uyIK6&#10;H1uGg7G5U4DnIskgSOIDk01mKTD26cr66QpTHEwVlHtLSc8sPfDxENM19EIlQ32efIGKQwYKLVDh&#10;HgTq2UX7lA9apy+Lq/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s+1uv4gAA&#10;AAwBAAAPAAAAZHJzL2Rvd25yZXYueG1sTI/BasJAEIbvhb7DMoXedLNJDRKzEZG2JylUC8XbmB2T&#10;YHY3ZNckvn3XU73NMB//fH++nnTLBupdY40EMY+AkSmtakwl4efwMVsCcx6NwtYaknAjB+vi+SnH&#10;TNnRfNOw9xULIcZlKKH2vss4d2VNGt3cdmTC7Wx7jT6sfcVVj2MI1y2PoyjlGhsTPtTY0bam8rK/&#10;agmfI46bRLwPu8t5ezseFl+/O0FSvr5MmxUwT5P/h+GuH9ShCE4nezXKsVbCLBZpQMOQLN+A3Yko&#10;FqHeScIiiVLgRc4fSxR/AAAA//8DAFBLAwQKAAAAAAAAACEAtF8llK0eAACtHgAAFAAAAGRycy9t&#10;ZWRpYS9pbWFnZTEucG5niVBORw0KGgoAAAANSUhEUgAAAZAAAAEMCAYAAADqG+D0AAAedElEQVR4&#10;2u2dB9gV1Z2HpX8gfoB0KyioFBWFoCIKiBpARVYxgJVYCHZiC5bgJ1jYEBNEI0ajwRp0LcSCGEWx&#10;o+jKamyJBRFQISAgve7/PPv/spfrOTNz7525d2bu+3ue99msnLll7pnzfjOnbbd169btAAAAcoWT&#10;AAAACAQAABAIAAAgEAAAQCAAAAAIBAAAEAgAACAQAABAIAAAgEAAAABiKhBCkpCFLXvVELoKo4SH&#10;hDnCYmGDsFVZL8wTXhRuFU4WWnP2SNyDQAiJRhwdhVuEhRmiyIUtwmzhPKGSM0oQCAIh6ReHuduY&#10;kac0XCwXbhQac4YJAkEgJH3iaCJMCVkc2SwRTudsEwSCQEh65NFT+CZieWTymNCIM08QCAIhyZbH&#10;OcLGIsqjmo+FtvwCBIEgEJJMeZxbAnFkskDYg1+CIBAEQpIlj8Ellkc1/xCa8osQBIJASDLk0UFY&#10;ExOBGJ418008Pm9Tobc+brtGuEkYL1wrjBSOZt4JQSCERC+P2sI7MZJHNb/I+pzdhZu1ryToa5jJ&#10;jHcIPxVq8msTBEJIuAIZEUN5GL4XdhSGCXNDeL0vhYuF+vzqBIEQUrg86gqLYioQw4oIXnO+6e/h&#10;1ycIhJDCBDI0xvKImqnCDtQCgkAIyU8gT5WxQAwfCbtQEwgCISQ3eVTEbORVqTAd7W2oEQSBEBJc&#10;IN2QxzZ3IiylQhAIIQEFcgbi2IaHqRUEgRASTCCXIo0fcRI1A4EgEEL8BVKFMH7E52ZoM7UDgSAQ&#10;QrwFciHCsDKM2oFAEAgh3gL5ifB7YaLwR+FJ4T1GZvV6idqBQBAIIfmJpYYurniW6VjW7WfLSSCb&#10;zG6M1AQEgkAIKVwo9YRBwnRhS5lIpD+/PAJBIISEK5P2uk/65pQL5DJ+bQSCQAiJRiT7CS+nWCAT&#10;+JURCAIh5P8b/VpCJ2GILmt+k3agG8bqRkxHCM0Cvp7pKzlfWJ1CgUyixiAQBELKXRq7C1eYkUU5&#10;NvSf6AitQ712BtT36KTl0ySQ/6T2IBAEQspVHGZL1+dC6vT+h95p1Pd4vyYpe6R1CbUIgSAQUm7i&#10;6Cq8ElGjukDXz6rheO8GOlIrDQIZQm1CIAiElIs4zFDb3xZpdJR5HLar43PUj1BgxWSVbqP7it7J&#10;3SOM0eHMrahxCASBkLTIY1fh3SI3sMuEIx2fp7Hwmc/xi4W/C28Irwvv6x7oSRHMx8J4YX9qIAJB&#10;ICSp8ti3hHuam7ud0xyfq7OwNqsfZYKRjtDc4/u00L/yb4n5Xu2ZvGVW8RVqUiMRCAIhSZLHkhg0&#10;oKc7Pp/peH9c6Jnn96spDBBmJUQk5i6qDzUTgSAQEnd5tI7RX+jmTqRvxN+3v97FJEEkdwk7UEsR&#10;CAIhcZRHbe07iFOjuVTYOeLvbUZ53ZGgPpIO1FYEgkBI3ARybUwbzRkBP7+Zwb6PzlUZavbf0DuM&#10;Pf0mLerxIxOyFpcZaHAINRaBIBASF3mYxQzXJ21LWLPLn3aOP+GzPLzp07lfOMpLJiqdJEhkhXAQ&#10;NReBIBASB4E8EvMGc56Zk5J1t2HW3voij9d6z6tTWu9EkvA4y0ixDbUXgSAQUkp57J2kpdDl/+4h&#10;vBjC693m2qdcl5ZPwjkx83TqUIsRCAIhpRLIxIQ0luYR1eiQt8adaTrRLeekUvg6IeflOmoxAkEg&#10;pBTyMEuxf1fme5W/YEagOfpDkvD51wltqc0IBIGQYgvk4DKXh3OjJ51w+EFS5ohQmxEIAiHFFsgV&#10;yOPfkxa7Ws7PiIR8/g1BN+wiCASBkLAE8gDycM83kf/WSNiYkM9/ITUagSAQUkyBzEEc29Deco5e&#10;TEpfDjUagSAQUkyBzEMa2/Aryzkal6DO9LrUagSCQEixBLIcaWzDdMs5+lmCPn8najUCQSCkWAJZ&#10;ijS24XPLOeqRoM9/HLUagSAQUiyBfIk0tp2saDlHDYVuZhVcs3SIYmbvHyacaibyCU/HZA+VM6jV&#10;CASBkGIJ5FWk4S2QHM6lmTdygArl0xJ9/uHUagSCQEixBPJnpLENC0I8t+YO5TFhS6lXLSYIBIGQ&#10;KARyEdLYhv+J4Bx3Ep4p0uc/jFqNQBAIKZZADkcaxZlLIa99bBEWaGxKrUYgCIQUSyA7FPkRS9wx&#10;+6LsJhyjK/+amfqzdcHJdRnlVgqf6J3FTVq+YYDzXRnh3iufUKMRCAIhUcliL92973zhcqHKLCIo&#10;rEYcobBed0Y83nSo+/wWl0Sw8+FEajkCQSAkTGmYIaiXmvkNNPDFnU9iRkTZlonP+G0G6yKIYb1n&#10;N2o8AkEgJCx59BHm05iXFLN9bneP32hgSBKZTY1HIAiEhCWPUxK0imza2ST82mze5fitwti46nhq&#10;PQJBICQMeRyujRaNd7wwHe7bO36zQhZsfI5aj0AQCAlDHhXCVzTWseUts8eI5XczWwu/nMfrrWA7&#10;WwSCQEhYArmARjr2vGZEb/ntzPDhH3J8rcHUegSCQEhYAplNA50Ipjh+v8tyeI0rqfEIBIGQsOTR&#10;goY5UZxp+Q3rBhw5dz01HoEgEBKmQPrRKCcKM5u9teV3HOlxjJl8eDG1HYEgEBJECnWEA4Uh2rBc&#10;ojPJhwpdhHoZZUfTKCeO+xx3Id9Zyi4U+nJVIBAEQryk0UQ4R5gprPVpgMxcj7eF23SED41ysjDr&#10;kHWw1IGJWWWmsFAiAkEgxEsczYTxwioa1rLiDktd6KaPq6YJXbk6EAgCIV7yGML+5GWLGbrbwFIn&#10;WnBlIBAEQrzEUVu4i0a07DmWqwGBIBCSizxMZ+kMGk8QbuWKQCAIhASVR80INxYCttIlCASBpFgg&#10;v6LRhMx+EK4KBIJASBB5dNbd62g4IRM6zREIAiG+AnmGxhIs7MXVgUAQCPGSRzcaSnDQhSsEgSAQ&#10;4iWQ22kowUEHrhAEgkCIl0AW01CCg+ZcIQgEgRCXPNrTSAKjsBAIAiH5CGQIDSU4eIMrBIEgEOIl&#10;kPNpKMHBnbqlbQOuFASCQIhNIL+moYQAzNWJpo25ahAIAiHVArmExhFywGwqNYArB4EgEGIEcjqN&#10;IuSI2RPkZK4eBIJAEMiBNIiQB+vM8jdcQQgEgZS3QMzeHytpECEPnucKQiAIBImwhDvkS0euIASC&#10;QMpbIP1oCCFPRnEFIRAEUt4CqSG8R2MIeTCZKwiBIBAkcgyNIeTBg1w9CASBECOR+2gQIUd+z5WD&#10;QBAIMQJpJHxEowg5MJQrB4EgEFItkV2FBTSMEGS1XqGSqwaBIBCSKRGzgN4HNJDgw3VcLQgEgRCb&#10;RCqFKTSS4GC2UMGVgkAQCPESST+G+EIWb7JTIQJBICSoRMw8kf7CVGENDWjZYpa8GSPU46pAIAiE&#10;5COTCqGHmYEs3C1Mg1TzuPAHYZjQkCsAgSAQQgghCIQQQggCIYQQgkAQCCGEIBAEQhKQF2bOGi5U&#10;ZdHGUm6UpVwrS7nRlnKNLeWyy1RZylRYyo3mVyMIBIGQeAhklrA1i96WcvMs5bpYyi23lLMJKbvM&#10;VkuZxpZyy/nVCAJBIASBIBCCQBAIQSAIhCAQBEIQCAIhBIEQgkAIQSAIhCAQBEIQCAIhCASBEASC&#10;QAgCQSAEgSAQgkAQCCEIhJDSCeRcnbWeSSUCIQgEgRAE4imQHN4XgRAEgkAIAkEgBIEgEIJAEAgh&#10;CIQQBEIIAkEgJDECkf/2oDAtixYIhCAQBEIQCMN4CQJBIIQgEEIQCCEIhBAEgkAIAkEgBIEgEFKO&#10;AjlZ91nPpCECIQgEgRAEwjBegkAQCCEIhBAEQggCIQSBIBCCQBAIQSAIhJSdQOS/Pa2vmUkrBEIQ&#10;CAIhCIRhvASBIBBCEAghCIQQBEIIAkEgBIEgEIJAEAhBIAiEIBAEQhAIAiEEgRCCQAhBIIQgEEIQ&#10;CAIhCASBEASCQAgCQSAEgSAQgkAQCCEIhBAEQggCIQSBEIJAEAhBIAiEIBAEQhAIAiEIBIEQBIJA&#10;CEEghCAQQhAIIQiEEASCQAgCQSAEgSAQkliBtDINfBYVCIQQBEJIWKJBIIQgEEIQCCEIhBAEQggC&#10;QSAEgSCQcsnClr1qCY0DsIPl2NoBj82HmgiEkOBiYBQWKYVAughbAzDXcmzvgMfmQxsEQggCIQgE&#10;gSAQgkAQCAJBIAiEIBAEQhAIAolRRayhnV8thUrOCAIhCASBIBBbpasUjhMmCrOERZYKsFn4QnhW&#10;qBJ6CXW4ZAsWDQIhCASBJLKyHSU8LKzNs1IsEW4VOnLpIhCCQBBIeVSyfsJbIVaOLcI0RIJACAJB&#10;IOmtXDsJj0VYSTYKE4QKLmUEQhAIAklPxTpaWBxhBdmmcgp7l7kY4rwab6W+bybv0/ym4jrvKMwL&#10;wHTLsQcHPDYfdkEgya1UF2gn+NYissJ0tJexQGI7CouQuAaBxE8eVxZZHJmsEwYgEARCCAJJnjzO&#10;LaE8qlkjHIJAEAghCCQ58uhVgsdWLkzfy04IBIEQgkDiL4/mjsmApWRW0CWdEUjknei1zWfJoifN&#10;V6yv6do6SirVIJB4VLYpMZNHNSMQSCwEwjDe5F3TjWN6TYcKAil9RTskxhVkmbkQEAgCIQgEgVhy&#10;3dgb6go/FcYJjwjThEeFCcJgoWHEFW1GzCtJFQJBIASBIJBtxbG9UCUsFbZ6sFq4TWgZQSU7MAGV&#10;ZKlQH4EgEIJAEMj/yeNg4SsfcWSz3NyRhFzJJiWkogxFICUVSEP9fJk8TTONQBBIkQUiEhgorMtR&#10;HplcHFIFq1nEpUoK5SkEUjqBEASCQGIgEGn8uwtrC5BHNUNCqGDdElRRVqV9LxEEQhAIAvGSR4Xw&#10;zxDkYVgp7FRgBbs0YZXlUASCQAgCKVeBjApJHtXcVWAFuzdhlWUEAkEgBIGUnUCksa8hzAtZIOuF&#10;JgVUsDcSVll+h0BK1oleRxiUxTE00/++vlsLgzxo5HHsnj7H1snz+m6oqzmkmnIRSLeQ5VHNaQUI&#10;ZF7CBPIAAmEYb0wFMsjnOu1SwJOJxpxhd8pFIBdGJJDbCxDI0oQJZBoCQSAIhJSjQG6OSCAzChDI&#10;8oQJZHrKBfKupZHuHlAg+wYUSPOsMjvYBCLUDVBuI80XAkEgxRHI5IgEMqsAgXydMIE8knKBzA8o&#10;hq8D3lmsspSrn1WmuUMgjYPcqQgNaMIQCAKJXiATIhLIMwUI5O8JE8idKZZHfWGzX0Mu/38NYYOl&#10;XNOscnUtZTZb3reNQwx7W8outJQ7IOViaCUMD8Akn+t0jMexD/kce16Qz2C5vusKw9NOuQhkZEQC&#10;mVSAQKYlTCCXp1ggfSyN87eWcjtbyq23lNvFUm6ppVxnh0COspSdaSl3YcoF0jui6zZ0LNc3w3hT&#10;JJDOEVWckwoQyE0JqywDUyyQ2y2N8xOWcv0s5T6wlDvCUu69gK9nuNRS9gZLuVkIBIEgkOJMJPwo&#10;5ErzQyFLvcvJPzZBFWWL0Cyl8jAjnFZaGudzLGWrLOWmWspdZCn3sKXcSIdAHrWU7eEo2wWBIBAE&#10;Er1Azg650hQ0sU5OfqWwMSEVZW6K7z5+a2mU12X3a2jZNyxlR1nK3WEpN85SbrxDCsuEWlllawpf&#10;WMo+i0AQCAKJXiC1hHdDqjDfFTILPaOSTU9IRbk6pfLoKWyyNMr3OPo/tljK7mcp+76l3AmWcs84&#10;BGI42lL+UkfZsxEIAkEg0a/G21739SiksmwQjgzjApEfYEhCHl+1SaE82pmOcktjbEZZtbOUv9pS&#10;dr6l3E6ORr65pey3HgJ5yDFa7BtL2bXC4QgEgSCQ6PcDOUj4vgB5hLa5kg71mx/zSvJECuWxv7DA&#10;0XBfbylf11F+vKXsmZZyHwUc0ZUtstaW44Y5yq8W+iMQBIJAot+RsH0ej7PMDoY9w75I5Ec4P+aV&#10;5IAUiaOWcLH+xW5rhM1s9HqW487NYb7Gk5Zyk3IQQSa3O77HVEd584htgrA9AkEgCCTaPdFNn8iZ&#10;woc+lWOBMFqIZNav2ahJ+CimFeTelIijkTDC3Al4NNYLHTPKzbGLg3Re6+MrW5/KYZay9wUQyEah&#10;o+XYHRxLr1RjHnNdYbuDQSAIBIFs3Rp2Re0k/EJnrN9hRliZrWv1cVfNqC8U+SF6aV9DnCqHWeyx&#10;haXx6q3DWePOWOEuHTm1yaehXmxbtkS/712OY3pYyl5lKbfIjKCyjKhaHEAghlezR2TpazT3EWL1&#10;Hclc4V6dRxLn32uU5bpsJ0xMAgUIZKUw0YMFHscu8Tl2icexn/scux6BJCjyY1wfM4EcZ2m06jkW&#10;E0wynwp7OuQxyHHMk45+Ett6WjdbytrmdKwXbnO83zWOz9fYsYpwEpmXsus5qEDm+bzOrHyH15t/&#10;z3d17aCLvSKQ+FS4WsLfYiKPcY4Ga0zK5HG30NDxXTs5Jhiuc4zSGum4A2hrKXunpex0fTRlk5BZ&#10;p2uAR7/OtQHushAIAkEgaRWI/mhmF7M5JZbH3UINS0O1rzaeaRDHa8KhHn0mu3mM0rrMcWdma/j/&#10;6hiKu8JSdoT++zGO910jHOzxmfc2y6845qogEASCQNIukIyK92qJ5DHZ3Ak5OpI/Tbg0FugM8W4+&#10;He57ecjjb9n9GXrMaEd5W+f5zx2Pr3bMKHOL4/WMePr6fH4zv+U3wscIBIEgkAACuW7sDR102eWq&#10;GGH2GeieZ+VrIDxYRHFsFq70aJSOSEjHeSbmsc4o7cdoF3C01lHC944G7kvH8iZtdQ5GdvmnLGVr&#10;ODq+/2LpT3nZY37IOQG/j1kVuL9ZtVf4dQI70dvE7Jp2gkASKBD54RoJj8R8iN+rwu55iuRs4YeI&#10;5fGVcPh2ZRx9BDXesSeIYYnQ3nKcGU31kqPvo7Ol/HGO1+9vKdvMrPTr8Rf7g5l3LWlMmQzjRSCl&#10;QH60CuHthFSw+ULLPCWyszA1AnGsFW40dztlLo9jfR73LPEY4ntd0AmAevcxx1H+v8y/O4bqen02&#10;sxTK2bbHaggEgSAQb4FcnpTKpdxT4DPVzvpYa32B4lgm/EZoXcbSMCOXBguv+zyXN4+tOjheo7+j&#10;w9r0n1Rayg/xea9LHO/TQnjT51gjmXPStsUtAkEgUQrkw4QJZK25awqpc26E7mi4LIfHVFOE/xDq&#10;lak0mujdxuSAk/iMXFo4XquLYySVwTZ/pkL43Of9zOOzQY73MyO3/hLgM5t92O9XWbVCIAgEgbgF&#10;silhAjHsE/JIj5pCW6GfcJYwSrhKuFg4XWe4t8qhkTWdyBNjQi/L5zvLUm5fS7kLdFLeFOF5vZMI&#10;OrzVNOTjhNoeo5y+cxw70XHMuIDvbYZJ9/b4fc5WSQQd2bRIO+PvV3FOjDFjylQgq/SPOxff+jxN&#10;8DrW6w/M+T7Hbki7QLYmkC4x/evcPCZ5IGbDOkdZPuc0S7lBlnL5zs5+y2uYr86FWeBxbF3LMZ11&#10;TSubLFyr6vbz+AxtHechdTPRWQuLtbAQSIwFoiN9xuf4V20aBWKG1g61dWRnvObhwnLH8Z859vuo&#10;0LWobIskdvUZqnuGz2/XO0XLmCAQBIJAhDXaN/O6MMtCu5gJZJw2QmHxtjammxMgkI36esd4jWLS&#10;0VOXOO4iqkdCtXMcO9lxzHj990aO3QurudV2V5P1Hofoo7o1CASBIJDkCeQd4Ze6om+N7Uh1p29P&#10;3W/8mxgJ5J/6qO6UIHMoTEe0WY7EZ3a7Sx4/97jbqcgaqjvH4z2MlPcJeM6P19n2H4QkcQSCQBBI&#10;RLxpKji68G3Y6urmSaNy5ADHRLzscntayg3WfztT//eBZuXaHD6zmSA4XFjq0eB97iGPw/UxlO3R&#10;lO17NdL1ubw616+xbXbl8R0aaJ/NQP0uF+fxGxSTMwsQyGe68oOLZR7Hvu1zLAJBIKGyXvcKqYke&#10;Uim8PsI7Pn8tv2Hr88joaF/h8dhsoOM401/ycIB5KUPTOnGwAIHM8nmdeR7HTvE5FoEgkNBYHsW2&#10;tqTk0qilj3/eCPCo5U/mcZHHEN8lAYbqHuHR33JVgMdPn+iQ3goEgkAQSDIEstpvcUQ5oU2FvsIw&#10;YXgZcpLQIwnLo2hjfYCOQlsYQBzmruJUnyG+3wZ83r/Gtb+HvlYvx/Lw2SzXPo9ernkrCASBIJB4&#10;CGSwQxo1hBN0CfYt5VBpAmCWW3lc6B4jYTQUfiKcq1u8Lsqhg9d03u/s8do9fPpLXEN1h3i8ZqVO&#10;hgw6AdLI5FEdMWb6YJogEASCQOIhkPsc8mgtPI8wPLldqOtoJG/XxjkKntPRWB/k0bhX86FZ/sRH&#10;TCd7TApcoPM9vEZZjfGZf9JdeCXPz79Sv8OrOiM/33N5pWNAQ3a5syzlzgr4HneWqUD+5XNX/4nP&#10;bHKvY+d7HPvfPseuQSDhrWHV0lJBdhW+RBCBmGlbg0tHB8V1n/QzvR4Lyb/V0WHKXivl7p0xVNdr&#10;aXZz59DIR1THBuyjiYJpls8zKshSLrpMSdTDeJMskHk+j8VZCyvhArnVcnIrfH4c+DF/dgyX/SIm&#10;0tisdy3H+Y1y0uVE3vQZLdUu6xizmONsn2HB3QM8ijtUmFrk7YURCAJBIHmyv+XkViGEvDjK0sCM&#10;LqE0NupyIqbfoHWAxruWlvWb9X2qx9yMZ3wk9rsgy7Lr3BGzhPvTRZiFjkAQCALJg3mWE9sw6MmF&#10;H/GqpYHpXMQ7jPnagI/VR0KVOXTC99RZ4UFHWR3mIaGJAeZ7nOjVN5L1mmZHxb7C1fo47DPHREYE&#10;gkAQSBEF8qDlxP4MERTE7pbhtIMi4FhdcNB0QrcxfRZ5jt7q6LOcidew3yM8XvfUAItYzrYtax/w&#10;c5vHgztpJ745DwMKOJcHWV5/T0u5fR3Dm4O8x9EFCGS5Y+25atZ5HPutz7EIBIHkzRjLiZ2EBApi&#10;WEImF5q5FU8FGEY732OzqDW2DaYy3mMf4b2Am1udWC4z0PMQCBtKIZBYCuQ8y4n9KxIoiNExloZZ&#10;PPGXjiXYrXuf63yNXYSvPB6dnefxnrX10dP6II95dB/29ggEgSCQ+AtkeI4/KPhTFTNpmEcslwkv&#10;5LCCrRmS2yfrddp5bDZlmOT1GM3svS7MzHHzqypdzr0WAkEgCASBIJDoRGGG0e6vz9vHamf6dzn2&#10;ayzSiXE1He+xq3Zgez2K2inAfI+Pcvxc36t8JujKx2bGfUsEgkAQiFsgg4rAbggkeoHoUN4wN7Z6&#10;RR9DfaqPfQrdcXG+Dt/dPsAcjc98Xssstniiz+uYx1qn+Uw+DLrH+nz9THNVYLNiytQyFcgGbehd&#10;rPI4dq3PsWs9jl3hc+zmVAukVEEgkQhkSkxnpM/R0VJ1fBr8Cv3rP5dNnB7w26NER6j11wmOW15I&#10;3z7obCjFWlgIBFIlkIW6Qm/HgI/GjtL1pvJ5L/MI7Ywg8z20o97cqX2MQBAIAkEgCCQeAtmoj7yu&#10;1OXdg07e20t4MsBrT9aVcr3KvWmba+Hx3qbD/iLhWWE1AkEgCASBIJBo2aB9AS+alV+FkdrZXC+X&#10;318nJU4OMNPbrPF1iB6zu66IG2TZ+ANy/DxmZnsn3YPdLP8+QzecWoNAEAgCQSDlIJB9dLZ0mHTV&#10;ZVLa6Gq4NQr53XVG+v3CpgCN4R/N/iOWhj7ofI+ndGmSQj9zE/3+ZohwlwjOcZgcXIBA5mpZF996&#10;HDvD51gEgkAQCPNA8mqAzeKHpwsv5bAMfJ8Aj75eyGE/kvOFZtuVYdhQCoEgEEiUQMx+5zoX40+6&#10;IVPQjZtG5/I4TDeiWpRDP42Zt3KK0BSBIBAEgkAQSDyEYTaG6iZcKEwX1ubYr3JrvpP2VFZmFvy/&#10;clxVeLbOQu+by4rCCASBIBAEgkDya6x3FA7UmehmKfI/6HIg6/Po8F2r62DtFtJnq9StbRfn8Vm2&#10;6NDeB1QqZgJiFwSCQBAIAimXTvRbdMZ0JiMs5e7UmeVBMX/Z/xDiSKFF2kg3j0hyFbqV7vsFfs65&#10;ltceYDnHj1rKDc7xHIfFawgkEIcJXfJgAAJBIOU0jHeUpdy0Es0TMe97Qr57iuQpk0N1uPDSkAQy&#10;yFJulqXc8AQO4y0ngTTOs91qg0AQCAIpTmO2RicJmoUTdyxxH01dYaBwTw6d7ggEgSAQBIJAiiSQ&#10;tbo3+o3CkeZRUoxHie0nXC487rF8PAJBIAgEgSCQEAWyQZ/7m2VDpurGTCfrLO7E7qehm2Ado6sF&#10;36YjyR5DIAgEgSCQchFIM50xnUmlpVwLSzkbe+ie3W10X/AG25V5dFJk9nlqZSnXMOA5DptdChDI&#10;Jt0X3cUWj2M3+ByLQBAIAmEeCEnxMN5yWgsLgSAQBEIIAkEgCAQQCEEgCASBIBAEQhAIAkEgCASB&#10;EASCQBAIAkEgBIEgEASCQACBEASCQBAIIBCCQBAIAkEgCIQgEARSPgIBAIBkwUkAAAAEAgAACAQA&#10;ABAIAAAgEAAAAAQCAAAIBAAAEAgAACAQAABAIAAAAAgEAABC4H8B149kPGZdCcsAAAAASUVORK5C&#10;YIJQSwECLQAUAAYACAAAACEAsYJntgoBAAATAgAAEwAAAAAAAAAAAAAAAAAAAAAAW0NvbnRlbnRf&#10;VHlwZXNdLnhtbFBLAQItABQABgAIAAAAIQA4/SH/1gAAAJQBAAALAAAAAAAAAAAAAAAAADsBAABf&#10;cmVscy8ucmVsc1BLAQItABQABgAIAAAAIQAhMdO3sgMAAKEIAAAOAAAAAAAAAAAAAAAAADoCAABk&#10;cnMvZTJvRG9jLnhtbFBLAQItABQABgAIAAAAIQCqJg6+vAAAACEBAAAZAAAAAAAAAAAAAAAAABgG&#10;AABkcnMvX3JlbHMvZTJvRG9jLnhtbC5yZWxzUEsBAi0AFAAGAAgAAAAhAKz7W6/iAAAADAEAAA8A&#10;AAAAAAAAAAAAAAAACwcAAGRycy9kb3ducmV2LnhtbFBLAQItAAoAAAAAAAAAIQC0XyWUrR4AAK0e&#10;AAAUAAAAAAAAAAAAAAAAABoIAABkcnMvbWVkaWEvaW1hZ2UxLnBuZ1BLBQYAAAAABgAGAHwBAAD5&#10;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Image result for hosted MDM" style="position:absolute;left:-1371;width:66204;height:36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DGgwwAAANoAAAAPAAAAZHJzL2Rvd25yZXYueG1sRI9BawIx&#10;FITvQv9DeAVvmtVCKVujFGnBeqqrWLw9Ns/NdjcvSxJ17a9vCoLHYWa+YWaL3rbiTD7UjhVMxhkI&#10;4tLpmisFu+3H6AVEiMgaW8ek4EoBFvOHwQxz7S68oXMRK5EgHHJUYGLscilDachiGLuOOHlH5y3G&#10;JH0ltcdLgttWTrPsWVqsOS0Y7GhpqGyKk1XwPT2syTeh35jia7/umt/P9+ZHqeFj//YKIlIf7+Fb&#10;e6UVPMH/lXQD5PwPAAD//wMAUEsBAi0AFAAGAAgAAAAhANvh9svuAAAAhQEAABMAAAAAAAAAAAAA&#10;AAAAAAAAAFtDb250ZW50X1R5cGVzXS54bWxQSwECLQAUAAYACAAAACEAWvQsW78AAAAVAQAACwAA&#10;AAAAAAAAAAAAAAAfAQAAX3JlbHMvLnJlbHNQSwECLQAUAAYACAAAACEA1LwxoMMAAADaAAAADwAA&#10;AAAAAAAAAAAAAAAHAgAAZHJzL2Rvd25yZXYueG1sUEsFBgAAAAADAAMAtwAAAPcCAAAAAA==&#10;">
                  <v:imagedata r:id="rId12" o:title="Image result for hosted MDM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5621;top:5638;width:33832;height:11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<v:textbox>
                    <w:txbxContent>
                      <w:p w14:paraId="7FC3A65B" w14:textId="77777777" w:rsidR="00C165A1" w:rsidRPr="00352294" w:rsidRDefault="00C165A1" w:rsidP="00352294">
                        <w:pPr>
                          <w:jc w:val="center"/>
                          <w:rPr>
                            <w:b/>
                            <w:color w:val="FFFFFF" w:themeColor="background1"/>
                            <w:sz w:val="40"/>
                          </w:rPr>
                        </w:pPr>
                        <w:r w:rsidRPr="00352294">
                          <w:rPr>
                            <w:b/>
                            <w:color w:val="FFFFFF" w:themeColor="background1"/>
                            <w:sz w:val="40"/>
                          </w:rPr>
                          <w:t xml:space="preserve">AWS </w:t>
                        </w:r>
                      </w:p>
                      <w:p w14:paraId="41EDBC90" w14:textId="7AFABA22" w:rsidR="00C165A1" w:rsidRPr="00352294" w:rsidRDefault="00C165A1" w:rsidP="00352294">
                        <w:pPr>
                          <w:jc w:val="center"/>
                          <w:rPr>
                            <w:b/>
                            <w:color w:val="FFFFFF" w:themeColor="background1"/>
                            <w:sz w:val="40"/>
                          </w:rPr>
                        </w:pPr>
                        <w:r w:rsidRPr="00352294">
                          <w:rPr>
                            <w:b/>
                            <w:color w:val="FFFFFF" w:themeColor="background1"/>
                            <w:sz w:val="40"/>
                          </w:rPr>
                          <w:t>Informatica MDM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06CB60" w14:textId="23BACAB8" w:rsidR="00970400" w:rsidRDefault="00970400" w:rsidP="002A66B9">
      <w:pPr>
        <w:jc w:val="center"/>
        <w:rPr>
          <w:rFonts w:ascii="Verdana" w:hAnsi="Verdana"/>
          <w:b/>
          <w:color w:val="244061" w:themeColor="accent1" w:themeShade="80"/>
          <w:sz w:val="52"/>
          <w:szCs w:val="40"/>
        </w:rPr>
      </w:pPr>
    </w:p>
    <w:p w14:paraId="0FDE14E3" w14:textId="6C1056EF" w:rsidR="00970400" w:rsidRDefault="00970400" w:rsidP="002A66B9">
      <w:pPr>
        <w:jc w:val="center"/>
        <w:rPr>
          <w:rFonts w:ascii="Verdana" w:hAnsi="Verdana"/>
          <w:b/>
          <w:color w:val="244061" w:themeColor="accent1" w:themeShade="80"/>
          <w:sz w:val="52"/>
          <w:szCs w:val="40"/>
        </w:rPr>
      </w:pPr>
    </w:p>
    <w:p w14:paraId="3CB7BF04" w14:textId="33472B3B" w:rsidR="00970400" w:rsidRDefault="00970400" w:rsidP="002A66B9">
      <w:pPr>
        <w:jc w:val="center"/>
        <w:rPr>
          <w:rFonts w:ascii="Verdana" w:hAnsi="Verdana"/>
          <w:b/>
          <w:color w:val="244061" w:themeColor="accent1" w:themeShade="80"/>
          <w:sz w:val="52"/>
          <w:szCs w:val="40"/>
        </w:rPr>
      </w:pPr>
    </w:p>
    <w:p w14:paraId="7496738A" w14:textId="307D4C2A" w:rsidR="00970400" w:rsidRDefault="00970400" w:rsidP="002A66B9">
      <w:pPr>
        <w:jc w:val="center"/>
        <w:rPr>
          <w:rFonts w:ascii="Verdana" w:hAnsi="Verdana"/>
          <w:b/>
          <w:color w:val="244061" w:themeColor="accent1" w:themeShade="80"/>
          <w:sz w:val="52"/>
          <w:szCs w:val="40"/>
        </w:rPr>
      </w:pPr>
    </w:p>
    <w:p w14:paraId="755287C1" w14:textId="0131907B" w:rsidR="00970400" w:rsidRDefault="00970400" w:rsidP="002A66B9">
      <w:pPr>
        <w:jc w:val="center"/>
        <w:rPr>
          <w:rFonts w:ascii="Verdana" w:hAnsi="Verdana"/>
          <w:b/>
          <w:color w:val="244061" w:themeColor="accent1" w:themeShade="80"/>
          <w:sz w:val="52"/>
          <w:szCs w:val="40"/>
        </w:rPr>
      </w:pPr>
    </w:p>
    <w:p w14:paraId="00FBD1EE" w14:textId="67F615B9" w:rsidR="00970400" w:rsidRDefault="00970400" w:rsidP="002A66B9">
      <w:pPr>
        <w:jc w:val="center"/>
        <w:rPr>
          <w:rFonts w:ascii="Verdana" w:hAnsi="Verdana"/>
          <w:b/>
          <w:color w:val="244061" w:themeColor="accent1" w:themeShade="80"/>
          <w:sz w:val="52"/>
          <w:szCs w:val="40"/>
        </w:rPr>
      </w:pPr>
    </w:p>
    <w:p w14:paraId="37F601DD" w14:textId="2442228B" w:rsidR="00970400" w:rsidRDefault="00970400" w:rsidP="002A66B9">
      <w:pPr>
        <w:jc w:val="center"/>
        <w:rPr>
          <w:rFonts w:ascii="Verdana" w:hAnsi="Verdana"/>
          <w:b/>
          <w:color w:val="244061" w:themeColor="accent1" w:themeShade="80"/>
          <w:sz w:val="52"/>
          <w:szCs w:val="40"/>
        </w:rPr>
      </w:pPr>
    </w:p>
    <w:p w14:paraId="5C4C2896" w14:textId="4FBA1D17" w:rsidR="00970400" w:rsidRDefault="00970400" w:rsidP="002A66B9">
      <w:pPr>
        <w:jc w:val="center"/>
        <w:rPr>
          <w:rFonts w:ascii="Verdana" w:hAnsi="Verdana"/>
          <w:b/>
          <w:color w:val="244061" w:themeColor="accent1" w:themeShade="80"/>
          <w:sz w:val="52"/>
          <w:szCs w:val="40"/>
        </w:rPr>
      </w:pPr>
    </w:p>
    <w:p w14:paraId="423E2E7C" w14:textId="1951D583" w:rsidR="005A61C6" w:rsidRPr="0098319C" w:rsidRDefault="00A76070" w:rsidP="002A66B9">
      <w:pPr>
        <w:jc w:val="center"/>
        <w:rPr>
          <w:rFonts w:ascii="Verdana" w:hAnsi="Verdana"/>
          <w:b/>
          <w:color w:val="244061" w:themeColor="accent1" w:themeShade="80"/>
          <w:sz w:val="52"/>
          <w:szCs w:val="40"/>
        </w:rPr>
      </w:pPr>
      <w:r>
        <w:rPr>
          <w:rFonts w:ascii="Verdana" w:hAnsi="Verdana"/>
          <w:b/>
          <w:color w:val="244061" w:themeColor="accent1" w:themeShade="80"/>
          <w:sz w:val="52"/>
          <w:szCs w:val="40"/>
        </w:rPr>
        <w:t>Provisioning</w:t>
      </w:r>
      <w:r w:rsidR="002A66B9" w:rsidRPr="0098319C">
        <w:rPr>
          <w:rFonts w:ascii="Verdana" w:hAnsi="Verdana"/>
          <w:b/>
          <w:color w:val="244061" w:themeColor="accent1" w:themeShade="80"/>
          <w:sz w:val="52"/>
          <w:szCs w:val="40"/>
        </w:rPr>
        <w:t xml:space="preserve"> </w:t>
      </w:r>
      <w:r w:rsidR="00B15F14">
        <w:rPr>
          <w:rFonts w:ascii="Verdana" w:hAnsi="Verdana"/>
          <w:b/>
          <w:color w:val="244061" w:themeColor="accent1" w:themeShade="80"/>
          <w:sz w:val="52"/>
          <w:szCs w:val="40"/>
        </w:rPr>
        <w:t xml:space="preserve">Kickstart </w:t>
      </w:r>
      <w:r w:rsidR="002A66B9" w:rsidRPr="0098319C">
        <w:rPr>
          <w:rFonts w:ascii="Verdana" w:hAnsi="Verdana"/>
          <w:b/>
          <w:color w:val="244061" w:themeColor="accent1" w:themeShade="80"/>
          <w:sz w:val="52"/>
          <w:szCs w:val="40"/>
        </w:rPr>
        <w:t>Checklist</w:t>
      </w:r>
    </w:p>
    <w:tbl>
      <w:tblPr>
        <w:tblStyle w:val="TableElegant"/>
        <w:tblpPr w:leftFromText="180" w:rightFromText="180" w:vertAnchor="text" w:horzAnchor="page" w:tblpX="1701" w:tblpY="3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1E0" w:firstRow="1" w:lastRow="1" w:firstColumn="1" w:lastColumn="1" w:noHBand="0" w:noVBand="0"/>
      </w:tblPr>
      <w:tblGrid>
        <w:gridCol w:w="3075"/>
        <w:gridCol w:w="5365"/>
      </w:tblGrid>
      <w:tr w:rsidR="003D72CB" w:rsidRPr="0098319C" w14:paraId="18F5F11B" w14:textId="77777777" w:rsidTr="00D84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75" w:type="dxa"/>
            <w:vAlign w:val="center"/>
          </w:tcPr>
          <w:p w14:paraId="79BB0E45" w14:textId="77777777" w:rsidR="003D72CB" w:rsidRPr="003309E5" w:rsidRDefault="003D72CB" w:rsidP="00D84267">
            <w:pPr>
              <w:rPr>
                <w:rFonts w:ascii="Verdana" w:hAnsi="Verdana"/>
                <w:b/>
                <w:sz w:val="24"/>
                <w:lang w:val="it-IT"/>
              </w:rPr>
            </w:pPr>
            <w:r w:rsidRPr="003309E5">
              <w:rPr>
                <w:rFonts w:ascii="Verdana" w:hAnsi="Verdana"/>
                <w:b/>
                <w:sz w:val="24"/>
                <w:lang w:val="it-IT"/>
              </w:rPr>
              <w:t>Customer:</w:t>
            </w:r>
          </w:p>
        </w:tc>
        <w:tc>
          <w:tcPr>
            <w:tcW w:w="5365" w:type="dxa"/>
          </w:tcPr>
          <w:p w14:paraId="070654F5" w14:textId="77777777" w:rsidR="003D72CB" w:rsidRPr="0098319C" w:rsidRDefault="003D72CB" w:rsidP="00550E44">
            <w:pPr>
              <w:rPr>
                <w:rFonts w:ascii="Verdana" w:hAnsi="Verdana"/>
                <w:lang w:val="it-IT"/>
              </w:rPr>
            </w:pPr>
          </w:p>
        </w:tc>
      </w:tr>
      <w:tr w:rsidR="003D72CB" w:rsidRPr="0098319C" w14:paraId="4CC1369A" w14:textId="77777777" w:rsidTr="00D84267">
        <w:tc>
          <w:tcPr>
            <w:tcW w:w="3075" w:type="dxa"/>
            <w:vAlign w:val="center"/>
          </w:tcPr>
          <w:p w14:paraId="2E2F51D5" w14:textId="77777777" w:rsidR="003D72CB" w:rsidRPr="003309E5" w:rsidRDefault="003D72CB" w:rsidP="00D84267">
            <w:pPr>
              <w:rPr>
                <w:rFonts w:ascii="Verdana" w:hAnsi="Verdana"/>
                <w:b/>
                <w:sz w:val="24"/>
                <w:lang w:val="it-IT"/>
              </w:rPr>
            </w:pPr>
            <w:r w:rsidRPr="003309E5">
              <w:rPr>
                <w:rFonts w:ascii="Verdana" w:hAnsi="Verdana"/>
                <w:b/>
                <w:sz w:val="24"/>
                <w:lang w:val="it-IT"/>
              </w:rPr>
              <w:t>Location/Address:</w:t>
            </w:r>
          </w:p>
        </w:tc>
        <w:tc>
          <w:tcPr>
            <w:tcW w:w="5365" w:type="dxa"/>
          </w:tcPr>
          <w:p w14:paraId="6863149E" w14:textId="77777777" w:rsidR="003D72CB" w:rsidRPr="0098319C" w:rsidRDefault="003D72CB" w:rsidP="00D84267">
            <w:pPr>
              <w:rPr>
                <w:rFonts w:ascii="Verdana" w:hAnsi="Verdana"/>
                <w:lang w:val="it-IT"/>
              </w:rPr>
            </w:pPr>
          </w:p>
          <w:p w14:paraId="3C1AF31A" w14:textId="77777777" w:rsidR="003D72CB" w:rsidRPr="0098319C" w:rsidRDefault="003D72CB" w:rsidP="00D84267">
            <w:pPr>
              <w:rPr>
                <w:rFonts w:ascii="Verdana" w:hAnsi="Verdana"/>
                <w:lang w:val="it-IT"/>
              </w:rPr>
            </w:pPr>
          </w:p>
          <w:p w14:paraId="70ECF007" w14:textId="77777777" w:rsidR="003D72CB" w:rsidRPr="0098319C" w:rsidRDefault="003D72CB" w:rsidP="00D84267">
            <w:pPr>
              <w:rPr>
                <w:rFonts w:ascii="Verdana" w:hAnsi="Verdana"/>
                <w:lang w:val="it-IT"/>
              </w:rPr>
            </w:pPr>
          </w:p>
        </w:tc>
      </w:tr>
      <w:tr w:rsidR="003D72CB" w:rsidRPr="0098319C" w14:paraId="4CAF13A7" w14:textId="77777777" w:rsidTr="00D84267">
        <w:tc>
          <w:tcPr>
            <w:tcW w:w="3075" w:type="dxa"/>
            <w:vAlign w:val="center"/>
          </w:tcPr>
          <w:p w14:paraId="2B5887BD" w14:textId="3AF58E63" w:rsidR="003D72CB" w:rsidRPr="003309E5" w:rsidRDefault="003D72CB" w:rsidP="00D84267">
            <w:pPr>
              <w:rPr>
                <w:rFonts w:ascii="Verdana" w:hAnsi="Verdana"/>
                <w:b/>
                <w:sz w:val="24"/>
                <w:lang w:val="it-IT"/>
              </w:rPr>
            </w:pPr>
            <w:r w:rsidRPr="003309E5">
              <w:rPr>
                <w:rFonts w:ascii="Verdana" w:hAnsi="Verdana"/>
                <w:b/>
                <w:sz w:val="24"/>
                <w:lang w:val="it-IT"/>
              </w:rPr>
              <w:t>Date:</w:t>
            </w:r>
          </w:p>
        </w:tc>
        <w:tc>
          <w:tcPr>
            <w:tcW w:w="5365" w:type="dxa"/>
          </w:tcPr>
          <w:p w14:paraId="32AA5C98" w14:textId="77777777" w:rsidR="003D72CB" w:rsidRPr="0098319C" w:rsidRDefault="003D72CB" w:rsidP="00550E44">
            <w:pPr>
              <w:rPr>
                <w:rFonts w:ascii="Verdana" w:hAnsi="Verdana"/>
                <w:lang w:val="it-IT"/>
              </w:rPr>
            </w:pPr>
            <w:bookmarkStart w:id="0" w:name="_GoBack"/>
            <w:bookmarkEnd w:id="0"/>
          </w:p>
        </w:tc>
      </w:tr>
      <w:tr w:rsidR="003D72CB" w:rsidRPr="0098319C" w14:paraId="3164C6D0" w14:textId="77777777" w:rsidTr="00D84267">
        <w:tc>
          <w:tcPr>
            <w:tcW w:w="3075" w:type="dxa"/>
            <w:vAlign w:val="center"/>
          </w:tcPr>
          <w:p w14:paraId="7391BEBD" w14:textId="42008E76" w:rsidR="003D72CB" w:rsidRPr="003309E5" w:rsidRDefault="003D72CB" w:rsidP="00D84267">
            <w:pPr>
              <w:rPr>
                <w:rFonts w:ascii="Verdana" w:hAnsi="Verdana"/>
                <w:b/>
                <w:lang w:val="it-IT"/>
              </w:rPr>
            </w:pPr>
            <w:r>
              <w:rPr>
                <w:rFonts w:ascii="Verdana" w:hAnsi="Verdana"/>
                <w:b/>
                <w:lang w:val="it-IT"/>
              </w:rPr>
              <w:t>Purchase Order number</w:t>
            </w:r>
            <w:r w:rsidR="00E51810">
              <w:rPr>
                <w:rFonts w:ascii="Verdana" w:hAnsi="Verdana"/>
                <w:b/>
                <w:lang w:val="it-IT"/>
              </w:rPr>
              <w:t>:</w:t>
            </w:r>
          </w:p>
        </w:tc>
        <w:tc>
          <w:tcPr>
            <w:tcW w:w="5365" w:type="dxa"/>
          </w:tcPr>
          <w:p w14:paraId="394F4708" w14:textId="77777777" w:rsidR="003D72CB" w:rsidRPr="0098319C" w:rsidRDefault="003D72CB" w:rsidP="00D84267">
            <w:pPr>
              <w:rPr>
                <w:rFonts w:ascii="Verdana" w:hAnsi="Verdana"/>
                <w:lang w:val="it-IT"/>
              </w:rPr>
            </w:pPr>
          </w:p>
        </w:tc>
      </w:tr>
    </w:tbl>
    <w:p w14:paraId="5F0659DA" w14:textId="77777777" w:rsidR="002A66B9" w:rsidRPr="0098319C" w:rsidRDefault="002A66B9" w:rsidP="002A66B9">
      <w:pPr>
        <w:jc w:val="center"/>
        <w:rPr>
          <w:rFonts w:ascii="Verdana" w:hAnsi="Verdana"/>
          <w:b/>
          <w:color w:val="244061" w:themeColor="accent1" w:themeShade="80"/>
          <w:sz w:val="52"/>
          <w:szCs w:val="40"/>
        </w:rPr>
      </w:pPr>
    </w:p>
    <w:p w14:paraId="2471303E" w14:textId="744BD8E1" w:rsidR="00F14A5E" w:rsidRPr="0098319C" w:rsidRDefault="00F14A5E" w:rsidP="002A66B9">
      <w:pPr>
        <w:rPr>
          <w:rFonts w:ascii="Verdana" w:hAnsi="Verdana"/>
        </w:rPr>
      </w:pPr>
      <w:r w:rsidRPr="0098319C">
        <w:rPr>
          <w:rFonts w:ascii="Verdana" w:hAnsi="Verdana"/>
        </w:rPr>
        <w:br w:type="page"/>
      </w:r>
    </w:p>
    <w:p w14:paraId="3FF8F39B" w14:textId="60A7C413" w:rsidR="00352294" w:rsidRDefault="00352294">
      <w:pPr>
        <w:spacing w:after="0" w:line="240" w:lineRule="auto"/>
        <w:rPr>
          <w:rFonts w:ascii="Verdana" w:hAnsi="Verdana"/>
          <w:b/>
          <w:sz w:val="36"/>
          <w:lang w:val="it-IT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5527457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795768" w14:textId="4CB9D6FC" w:rsidR="004059AB" w:rsidRDefault="004059AB">
          <w:pPr>
            <w:pStyle w:val="TOCHeading"/>
          </w:pPr>
          <w:r>
            <w:t>Contents</w:t>
          </w:r>
        </w:p>
        <w:p w14:paraId="5159B7E8" w14:textId="7149CE65" w:rsidR="00CA7334" w:rsidRDefault="004059AB">
          <w:pPr>
            <w:pStyle w:val="TOC1"/>
            <w:tabs>
              <w:tab w:val="left" w:pos="660"/>
              <w:tab w:val="right" w:leader="dot" w:pos="944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687036" w:history="1">
            <w:r w:rsidR="00CA7334" w:rsidRPr="00252562">
              <w:rPr>
                <w:rStyle w:val="Hyperlink"/>
                <w:noProof/>
                <w:lang w:val="it-IT"/>
              </w:rPr>
              <w:t>1.</w:t>
            </w:r>
            <w:r w:rsidR="00CA7334"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A7334" w:rsidRPr="00252562">
              <w:rPr>
                <w:rStyle w:val="Hyperlink"/>
                <w:noProof/>
                <w:lang w:val="it-IT"/>
              </w:rPr>
              <w:t>Informatica AWS Hosted Architecture Diagram</w:t>
            </w:r>
            <w:r w:rsidR="00CA7334">
              <w:rPr>
                <w:noProof/>
                <w:webHidden/>
              </w:rPr>
              <w:tab/>
            </w:r>
            <w:r w:rsidR="00CA7334">
              <w:rPr>
                <w:noProof/>
                <w:webHidden/>
              </w:rPr>
              <w:fldChar w:fldCharType="begin"/>
            </w:r>
            <w:r w:rsidR="00CA7334">
              <w:rPr>
                <w:noProof/>
                <w:webHidden/>
              </w:rPr>
              <w:instrText xml:space="preserve"> PAGEREF _Toc491687036 \h </w:instrText>
            </w:r>
            <w:r w:rsidR="00CA7334">
              <w:rPr>
                <w:noProof/>
                <w:webHidden/>
              </w:rPr>
            </w:r>
            <w:r w:rsidR="00CA7334">
              <w:rPr>
                <w:noProof/>
                <w:webHidden/>
              </w:rPr>
              <w:fldChar w:fldCharType="separate"/>
            </w:r>
            <w:r w:rsidR="00CA7334">
              <w:rPr>
                <w:noProof/>
                <w:webHidden/>
              </w:rPr>
              <w:t>2</w:t>
            </w:r>
            <w:r w:rsidR="00CA7334">
              <w:rPr>
                <w:noProof/>
                <w:webHidden/>
              </w:rPr>
              <w:fldChar w:fldCharType="end"/>
            </w:r>
          </w:hyperlink>
        </w:p>
        <w:p w14:paraId="79F1293A" w14:textId="6DB66CB4" w:rsidR="00CA7334" w:rsidRDefault="001E6BCA">
          <w:pPr>
            <w:pStyle w:val="TOC1"/>
            <w:tabs>
              <w:tab w:val="left" w:pos="660"/>
              <w:tab w:val="right" w:leader="dot" w:pos="944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1687037" w:history="1">
            <w:r w:rsidR="00CA7334" w:rsidRPr="00252562">
              <w:rPr>
                <w:rStyle w:val="Hyperlink"/>
                <w:noProof/>
              </w:rPr>
              <w:t>2.</w:t>
            </w:r>
            <w:r w:rsidR="00CA7334"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A7334" w:rsidRPr="00252562">
              <w:rPr>
                <w:rStyle w:val="Hyperlink"/>
                <w:noProof/>
              </w:rPr>
              <w:t>Production Hosting Environment on Amazon EC2</w:t>
            </w:r>
            <w:r w:rsidR="00CA7334">
              <w:rPr>
                <w:noProof/>
                <w:webHidden/>
              </w:rPr>
              <w:tab/>
            </w:r>
            <w:r w:rsidR="00CA7334">
              <w:rPr>
                <w:noProof/>
                <w:webHidden/>
              </w:rPr>
              <w:fldChar w:fldCharType="begin"/>
            </w:r>
            <w:r w:rsidR="00CA7334">
              <w:rPr>
                <w:noProof/>
                <w:webHidden/>
              </w:rPr>
              <w:instrText xml:space="preserve"> PAGEREF _Toc491687037 \h </w:instrText>
            </w:r>
            <w:r w:rsidR="00CA7334">
              <w:rPr>
                <w:noProof/>
                <w:webHidden/>
              </w:rPr>
            </w:r>
            <w:r w:rsidR="00CA7334">
              <w:rPr>
                <w:noProof/>
                <w:webHidden/>
              </w:rPr>
              <w:fldChar w:fldCharType="separate"/>
            </w:r>
            <w:r w:rsidR="00CA7334">
              <w:rPr>
                <w:noProof/>
                <w:webHidden/>
              </w:rPr>
              <w:t>3</w:t>
            </w:r>
            <w:r w:rsidR="00CA7334">
              <w:rPr>
                <w:noProof/>
                <w:webHidden/>
              </w:rPr>
              <w:fldChar w:fldCharType="end"/>
            </w:r>
          </w:hyperlink>
        </w:p>
        <w:p w14:paraId="33C79021" w14:textId="61C6DC03" w:rsidR="00CA7334" w:rsidRDefault="001E6BCA">
          <w:pPr>
            <w:pStyle w:val="TOC1"/>
            <w:tabs>
              <w:tab w:val="left" w:pos="660"/>
              <w:tab w:val="right" w:leader="dot" w:pos="944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1687038" w:history="1">
            <w:r w:rsidR="00CA7334" w:rsidRPr="00252562">
              <w:rPr>
                <w:rStyle w:val="Hyperlink"/>
                <w:noProof/>
                <w:lang w:val="it-IT"/>
              </w:rPr>
              <w:t>3.</w:t>
            </w:r>
            <w:r w:rsidR="00CA7334"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A7334" w:rsidRPr="00252562">
              <w:rPr>
                <w:rStyle w:val="Hyperlink"/>
                <w:noProof/>
                <w:lang w:val="it-IT"/>
              </w:rPr>
              <w:t>Provisioning Start Checklist</w:t>
            </w:r>
            <w:r w:rsidR="00CA7334">
              <w:rPr>
                <w:noProof/>
                <w:webHidden/>
              </w:rPr>
              <w:tab/>
            </w:r>
            <w:r w:rsidR="00CA7334">
              <w:rPr>
                <w:noProof/>
                <w:webHidden/>
              </w:rPr>
              <w:fldChar w:fldCharType="begin"/>
            </w:r>
            <w:r w:rsidR="00CA7334">
              <w:rPr>
                <w:noProof/>
                <w:webHidden/>
              </w:rPr>
              <w:instrText xml:space="preserve"> PAGEREF _Toc491687038 \h </w:instrText>
            </w:r>
            <w:r w:rsidR="00CA7334">
              <w:rPr>
                <w:noProof/>
                <w:webHidden/>
              </w:rPr>
            </w:r>
            <w:r w:rsidR="00CA7334">
              <w:rPr>
                <w:noProof/>
                <w:webHidden/>
              </w:rPr>
              <w:fldChar w:fldCharType="separate"/>
            </w:r>
            <w:r w:rsidR="00CA7334">
              <w:rPr>
                <w:noProof/>
                <w:webHidden/>
              </w:rPr>
              <w:t>4</w:t>
            </w:r>
            <w:r w:rsidR="00CA7334">
              <w:rPr>
                <w:noProof/>
                <w:webHidden/>
              </w:rPr>
              <w:fldChar w:fldCharType="end"/>
            </w:r>
          </w:hyperlink>
        </w:p>
        <w:p w14:paraId="09F117C9" w14:textId="35187448" w:rsidR="00CA7334" w:rsidRDefault="001E6BCA">
          <w:pPr>
            <w:pStyle w:val="TOC2"/>
            <w:tabs>
              <w:tab w:val="left" w:pos="880"/>
              <w:tab w:val="right" w:leader="dot" w:pos="944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91687039" w:history="1">
            <w:r w:rsidR="00CA7334" w:rsidRPr="00252562">
              <w:rPr>
                <w:rStyle w:val="Hyperlink"/>
                <w:noProof/>
                <w:lang w:val="it-IT"/>
              </w:rPr>
              <w:t>3.1</w:t>
            </w:r>
            <w:r w:rsidR="00CA7334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CA7334" w:rsidRPr="00252562">
              <w:rPr>
                <w:rStyle w:val="Hyperlink"/>
                <w:noProof/>
                <w:lang w:val="it-IT"/>
              </w:rPr>
              <w:t>For VPN based connection between DMZ VPC and On Prem Data Center</w:t>
            </w:r>
            <w:r w:rsidR="00CA7334">
              <w:rPr>
                <w:noProof/>
                <w:webHidden/>
              </w:rPr>
              <w:tab/>
            </w:r>
            <w:r w:rsidR="00CA7334">
              <w:rPr>
                <w:noProof/>
                <w:webHidden/>
              </w:rPr>
              <w:fldChar w:fldCharType="begin"/>
            </w:r>
            <w:r w:rsidR="00CA7334">
              <w:rPr>
                <w:noProof/>
                <w:webHidden/>
              </w:rPr>
              <w:instrText xml:space="preserve"> PAGEREF _Toc491687039 \h </w:instrText>
            </w:r>
            <w:r w:rsidR="00CA7334">
              <w:rPr>
                <w:noProof/>
                <w:webHidden/>
              </w:rPr>
            </w:r>
            <w:r w:rsidR="00CA7334">
              <w:rPr>
                <w:noProof/>
                <w:webHidden/>
              </w:rPr>
              <w:fldChar w:fldCharType="separate"/>
            </w:r>
            <w:r w:rsidR="00CA7334">
              <w:rPr>
                <w:noProof/>
                <w:webHidden/>
              </w:rPr>
              <w:t>4</w:t>
            </w:r>
            <w:r w:rsidR="00CA7334">
              <w:rPr>
                <w:noProof/>
                <w:webHidden/>
              </w:rPr>
              <w:fldChar w:fldCharType="end"/>
            </w:r>
          </w:hyperlink>
        </w:p>
        <w:p w14:paraId="012A2CAD" w14:textId="5D50D289" w:rsidR="00CA7334" w:rsidRDefault="001E6BCA">
          <w:pPr>
            <w:pStyle w:val="TOC2"/>
            <w:tabs>
              <w:tab w:val="left" w:pos="880"/>
              <w:tab w:val="right" w:leader="dot" w:pos="944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91687040" w:history="1">
            <w:r w:rsidR="00CA7334" w:rsidRPr="00252562">
              <w:rPr>
                <w:rStyle w:val="Hyperlink"/>
                <w:noProof/>
                <w:lang w:val="it-IT"/>
              </w:rPr>
              <w:t>3.2</w:t>
            </w:r>
            <w:r w:rsidR="00CA7334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CA7334" w:rsidRPr="00252562">
              <w:rPr>
                <w:rStyle w:val="Hyperlink"/>
                <w:noProof/>
                <w:lang w:val="it-IT"/>
              </w:rPr>
              <w:t>For Direct connection between DMZ VPC and On Prem Data Center</w:t>
            </w:r>
            <w:r w:rsidR="00CA7334">
              <w:rPr>
                <w:noProof/>
                <w:webHidden/>
              </w:rPr>
              <w:tab/>
            </w:r>
            <w:r w:rsidR="00CA7334">
              <w:rPr>
                <w:noProof/>
                <w:webHidden/>
              </w:rPr>
              <w:fldChar w:fldCharType="begin"/>
            </w:r>
            <w:r w:rsidR="00CA7334">
              <w:rPr>
                <w:noProof/>
                <w:webHidden/>
              </w:rPr>
              <w:instrText xml:space="preserve"> PAGEREF _Toc491687040 \h </w:instrText>
            </w:r>
            <w:r w:rsidR="00CA7334">
              <w:rPr>
                <w:noProof/>
                <w:webHidden/>
              </w:rPr>
            </w:r>
            <w:r w:rsidR="00CA7334">
              <w:rPr>
                <w:noProof/>
                <w:webHidden/>
              </w:rPr>
              <w:fldChar w:fldCharType="separate"/>
            </w:r>
            <w:r w:rsidR="00CA7334">
              <w:rPr>
                <w:noProof/>
                <w:webHidden/>
              </w:rPr>
              <w:t>5</w:t>
            </w:r>
            <w:r w:rsidR="00CA7334">
              <w:rPr>
                <w:noProof/>
                <w:webHidden/>
              </w:rPr>
              <w:fldChar w:fldCharType="end"/>
            </w:r>
          </w:hyperlink>
        </w:p>
        <w:p w14:paraId="4A00943B" w14:textId="71593E75" w:rsidR="00CA7334" w:rsidRDefault="001E6BCA">
          <w:pPr>
            <w:pStyle w:val="TOC2"/>
            <w:tabs>
              <w:tab w:val="left" w:pos="880"/>
              <w:tab w:val="right" w:leader="dot" w:pos="944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91687041" w:history="1">
            <w:r w:rsidR="00CA7334" w:rsidRPr="00252562">
              <w:rPr>
                <w:rStyle w:val="Hyperlink"/>
                <w:noProof/>
              </w:rPr>
              <w:t>3.3</w:t>
            </w:r>
            <w:r w:rsidR="00CA7334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CA7334" w:rsidRPr="00252562">
              <w:rPr>
                <w:rStyle w:val="Hyperlink"/>
                <w:noProof/>
              </w:rPr>
              <w:t>High level Project Milestones</w:t>
            </w:r>
            <w:r w:rsidR="00CA7334">
              <w:rPr>
                <w:noProof/>
                <w:webHidden/>
              </w:rPr>
              <w:tab/>
            </w:r>
            <w:r w:rsidR="00CA7334">
              <w:rPr>
                <w:noProof/>
                <w:webHidden/>
              </w:rPr>
              <w:fldChar w:fldCharType="begin"/>
            </w:r>
            <w:r w:rsidR="00CA7334">
              <w:rPr>
                <w:noProof/>
                <w:webHidden/>
              </w:rPr>
              <w:instrText xml:space="preserve"> PAGEREF _Toc491687041 \h </w:instrText>
            </w:r>
            <w:r w:rsidR="00CA7334">
              <w:rPr>
                <w:noProof/>
                <w:webHidden/>
              </w:rPr>
            </w:r>
            <w:r w:rsidR="00CA7334">
              <w:rPr>
                <w:noProof/>
                <w:webHidden/>
              </w:rPr>
              <w:fldChar w:fldCharType="separate"/>
            </w:r>
            <w:r w:rsidR="00CA7334">
              <w:rPr>
                <w:noProof/>
                <w:webHidden/>
              </w:rPr>
              <w:t>5</w:t>
            </w:r>
            <w:r w:rsidR="00CA7334">
              <w:rPr>
                <w:noProof/>
                <w:webHidden/>
              </w:rPr>
              <w:fldChar w:fldCharType="end"/>
            </w:r>
          </w:hyperlink>
        </w:p>
        <w:p w14:paraId="13437BCC" w14:textId="0B40DC8D" w:rsidR="00CA7334" w:rsidRDefault="001E6BCA">
          <w:pPr>
            <w:pStyle w:val="TOC2"/>
            <w:tabs>
              <w:tab w:val="left" w:pos="880"/>
              <w:tab w:val="right" w:leader="dot" w:pos="944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91687042" w:history="1">
            <w:r w:rsidR="00CA7334" w:rsidRPr="00252562">
              <w:rPr>
                <w:rStyle w:val="Hyperlink"/>
                <w:noProof/>
                <w:lang w:val="it-IT"/>
              </w:rPr>
              <w:t>3.4</w:t>
            </w:r>
            <w:r w:rsidR="00CA7334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CA7334" w:rsidRPr="00252562">
              <w:rPr>
                <w:rStyle w:val="Hyperlink"/>
                <w:noProof/>
                <w:lang w:val="it-IT"/>
              </w:rPr>
              <w:t>Source systems &amp; Estimated Record Counts</w:t>
            </w:r>
            <w:r w:rsidR="00CA7334">
              <w:rPr>
                <w:noProof/>
                <w:webHidden/>
              </w:rPr>
              <w:tab/>
            </w:r>
            <w:r w:rsidR="00CA7334">
              <w:rPr>
                <w:noProof/>
                <w:webHidden/>
              </w:rPr>
              <w:fldChar w:fldCharType="begin"/>
            </w:r>
            <w:r w:rsidR="00CA7334">
              <w:rPr>
                <w:noProof/>
                <w:webHidden/>
              </w:rPr>
              <w:instrText xml:space="preserve"> PAGEREF _Toc491687042 \h </w:instrText>
            </w:r>
            <w:r w:rsidR="00CA7334">
              <w:rPr>
                <w:noProof/>
                <w:webHidden/>
              </w:rPr>
            </w:r>
            <w:r w:rsidR="00CA7334">
              <w:rPr>
                <w:noProof/>
                <w:webHidden/>
              </w:rPr>
              <w:fldChar w:fldCharType="separate"/>
            </w:r>
            <w:r w:rsidR="00CA7334">
              <w:rPr>
                <w:noProof/>
                <w:webHidden/>
              </w:rPr>
              <w:t>5</w:t>
            </w:r>
            <w:r w:rsidR="00CA7334">
              <w:rPr>
                <w:noProof/>
                <w:webHidden/>
              </w:rPr>
              <w:fldChar w:fldCharType="end"/>
            </w:r>
          </w:hyperlink>
        </w:p>
        <w:p w14:paraId="1EF0F051" w14:textId="774CAE4E" w:rsidR="00CA7334" w:rsidRDefault="001E6BCA">
          <w:pPr>
            <w:pStyle w:val="TOC2"/>
            <w:tabs>
              <w:tab w:val="left" w:pos="880"/>
              <w:tab w:val="right" w:leader="dot" w:pos="944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91687043" w:history="1">
            <w:r w:rsidR="00CA7334" w:rsidRPr="00252562">
              <w:rPr>
                <w:rStyle w:val="Hyperlink"/>
                <w:noProof/>
              </w:rPr>
              <w:t>3.5</w:t>
            </w:r>
            <w:r w:rsidR="00CA7334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CA7334" w:rsidRPr="00252562">
              <w:rPr>
                <w:rStyle w:val="Hyperlink"/>
                <w:noProof/>
              </w:rPr>
              <w:t>Environment prerequisite questionnaire</w:t>
            </w:r>
            <w:r w:rsidR="00CA7334">
              <w:rPr>
                <w:noProof/>
                <w:webHidden/>
              </w:rPr>
              <w:tab/>
            </w:r>
            <w:r w:rsidR="00CA7334">
              <w:rPr>
                <w:noProof/>
                <w:webHidden/>
              </w:rPr>
              <w:fldChar w:fldCharType="begin"/>
            </w:r>
            <w:r w:rsidR="00CA7334">
              <w:rPr>
                <w:noProof/>
                <w:webHidden/>
              </w:rPr>
              <w:instrText xml:space="preserve"> PAGEREF _Toc491687043 \h </w:instrText>
            </w:r>
            <w:r w:rsidR="00CA7334">
              <w:rPr>
                <w:noProof/>
                <w:webHidden/>
              </w:rPr>
            </w:r>
            <w:r w:rsidR="00CA7334">
              <w:rPr>
                <w:noProof/>
                <w:webHidden/>
              </w:rPr>
              <w:fldChar w:fldCharType="separate"/>
            </w:r>
            <w:r w:rsidR="00CA7334">
              <w:rPr>
                <w:noProof/>
                <w:webHidden/>
              </w:rPr>
              <w:t>6</w:t>
            </w:r>
            <w:r w:rsidR="00CA7334">
              <w:rPr>
                <w:noProof/>
                <w:webHidden/>
              </w:rPr>
              <w:fldChar w:fldCharType="end"/>
            </w:r>
          </w:hyperlink>
        </w:p>
        <w:p w14:paraId="1C40178A" w14:textId="31739E52" w:rsidR="00CA7334" w:rsidRDefault="001E6BCA">
          <w:pPr>
            <w:pStyle w:val="TOC1"/>
            <w:tabs>
              <w:tab w:val="left" w:pos="660"/>
              <w:tab w:val="right" w:leader="dot" w:pos="944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1687044" w:history="1">
            <w:r w:rsidR="00CA7334" w:rsidRPr="00252562">
              <w:rPr>
                <w:rStyle w:val="Hyperlink"/>
                <w:noProof/>
                <w:lang w:val="it-IT"/>
              </w:rPr>
              <w:t>4.</w:t>
            </w:r>
            <w:r w:rsidR="00CA7334"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A7334" w:rsidRPr="00252562">
              <w:rPr>
                <w:rStyle w:val="Hyperlink"/>
                <w:noProof/>
                <w:lang w:val="it-IT"/>
              </w:rPr>
              <w:t>Customer Contact Information</w:t>
            </w:r>
            <w:r w:rsidR="00CA7334">
              <w:rPr>
                <w:noProof/>
                <w:webHidden/>
              </w:rPr>
              <w:tab/>
            </w:r>
            <w:r w:rsidR="00CA7334">
              <w:rPr>
                <w:noProof/>
                <w:webHidden/>
              </w:rPr>
              <w:fldChar w:fldCharType="begin"/>
            </w:r>
            <w:r w:rsidR="00CA7334">
              <w:rPr>
                <w:noProof/>
                <w:webHidden/>
              </w:rPr>
              <w:instrText xml:space="preserve"> PAGEREF _Toc491687044 \h </w:instrText>
            </w:r>
            <w:r w:rsidR="00CA7334">
              <w:rPr>
                <w:noProof/>
                <w:webHidden/>
              </w:rPr>
            </w:r>
            <w:r w:rsidR="00CA7334">
              <w:rPr>
                <w:noProof/>
                <w:webHidden/>
              </w:rPr>
              <w:fldChar w:fldCharType="separate"/>
            </w:r>
            <w:r w:rsidR="00CA7334">
              <w:rPr>
                <w:noProof/>
                <w:webHidden/>
              </w:rPr>
              <w:t>7</w:t>
            </w:r>
            <w:r w:rsidR="00CA7334">
              <w:rPr>
                <w:noProof/>
                <w:webHidden/>
              </w:rPr>
              <w:fldChar w:fldCharType="end"/>
            </w:r>
          </w:hyperlink>
        </w:p>
        <w:p w14:paraId="61D3C0E1" w14:textId="0B283D0D" w:rsidR="00CA7334" w:rsidRDefault="001E6BCA">
          <w:pPr>
            <w:pStyle w:val="TOC1"/>
            <w:tabs>
              <w:tab w:val="left" w:pos="660"/>
              <w:tab w:val="right" w:leader="dot" w:pos="944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1687045" w:history="1">
            <w:r w:rsidR="00CA7334" w:rsidRPr="00252562">
              <w:rPr>
                <w:rStyle w:val="Hyperlink"/>
                <w:noProof/>
              </w:rPr>
              <w:t>5.</w:t>
            </w:r>
            <w:r w:rsidR="00CA7334"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A7334" w:rsidRPr="00252562">
              <w:rPr>
                <w:rStyle w:val="Hyperlink"/>
                <w:noProof/>
              </w:rPr>
              <w:t>MDM Implementation information</w:t>
            </w:r>
            <w:r w:rsidR="00CA7334">
              <w:rPr>
                <w:noProof/>
                <w:webHidden/>
              </w:rPr>
              <w:tab/>
            </w:r>
            <w:r w:rsidR="00CA7334">
              <w:rPr>
                <w:noProof/>
                <w:webHidden/>
              </w:rPr>
              <w:fldChar w:fldCharType="begin"/>
            </w:r>
            <w:r w:rsidR="00CA7334">
              <w:rPr>
                <w:noProof/>
                <w:webHidden/>
              </w:rPr>
              <w:instrText xml:space="preserve"> PAGEREF _Toc491687045 \h </w:instrText>
            </w:r>
            <w:r w:rsidR="00CA7334">
              <w:rPr>
                <w:noProof/>
                <w:webHidden/>
              </w:rPr>
            </w:r>
            <w:r w:rsidR="00CA7334">
              <w:rPr>
                <w:noProof/>
                <w:webHidden/>
              </w:rPr>
              <w:fldChar w:fldCharType="separate"/>
            </w:r>
            <w:r w:rsidR="00CA7334">
              <w:rPr>
                <w:noProof/>
                <w:webHidden/>
              </w:rPr>
              <w:t>7</w:t>
            </w:r>
            <w:r w:rsidR="00CA7334">
              <w:rPr>
                <w:noProof/>
                <w:webHidden/>
              </w:rPr>
              <w:fldChar w:fldCharType="end"/>
            </w:r>
          </w:hyperlink>
        </w:p>
        <w:p w14:paraId="139B56FA" w14:textId="413ACFF6" w:rsidR="00CA7334" w:rsidRDefault="001E6BCA">
          <w:pPr>
            <w:pStyle w:val="TOC2"/>
            <w:tabs>
              <w:tab w:val="left" w:pos="880"/>
              <w:tab w:val="right" w:leader="dot" w:pos="944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91687046" w:history="1">
            <w:r w:rsidR="00CA7334" w:rsidRPr="00252562">
              <w:rPr>
                <w:rStyle w:val="Hyperlink"/>
                <w:noProof/>
              </w:rPr>
              <w:t>5.1</w:t>
            </w:r>
            <w:r w:rsidR="00CA7334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CA7334" w:rsidRPr="00252562">
              <w:rPr>
                <w:rStyle w:val="Hyperlink"/>
                <w:noProof/>
              </w:rPr>
              <w:t>Business Objective</w:t>
            </w:r>
            <w:r w:rsidR="00CA7334">
              <w:rPr>
                <w:noProof/>
                <w:webHidden/>
              </w:rPr>
              <w:tab/>
            </w:r>
            <w:r w:rsidR="00CA7334">
              <w:rPr>
                <w:noProof/>
                <w:webHidden/>
              </w:rPr>
              <w:fldChar w:fldCharType="begin"/>
            </w:r>
            <w:r w:rsidR="00CA7334">
              <w:rPr>
                <w:noProof/>
                <w:webHidden/>
              </w:rPr>
              <w:instrText xml:space="preserve"> PAGEREF _Toc491687046 \h </w:instrText>
            </w:r>
            <w:r w:rsidR="00CA7334">
              <w:rPr>
                <w:noProof/>
                <w:webHidden/>
              </w:rPr>
            </w:r>
            <w:r w:rsidR="00CA7334">
              <w:rPr>
                <w:noProof/>
                <w:webHidden/>
              </w:rPr>
              <w:fldChar w:fldCharType="separate"/>
            </w:r>
            <w:r w:rsidR="00CA7334">
              <w:rPr>
                <w:noProof/>
                <w:webHidden/>
              </w:rPr>
              <w:t>7</w:t>
            </w:r>
            <w:r w:rsidR="00CA7334">
              <w:rPr>
                <w:noProof/>
                <w:webHidden/>
              </w:rPr>
              <w:fldChar w:fldCharType="end"/>
            </w:r>
          </w:hyperlink>
        </w:p>
        <w:p w14:paraId="49646320" w14:textId="5A12F3E8" w:rsidR="00CA7334" w:rsidRDefault="001E6BCA">
          <w:pPr>
            <w:pStyle w:val="TOC2"/>
            <w:tabs>
              <w:tab w:val="right" w:leader="dot" w:pos="944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91687047" w:history="1">
            <w:r w:rsidR="00CA7334" w:rsidRPr="00252562">
              <w:rPr>
                <w:rStyle w:val="Hyperlink"/>
                <w:noProof/>
              </w:rPr>
              <w:t>5.2 Solution Architecture diagram</w:t>
            </w:r>
            <w:r w:rsidR="00CA7334">
              <w:rPr>
                <w:noProof/>
                <w:webHidden/>
              </w:rPr>
              <w:tab/>
            </w:r>
            <w:r w:rsidR="00CA7334">
              <w:rPr>
                <w:noProof/>
                <w:webHidden/>
              </w:rPr>
              <w:fldChar w:fldCharType="begin"/>
            </w:r>
            <w:r w:rsidR="00CA7334">
              <w:rPr>
                <w:noProof/>
                <w:webHidden/>
              </w:rPr>
              <w:instrText xml:space="preserve"> PAGEREF _Toc491687047 \h </w:instrText>
            </w:r>
            <w:r w:rsidR="00CA7334">
              <w:rPr>
                <w:noProof/>
                <w:webHidden/>
              </w:rPr>
            </w:r>
            <w:r w:rsidR="00CA7334">
              <w:rPr>
                <w:noProof/>
                <w:webHidden/>
              </w:rPr>
              <w:fldChar w:fldCharType="separate"/>
            </w:r>
            <w:r w:rsidR="00CA7334">
              <w:rPr>
                <w:noProof/>
                <w:webHidden/>
              </w:rPr>
              <w:t>7</w:t>
            </w:r>
            <w:r w:rsidR="00CA7334">
              <w:rPr>
                <w:noProof/>
                <w:webHidden/>
              </w:rPr>
              <w:fldChar w:fldCharType="end"/>
            </w:r>
          </w:hyperlink>
        </w:p>
        <w:p w14:paraId="2B3BA635" w14:textId="38A5DF1F" w:rsidR="00CA7334" w:rsidRDefault="001E6BCA">
          <w:pPr>
            <w:pStyle w:val="TOC1"/>
            <w:tabs>
              <w:tab w:val="left" w:pos="660"/>
              <w:tab w:val="right" w:leader="dot" w:pos="944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1687048" w:history="1">
            <w:r w:rsidR="00CA7334" w:rsidRPr="00252562">
              <w:rPr>
                <w:rStyle w:val="Hyperlink"/>
                <w:noProof/>
              </w:rPr>
              <w:t>6.</w:t>
            </w:r>
            <w:r w:rsidR="00CA7334"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A7334" w:rsidRPr="00252562">
              <w:rPr>
                <w:rStyle w:val="Hyperlink"/>
                <w:noProof/>
              </w:rPr>
              <w:t>Ports to open</w:t>
            </w:r>
            <w:r w:rsidR="00CA7334">
              <w:rPr>
                <w:noProof/>
                <w:webHidden/>
              </w:rPr>
              <w:tab/>
            </w:r>
            <w:r w:rsidR="00CA7334">
              <w:rPr>
                <w:noProof/>
                <w:webHidden/>
              </w:rPr>
              <w:fldChar w:fldCharType="begin"/>
            </w:r>
            <w:r w:rsidR="00CA7334">
              <w:rPr>
                <w:noProof/>
                <w:webHidden/>
              </w:rPr>
              <w:instrText xml:space="preserve"> PAGEREF _Toc491687048 \h </w:instrText>
            </w:r>
            <w:r w:rsidR="00CA7334">
              <w:rPr>
                <w:noProof/>
                <w:webHidden/>
              </w:rPr>
            </w:r>
            <w:r w:rsidR="00CA7334">
              <w:rPr>
                <w:noProof/>
                <w:webHidden/>
              </w:rPr>
              <w:fldChar w:fldCharType="separate"/>
            </w:r>
            <w:r w:rsidR="00CA7334">
              <w:rPr>
                <w:noProof/>
                <w:webHidden/>
              </w:rPr>
              <w:t>8</w:t>
            </w:r>
            <w:r w:rsidR="00CA7334">
              <w:rPr>
                <w:noProof/>
                <w:webHidden/>
              </w:rPr>
              <w:fldChar w:fldCharType="end"/>
            </w:r>
          </w:hyperlink>
        </w:p>
        <w:p w14:paraId="2A640217" w14:textId="44CE105D" w:rsidR="00CA7334" w:rsidRDefault="001E6BCA">
          <w:pPr>
            <w:pStyle w:val="TOC1"/>
            <w:tabs>
              <w:tab w:val="left" w:pos="660"/>
              <w:tab w:val="right" w:leader="dot" w:pos="944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1687049" w:history="1">
            <w:r w:rsidR="00CA7334" w:rsidRPr="00252562">
              <w:rPr>
                <w:rStyle w:val="Hyperlink"/>
                <w:noProof/>
              </w:rPr>
              <w:t>7.</w:t>
            </w:r>
            <w:r w:rsidR="00CA7334"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A7334" w:rsidRPr="00252562">
              <w:rPr>
                <w:rStyle w:val="Hyperlink"/>
                <w:noProof/>
              </w:rPr>
              <w:t>Environment access URLs</w:t>
            </w:r>
            <w:r w:rsidR="00CA7334">
              <w:rPr>
                <w:noProof/>
                <w:webHidden/>
              </w:rPr>
              <w:tab/>
            </w:r>
            <w:r w:rsidR="00CA7334">
              <w:rPr>
                <w:noProof/>
                <w:webHidden/>
              </w:rPr>
              <w:fldChar w:fldCharType="begin"/>
            </w:r>
            <w:r w:rsidR="00CA7334">
              <w:rPr>
                <w:noProof/>
                <w:webHidden/>
              </w:rPr>
              <w:instrText xml:space="preserve"> PAGEREF _Toc491687049 \h </w:instrText>
            </w:r>
            <w:r w:rsidR="00CA7334">
              <w:rPr>
                <w:noProof/>
                <w:webHidden/>
              </w:rPr>
            </w:r>
            <w:r w:rsidR="00CA7334">
              <w:rPr>
                <w:noProof/>
                <w:webHidden/>
              </w:rPr>
              <w:fldChar w:fldCharType="separate"/>
            </w:r>
            <w:r w:rsidR="00CA7334">
              <w:rPr>
                <w:noProof/>
                <w:webHidden/>
              </w:rPr>
              <w:t>9</w:t>
            </w:r>
            <w:r w:rsidR="00CA7334">
              <w:rPr>
                <w:noProof/>
                <w:webHidden/>
              </w:rPr>
              <w:fldChar w:fldCharType="end"/>
            </w:r>
          </w:hyperlink>
        </w:p>
        <w:p w14:paraId="59B10718" w14:textId="4B120E1C" w:rsidR="00CA7334" w:rsidRDefault="001E6BCA">
          <w:pPr>
            <w:pStyle w:val="TOC1"/>
            <w:tabs>
              <w:tab w:val="left" w:pos="1540"/>
              <w:tab w:val="right" w:leader="dot" w:pos="944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1687050" w:history="1">
            <w:r w:rsidR="00CA7334" w:rsidRPr="00252562">
              <w:rPr>
                <w:rStyle w:val="Hyperlink"/>
                <w:noProof/>
              </w:rPr>
              <w:t>Appendix :A</w:t>
            </w:r>
            <w:r w:rsidR="00CA7334"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A7334" w:rsidRPr="00252562">
              <w:rPr>
                <w:rStyle w:val="Hyperlink"/>
                <w:noProof/>
              </w:rPr>
              <w:t>Network Connectivity options</w:t>
            </w:r>
            <w:r w:rsidR="00CA7334">
              <w:rPr>
                <w:noProof/>
                <w:webHidden/>
              </w:rPr>
              <w:tab/>
            </w:r>
            <w:r w:rsidR="00CA7334">
              <w:rPr>
                <w:noProof/>
                <w:webHidden/>
              </w:rPr>
              <w:fldChar w:fldCharType="begin"/>
            </w:r>
            <w:r w:rsidR="00CA7334">
              <w:rPr>
                <w:noProof/>
                <w:webHidden/>
              </w:rPr>
              <w:instrText xml:space="preserve"> PAGEREF _Toc491687050 \h </w:instrText>
            </w:r>
            <w:r w:rsidR="00CA7334">
              <w:rPr>
                <w:noProof/>
                <w:webHidden/>
              </w:rPr>
            </w:r>
            <w:r w:rsidR="00CA7334">
              <w:rPr>
                <w:noProof/>
                <w:webHidden/>
              </w:rPr>
              <w:fldChar w:fldCharType="separate"/>
            </w:r>
            <w:r w:rsidR="00CA7334">
              <w:rPr>
                <w:noProof/>
                <w:webHidden/>
              </w:rPr>
              <w:t>10</w:t>
            </w:r>
            <w:r w:rsidR="00CA7334">
              <w:rPr>
                <w:noProof/>
                <w:webHidden/>
              </w:rPr>
              <w:fldChar w:fldCharType="end"/>
            </w:r>
          </w:hyperlink>
        </w:p>
        <w:p w14:paraId="7769FC48" w14:textId="54F86451" w:rsidR="00CA7334" w:rsidRDefault="001E6BCA">
          <w:pPr>
            <w:pStyle w:val="TOC1"/>
            <w:tabs>
              <w:tab w:val="left" w:pos="1540"/>
              <w:tab w:val="right" w:leader="dot" w:pos="944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1687051" w:history="1">
            <w:r w:rsidR="00CA7334" w:rsidRPr="00252562">
              <w:rPr>
                <w:rStyle w:val="Hyperlink"/>
                <w:noProof/>
              </w:rPr>
              <w:t>Appendix :B</w:t>
            </w:r>
            <w:r w:rsidR="00CA7334"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A7334" w:rsidRPr="00252562">
              <w:rPr>
                <w:rStyle w:val="Hyperlink"/>
                <w:noProof/>
              </w:rPr>
              <w:t>Questionnaire details</w:t>
            </w:r>
            <w:r w:rsidR="00CA7334">
              <w:rPr>
                <w:noProof/>
                <w:webHidden/>
              </w:rPr>
              <w:tab/>
            </w:r>
            <w:r w:rsidR="00CA7334">
              <w:rPr>
                <w:noProof/>
                <w:webHidden/>
              </w:rPr>
              <w:fldChar w:fldCharType="begin"/>
            </w:r>
            <w:r w:rsidR="00CA7334">
              <w:rPr>
                <w:noProof/>
                <w:webHidden/>
              </w:rPr>
              <w:instrText xml:space="preserve"> PAGEREF _Toc491687051 \h </w:instrText>
            </w:r>
            <w:r w:rsidR="00CA7334">
              <w:rPr>
                <w:noProof/>
                <w:webHidden/>
              </w:rPr>
            </w:r>
            <w:r w:rsidR="00CA7334">
              <w:rPr>
                <w:noProof/>
                <w:webHidden/>
              </w:rPr>
              <w:fldChar w:fldCharType="separate"/>
            </w:r>
            <w:r w:rsidR="00CA7334">
              <w:rPr>
                <w:noProof/>
                <w:webHidden/>
              </w:rPr>
              <w:t>12</w:t>
            </w:r>
            <w:r w:rsidR="00CA7334">
              <w:rPr>
                <w:noProof/>
                <w:webHidden/>
              </w:rPr>
              <w:fldChar w:fldCharType="end"/>
            </w:r>
          </w:hyperlink>
        </w:p>
        <w:p w14:paraId="38004AD2" w14:textId="258BCEDD" w:rsidR="00CA7334" w:rsidRDefault="001E6BCA">
          <w:pPr>
            <w:pStyle w:val="TOC1"/>
            <w:tabs>
              <w:tab w:val="left" w:pos="1540"/>
              <w:tab w:val="right" w:leader="dot" w:pos="944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1687052" w:history="1">
            <w:r w:rsidR="00CA7334" w:rsidRPr="00252562">
              <w:rPr>
                <w:rStyle w:val="Hyperlink"/>
                <w:noProof/>
              </w:rPr>
              <w:t>Appendix :C</w:t>
            </w:r>
            <w:r w:rsidR="00CA7334"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A7334" w:rsidRPr="00252562">
              <w:rPr>
                <w:rStyle w:val="Hyperlink"/>
                <w:noProof/>
              </w:rPr>
              <w:t>Important Information /assumptions</w:t>
            </w:r>
            <w:r w:rsidR="00CA7334">
              <w:rPr>
                <w:noProof/>
                <w:webHidden/>
              </w:rPr>
              <w:tab/>
            </w:r>
            <w:r w:rsidR="00CA7334">
              <w:rPr>
                <w:noProof/>
                <w:webHidden/>
              </w:rPr>
              <w:fldChar w:fldCharType="begin"/>
            </w:r>
            <w:r w:rsidR="00CA7334">
              <w:rPr>
                <w:noProof/>
                <w:webHidden/>
              </w:rPr>
              <w:instrText xml:space="preserve"> PAGEREF _Toc491687052 \h </w:instrText>
            </w:r>
            <w:r w:rsidR="00CA7334">
              <w:rPr>
                <w:noProof/>
                <w:webHidden/>
              </w:rPr>
            </w:r>
            <w:r w:rsidR="00CA7334">
              <w:rPr>
                <w:noProof/>
                <w:webHidden/>
              </w:rPr>
              <w:fldChar w:fldCharType="separate"/>
            </w:r>
            <w:r w:rsidR="00CA7334">
              <w:rPr>
                <w:noProof/>
                <w:webHidden/>
              </w:rPr>
              <w:t>13</w:t>
            </w:r>
            <w:r w:rsidR="00CA7334">
              <w:rPr>
                <w:noProof/>
                <w:webHidden/>
              </w:rPr>
              <w:fldChar w:fldCharType="end"/>
            </w:r>
          </w:hyperlink>
        </w:p>
        <w:p w14:paraId="7E432D15" w14:textId="08DBDC30" w:rsidR="00CA7334" w:rsidRDefault="001E6BCA">
          <w:pPr>
            <w:pStyle w:val="TOC1"/>
            <w:tabs>
              <w:tab w:val="left" w:pos="1540"/>
              <w:tab w:val="right" w:leader="dot" w:pos="944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1687053" w:history="1">
            <w:r w:rsidR="00CA7334" w:rsidRPr="00252562">
              <w:rPr>
                <w:rStyle w:val="Hyperlink"/>
                <w:noProof/>
              </w:rPr>
              <w:t>Appendix :D</w:t>
            </w:r>
            <w:r w:rsidR="00CA7334"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A7334" w:rsidRPr="00252562">
              <w:rPr>
                <w:rStyle w:val="Hyperlink"/>
                <w:noProof/>
              </w:rPr>
              <w:t>Glossary</w:t>
            </w:r>
            <w:r w:rsidR="00CA7334">
              <w:rPr>
                <w:noProof/>
                <w:webHidden/>
              </w:rPr>
              <w:tab/>
            </w:r>
            <w:r w:rsidR="00CA7334">
              <w:rPr>
                <w:noProof/>
                <w:webHidden/>
              </w:rPr>
              <w:fldChar w:fldCharType="begin"/>
            </w:r>
            <w:r w:rsidR="00CA7334">
              <w:rPr>
                <w:noProof/>
                <w:webHidden/>
              </w:rPr>
              <w:instrText xml:space="preserve"> PAGEREF _Toc491687053 \h </w:instrText>
            </w:r>
            <w:r w:rsidR="00CA7334">
              <w:rPr>
                <w:noProof/>
                <w:webHidden/>
              </w:rPr>
            </w:r>
            <w:r w:rsidR="00CA7334">
              <w:rPr>
                <w:noProof/>
                <w:webHidden/>
              </w:rPr>
              <w:fldChar w:fldCharType="separate"/>
            </w:r>
            <w:r w:rsidR="00CA7334">
              <w:rPr>
                <w:noProof/>
                <w:webHidden/>
              </w:rPr>
              <w:t>13</w:t>
            </w:r>
            <w:r w:rsidR="00CA7334">
              <w:rPr>
                <w:noProof/>
                <w:webHidden/>
              </w:rPr>
              <w:fldChar w:fldCharType="end"/>
            </w:r>
          </w:hyperlink>
        </w:p>
        <w:p w14:paraId="4C1B2991" w14:textId="044B21BB" w:rsidR="004059AB" w:rsidRDefault="004059AB">
          <w:r>
            <w:rPr>
              <w:b/>
              <w:bCs/>
              <w:noProof/>
            </w:rPr>
            <w:fldChar w:fldCharType="end"/>
          </w:r>
        </w:p>
      </w:sdtContent>
    </w:sdt>
    <w:p w14:paraId="6636D877" w14:textId="4593538C" w:rsidR="00D33EE1" w:rsidRDefault="00D33EE1">
      <w:pPr>
        <w:spacing w:after="0" w:line="240" w:lineRule="auto"/>
        <w:rPr>
          <w:rFonts w:ascii="Verdana" w:hAnsi="Verdana"/>
          <w:b/>
          <w:sz w:val="36"/>
          <w:lang w:val="it-IT"/>
        </w:rPr>
      </w:pPr>
    </w:p>
    <w:p w14:paraId="3B588E5A" w14:textId="49DACBA7" w:rsidR="00352294" w:rsidRDefault="00352294">
      <w:pPr>
        <w:spacing w:after="0" w:line="240" w:lineRule="auto"/>
        <w:rPr>
          <w:rFonts w:eastAsiaTheme="majorEastAsia" w:cstheme="majorBidi"/>
          <w:b/>
          <w:bCs/>
          <w:sz w:val="36"/>
          <w:szCs w:val="28"/>
          <w:lang w:val="it-IT"/>
        </w:rPr>
      </w:pPr>
    </w:p>
    <w:p w14:paraId="19D9FECE" w14:textId="16AD4B1E" w:rsidR="0098319C" w:rsidRDefault="0098319C" w:rsidP="00D10077">
      <w:pPr>
        <w:pStyle w:val="Heading1"/>
        <w:rPr>
          <w:lang w:val="it-IT"/>
        </w:rPr>
      </w:pPr>
      <w:bookmarkStart w:id="1" w:name="_Toc491687036"/>
      <w:r w:rsidRPr="00F009DD">
        <w:rPr>
          <w:lang w:val="it-IT"/>
        </w:rPr>
        <w:t>Informatica AWS Hosted Architecture Diagram</w:t>
      </w:r>
      <w:bookmarkEnd w:id="1"/>
    </w:p>
    <w:p w14:paraId="01EDCF21" w14:textId="095A3857" w:rsidR="00962D1A" w:rsidRDefault="00962D1A" w:rsidP="00962D1A">
      <w:pPr>
        <w:rPr>
          <w:lang w:val="it-IT"/>
        </w:rPr>
      </w:pPr>
    </w:p>
    <w:p w14:paraId="72C6D97A" w14:textId="65EC1E97" w:rsidR="00962D1A" w:rsidRDefault="00962D1A" w:rsidP="00240EE1">
      <w:pPr>
        <w:jc w:val="both"/>
      </w:pPr>
      <w:r>
        <w:t>MDM Cloud Edition</w:t>
      </w:r>
      <w:r w:rsidR="00F11ED7">
        <w:t xml:space="preserve"> </w:t>
      </w:r>
      <w:r w:rsidR="00F11ED7" w:rsidRPr="00C369A0">
        <w:t>Ecosystem</w:t>
      </w:r>
      <w:r w:rsidR="00F11ED7">
        <w:t xml:space="preserve"> includes </w:t>
      </w:r>
      <w:r w:rsidR="00F11ED7" w:rsidRPr="00C369A0">
        <w:t>two</w:t>
      </w:r>
      <w:r>
        <w:t xml:space="preserve"> Amazon virtual private clouds (VPCs) as shown </w:t>
      </w:r>
      <w:r w:rsidR="00F11ED7" w:rsidRPr="00C369A0">
        <w:t xml:space="preserve">in the diagram </w:t>
      </w:r>
      <w:r>
        <w:t xml:space="preserve">below. There is no direct access allowed to </w:t>
      </w:r>
      <w:proofErr w:type="spellStart"/>
      <w:r w:rsidR="00C369A0">
        <w:t>I</w:t>
      </w:r>
      <w:r>
        <w:t>nformatica</w:t>
      </w:r>
      <w:proofErr w:type="spellEnd"/>
      <w:r>
        <w:t xml:space="preserve"> Cloud Hosting Services (ICHS) </w:t>
      </w:r>
      <w:r w:rsidR="00C369A0">
        <w:t xml:space="preserve">MDM </w:t>
      </w:r>
      <w:r>
        <w:t xml:space="preserve">VPC, except via an </w:t>
      </w:r>
      <w:proofErr w:type="spellStart"/>
      <w:r>
        <w:t>Informatica</w:t>
      </w:r>
      <w:proofErr w:type="spellEnd"/>
      <w:r>
        <w:t xml:space="preserve"> product such as MDM or DI/DQ server.</w:t>
      </w:r>
    </w:p>
    <w:p w14:paraId="519216A1" w14:textId="4E4452EF" w:rsidR="00962D1A" w:rsidRDefault="00962D1A" w:rsidP="00240EE1">
      <w:pPr>
        <w:jc w:val="both"/>
      </w:pPr>
      <w:r>
        <w:t xml:space="preserve">The DMZ (from the term “demilitarized zone”) VPC is where </w:t>
      </w:r>
      <w:proofErr w:type="spellStart"/>
      <w:r>
        <w:t>Informatica</w:t>
      </w:r>
      <w:proofErr w:type="spellEnd"/>
      <w:r>
        <w:t xml:space="preserve"> Data Integration server is installed. </w:t>
      </w:r>
      <w:r w:rsidR="00C369A0">
        <w:t xml:space="preserve">DMZ VPC is </w:t>
      </w:r>
      <w:r>
        <w:t xml:space="preserve">also where </w:t>
      </w:r>
      <w:r w:rsidRPr="00C369A0">
        <w:t xml:space="preserve">custom code </w:t>
      </w:r>
      <w:r w:rsidR="00F11ED7" w:rsidRPr="00C369A0">
        <w:t>can be deployed.</w:t>
      </w:r>
      <w:r w:rsidR="00F11ED7">
        <w:t xml:space="preserve"> </w:t>
      </w:r>
    </w:p>
    <w:p w14:paraId="65301A06" w14:textId="39E60A65" w:rsidR="00962D1A" w:rsidRPr="00962D1A" w:rsidRDefault="00962D1A" w:rsidP="00962D1A">
      <w:pPr>
        <w:rPr>
          <w:lang w:val="it-IT"/>
        </w:rPr>
      </w:pPr>
    </w:p>
    <w:p w14:paraId="477A3596" w14:textId="54F978C3" w:rsidR="00F009DD" w:rsidRPr="00F009DD" w:rsidRDefault="00802ABE">
      <w:pPr>
        <w:spacing w:after="0" w:line="240" w:lineRule="auto"/>
        <w:rPr>
          <w:rFonts w:ascii="Verdana" w:hAnsi="Verdana"/>
          <w:b/>
          <w:lang w:val="it-IT"/>
        </w:rPr>
      </w:pPr>
      <w:r>
        <w:rPr>
          <w:noProof/>
        </w:rPr>
        <w:lastRenderedPageBreak/>
        <w:drawing>
          <wp:inline distT="0" distB="0" distL="0" distR="0" wp14:anchorId="019AB2DA" wp14:editId="7B3A983B">
            <wp:extent cx="6000750" cy="3564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31D4" w14:textId="0446D61A" w:rsidR="00D33EE1" w:rsidRDefault="00D33EE1">
      <w:pPr>
        <w:spacing w:after="0" w:line="240" w:lineRule="auto"/>
        <w:rPr>
          <w:rFonts w:ascii="Verdana" w:hAnsi="Verdana"/>
          <w:lang w:val="it-IT"/>
        </w:rPr>
      </w:pPr>
    </w:p>
    <w:p w14:paraId="0F5B8AF1" w14:textId="0DBFECC8" w:rsidR="00D33EE1" w:rsidRPr="00D10077" w:rsidRDefault="00D33EE1" w:rsidP="00D10077">
      <w:pPr>
        <w:pStyle w:val="Heading1"/>
        <w:numPr>
          <w:ilvl w:val="0"/>
          <w:numId w:val="14"/>
        </w:numPr>
      </w:pPr>
      <w:bookmarkStart w:id="2" w:name="_Toc491687037"/>
      <w:r w:rsidRPr="00D10077">
        <w:t>Production Hosting Environment on Amazon EC2</w:t>
      </w:r>
      <w:bookmarkEnd w:id="2"/>
    </w:p>
    <w:p w14:paraId="46A9D3FE" w14:textId="77777777" w:rsidR="00D84267" w:rsidRDefault="00D84267" w:rsidP="00D33EE1">
      <w:pPr>
        <w:spacing w:after="0" w:line="240" w:lineRule="auto"/>
        <w:rPr>
          <w:rFonts w:ascii="Verdana" w:hAnsi="Verdana"/>
          <w:lang w:val="it-IT"/>
        </w:rPr>
      </w:pPr>
      <w:r w:rsidRPr="00D10077">
        <w:rPr>
          <w:noProof/>
        </w:rPr>
        <w:drawing>
          <wp:anchor distT="0" distB="0" distL="114300" distR="114300" simplePos="0" relativeHeight="251665408" behindDoc="0" locked="0" layoutInCell="1" allowOverlap="1" wp14:anchorId="71776517" wp14:editId="59A3DA78">
            <wp:simplePos x="0" y="0"/>
            <wp:positionH relativeFrom="column">
              <wp:posOffset>182880</wp:posOffset>
            </wp:positionH>
            <wp:positionV relativeFrom="paragraph">
              <wp:posOffset>263525</wp:posOffset>
            </wp:positionV>
            <wp:extent cx="6407150" cy="387096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8319C">
        <w:rPr>
          <w:rFonts w:ascii="Verdana" w:hAnsi="Verdana"/>
          <w:lang w:val="it-IT"/>
        </w:rPr>
        <w:br w:type="page"/>
      </w:r>
    </w:p>
    <w:p w14:paraId="79FDBFA0" w14:textId="1E9BD383" w:rsidR="00503B1D" w:rsidRDefault="00503B1D" w:rsidP="001F5572">
      <w:pPr>
        <w:pStyle w:val="Heading1"/>
        <w:rPr>
          <w:lang w:val="it-IT"/>
        </w:rPr>
      </w:pPr>
      <w:bookmarkStart w:id="3" w:name="_Toc491687038"/>
      <w:r>
        <w:rPr>
          <w:lang w:val="it-IT"/>
        </w:rPr>
        <w:lastRenderedPageBreak/>
        <w:t>Provisioning Start Checklist</w:t>
      </w:r>
      <w:bookmarkEnd w:id="3"/>
    </w:p>
    <w:p w14:paraId="7D750384" w14:textId="4C22925F" w:rsidR="00643CC0" w:rsidRDefault="00643CC0" w:rsidP="00643CC0">
      <w:pPr>
        <w:rPr>
          <w:lang w:val="it-IT"/>
        </w:rPr>
      </w:pPr>
    </w:p>
    <w:p w14:paraId="65562C6A" w14:textId="34A69947" w:rsidR="00643CC0" w:rsidRPr="00CA7334" w:rsidRDefault="00643CC0" w:rsidP="00643CC0">
      <w:pPr>
        <w:pStyle w:val="Heading2"/>
        <w:rPr>
          <w:lang w:val="it-IT"/>
        </w:rPr>
      </w:pPr>
      <w:bookmarkStart w:id="4" w:name="_Toc491687039"/>
      <w:r w:rsidRPr="00CA7334">
        <w:rPr>
          <w:lang w:val="it-IT"/>
        </w:rPr>
        <w:t>For VPN based connection between DMZ VPC and On Prem Data Center</w:t>
      </w:r>
      <w:bookmarkEnd w:id="4"/>
    </w:p>
    <w:p w14:paraId="4EDBA425" w14:textId="77777777" w:rsidR="00643CC0" w:rsidRPr="00643CC0" w:rsidRDefault="00643CC0" w:rsidP="00643CC0">
      <w:pPr>
        <w:rPr>
          <w:lang w:val="it-IT"/>
        </w:rPr>
      </w:pPr>
    </w:p>
    <w:tbl>
      <w:tblPr>
        <w:tblStyle w:val="LightList-Accent31"/>
        <w:tblW w:w="4734" w:type="pct"/>
        <w:tblInd w:w="535" w:type="dxa"/>
        <w:tblLook w:val="04A0" w:firstRow="1" w:lastRow="0" w:firstColumn="1" w:lastColumn="0" w:noHBand="0" w:noVBand="1"/>
      </w:tblPr>
      <w:tblGrid>
        <w:gridCol w:w="4306"/>
        <w:gridCol w:w="4632"/>
      </w:tblGrid>
      <w:tr w:rsidR="00643CC0" w:rsidRPr="0098319C" w14:paraId="59E966B4" w14:textId="77777777" w:rsidTr="00394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center"/>
          </w:tcPr>
          <w:p w14:paraId="2706C676" w14:textId="77777777" w:rsidR="00643CC0" w:rsidRPr="0098319C" w:rsidRDefault="00643CC0" w:rsidP="00394CFC">
            <w:pPr>
              <w:rPr>
                <w:rFonts w:ascii="Verdana" w:hAnsi="Verdana"/>
              </w:rPr>
            </w:pPr>
            <w:r w:rsidRPr="0098319C">
              <w:rPr>
                <w:rFonts w:ascii="Verdana" w:hAnsi="Verdana"/>
              </w:rPr>
              <w:t>Question</w:t>
            </w:r>
          </w:p>
        </w:tc>
        <w:tc>
          <w:tcPr>
            <w:tcW w:w="2591" w:type="pct"/>
            <w:vAlign w:val="center"/>
          </w:tcPr>
          <w:p w14:paraId="49F86938" w14:textId="77777777" w:rsidR="00643CC0" w:rsidRPr="0098319C" w:rsidRDefault="00643CC0" w:rsidP="00394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8319C">
              <w:rPr>
                <w:rFonts w:ascii="Verdana" w:hAnsi="Verdana"/>
              </w:rPr>
              <w:t>Answer</w:t>
            </w:r>
          </w:p>
        </w:tc>
      </w:tr>
      <w:tr w:rsidR="00643CC0" w:rsidRPr="0098319C" w14:paraId="7BF89D0B" w14:textId="77777777" w:rsidTr="00394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bottom"/>
          </w:tcPr>
          <w:p w14:paraId="6A15EDAA" w14:textId="3E969A0A" w:rsidR="00643CC0" w:rsidRDefault="00643CC0" w:rsidP="00394CF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Preferred CIDR range for IDQ </w:t>
            </w:r>
            <w:r w:rsidR="001778B4">
              <w:rPr>
                <w:rFonts w:ascii="Verdana" w:hAnsi="Verdana"/>
                <w:sz w:val="20"/>
                <w:szCs w:val="20"/>
              </w:rPr>
              <w:t>servers for</w:t>
            </w:r>
            <w:r w:rsidR="00232EB7">
              <w:rPr>
                <w:rFonts w:ascii="Verdana" w:hAnsi="Verdana"/>
                <w:sz w:val="20"/>
                <w:szCs w:val="20"/>
              </w:rPr>
              <w:t xml:space="preserve"> Dev </w:t>
            </w:r>
          </w:p>
        </w:tc>
        <w:tc>
          <w:tcPr>
            <w:tcW w:w="2591" w:type="pct"/>
          </w:tcPr>
          <w:p w14:paraId="664B90A3" w14:textId="77777777" w:rsidR="00643CC0" w:rsidRPr="0098319C" w:rsidRDefault="00643CC0" w:rsidP="00394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643CC0" w:rsidRPr="0098319C" w14:paraId="2873EED7" w14:textId="77777777" w:rsidTr="00394CF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0BADBB6A" w14:textId="7872757E" w:rsidR="00643CC0" w:rsidRDefault="009E24BB" w:rsidP="00394CFC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Preferred CIDR range for IDQ servers for QA</w:t>
            </w:r>
            <w:r w:rsidR="002A7014">
              <w:rPr>
                <w:rFonts w:ascii="Verdana" w:hAnsi="Verdana"/>
                <w:sz w:val="20"/>
                <w:szCs w:val="20"/>
              </w:rPr>
              <w:t xml:space="preserve"> and Prod</w:t>
            </w:r>
          </w:p>
        </w:tc>
        <w:tc>
          <w:tcPr>
            <w:tcW w:w="2591" w:type="pct"/>
          </w:tcPr>
          <w:p w14:paraId="22FB9445" w14:textId="77777777" w:rsidR="00643CC0" w:rsidRPr="0098319C" w:rsidRDefault="00643CC0" w:rsidP="00394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9E24BB" w:rsidRPr="0098319C" w14:paraId="68139FD9" w14:textId="77777777" w:rsidTr="00394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1888B073" w14:textId="407E109D" w:rsidR="009E24BB" w:rsidRPr="00643CC0" w:rsidRDefault="009E24BB" w:rsidP="009E24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Cs w:val="20"/>
              </w:rPr>
              <w:t>If IDQ server IP address will use NAT?</w:t>
            </w:r>
          </w:p>
        </w:tc>
        <w:tc>
          <w:tcPr>
            <w:tcW w:w="2591" w:type="pct"/>
          </w:tcPr>
          <w:p w14:paraId="4EE5FC79" w14:textId="77777777" w:rsidR="009E24BB" w:rsidRPr="0098319C" w:rsidRDefault="009E24BB" w:rsidP="009E2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9E24BB" w:rsidRPr="0098319C" w14:paraId="00898189" w14:textId="77777777" w:rsidTr="00394CF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535B83DB" w14:textId="3F50312D" w:rsidR="009E24BB" w:rsidRDefault="009E24BB" w:rsidP="009E24BB">
            <w:pPr>
              <w:rPr>
                <w:rFonts w:ascii="Verdana" w:hAnsi="Verdana"/>
                <w:sz w:val="20"/>
                <w:szCs w:val="20"/>
              </w:rPr>
            </w:pPr>
            <w:r w:rsidRPr="00643CC0">
              <w:rPr>
                <w:rFonts w:ascii="Verdana" w:hAnsi="Verdana"/>
                <w:sz w:val="20"/>
                <w:szCs w:val="20"/>
              </w:rPr>
              <w:t>Edge device(s) in use at the customer end</w:t>
            </w:r>
          </w:p>
        </w:tc>
        <w:tc>
          <w:tcPr>
            <w:tcW w:w="2591" w:type="pct"/>
          </w:tcPr>
          <w:p w14:paraId="78DE3AFA" w14:textId="77777777" w:rsidR="009E24BB" w:rsidRPr="0098319C" w:rsidRDefault="009E24BB" w:rsidP="009E2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9E24BB" w:rsidRPr="0098319C" w14:paraId="5378A81A" w14:textId="77777777" w:rsidTr="00394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33F08007" w14:textId="027B5289" w:rsidR="009E24BB" w:rsidRDefault="009E24BB" w:rsidP="009E24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Routable IP addresses for edge device(s)</w:t>
            </w:r>
          </w:p>
        </w:tc>
        <w:tc>
          <w:tcPr>
            <w:tcW w:w="2591" w:type="pct"/>
          </w:tcPr>
          <w:p w14:paraId="2C6C57FF" w14:textId="77777777" w:rsidR="009E24BB" w:rsidRPr="0098319C" w:rsidRDefault="009E24BB" w:rsidP="009E2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9E24BB" w:rsidRPr="0098319C" w14:paraId="5549118A" w14:textId="77777777" w:rsidTr="00394CF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43BF0AC0" w14:textId="5019F450" w:rsidR="009E24BB" w:rsidRDefault="009E24BB" w:rsidP="009E24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BGP based routing? If yes, then BGP ASN</w:t>
            </w:r>
          </w:p>
        </w:tc>
        <w:tc>
          <w:tcPr>
            <w:tcW w:w="2591" w:type="pct"/>
          </w:tcPr>
          <w:p w14:paraId="130C2DE3" w14:textId="77777777" w:rsidR="009E24BB" w:rsidRPr="0098319C" w:rsidRDefault="009E24BB" w:rsidP="009E2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9E24BB" w:rsidRPr="0098319C" w14:paraId="4C39EF83" w14:textId="77777777" w:rsidTr="00394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22D8B6D7" w14:textId="0EBE70CB" w:rsidR="009E24BB" w:rsidRDefault="009E24BB" w:rsidP="009E24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If Static route to be used</w:t>
            </w:r>
          </w:p>
        </w:tc>
        <w:tc>
          <w:tcPr>
            <w:tcW w:w="2591" w:type="pct"/>
          </w:tcPr>
          <w:p w14:paraId="6EEB1963" w14:textId="77777777" w:rsidR="009E24BB" w:rsidRPr="0098319C" w:rsidRDefault="009E24BB" w:rsidP="009E2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9E24BB" w:rsidRPr="0098319C" w14:paraId="0F3AA01D" w14:textId="77777777" w:rsidTr="00394CF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4E839AF5" w14:textId="3AF9CA0D" w:rsidR="009E24BB" w:rsidRDefault="009E24BB" w:rsidP="009E24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CIDRs for subnets from which developers will access IDQ Server for configuration using platform developer (this includes corporate network, VPN, jump machines and Citrix machines) </w:t>
            </w:r>
          </w:p>
        </w:tc>
        <w:tc>
          <w:tcPr>
            <w:tcW w:w="2591" w:type="pct"/>
          </w:tcPr>
          <w:p w14:paraId="29DC9B32" w14:textId="77777777" w:rsidR="009E24BB" w:rsidRPr="0098319C" w:rsidRDefault="009E24BB" w:rsidP="009E2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9E24BB" w:rsidRPr="0098319C" w14:paraId="435EF1C9" w14:textId="77777777" w:rsidTr="00394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4D6F6F18" w14:textId="1BC9384E" w:rsidR="009E24BB" w:rsidRDefault="009E24BB" w:rsidP="009E24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="Times New Roman"/>
              </w:rPr>
              <w:t>CIDRs for subnets which correspond to servers that IDQ needs to connect (ex. on-</w:t>
            </w:r>
            <w:proofErr w:type="spellStart"/>
            <w:r>
              <w:rPr>
                <w:rFonts w:eastAsia="Times New Roman"/>
              </w:rPr>
              <w:t>prem</w:t>
            </w:r>
            <w:proofErr w:type="spellEnd"/>
            <w:r>
              <w:rPr>
                <w:rFonts w:eastAsia="Times New Roman"/>
              </w:rPr>
              <w:t xml:space="preserve"> Database, network mount )</w:t>
            </w:r>
          </w:p>
        </w:tc>
        <w:tc>
          <w:tcPr>
            <w:tcW w:w="2591" w:type="pct"/>
          </w:tcPr>
          <w:p w14:paraId="4705C4E2" w14:textId="77777777" w:rsidR="009E24BB" w:rsidRPr="0098319C" w:rsidRDefault="009E24BB" w:rsidP="009E2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9E24BB" w:rsidRPr="0098319C" w14:paraId="087CD707" w14:textId="77777777" w:rsidTr="00394CF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1232CC63" w14:textId="1181CB2D" w:rsidR="009E24BB" w:rsidRDefault="009E24BB" w:rsidP="009E24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Network team contact point (Name, Email Address, Cell Phone) *</w:t>
            </w:r>
          </w:p>
        </w:tc>
        <w:tc>
          <w:tcPr>
            <w:tcW w:w="2591" w:type="pct"/>
          </w:tcPr>
          <w:p w14:paraId="41D7A25E" w14:textId="77777777" w:rsidR="009E24BB" w:rsidRPr="0098319C" w:rsidRDefault="009E24BB" w:rsidP="009E2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9E24BB" w:rsidRPr="0098319C" w14:paraId="3200946D" w14:textId="77777777" w:rsidTr="00394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2409E782" w14:textId="3B5C31B9" w:rsidR="009E24BB" w:rsidRDefault="009E24BB" w:rsidP="009E24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Expect date Dev environment to be made available.</w:t>
            </w:r>
          </w:p>
        </w:tc>
        <w:tc>
          <w:tcPr>
            <w:tcW w:w="2591" w:type="pct"/>
          </w:tcPr>
          <w:p w14:paraId="2B032073" w14:textId="77777777" w:rsidR="009E24BB" w:rsidRPr="0098319C" w:rsidRDefault="009E24BB" w:rsidP="009E2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9E24BB" w:rsidRPr="0098319C" w14:paraId="22CC92AA" w14:textId="77777777" w:rsidTr="00394CF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363F4ABE" w14:textId="5AEC5EC5" w:rsidR="009E24BB" w:rsidRDefault="009E24BB" w:rsidP="009E24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Will ICS or ICRT will be used to interact with MDM?</w:t>
            </w:r>
          </w:p>
        </w:tc>
        <w:tc>
          <w:tcPr>
            <w:tcW w:w="2591" w:type="pct"/>
          </w:tcPr>
          <w:p w14:paraId="3523359D" w14:textId="3BE5504F" w:rsidR="009E24BB" w:rsidRPr="0098319C" w:rsidRDefault="00703D47" w:rsidP="009E2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</w:tr>
      <w:tr w:rsidR="00494862" w:rsidRPr="0098319C" w14:paraId="73D89145" w14:textId="77777777" w:rsidTr="00394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01891CAA" w14:textId="2672959A" w:rsidR="00494862" w:rsidRDefault="00494862" w:rsidP="009E24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Expected platform services on IDQ server</w:t>
            </w:r>
          </w:p>
        </w:tc>
        <w:tc>
          <w:tcPr>
            <w:tcW w:w="2591" w:type="pct"/>
          </w:tcPr>
          <w:p w14:paraId="041D51D2" w14:textId="77777777" w:rsidR="00494862" w:rsidRPr="0098319C" w:rsidRDefault="00494862" w:rsidP="009E2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14:paraId="2DF2D349" w14:textId="30CA038A" w:rsidR="00643CC0" w:rsidRDefault="00643CC0" w:rsidP="00643CC0">
      <w:pPr>
        <w:rPr>
          <w:lang w:val="it-IT"/>
        </w:rPr>
      </w:pPr>
    </w:p>
    <w:p w14:paraId="50F68353" w14:textId="6B23D215" w:rsidR="00643CC0" w:rsidRPr="004059AB" w:rsidRDefault="00643CC0" w:rsidP="00643CC0">
      <w:pPr>
        <w:rPr>
          <w:b/>
          <w:lang w:val="it-IT"/>
        </w:rPr>
      </w:pPr>
      <w:r w:rsidRPr="004059AB">
        <w:rPr>
          <w:b/>
          <w:lang w:val="it-IT"/>
        </w:rPr>
        <w:t xml:space="preserve">*Cell Phone is needed because INFA will send encrypted VPN configuration file over email and password as a text message. </w:t>
      </w:r>
    </w:p>
    <w:p w14:paraId="2C48E1B7" w14:textId="2138F20F" w:rsidR="00643CC0" w:rsidRDefault="00643CC0" w:rsidP="00643CC0">
      <w:pPr>
        <w:rPr>
          <w:lang w:val="it-IT"/>
        </w:rPr>
      </w:pPr>
    </w:p>
    <w:p w14:paraId="542EDEDC" w14:textId="0B096923" w:rsidR="00643CC0" w:rsidRPr="00CA7334" w:rsidRDefault="00643CC0" w:rsidP="00643CC0">
      <w:pPr>
        <w:pStyle w:val="Heading2"/>
        <w:rPr>
          <w:lang w:val="it-IT"/>
        </w:rPr>
      </w:pPr>
      <w:bookmarkStart w:id="5" w:name="_Toc491687040"/>
      <w:r w:rsidRPr="00CA7334">
        <w:rPr>
          <w:lang w:val="it-IT"/>
        </w:rPr>
        <w:t>For Direct connection between DMZ VPC and On Prem Data Center</w:t>
      </w:r>
      <w:bookmarkEnd w:id="5"/>
    </w:p>
    <w:p w14:paraId="20AAF833" w14:textId="00F5BFC1" w:rsidR="00643CC0" w:rsidRDefault="00643CC0" w:rsidP="00643CC0">
      <w:pPr>
        <w:rPr>
          <w:lang w:val="it-IT"/>
        </w:rPr>
      </w:pPr>
    </w:p>
    <w:p w14:paraId="5244AF3C" w14:textId="77777777" w:rsidR="00632497" w:rsidRPr="00632497" w:rsidRDefault="00632497" w:rsidP="00632497">
      <w:pPr>
        <w:jc w:val="both"/>
        <w:rPr>
          <w:lang w:val="it-IT"/>
        </w:rPr>
      </w:pPr>
      <w:r w:rsidRPr="00632497">
        <w:rPr>
          <w:lang w:val="it-IT"/>
        </w:rPr>
        <w:t>Direct connect allows for a peered connection to one of several major internet backbone facilities throughout the world. Port speeds are either 1G or 10G and end points are generated as a part of the wizard based on the region you are using. Direct connect is beyond the scope of this document. The list of AWS direct connect partners is here:</w:t>
      </w:r>
    </w:p>
    <w:p w14:paraId="30036026" w14:textId="77777777" w:rsidR="00632497" w:rsidRPr="00B70AA2" w:rsidRDefault="001E6BCA" w:rsidP="00632497">
      <w:pPr>
        <w:jc w:val="both"/>
        <w:rPr>
          <w:i/>
          <w:color w:val="0000FF"/>
        </w:rPr>
      </w:pPr>
      <w:hyperlink r:id="rId15" w:anchor="americas" w:history="1">
        <w:r w:rsidR="00632497" w:rsidRPr="00B70AA2">
          <w:rPr>
            <w:i/>
            <w:color w:val="0000FF"/>
          </w:rPr>
          <w:t>https://aws.amazon.com/directconnect/partners/#americas</w:t>
        </w:r>
      </w:hyperlink>
    </w:p>
    <w:p w14:paraId="0C8C52FF" w14:textId="77777777" w:rsidR="00632497" w:rsidRPr="00632497" w:rsidRDefault="00632497" w:rsidP="00632497">
      <w:pPr>
        <w:jc w:val="both"/>
        <w:rPr>
          <w:lang w:val="it-IT"/>
        </w:rPr>
      </w:pPr>
      <w:r w:rsidRPr="00632497">
        <w:rPr>
          <w:lang w:val="it-IT"/>
        </w:rPr>
        <w:t>Customer’s network engineer must communicate directly with Informatica Security team. This can be arranged through Informatica Global Customer support</w:t>
      </w:r>
    </w:p>
    <w:p w14:paraId="6EC9FEFD" w14:textId="77777777" w:rsidR="00632497" w:rsidRPr="00643CC0" w:rsidRDefault="00632497" w:rsidP="00643CC0">
      <w:pPr>
        <w:rPr>
          <w:lang w:val="it-IT"/>
        </w:rPr>
      </w:pPr>
    </w:p>
    <w:tbl>
      <w:tblPr>
        <w:tblStyle w:val="LightList-Accent31"/>
        <w:tblW w:w="4734" w:type="pct"/>
        <w:tblInd w:w="535" w:type="dxa"/>
        <w:tblLook w:val="04A0" w:firstRow="1" w:lastRow="0" w:firstColumn="1" w:lastColumn="0" w:noHBand="0" w:noVBand="1"/>
      </w:tblPr>
      <w:tblGrid>
        <w:gridCol w:w="4306"/>
        <w:gridCol w:w="4632"/>
      </w:tblGrid>
      <w:tr w:rsidR="00A0344F" w:rsidRPr="0098319C" w14:paraId="203BFE10" w14:textId="77777777" w:rsidTr="00394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center"/>
          </w:tcPr>
          <w:p w14:paraId="309D18A6" w14:textId="77777777" w:rsidR="00A0344F" w:rsidRPr="0098319C" w:rsidRDefault="00A0344F" w:rsidP="00394CFC">
            <w:pPr>
              <w:rPr>
                <w:rFonts w:ascii="Verdana" w:hAnsi="Verdana"/>
              </w:rPr>
            </w:pPr>
            <w:r w:rsidRPr="0098319C">
              <w:rPr>
                <w:rFonts w:ascii="Verdana" w:hAnsi="Verdana"/>
              </w:rPr>
              <w:t>Question</w:t>
            </w:r>
          </w:p>
        </w:tc>
        <w:tc>
          <w:tcPr>
            <w:tcW w:w="2591" w:type="pct"/>
            <w:vAlign w:val="center"/>
          </w:tcPr>
          <w:p w14:paraId="15C77764" w14:textId="77777777" w:rsidR="00A0344F" w:rsidRPr="0098319C" w:rsidRDefault="00A0344F" w:rsidP="00394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8319C">
              <w:rPr>
                <w:rFonts w:ascii="Verdana" w:hAnsi="Verdana"/>
              </w:rPr>
              <w:t>Answer</w:t>
            </w:r>
          </w:p>
        </w:tc>
      </w:tr>
      <w:tr w:rsidR="00A0344F" w:rsidRPr="0098319C" w14:paraId="463045BC" w14:textId="77777777" w:rsidTr="00394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bottom"/>
          </w:tcPr>
          <w:p w14:paraId="388E7146" w14:textId="77777777" w:rsidR="00A0344F" w:rsidRDefault="00A0344F" w:rsidP="00394CF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Preferred CIDR range for MDM and IDQ server  </w:t>
            </w:r>
          </w:p>
        </w:tc>
        <w:tc>
          <w:tcPr>
            <w:tcW w:w="2591" w:type="pct"/>
          </w:tcPr>
          <w:p w14:paraId="4B9C4C84" w14:textId="77777777" w:rsidR="00A0344F" w:rsidRPr="0098319C" w:rsidRDefault="00A0344F" w:rsidP="00394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A0344F" w:rsidRPr="0098319C" w14:paraId="354F3E0F" w14:textId="77777777" w:rsidTr="00394CF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44F018B6" w14:textId="77777777" w:rsidR="00A0344F" w:rsidRDefault="00A0344F" w:rsidP="00394CFC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If IDQ server IP address will use NAT?</w:t>
            </w:r>
          </w:p>
        </w:tc>
        <w:tc>
          <w:tcPr>
            <w:tcW w:w="2591" w:type="pct"/>
          </w:tcPr>
          <w:p w14:paraId="49F0C8AC" w14:textId="77777777" w:rsidR="00A0344F" w:rsidRPr="0098319C" w:rsidRDefault="00A0344F" w:rsidP="00394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A0344F" w:rsidRPr="0098319C" w14:paraId="6CF43B6E" w14:textId="77777777" w:rsidTr="00394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60967927" w14:textId="2542FC89" w:rsidR="00A0344F" w:rsidRDefault="00A0344F" w:rsidP="00394CF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Network team contact point (Name, Email Address, Contact number) </w:t>
            </w:r>
          </w:p>
        </w:tc>
        <w:tc>
          <w:tcPr>
            <w:tcW w:w="2591" w:type="pct"/>
          </w:tcPr>
          <w:p w14:paraId="07B2AF1A" w14:textId="77777777" w:rsidR="00A0344F" w:rsidRPr="0098319C" w:rsidRDefault="00A0344F" w:rsidP="00394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A0344F" w:rsidRPr="0098319C" w14:paraId="6E78E64F" w14:textId="77777777" w:rsidTr="00394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0501485A" w14:textId="77777777" w:rsidR="00A0344F" w:rsidRDefault="00A0344F" w:rsidP="00394CF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Expect date Dev environment to be made available.</w:t>
            </w:r>
          </w:p>
        </w:tc>
        <w:tc>
          <w:tcPr>
            <w:tcW w:w="2591" w:type="pct"/>
          </w:tcPr>
          <w:p w14:paraId="1D41557A" w14:textId="77777777" w:rsidR="00A0344F" w:rsidRPr="0098319C" w:rsidRDefault="00A0344F" w:rsidP="00394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14:paraId="5DDE51D4" w14:textId="77777777" w:rsidR="009F5F6C" w:rsidRDefault="009F5F6C" w:rsidP="009F5F6C">
      <w:pPr>
        <w:pStyle w:val="Heading2"/>
        <w:numPr>
          <w:ilvl w:val="0"/>
          <w:numId w:val="0"/>
        </w:numPr>
        <w:ind w:left="450" w:hanging="360"/>
        <w:rPr>
          <w:highlight w:val="yellow"/>
        </w:rPr>
      </w:pPr>
    </w:p>
    <w:p w14:paraId="7466F022" w14:textId="037D9AC0" w:rsidR="00394CFC" w:rsidRPr="00CA7334" w:rsidRDefault="00394CFC" w:rsidP="009F5F6C">
      <w:pPr>
        <w:pStyle w:val="Heading2"/>
      </w:pPr>
      <w:bookmarkStart w:id="6" w:name="_Toc491687041"/>
      <w:r w:rsidRPr="00CA7334">
        <w:t>High lev</w:t>
      </w:r>
      <w:r w:rsidR="00D73070" w:rsidRPr="00CA7334">
        <w:t>el Project M</w:t>
      </w:r>
      <w:r w:rsidRPr="00CA7334">
        <w:t>ilestones</w:t>
      </w:r>
      <w:bookmarkEnd w:id="6"/>
    </w:p>
    <w:p w14:paraId="61A9DA44" w14:textId="77777777" w:rsidR="009F5F6C" w:rsidRDefault="009F5F6C" w:rsidP="00394CFC">
      <w:pPr>
        <w:spacing w:after="0" w:line="240" w:lineRule="auto"/>
        <w:ind w:left="630"/>
        <w:rPr>
          <w:rFonts w:ascii="Verdana" w:hAnsi="Verdana"/>
        </w:rPr>
      </w:pPr>
    </w:p>
    <w:p w14:paraId="153016C9" w14:textId="34F62302" w:rsidR="00394CFC" w:rsidRDefault="00394CFC" w:rsidP="00394CFC">
      <w:pPr>
        <w:spacing w:after="0" w:line="240" w:lineRule="auto"/>
        <w:ind w:left="630"/>
        <w:rPr>
          <w:rFonts w:ascii="Verdana" w:hAnsi="Verdana"/>
        </w:rPr>
      </w:pPr>
      <w:r>
        <w:rPr>
          <w:rFonts w:ascii="Verdana" w:hAnsi="Verdana"/>
        </w:rPr>
        <w:t xml:space="preserve">Provide </w:t>
      </w:r>
      <w:r w:rsidRPr="00C369A0">
        <w:rPr>
          <w:rFonts w:ascii="Verdana" w:hAnsi="Verdana"/>
        </w:rPr>
        <w:t xml:space="preserve">a </w:t>
      </w:r>
      <w:r>
        <w:rPr>
          <w:rFonts w:ascii="Verdana" w:hAnsi="Verdana"/>
        </w:rPr>
        <w:t xml:space="preserve">high-level project milestone plan. (Tentative dates </w:t>
      </w:r>
      <w:r w:rsidRPr="00C369A0">
        <w:rPr>
          <w:rFonts w:ascii="Verdana" w:hAnsi="Verdana"/>
        </w:rPr>
        <w:t>will suffice for now):</w:t>
      </w:r>
    </w:p>
    <w:p w14:paraId="70E6DB82" w14:textId="77777777" w:rsidR="00394CFC" w:rsidRDefault="00394CFC" w:rsidP="00394CFC">
      <w:pPr>
        <w:spacing w:after="0" w:line="240" w:lineRule="auto"/>
        <w:ind w:left="180"/>
        <w:rPr>
          <w:rFonts w:ascii="Verdana" w:hAnsi="Verdana"/>
        </w:rPr>
      </w:pPr>
    </w:p>
    <w:tbl>
      <w:tblPr>
        <w:tblStyle w:val="LightList-Accent31"/>
        <w:tblW w:w="4719" w:type="pct"/>
        <w:tblInd w:w="625" w:type="dxa"/>
        <w:tblLook w:val="04A0" w:firstRow="1" w:lastRow="0" w:firstColumn="1" w:lastColumn="0" w:noHBand="0" w:noVBand="1"/>
      </w:tblPr>
      <w:tblGrid>
        <w:gridCol w:w="2624"/>
        <w:gridCol w:w="3104"/>
        <w:gridCol w:w="3181"/>
      </w:tblGrid>
      <w:tr w:rsidR="00394CFC" w:rsidRPr="0098319C" w14:paraId="1EA9B484" w14:textId="77777777" w:rsidTr="009F5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Align w:val="center"/>
          </w:tcPr>
          <w:p w14:paraId="637FF6CC" w14:textId="77777777" w:rsidR="00394CFC" w:rsidRPr="0098319C" w:rsidRDefault="00394CFC" w:rsidP="00394CFC">
            <w:pPr>
              <w:rPr>
                <w:rFonts w:ascii="Verdana" w:hAnsi="Verdana"/>
              </w:rPr>
            </w:pPr>
            <w:r w:rsidRPr="0098319C">
              <w:rPr>
                <w:rFonts w:ascii="Verdana" w:hAnsi="Verdana"/>
              </w:rPr>
              <w:t>Question</w:t>
            </w:r>
          </w:p>
        </w:tc>
        <w:tc>
          <w:tcPr>
            <w:tcW w:w="1742" w:type="pct"/>
            <w:vAlign w:val="center"/>
          </w:tcPr>
          <w:p w14:paraId="3F2BD197" w14:textId="77777777" w:rsidR="00394CFC" w:rsidRPr="0098319C" w:rsidRDefault="00394CFC" w:rsidP="00394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Date</w:t>
            </w:r>
          </w:p>
        </w:tc>
        <w:tc>
          <w:tcPr>
            <w:tcW w:w="1785" w:type="pct"/>
          </w:tcPr>
          <w:p w14:paraId="0F1473C3" w14:textId="77777777" w:rsidR="00394CFC" w:rsidRPr="0098319C" w:rsidRDefault="00394CFC" w:rsidP="00394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End Date</w:t>
            </w:r>
          </w:p>
        </w:tc>
      </w:tr>
      <w:tr w:rsidR="00394CFC" w:rsidRPr="0098319C" w14:paraId="04B5A0AE" w14:textId="77777777" w:rsidTr="009F5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Align w:val="bottom"/>
          </w:tcPr>
          <w:p w14:paraId="6F7EFA07" w14:textId="77777777" w:rsidR="00394CFC" w:rsidRPr="0098319C" w:rsidRDefault="00394CFC" w:rsidP="00394CF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Development</w:t>
            </w:r>
          </w:p>
        </w:tc>
        <w:tc>
          <w:tcPr>
            <w:tcW w:w="1742" w:type="pct"/>
          </w:tcPr>
          <w:p w14:paraId="754AC2B8" w14:textId="77777777" w:rsidR="00394CFC" w:rsidRPr="0098319C" w:rsidRDefault="00394CFC" w:rsidP="00394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785" w:type="pct"/>
          </w:tcPr>
          <w:p w14:paraId="501D0780" w14:textId="77777777" w:rsidR="00394CFC" w:rsidRPr="0098319C" w:rsidRDefault="00394CFC" w:rsidP="00394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394CFC" w:rsidRPr="0098319C" w14:paraId="610F5968" w14:textId="77777777" w:rsidTr="009F5F6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Align w:val="bottom"/>
          </w:tcPr>
          <w:p w14:paraId="46E1EB42" w14:textId="77777777" w:rsidR="00394CFC" w:rsidRPr="0098319C" w:rsidRDefault="00394CFC" w:rsidP="00394CF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Testing </w:t>
            </w:r>
          </w:p>
        </w:tc>
        <w:tc>
          <w:tcPr>
            <w:tcW w:w="1742" w:type="pct"/>
          </w:tcPr>
          <w:p w14:paraId="640B17B8" w14:textId="77777777" w:rsidR="00394CFC" w:rsidRPr="0098319C" w:rsidRDefault="00394CFC" w:rsidP="00394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785" w:type="pct"/>
          </w:tcPr>
          <w:p w14:paraId="1899D865" w14:textId="77777777" w:rsidR="00394CFC" w:rsidRPr="0098319C" w:rsidRDefault="00394CFC" w:rsidP="00394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394CFC" w:rsidRPr="0098319C" w14:paraId="4B649E27" w14:textId="77777777" w:rsidTr="009F5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Align w:val="bottom"/>
          </w:tcPr>
          <w:p w14:paraId="24E5C5E5" w14:textId="77777777" w:rsidR="00394CFC" w:rsidRPr="0098319C" w:rsidRDefault="00394CFC" w:rsidP="00394CF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Production deployment</w:t>
            </w:r>
          </w:p>
        </w:tc>
        <w:tc>
          <w:tcPr>
            <w:tcW w:w="1742" w:type="pct"/>
          </w:tcPr>
          <w:p w14:paraId="1DE5B73D" w14:textId="77777777" w:rsidR="00394CFC" w:rsidRPr="0098319C" w:rsidRDefault="00394CFC" w:rsidP="00394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785" w:type="pct"/>
          </w:tcPr>
          <w:p w14:paraId="10B358DC" w14:textId="77777777" w:rsidR="00394CFC" w:rsidRPr="0098319C" w:rsidRDefault="00394CFC" w:rsidP="00394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14:paraId="03087202" w14:textId="77777777" w:rsidR="009F5F6C" w:rsidRDefault="009F5F6C" w:rsidP="009F5F6C">
      <w:pPr>
        <w:pStyle w:val="Heading2"/>
        <w:numPr>
          <w:ilvl w:val="0"/>
          <w:numId w:val="0"/>
        </w:numPr>
      </w:pPr>
    </w:p>
    <w:p w14:paraId="1E33C2D5" w14:textId="2B26FE80" w:rsidR="009F5F6C" w:rsidRPr="00CA7334" w:rsidRDefault="009F5F6C" w:rsidP="009F5F6C">
      <w:pPr>
        <w:pStyle w:val="Heading2"/>
        <w:rPr>
          <w:lang w:val="it-IT"/>
        </w:rPr>
      </w:pPr>
      <w:bookmarkStart w:id="7" w:name="_Toc491687042"/>
      <w:r w:rsidRPr="00CA7334">
        <w:rPr>
          <w:lang w:val="it-IT"/>
        </w:rPr>
        <w:t>Source systems</w:t>
      </w:r>
      <w:r w:rsidR="00D73070" w:rsidRPr="00CA7334">
        <w:rPr>
          <w:lang w:val="it-IT"/>
        </w:rPr>
        <w:t xml:space="preserve"> &amp; Estimated Record C</w:t>
      </w:r>
      <w:r w:rsidRPr="00CA7334">
        <w:rPr>
          <w:lang w:val="it-IT"/>
        </w:rPr>
        <w:t>ounts</w:t>
      </w:r>
      <w:bookmarkEnd w:id="7"/>
    </w:p>
    <w:p w14:paraId="42C61F60" w14:textId="79089702" w:rsidR="009F5F6C" w:rsidRDefault="009F5F6C" w:rsidP="009F5F6C">
      <w:pPr>
        <w:ind w:left="720"/>
        <w:jc w:val="both"/>
        <w:rPr>
          <w:lang w:val="it-IT"/>
        </w:rPr>
      </w:pPr>
      <w:r>
        <w:rPr>
          <w:lang w:val="it-IT"/>
        </w:rPr>
        <w:t>Name of the Source Systems</w:t>
      </w:r>
      <w:r w:rsidRPr="00A369AD">
        <w:rPr>
          <w:lang w:val="it-IT"/>
        </w:rPr>
        <w:t xml:space="preserve">  </w:t>
      </w:r>
      <w:r>
        <w:rPr>
          <w:lang w:val="it-IT"/>
        </w:rPr>
        <w:t>&amp; Estimated Data counts</w:t>
      </w:r>
    </w:p>
    <w:p w14:paraId="45AE6FFB" w14:textId="38785CFF" w:rsidR="009F5F6C" w:rsidRDefault="009F5F6C" w:rsidP="009F5F6C">
      <w:pPr>
        <w:pStyle w:val="ListParagraph"/>
        <w:numPr>
          <w:ilvl w:val="0"/>
          <w:numId w:val="34"/>
        </w:numPr>
        <w:jc w:val="both"/>
        <w:rPr>
          <w:lang w:val="it-IT"/>
        </w:rPr>
      </w:pPr>
      <w:r>
        <w:rPr>
          <w:lang w:val="it-IT"/>
        </w:rPr>
        <w:t xml:space="preserve">How many Source system will be sending records into </w:t>
      </w:r>
      <w:r w:rsidRPr="00C369A0">
        <w:rPr>
          <w:lang w:val="it-IT"/>
        </w:rPr>
        <w:t>in</w:t>
      </w:r>
      <w:r w:rsidRPr="00A369AD">
        <w:rPr>
          <w:lang w:val="it-IT"/>
        </w:rPr>
        <w:t xml:space="preserve">to MDM,  </w:t>
      </w:r>
    </w:p>
    <w:p w14:paraId="500ABC4F" w14:textId="1DF55295" w:rsidR="009F5F6C" w:rsidRDefault="009F5F6C" w:rsidP="009F5F6C">
      <w:pPr>
        <w:pStyle w:val="ListParagraph"/>
        <w:numPr>
          <w:ilvl w:val="0"/>
          <w:numId w:val="34"/>
        </w:numPr>
        <w:jc w:val="both"/>
        <w:rPr>
          <w:lang w:val="it-IT"/>
        </w:rPr>
      </w:pPr>
      <w:r w:rsidRPr="00C369A0">
        <w:rPr>
          <w:lang w:val="it-IT"/>
        </w:rPr>
        <w:t>Location of Source Systems</w:t>
      </w:r>
      <w:r>
        <w:rPr>
          <w:lang w:val="it-IT"/>
        </w:rPr>
        <w:t xml:space="preserve"> (on Premisis or Cloud based)</w:t>
      </w:r>
    </w:p>
    <w:p w14:paraId="46E71185" w14:textId="7C946FE2" w:rsidR="009F5F6C" w:rsidRDefault="009F5F6C" w:rsidP="009F5F6C">
      <w:pPr>
        <w:pStyle w:val="ListParagraph"/>
        <w:numPr>
          <w:ilvl w:val="0"/>
          <w:numId w:val="34"/>
        </w:numPr>
        <w:jc w:val="both"/>
        <w:rPr>
          <w:lang w:val="it-IT"/>
        </w:rPr>
      </w:pPr>
      <w:r>
        <w:rPr>
          <w:lang w:val="it-IT"/>
        </w:rPr>
        <w:lastRenderedPageBreak/>
        <w:t>H</w:t>
      </w:r>
      <w:r w:rsidRPr="00A369AD">
        <w:rPr>
          <w:lang w:val="it-IT"/>
        </w:rPr>
        <w:t xml:space="preserve">ow will </w:t>
      </w:r>
      <w:r>
        <w:rPr>
          <w:lang w:val="it-IT"/>
        </w:rPr>
        <w:t xml:space="preserve">the Source Systems </w:t>
      </w:r>
      <w:r w:rsidRPr="00A369AD">
        <w:rPr>
          <w:lang w:val="it-IT"/>
        </w:rPr>
        <w:t>send data into MDM</w:t>
      </w:r>
    </w:p>
    <w:p w14:paraId="65953BB8" w14:textId="3DE51D90" w:rsidR="009F5F6C" w:rsidRPr="00A369AD" w:rsidRDefault="009F5F6C" w:rsidP="009F5F6C">
      <w:pPr>
        <w:pStyle w:val="ListParagraph"/>
        <w:numPr>
          <w:ilvl w:val="0"/>
          <w:numId w:val="34"/>
        </w:numPr>
        <w:jc w:val="both"/>
        <w:rPr>
          <w:lang w:val="it-IT"/>
        </w:rPr>
      </w:pPr>
      <w:r>
        <w:rPr>
          <w:lang w:val="it-IT"/>
        </w:rPr>
        <w:t>Estimated count of records from source system</w:t>
      </w:r>
    </w:p>
    <w:p w14:paraId="2997E798" w14:textId="35EBFE26" w:rsidR="009F5F6C" w:rsidRPr="00120F5C" w:rsidRDefault="009F5F6C" w:rsidP="009F5F6C">
      <w:pPr>
        <w:ind w:left="720"/>
        <w:rPr>
          <w:lang w:val="it-IT"/>
        </w:rPr>
      </w:pPr>
      <w:r>
        <w:rPr>
          <w:lang w:val="it-IT"/>
        </w:rPr>
        <w:t>(Please fill in the table below)</w:t>
      </w:r>
    </w:p>
    <w:tbl>
      <w:tblPr>
        <w:tblStyle w:val="LightList-Accent31"/>
        <w:tblW w:w="0" w:type="auto"/>
        <w:tblInd w:w="625" w:type="dxa"/>
        <w:tblLook w:val="04A0" w:firstRow="1" w:lastRow="0" w:firstColumn="1" w:lastColumn="0" w:noHBand="0" w:noVBand="1"/>
      </w:tblPr>
      <w:tblGrid>
        <w:gridCol w:w="1533"/>
        <w:gridCol w:w="2734"/>
        <w:gridCol w:w="2569"/>
        <w:gridCol w:w="1979"/>
      </w:tblGrid>
      <w:tr w:rsidR="009F5F6C" w14:paraId="024E4692" w14:textId="746C272B" w:rsidTr="00F37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439C889C" w14:textId="77777777" w:rsidR="009F5F6C" w:rsidRDefault="009F5F6C" w:rsidP="00F37EF3">
            <w:pPr>
              <w:rPr>
                <w:lang w:val="it-IT"/>
              </w:rPr>
            </w:pPr>
            <w:r>
              <w:rPr>
                <w:lang w:val="it-IT"/>
              </w:rPr>
              <w:t>Source system name</w:t>
            </w:r>
          </w:p>
        </w:tc>
        <w:tc>
          <w:tcPr>
            <w:tcW w:w="2735" w:type="dxa"/>
          </w:tcPr>
          <w:p w14:paraId="6731B311" w14:textId="77777777" w:rsidR="009F5F6C" w:rsidRDefault="009F5F6C" w:rsidP="00F37E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Location (onprem/Cloud)</w:t>
            </w:r>
          </w:p>
        </w:tc>
        <w:tc>
          <w:tcPr>
            <w:tcW w:w="2571" w:type="dxa"/>
          </w:tcPr>
          <w:p w14:paraId="78AF90AD" w14:textId="4462A58C" w:rsidR="009F5F6C" w:rsidRDefault="009F5F6C" w:rsidP="00F37E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How will system send data into MDM</w:t>
            </w:r>
          </w:p>
        </w:tc>
        <w:tc>
          <w:tcPr>
            <w:tcW w:w="1980" w:type="dxa"/>
          </w:tcPr>
          <w:p w14:paraId="7427946E" w14:textId="28C4E4C9" w:rsidR="009F5F6C" w:rsidRDefault="009F5F6C" w:rsidP="00F37E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Estimated Record Count in Production</w:t>
            </w:r>
          </w:p>
        </w:tc>
      </w:tr>
      <w:tr w:rsidR="009F5F6C" w14:paraId="30BA51E1" w14:textId="2D762AE3" w:rsidTr="00F37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0FF5FD20" w14:textId="77777777" w:rsidR="009F5F6C" w:rsidRDefault="009F5F6C" w:rsidP="00F37EF3">
            <w:pPr>
              <w:rPr>
                <w:lang w:val="it-IT"/>
              </w:rPr>
            </w:pPr>
          </w:p>
        </w:tc>
        <w:tc>
          <w:tcPr>
            <w:tcW w:w="2735" w:type="dxa"/>
          </w:tcPr>
          <w:p w14:paraId="6AFC5CF0" w14:textId="77777777" w:rsidR="009F5F6C" w:rsidRDefault="009F5F6C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  <w:tc>
          <w:tcPr>
            <w:tcW w:w="2571" w:type="dxa"/>
          </w:tcPr>
          <w:p w14:paraId="6E864963" w14:textId="77777777" w:rsidR="009F5F6C" w:rsidRDefault="009F5F6C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  <w:tc>
          <w:tcPr>
            <w:tcW w:w="1980" w:type="dxa"/>
          </w:tcPr>
          <w:p w14:paraId="295801BC" w14:textId="77777777" w:rsidR="009F5F6C" w:rsidRDefault="009F5F6C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9F5F6C" w14:paraId="3370C7FE" w14:textId="304756C6" w:rsidTr="00F37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76E3E267" w14:textId="77777777" w:rsidR="009F5F6C" w:rsidRDefault="009F5F6C" w:rsidP="00F37EF3">
            <w:pPr>
              <w:rPr>
                <w:lang w:val="it-IT"/>
              </w:rPr>
            </w:pPr>
          </w:p>
        </w:tc>
        <w:tc>
          <w:tcPr>
            <w:tcW w:w="2735" w:type="dxa"/>
          </w:tcPr>
          <w:p w14:paraId="1F717611" w14:textId="77777777" w:rsidR="009F5F6C" w:rsidRDefault="009F5F6C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  <w:tc>
          <w:tcPr>
            <w:tcW w:w="2571" w:type="dxa"/>
          </w:tcPr>
          <w:p w14:paraId="5ECB2C56" w14:textId="77777777" w:rsidR="009F5F6C" w:rsidRDefault="009F5F6C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  <w:tc>
          <w:tcPr>
            <w:tcW w:w="1980" w:type="dxa"/>
          </w:tcPr>
          <w:p w14:paraId="3BD8BCBA" w14:textId="77777777" w:rsidR="009F5F6C" w:rsidRDefault="009F5F6C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9F5F6C" w14:paraId="45FA4646" w14:textId="04CCFA66" w:rsidTr="00F37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08B53292" w14:textId="77777777" w:rsidR="009F5F6C" w:rsidRDefault="009F5F6C" w:rsidP="00F37EF3">
            <w:pPr>
              <w:rPr>
                <w:lang w:val="it-IT"/>
              </w:rPr>
            </w:pPr>
          </w:p>
        </w:tc>
        <w:tc>
          <w:tcPr>
            <w:tcW w:w="2735" w:type="dxa"/>
          </w:tcPr>
          <w:p w14:paraId="2A61AF9B" w14:textId="77777777" w:rsidR="009F5F6C" w:rsidRDefault="009F5F6C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  <w:tc>
          <w:tcPr>
            <w:tcW w:w="2571" w:type="dxa"/>
          </w:tcPr>
          <w:p w14:paraId="009A995D" w14:textId="77777777" w:rsidR="009F5F6C" w:rsidRDefault="009F5F6C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  <w:tc>
          <w:tcPr>
            <w:tcW w:w="1980" w:type="dxa"/>
          </w:tcPr>
          <w:p w14:paraId="46AED1D4" w14:textId="77777777" w:rsidR="009F5F6C" w:rsidRDefault="009F5F6C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9F5F6C" w14:paraId="1FB1CDAC" w14:textId="3BB48363" w:rsidTr="00F37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2D66BBD5" w14:textId="77777777" w:rsidR="009F5F6C" w:rsidRDefault="009F5F6C" w:rsidP="00F37EF3">
            <w:pPr>
              <w:rPr>
                <w:lang w:val="it-IT"/>
              </w:rPr>
            </w:pPr>
          </w:p>
        </w:tc>
        <w:tc>
          <w:tcPr>
            <w:tcW w:w="2735" w:type="dxa"/>
          </w:tcPr>
          <w:p w14:paraId="5940957F" w14:textId="77777777" w:rsidR="009F5F6C" w:rsidRDefault="009F5F6C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  <w:tc>
          <w:tcPr>
            <w:tcW w:w="2571" w:type="dxa"/>
          </w:tcPr>
          <w:p w14:paraId="1DB40F0B" w14:textId="77777777" w:rsidR="009F5F6C" w:rsidRDefault="009F5F6C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  <w:tc>
          <w:tcPr>
            <w:tcW w:w="1980" w:type="dxa"/>
          </w:tcPr>
          <w:p w14:paraId="172150D9" w14:textId="77777777" w:rsidR="009F5F6C" w:rsidRDefault="009F5F6C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</w:tbl>
    <w:p w14:paraId="4E5EE3A5" w14:textId="1CDF05A4" w:rsidR="00F37EF3" w:rsidRPr="0098319C" w:rsidRDefault="00F37EF3" w:rsidP="00F37EF3">
      <w:pPr>
        <w:pStyle w:val="Heading2"/>
      </w:pPr>
      <w:bookmarkStart w:id="8" w:name="_Toc491687043"/>
      <w:bookmarkStart w:id="9" w:name="_Toc438036942"/>
      <w:r w:rsidRPr="0098319C">
        <w:t>Environment prerequisite questionnaire</w:t>
      </w:r>
      <w:bookmarkEnd w:id="8"/>
    </w:p>
    <w:p w14:paraId="29500829" w14:textId="77777777" w:rsidR="00F37EF3" w:rsidRPr="00C369A0" w:rsidRDefault="00F37EF3" w:rsidP="00F37EF3">
      <w:pPr>
        <w:ind w:left="540"/>
        <w:jc w:val="both"/>
        <w:rPr>
          <w:rFonts w:ascii="Verdana" w:hAnsi="Verdana"/>
        </w:rPr>
      </w:pPr>
      <w:r w:rsidRPr="00C369A0">
        <w:rPr>
          <w:rFonts w:ascii="Verdana" w:hAnsi="Verdana"/>
        </w:rPr>
        <w:t>Please fill in the below information promptly to help us in any further investigation:</w:t>
      </w:r>
    </w:p>
    <w:p w14:paraId="7E55E7DB" w14:textId="77777777" w:rsidR="00F37EF3" w:rsidRPr="0098319C" w:rsidRDefault="00F37EF3" w:rsidP="00F37EF3">
      <w:pPr>
        <w:ind w:left="540"/>
        <w:jc w:val="both"/>
        <w:rPr>
          <w:rFonts w:ascii="Verdana" w:hAnsi="Verdana"/>
        </w:rPr>
      </w:pPr>
      <w:r>
        <w:rPr>
          <w:rFonts w:ascii="Verdana" w:hAnsi="Verdana"/>
        </w:rPr>
        <w:t xml:space="preserve">Check “Appendix A” and “Appendix B” for more details about below items </w:t>
      </w:r>
    </w:p>
    <w:tbl>
      <w:tblPr>
        <w:tblStyle w:val="LightList-Accent31"/>
        <w:tblW w:w="4734" w:type="pct"/>
        <w:tblInd w:w="535" w:type="dxa"/>
        <w:tblLook w:val="04A0" w:firstRow="1" w:lastRow="0" w:firstColumn="1" w:lastColumn="0" w:noHBand="0" w:noVBand="1"/>
      </w:tblPr>
      <w:tblGrid>
        <w:gridCol w:w="4306"/>
        <w:gridCol w:w="4632"/>
      </w:tblGrid>
      <w:tr w:rsidR="00F37EF3" w:rsidRPr="0098319C" w14:paraId="188D3030" w14:textId="77777777" w:rsidTr="00F37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center"/>
          </w:tcPr>
          <w:p w14:paraId="40ACAA07" w14:textId="77777777" w:rsidR="00F37EF3" w:rsidRPr="0098319C" w:rsidRDefault="00F37EF3" w:rsidP="00F37EF3">
            <w:pPr>
              <w:rPr>
                <w:rFonts w:ascii="Verdana" w:hAnsi="Verdana"/>
              </w:rPr>
            </w:pPr>
            <w:r w:rsidRPr="0098319C">
              <w:rPr>
                <w:rFonts w:ascii="Verdana" w:hAnsi="Verdana"/>
              </w:rPr>
              <w:t>Question</w:t>
            </w:r>
          </w:p>
        </w:tc>
        <w:tc>
          <w:tcPr>
            <w:tcW w:w="2591" w:type="pct"/>
            <w:vAlign w:val="center"/>
          </w:tcPr>
          <w:p w14:paraId="3B03B6EB" w14:textId="77777777" w:rsidR="00F37EF3" w:rsidRPr="0098319C" w:rsidRDefault="00F37EF3" w:rsidP="00F37E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8319C">
              <w:rPr>
                <w:rFonts w:ascii="Verdana" w:hAnsi="Verdana"/>
              </w:rPr>
              <w:t>Answer</w:t>
            </w:r>
          </w:p>
        </w:tc>
      </w:tr>
      <w:tr w:rsidR="00F37EF3" w:rsidRPr="0098319C" w14:paraId="3A336A71" w14:textId="77777777" w:rsidTr="00F37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bottom"/>
          </w:tcPr>
          <w:p w14:paraId="7B7E5A9B" w14:textId="77777777" w:rsidR="00F37EF3" w:rsidRPr="0098319C" w:rsidRDefault="00F37EF3" w:rsidP="00F37EF3">
            <w:pPr>
              <w:rPr>
                <w:rFonts w:ascii="Verdana" w:hAnsi="Verdana"/>
                <w:sz w:val="20"/>
                <w:szCs w:val="20"/>
              </w:rPr>
            </w:pPr>
            <w:r w:rsidRPr="0098319C">
              <w:rPr>
                <w:rFonts w:ascii="Verdana" w:hAnsi="Verdana"/>
                <w:bCs w:val="0"/>
                <w:sz w:val="20"/>
                <w:szCs w:val="20"/>
              </w:rPr>
              <w:t>Domains to Master</w:t>
            </w:r>
          </w:p>
        </w:tc>
        <w:tc>
          <w:tcPr>
            <w:tcW w:w="2591" w:type="pct"/>
          </w:tcPr>
          <w:p w14:paraId="3966DCDA" w14:textId="77777777" w:rsidR="00F37EF3" w:rsidRPr="0098319C" w:rsidRDefault="00F37EF3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F37EF3" w:rsidRPr="0098319C" w14:paraId="1DACE6EF" w14:textId="77777777" w:rsidTr="00F37EF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bottom"/>
          </w:tcPr>
          <w:p w14:paraId="61874352" w14:textId="77777777" w:rsidR="00F37EF3" w:rsidRPr="0098319C" w:rsidRDefault="00F37EF3" w:rsidP="00F37EF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Number of source systems</w:t>
            </w:r>
          </w:p>
        </w:tc>
        <w:tc>
          <w:tcPr>
            <w:tcW w:w="2591" w:type="pct"/>
          </w:tcPr>
          <w:p w14:paraId="1D2E8B90" w14:textId="77777777" w:rsidR="00F37EF3" w:rsidRPr="0098319C" w:rsidRDefault="00F37EF3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F37EF3" w:rsidRPr="0098319C" w14:paraId="3D3B5488" w14:textId="77777777" w:rsidTr="00F37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bottom"/>
          </w:tcPr>
          <w:p w14:paraId="0D242D94" w14:textId="77777777" w:rsidR="00F37EF3" w:rsidRPr="0098319C" w:rsidRDefault="00F37EF3" w:rsidP="00F37EF3">
            <w:pPr>
              <w:rPr>
                <w:rFonts w:ascii="Verdana" w:hAnsi="Verdana"/>
                <w:sz w:val="20"/>
                <w:szCs w:val="20"/>
              </w:rPr>
            </w:pPr>
            <w:r w:rsidRPr="0098319C">
              <w:rPr>
                <w:rFonts w:ascii="Verdana" w:hAnsi="Verdana"/>
                <w:bCs w:val="0"/>
                <w:sz w:val="20"/>
                <w:szCs w:val="20"/>
              </w:rPr>
              <w:t>Data Volume for Initial Data Load</w:t>
            </w:r>
          </w:p>
        </w:tc>
        <w:tc>
          <w:tcPr>
            <w:tcW w:w="2591" w:type="pct"/>
          </w:tcPr>
          <w:p w14:paraId="3FF53692" w14:textId="77777777" w:rsidR="00F37EF3" w:rsidRPr="0098319C" w:rsidRDefault="00F37EF3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F37EF3" w:rsidRPr="0098319C" w14:paraId="73EE943B" w14:textId="77777777" w:rsidTr="00F37EF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bottom"/>
          </w:tcPr>
          <w:p w14:paraId="2826C8EA" w14:textId="77777777" w:rsidR="00F37EF3" w:rsidRPr="0098319C" w:rsidRDefault="00F37EF3" w:rsidP="00F37EF3">
            <w:pPr>
              <w:rPr>
                <w:rFonts w:ascii="Verdana" w:hAnsi="Verdana"/>
                <w:sz w:val="20"/>
                <w:szCs w:val="20"/>
              </w:rPr>
            </w:pPr>
            <w:r w:rsidRPr="0098319C">
              <w:rPr>
                <w:rFonts w:ascii="Verdana" w:hAnsi="Verdana"/>
                <w:bCs w:val="0"/>
                <w:sz w:val="20"/>
                <w:szCs w:val="20"/>
              </w:rPr>
              <w:t>Data Volume for daily processing- batch</w:t>
            </w:r>
          </w:p>
        </w:tc>
        <w:tc>
          <w:tcPr>
            <w:tcW w:w="2591" w:type="pct"/>
          </w:tcPr>
          <w:p w14:paraId="72F674DF" w14:textId="77777777" w:rsidR="00F37EF3" w:rsidRPr="0098319C" w:rsidRDefault="00F37EF3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F37EF3" w:rsidRPr="0098319C" w14:paraId="5196B0E9" w14:textId="77777777" w:rsidTr="00F37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bottom"/>
          </w:tcPr>
          <w:p w14:paraId="22B99A24" w14:textId="40308A19" w:rsidR="00F37EF3" w:rsidRPr="0098319C" w:rsidRDefault="00F37EF3" w:rsidP="00F37EF3">
            <w:pPr>
              <w:rPr>
                <w:rFonts w:ascii="Verdana" w:hAnsi="Verdana"/>
                <w:sz w:val="20"/>
                <w:szCs w:val="20"/>
              </w:rPr>
            </w:pPr>
            <w:r w:rsidRPr="0098319C">
              <w:rPr>
                <w:rFonts w:ascii="Verdana" w:hAnsi="Verdana"/>
                <w:bCs w:val="0"/>
                <w:sz w:val="20"/>
                <w:szCs w:val="20"/>
              </w:rPr>
              <w:t xml:space="preserve">Expected Daily </w:t>
            </w:r>
            <w:r>
              <w:rPr>
                <w:rFonts w:ascii="Verdana" w:hAnsi="Verdana"/>
                <w:bCs w:val="0"/>
                <w:sz w:val="20"/>
                <w:szCs w:val="20"/>
              </w:rPr>
              <w:t>real</w:t>
            </w:r>
            <w:r w:rsidR="004059AB">
              <w:rPr>
                <w:rFonts w:ascii="Verdana" w:hAnsi="Verdana"/>
                <w:bCs w:val="0"/>
                <w:sz w:val="20"/>
                <w:szCs w:val="20"/>
              </w:rPr>
              <w:t>-</w:t>
            </w:r>
            <w:r>
              <w:rPr>
                <w:rFonts w:ascii="Verdana" w:hAnsi="Verdana"/>
                <w:bCs w:val="0"/>
                <w:sz w:val="20"/>
                <w:szCs w:val="20"/>
              </w:rPr>
              <w:t xml:space="preserve">time </w:t>
            </w:r>
            <w:r w:rsidRPr="0098319C">
              <w:rPr>
                <w:rFonts w:ascii="Verdana" w:hAnsi="Verdana"/>
                <w:bCs w:val="0"/>
                <w:sz w:val="20"/>
                <w:szCs w:val="20"/>
              </w:rPr>
              <w:t xml:space="preserve">updates – All channels IDD/E360 and Composite Services/ SIF </w:t>
            </w:r>
          </w:p>
        </w:tc>
        <w:tc>
          <w:tcPr>
            <w:tcW w:w="2591" w:type="pct"/>
          </w:tcPr>
          <w:p w14:paraId="455B108C" w14:textId="77777777" w:rsidR="00F37EF3" w:rsidRPr="0098319C" w:rsidRDefault="00F37EF3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F37EF3" w:rsidRPr="0098319C" w14:paraId="5BEA5C25" w14:textId="77777777" w:rsidTr="00F37EF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bottom"/>
          </w:tcPr>
          <w:p w14:paraId="1D0DC39F" w14:textId="573FA883" w:rsidR="00F37EF3" w:rsidRPr="0098319C" w:rsidRDefault="004059AB" w:rsidP="00F37EF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 xml:space="preserve">Expected Average </w:t>
            </w:r>
            <w:r w:rsidR="00F37EF3" w:rsidRPr="0098319C">
              <w:rPr>
                <w:rFonts w:ascii="Verdana" w:hAnsi="Verdana"/>
                <w:bCs w:val="0"/>
                <w:sz w:val="20"/>
                <w:szCs w:val="20"/>
              </w:rPr>
              <w:t xml:space="preserve">number of active users on IDD/E360 </w:t>
            </w:r>
          </w:p>
        </w:tc>
        <w:tc>
          <w:tcPr>
            <w:tcW w:w="2591" w:type="pct"/>
          </w:tcPr>
          <w:p w14:paraId="34167099" w14:textId="77777777" w:rsidR="00F37EF3" w:rsidRPr="0098319C" w:rsidRDefault="00F37EF3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F37EF3" w:rsidRPr="0098319C" w14:paraId="1C8FE6E8" w14:textId="77777777" w:rsidTr="00F37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bottom"/>
          </w:tcPr>
          <w:p w14:paraId="48DDEAFB" w14:textId="77777777" w:rsidR="00F37EF3" w:rsidRPr="0098319C" w:rsidRDefault="00F37EF3" w:rsidP="00F37EF3">
            <w:pPr>
              <w:rPr>
                <w:rFonts w:ascii="Verdana" w:hAnsi="Verdana"/>
                <w:sz w:val="20"/>
                <w:szCs w:val="20"/>
              </w:rPr>
            </w:pPr>
            <w:r w:rsidRPr="0098319C">
              <w:rPr>
                <w:rFonts w:ascii="Verdana" w:hAnsi="Verdana"/>
                <w:bCs w:val="0"/>
                <w:sz w:val="20"/>
                <w:szCs w:val="20"/>
              </w:rPr>
              <w:t>Total IDD/E360 users</w:t>
            </w:r>
          </w:p>
        </w:tc>
        <w:tc>
          <w:tcPr>
            <w:tcW w:w="2591" w:type="pct"/>
          </w:tcPr>
          <w:p w14:paraId="048C7C79" w14:textId="77777777" w:rsidR="00F37EF3" w:rsidRPr="0098319C" w:rsidRDefault="00F37EF3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F37EF3" w:rsidRPr="0098319C" w14:paraId="405B3992" w14:textId="77777777" w:rsidTr="00F37EF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bottom"/>
          </w:tcPr>
          <w:p w14:paraId="579A078E" w14:textId="77777777" w:rsidR="00F37EF3" w:rsidRDefault="00F37EF3" w:rsidP="00F37EF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VPN / Direct Connection *</w:t>
            </w:r>
          </w:p>
        </w:tc>
        <w:tc>
          <w:tcPr>
            <w:tcW w:w="2591" w:type="pct"/>
          </w:tcPr>
          <w:p w14:paraId="4B20B20B" w14:textId="77777777" w:rsidR="00F37EF3" w:rsidRPr="0098319C" w:rsidRDefault="00F37EF3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F37EF3" w:rsidRPr="0098319C" w14:paraId="08A0075D" w14:textId="77777777" w:rsidTr="00F37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bottom"/>
          </w:tcPr>
          <w:p w14:paraId="06BC6D42" w14:textId="77777777" w:rsidR="00F37EF3" w:rsidRPr="0098319C" w:rsidRDefault="00F37EF3" w:rsidP="00F37EF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 xml:space="preserve">LDAP authentication used </w:t>
            </w:r>
          </w:p>
        </w:tc>
        <w:tc>
          <w:tcPr>
            <w:tcW w:w="2591" w:type="pct"/>
          </w:tcPr>
          <w:p w14:paraId="05B840F1" w14:textId="77777777" w:rsidR="00F37EF3" w:rsidRPr="0098319C" w:rsidRDefault="00F37EF3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F37EF3" w:rsidRPr="0098319C" w14:paraId="41EB9E95" w14:textId="77777777" w:rsidTr="00F37EF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bottom"/>
          </w:tcPr>
          <w:p w14:paraId="7E473BE5" w14:textId="77777777" w:rsidR="00F37EF3" w:rsidRPr="0098319C" w:rsidRDefault="00F37EF3" w:rsidP="00F37EF3">
            <w:pPr>
              <w:rPr>
                <w:rFonts w:ascii="Verdana" w:hAnsi="Verdana"/>
                <w:bCs w:val="0"/>
                <w:sz w:val="20"/>
                <w:szCs w:val="20"/>
              </w:rPr>
            </w:pPr>
            <w:r w:rsidRPr="0098319C">
              <w:rPr>
                <w:rFonts w:ascii="Verdana" w:hAnsi="Verdana"/>
                <w:bCs w:val="0"/>
                <w:sz w:val="20"/>
                <w:szCs w:val="20"/>
              </w:rPr>
              <w:t>SSL used</w:t>
            </w:r>
          </w:p>
        </w:tc>
        <w:tc>
          <w:tcPr>
            <w:tcW w:w="2591" w:type="pct"/>
          </w:tcPr>
          <w:p w14:paraId="0DD1BA7A" w14:textId="77777777" w:rsidR="00F37EF3" w:rsidRPr="0098319C" w:rsidRDefault="00F37EF3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F37EF3" w:rsidRPr="0098319C" w14:paraId="78788E00" w14:textId="77777777" w:rsidTr="00F37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072F7FD1" w14:textId="6F92183B" w:rsidR="00F37EF3" w:rsidRPr="00BB7ED3" w:rsidRDefault="004059AB" w:rsidP="00F37EF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IDQ (specify the services required for IDQ)</w:t>
            </w:r>
          </w:p>
        </w:tc>
        <w:tc>
          <w:tcPr>
            <w:tcW w:w="2591" w:type="pct"/>
          </w:tcPr>
          <w:p w14:paraId="4447258E" w14:textId="77777777" w:rsidR="00F37EF3" w:rsidRPr="0098319C" w:rsidRDefault="00F37EF3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F37EF3" w:rsidRPr="0098319C" w14:paraId="6C30A3A2" w14:textId="77777777" w:rsidTr="00F37EF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43EC98E6" w14:textId="77777777" w:rsidR="00F37EF3" w:rsidRPr="00BB7ED3" w:rsidRDefault="00F37EF3" w:rsidP="00F37EF3">
            <w:pPr>
              <w:rPr>
                <w:rFonts w:ascii="Verdana" w:hAnsi="Verdana"/>
                <w:sz w:val="20"/>
                <w:szCs w:val="20"/>
              </w:rPr>
            </w:pPr>
            <w:r w:rsidRPr="00BB7ED3">
              <w:rPr>
                <w:rFonts w:ascii="Verdana" w:hAnsi="Verdana"/>
                <w:sz w:val="20"/>
                <w:szCs w:val="20"/>
              </w:rPr>
              <w:t>IP mapped to virtual IP to access MDM or DQ</w:t>
            </w:r>
          </w:p>
        </w:tc>
        <w:tc>
          <w:tcPr>
            <w:tcW w:w="2591" w:type="pct"/>
          </w:tcPr>
          <w:p w14:paraId="66B295FB" w14:textId="77777777" w:rsidR="00F37EF3" w:rsidRPr="0098319C" w:rsidRDefault="00F37EF3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F37EF3" w:rsidRPr="0098319C" w14:paraId="7E0E5303" w14:textId="77777777" w:rsidTr="00F37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21027BCF" w14:textId="77777777" w:rsidR="00F37EF3" w:rsidRPr="00BB7ED3" w:rsidRDefault="00F37EF3" w:rsidP="00F37EF3">
            <w:pPr>
              <w:rPr>
                <w:rFonts w:ascii="Verdana" w:hAnsi="Verdana"/>
                <w:sz w:val="20"/>
                <w:szCs w:val="20"/>
              </w:rPr>
            </w:pPr>
            <w:r w:rsidRPr="00BB7ED3">
              <w:rPr>
                <w:rFonts w:ascii="Verdana" w:hAnsi="Verdana"/>
                <w:sz w:val="20"/>
                <w:szCs w:val="20"/>
              </w:rPr>
              <w:t>Message trigger implementation/Message publishing to downstream system</w:t>
            </w:r>
          </w:p>
        </w:tc>
        <w:tc>
          <w:tcPr>
            <w:tcW w:w="2591" w:type="pct"/>
          </w:tcPr>
          <w:p w14:paraId="775474B6" w14:textId="77777777" w:rsidR="00F37EF3" w:rsidRPr="0098319C" w:rsidRDefault="00F37EF3" w:rsidP="00F37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F37EF3" w:rsidRPr="0098319C" w14:paraId="0768D004" w14:textId="77777777" w:rsidTr="00F37EF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0693A5AF" w14:textId="3915E314" w:rsidR="000F52C8" w:rsidRDefault="000F52C8" w:rsidP="00F37EF3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lastRenderedPageBreak/>
              <w:t>Secure Agent used</w:t>
            </w:r>
          </w:p>
        </w:tc>
        <w:tc>
          <w:tcPr>
            <w:tcW w:w="2591" w:type="pct"/>
          </w:tcPr>
          <w:p w14:paraId="6947ED55" w14:textId="77777777" w:rsidR="00F37EF3" w:rsidRPr="0098319C" w:rsidRDefault="00F37EF3" w:rsidP="00F37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14:paraId="1DCB6658" w14:textId="6D490D1B" w:rsidR="001F5572" w:rsidRPr="001F5572" w:rsidRDefault="001F5572" w:rsidP="001F5572">
      <w:pPr>
        <w:pStyle w:val="Heading1"/>
        <w:rPr>
          <w:lang w:val="it-IT"/>
        </w:rPr>
      </w:pPr>
      <w:bookmarkStart w:id="10" w:name="_Toc491687044"/>
      <w:bookmarkEnd w:id="9"/>
      <w:r w:rsidRPr="001F5572">
        <w:rPr>
          <w:lang w:val="it-IT"/>
        </w:rPr>
        <w:t>Customer Contact Information</w:t>
      </w:r>
      <w:bookmarkEnd w:id="10"/>
    </w:p>
    <w:p w14:paraId="347721F2" w14:textId="0F7C34B5" w:rsidR="001F5572" w:rsidRPr="001F5572" w:rsidRDefault="001F5572" w:rsidP="001F5572">
      <w:pPr>
        <w:spacing w:after="0" w:line="240" w:lineRule="auto"/>
        <w:rPr>
          <w:lang w:val="it-IT"/>
        </w:rPr>
      </w:pPr>
    </w:p>
    <w:tbl>
      <w:tblPr>
        <w:tblStyle w:val="LightList-Accent31"/>
        <w:tblW w:w="4662" w:type="pct"/>
        <w:tblInd w:w="535" w:type="dxa"/>
        <w:tblLook w:val="01E0" w:firstRow="1" w:lastRow="1" w:firstColumn="1" w:lastColumn="1" w:noHBand="0" w:noVBand="0"/>
      </w:tblPr>
      <w:tblGrid>
        <w:gridCol w:w="2251"/>
        <w:gridCol w:w="2250"/>
        <w:gridCol w:w="2162"/>
        <w:gridCol w:w="2139"/>
      </w:tblGrid>
      <w:tr w:rsidR="001F5572" w:rsidRPr="0098319C" w14:paraId="2186019E" w14:textId="77777777" w:rsidTr="00F92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95E11AF" w14:textId="77777777" w:rsidR="001F5572" w:rsidRPr="0098319C" w:rsidRDefault="001F5572" w:rsidP="00ED59A6">
            <w:pPr>
              <w:rPr>
                <w:rFonts w:ascii="Verdana" w:hAnsi="Verdana"/>
              </w:rPr>
            </w:pPr>
            <w:r w:rsidRPr="0098319C">
              <w:rPr>
                <w:rFonts w:ascii="Verdana" w:hAnsi="Verdana"/>
              </w:rPr>
              <w:t>Responsibility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8" w:type="pct"/>
          </w:tcPr>
          <w:p w14:paraId="08D95F70" w14:textId="77777777" w:rsidR="001F5572" w:rsidRPr="0098319C" w:rsidRDefault="001F5572" w:rsidP="00ED59A6">
            <w:pPr>
              <w:rPr>
                <w:rFonts w:ascii="Verdana" w:hAnsi="Verdana"/>
              </w:rPr>
            </w:pPr>
            <w:r w:rsidRPr="0098319C">
              <w:rPr>
                <w:rFonts w:ascii="Verdana" w:hAnsi="Verdana"/>
              </w:rPr>
              <w:t>Name</w:t>
            </w:r>
          </w:p>
        </w:tc>
        <w:tc>
          <w:tcPr>
            <w:tcW w:w="1228" w:type="pct"/>
          </w:tcPr>
          <w:p w14:paraId="162EFEA4" w14:textId="77777777" w:rsidR="001F5572" w:rsidRPr="0098319C" w:rsidRDefault="001F5572" w:rsidP="00ED5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8319C">
              <w:rPr>
                <w:rFonts w:ascii="Verdana" w:hAnsi="Verdana"/>
              </w:rPr>
              <w:t>Phone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6" w:type="pct"/>
          </w:tcPr>
          <w:p w14:paraId="23EBA0D6" w14:textId="77777777" w:rsidR="001F5572" w:rsidRPr="0098319C" w:rsidRDefault="001F5572" w:rsidP="00ED59A6">
            <w:pPr>
              <w:rPr>
                <w:rFonts w:ascii="Verdana" w:hAnsi="Verdana"/>
              </w:rPr>
            </w:pPr>
            <w:r w:rsidRPr="0098319C">
              <w:rPr>
                <w:rFonts w:ascii="Verdana" w:hAnsi="Verdana"/>
              </w:rPr>
              <w:t>Email</w:t>
            </w:r>
          </w:p>
        </w:tc>
      </w:tr>
      <w:tr w:rsidR="00F11ED7" w:rsidRPr="0098319C" w14:paraId="12904789" w14:textId="77777777" w:rsidTr="00F92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0D967D5" w14:textId="67403AAF" w:rsidR="00F11ED7" w:rsidRPr="0098319C" w:rsidRDefault="00F11ED7" w:rsidP="00ED59A6">
            <w:pPr>
              <w:rPr>
                <w:rFonts w:ascii="Verdana" w:hAnsi="Verdana"/>
              </w:rPr>
            </w:pPr>
            <w:r w:rsidRPr="00C369A0">
              <w:rPr>
                <w:rFonts w:ascii="Verdana" w:hAnsi="Verdana"/>
              </w:rPr>
              <w:t>Project 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8" w:type="pct"/>
          </w:tcPr>
          <w:p w14:paraId="3F713A1C" w14:textId="77777777" w:rsidR="00F11ED7" w:rsidRPr="0098319C" w:rsidRDefault="00F11ED7" w:rsidP="00ED59A6">
            <w:pPr>
              <w:rPr>
                <w:rFonts w:ascii="Verdana" w:hAnsi="Verdana"/>
              </w:rPr>
            </w:pPr>
          </w:p>
        </w:tc>
        <w:tc>
          <w:tcPr>
            <w:tcW w:w="1228" w:type="pct"/>
          </w:tcPr>
          <w:p w14:paraId="75CF14F1" w14:textId="77777777" w:rsidR="00F11ED7" w:rsidRPr="0098319C" w:rsidRDefault="00F11ED7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6" w:type="pct"/>
          </w:tcPr>
          <w:p w14:paraId="24635A6A" w14:textId="77777777" w:rsidR="00F11ED7" w:rsidRPr="0098319C" w:rsidRDefault="00F11ED7" w:rsidP="00ED59A6">
            <w:pPr>
              <w:rPr>
                <w:rFonts w:ascii="Verdana" w:hAnsi="Verdana"/>
              </w:rPr>
            </w:pPr>
          </w:p>
        </w:tc>
      </w:tr>
      <w:tr w:rsidR="001F5572" w:rsidRPr="0098319C" w14:paraId="6E1B5763" w14:textId="77777777" w:rsidTr="00F92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CF8D601" w14:textId="77777777" w:rsidR="001F5572" w:rsidRPr="0098319C" w:rsidRDefault="001F5572" w:rsidP="00ED59A6">
            <w:pPr>
              <w:rPr>
                <w:rFonts w:ascii="Verdana" w:hAnsi="Verdana"/>
              </w:rPr>
            </w:pPr>
            <w:r w:rsidRPr="0098319C">
              <w:rPr>
                <w:rFonts w:ascii="Verdana" w:hAnsi="Verdana"/>
              </w:rPr>
              <w:t>Project 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8" w:type="pct"/>
          </w:tcPr>
          <w:p w14:paraId="6136A267" w14:textId="77777777" w:rsidR="001F5572" w:rsidRPr="0098319C" w:rsidRDefault="001F5572" w:rsidP="00ED59A6">
            <w:pPr>
              <w:rPr>
                <w:rFonts w:ascii="Verdana" w:hAnsi="Verdana"/>
              </w:rPr>
            </w:pPr>
          </w:p>
        </w:tc>
        <w:tc>
          <w:tcPr>
            <w:tcW w:w="1228" w:type="pct"/>
          </w:tcPr>
          <w:p w14:paraId="0801328C" w14:textId="77777777" w:rsidR="001F5572" w:rsidRPr="0098319C" w:rsidRDefault="001F5572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6" w:type="pct"/>
          </w:tcPr>
          <w:p w14:paraId="30FCD244" w14:textId="77777777" w:rsidR="001F5572" w:rsidRPr="0098319C" w:rsidRDefault="001F5572" w:rsidP="00ED59A6">
            <w:pPr>
              <w:rPr>
                <w:rFonts w:ascii="Verdana" w:hAnsi="Verdana"/>
              </w:rPr>
            </w:pPr>
          </w:p>
        </w:tc>
      </w:tr>
      <w:tr w:rsidR="00F92650" w:rsidRPr="0098319C" w14:paraId="5F673C22" w14:textId="77777777" w:rsidTr="00F92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9F46541" w14:textId="77777777" w:rsidR="001F5572" w:rsidRPr="0098319C" w:rsidRDefault="001F5572" w:rsidP="00ED59A6">
            <w:pPr>
              <w:rPr>
                <w:rFonts w:ascii="Verdana" w:hAnsi="Verdana"/>
              </w:rPr>
            </w:pPr>
            <w:r w:rsidRPr="0098319C">
              <w:rPr>
                <w:rFonts w:ascii="Verdana" w:hAnsi="Verdana"/>
              </w:rPr>
              <w:t>Team Lead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8" w:type="pct"/>
          </w:tcPr>
          <w:p w14:paraId="1FDD44DC" w14:textId="77777777" w:rsidR="001F5572" w:rsidRPr="0098319C" w:rsidRDefault="001F5572" w:rsidP="00ED59A6">
            <w:pPr>
              <w:rPr>
                <w:rFonts w:ascii="Verdana" w:hAnsi="Verdana"/>
              </w:rPr>
            </w:pPr>
          </w:p>
        </w:tc>
        <w:tc>
          <w:tcPr>
            <w:tcW w:w="1228" w:type="pct"/>
          </w:tcPr>
          <w:p w14:paraId="06A76206" w14:textId="77777777" w:rsidR="001F5572" w:rsidRPr="0098319C" w:rsidRDefault="001F5572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6" w:type="pct"/>
          </w:tcPr>
          <w:p w14:paraId="5E683933" w14:textId="77777777" w:rsidR="001F5572" w:rsidRPr="0098319C" w:rsidRDefault="001F5572" w:rsidP="00ED59A6">
            <w:pPr>
              <w:rPr>
                <w:rFonts w:ascii="Verdana" w:hAnsi="Verdana"/>
              </w:rPr>
            </w:pPr>
          </w:p>
        </w:tc>
      </w:tr>
      <w:tr w:rsidR="001F5572" w:rsidRPr="0098319C" w14:paraId="5842FEF3" w14:textId="77777777" w:rsidTr="00F92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67ABFB1" w14:textId="53D499AF" w:rsidR="001F5572" w:rsidRPr="0098319C" w:rsidRDefault="001F5572" w:rsidP="00ED59A6">
            <w:pPr>
              <w:rPr>
                <w:rFonts w:ascii="Verdana" w:hAnsi="Verdana"/>
              </w:rPr>
            </w:pPr>
            <w:r w:rsidRPr="0098319C">
              <w:rPr>
                <w:rFonts w:ascii="Verdana" w:hAnsi="Verdana"/>
              </w:rPr>
              <w:t>Business Team</w:t>
            </w:r>
            <w:r w:rsidR="00A369AD">
              <w:rPr>
                <w:rFonts w:ascii="Verdana" w:hAnsi="Verdana"/>
              </w:rPr>
              <w:t xml:space="preserve"> </w:t>
            </w:r>
            <w:r w:rsidR="00A369AD" w:rsidRPr="00C369A0">
              <w:rPr>
                <w:rFonts w:ascii="Verdana" w:hAnsi="Verdana"/>
              </w:rPr>
              <w:t>which owns the project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8" w:type="pct"/>
          </w:tcPr>
          <w:p w14:paraId="7E18ACE2" w14:textId="77777777" w:rsidR="001F5572" w:rsidRPr="0098319C" w:rsidRDefault="001F5572" w:rsidP="00ED59A6">
            <w:pPr>
              <w:rPr>
                <w:rFonts w:ascii="Verdana" w:hAnsi="Verdana"/>
              </w:rPr>
            </w:pPr>
          </w:p>
        </w:tc>
        <w:tc>
          <w:tcPr>
            <w:tcW w:w="1228" w:type="pct"/>
          </w:tcPr>
          <w:p w14:paraId="13AD542A" w14:textId="77777777" w:rsidR="001F5572" w:rsidRPr="0098319C" w:rsidRDefault="001F5572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6" w:type="pct"/>
          </w:tcPr>
          <w:p w14:paraId="7B827EAF" w14:textId="77777777" w:rsidR="001F5572" w:rsidRPr="0098319C" w:rsidRDefault="001F5572" w:rsidP="00ED59A6">
            <w:pPr>
              <w:rPr>
                <w:rFonts w:ascii="Verdana" w:hAnsi="Verdana"/>
              </w:rPr>
            </w:pPr>
          </w:p>
        </w:tc>
      </w:tr>
      <w:tr w:rsidR="00A369AD" w:rsidRPr="0098319C" w14:paraId="7FB47FD0" w14:textId="77777777" w:rsidTr="00F92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74E1E4E" w14:textId="02FB27BF" w:rsidR="00A369AD" w:rsidRPr="0098319C" w:rsidRDefault="00A369AD" w:rsidP="00ED59A6">
            <w:pPr>
              <w:rPr>
                <w:rFonts w:ascii="Verdana" w:hAnsi="Verdana"/>
              </w:rPr>
            </w:pPr>
            <w:r w:rsidRPr="00C369A0">
              <w:rPr>
                <w:rFonts w:ascii="Verdana" w:hAnsi="Verdana"/>
              </w:rPr>
              <w:t>Admin Team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8" w:type="pct"/>
          </w:tcPr>
          <w:p w14:paraId="1AED7CC4" w14:textId="77777777" w:rsidR="00A369AD" w:rsidRPr="0098319C" w:rsidRDefault="00A369AD" w:rsidP="00ED59A6">
            <w:pPr>
              <w:rPr>
                <w:rFonts w:ascii="Verdana" w:hAnsi="Verdana"/>
              </w:rPr>
            </w:pPr>
          </w:p>
        </w:tc>
        <w:tc>
          <w:tcPr>
            <w:tcW w:w="1228" w:type="pct"/>
          </w:tcPr>
          <w:p w14:paraId="23D835C2" w14:textId="77777777" w:rsidR="00A369AD" w:rsidRPr="0098319C" w:rsidRDefault="00A369AD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6" w:type="pct"/>
          </w:tcPr>
          <w:p w14:paraId="3893230D" w14:textId="77777777" w:rsidR="00A369AD" w:rsidRPr="0098319C" w:rsidRDefault="00A369AD" w:rsidP="00ED59A6">
            <w:pPr>
              <w:rPr>
                <w:rFonts w:ascii="Verdana" w:hAnsi="Verdana"/>
              </w:rPr>
            </w:pPr>
          </w:p>
        </w:tc>
      </w:tr>
      <w:tr w:rsidR="00F92650" w:rsidRPr="0098319C" w14:paraId="0B160445" w14:textId="77777777" w:rsidTr="00F92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D3BA864" w14:textId="77777777" w:rsidR="001F5572" w:rsidRPr="0098319C" w:rsidRDefault="001F5572" w:rsidP="00ED59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System Integrator </w:t>
            </w:r>
            <w:r w:rsidRPr="0098319C">
              <w:rPr>
                <w:rFonts w:ascii="Verdana" w:hAnsi="Verdana"/>
              </w:rPr>
              <w:t xml:space="preserve">Contact (If </w:t>
            </w:r>
            <w:r>
              <w:rPr>
                <w:rFonts w:ascii="Verdana" w:hAnsi="Verdana"/>
              </w:rPr>
              <w:t>already identified</w:t>
            </w:r>
            <w:r w:rsidRPr="0098319C">
              <w:rPr>
                <w:rFonts w:ascii="Verdana" w:hAnsi="Verdana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8" w:type="pct"/>
          </w:tcPr>
          <w:p w14:paraId="14B7BE53" w14:textId="77777777" w:rsidR="001F5572" w:rsidRPr="0098319C" w:rsidRDefault="001F5572" w:rsidP="00ED59A6">
            <w:pPr>
              <w:rPr>
                <w:rFonts w:ascii="Verdana" w:hAnsi="Verdana"/>
              </w:rPr>
            </w:pPr>
          </w:p>
        </w:tc>
        <w:tc>
          <w:tcPr>
            <w:tcW w:w="1228" w:type="pct"/>
          </w:tcPr>
          <w:p w14:paraId="680D4041" w14:textId="77777777" w:rsidR="001F5572" w:rsidRPr="0098319C" w:rsidRDefault="001F5572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6" w:type="pct"/>
          </w:tcPr>
          <w:p w14:paraId="5F66F01A" w14:textId="77777777" w:rsidR="001F5572" w:rsidRPr="0098319C" w:rsidRDefault="001F5572" w:rsidP="00ED59A6">
            <w:pPr>
              <w:rPr>
                <w:rFonts w:ascii="Verdana" w:hAnsi="Verdana"/>
              </w:rPr>
            </w:pPr>
          </w:p>
        </w:tc>
      </w:tr>
      <w:tr w:rsidR="001F5572" w:rsidRPr="0098319C" w14:paraId="18DB4578" w14:textId="77777777" w:rsidTr="00F92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6AE70FA" w14:textId="77777777" w:rsidR="001F5572" w:rsidRPr="0098319C" w:rsidRDefault="001F5572" w:rsidP="00ED59A6">
            <w:pPr>
              <w:rPr>
                <w:rFonts w:ascii="Verdana" w:hAnsi="Verdana"/>
                <w:b/>
              </w:rPr>
            </w:pPr>
            <w:r w:rsidRPr="00120417">
              <w:rPr>
                <w:rFonts w:ascii="Verdana" w:hAnsi="Verdana"/>
              </w:rPr>
              <w:t>Network Team</w:t>
            </w:r>
            <w:r>
              <w:rPr>
                <w:rFonts w:ascii="Verdana" w:hAnsi="Verdana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8" w:type="pct"/>
          </w:tcPr>
          <w:p w14:paraId="4D312393" w14:textId="77777777" w:rsidR="001F5572" w:rsidRPr="0098319C" w:rsidRDefault="001F5572" w:rsidP="00ED59A6">
            <w:pPr>
              <w:rPr>
                <w:rFonts w:ascii="Verdana" w:hAnsi="Verdana"/>
              </w:rPr>
            </w:pPr>
          </w:p>
        </w:tc>
        <w:tc>
          <w:tcPr>
            <w:tcW w:w="1228" w:type="pct"/>
          </w:tcPr>
          <w:p w14:paraId="712EA8CC" w14:textId="77777777" w:rsidR="001F5572" w:rsidRPr="0098319C" w:rsidRDefault="001F5572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6" w:type="pct"/>
          </w:tcPr>
          <w:p w14:paraId="260E979E" w14:textId="77777777" w:rsidR="001F5572" w:rsidRPr="0098319C" w:rsidRDefault="001F5572" w:rsidP="00ED59A6">
            <w:pPr>
              <w:rPr>
                <w:rFonts w:ascii="Verdana" w:hAnsi="Verdana"/>
              </w:rPr>
            </w:pPr>
          </w:p>
        </w:tc>
      </w:tr>
      <w:tr w:rsidR="00F92650" w:rsidRPr="0098319C" w14:paraId="25AC5768" w14:textId="77777777" w:rsidTr="00F926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04C17F" w14:textId="77777777" w:rsidR="001F5572" w:rsidRPr="0098319C" w:rsidRDefault="001F5572" w:rsidP="00ED59A6">
            <w:pPr>
              <w:rPr>
                <w:rFonts w:ascii="Verdana" w:hAnsi="Verdana"/>
              </w:rPr>
            </w:pPr>
            <w:r w:rsidRPr="0098319C">
              <w:rPr>
                <w:rFonts w:ascii="Verdana" w:hAnsi="Verdana"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8" w:type="pct"/>
          </w:tcPr>
          <w:p w14:paraId="647FE1C0" w14:textId="77777777" w:rsidR="001F5572" w:rsidRPr="0098319C" w:rsidRDefault="001F5572" w:rsidP="00ED59A6">
            <w:pPr>
              <w:rPr>
                <w:rFonts w:ascii="Verdana" w:hAnsi="Verdana"/>
              </w:rPr>
            </w:pPr>
          </w:p>
        </w:tc>
        <w:tc>
          <w:tcPr>
            <w:tcW w:w="1228" w:type="pct"/>
          </w:tcPr>
          <w:p w14:paraId="190480EF" w14:textId="77777777" w:rsidR="001F5572" w:rsidRPr="0098319C" w:rsidRDefault="001F5572" w:rsidP="00ED59A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6" w:type="pct"/>
          </w:tcPr>
          <w:p w14:paraId="5CD2FFCE" w14:textId="77777777" w:rsidR="001F5572" w:rsidRPr="0098319C" w:rsidRDefault="001F5572" w:rsidP="00ED59A6">
            <w:pPr>
              <w:rPr>
                <w:rFonts w:ascii="Verdana" w:hAnsi="Verdana"/>
              </w:rPr>
            </w:pPr>
          </w:p>
        </w:tc>
      </w:tr>
    </w:tbl>
    <w:p w14:paraId="5FA1F4E4" w14:textId="77777777" w:rsidR="001F5572" w:rsidRPr="0098319C" w:rsidRDefault="001F5572" w:rsidP="001F5572">
      <w:pPr>
        <w:rPr>
          <w:rFonts w:ascii="Verdana" w:hAnsi="Verdana"/>
        </w:rPr>
      </w:pPr>
    </w:p>
    <w:p w14:paraId="451D7893" w14:textId="223A7428" w:rsidR="008C1F70" w:rsidRDefault="006D265C" w:rsidP="00D10077">
      <w:pPr>
        <w:pStyle w:val="Heading1"/>
      </w:pPr>
      <w:bookmarkStart w:id="11" w:name="_Toc491687045"/>
      <w:r w:rsidRPr="00D10077">
        <w:t>MDM Implementation information</w:t>
      </w:r>
      <w:bookmarkEnd w:id="11"/>
    </w:p>
    <w:p w14:paraId="59E94E29" w14:textId="785DA527" w:rsidR="00F37EF3" w:rsidRPr="00F37EF3" w:rsidRDefault="00120417" w:rsidP="00F37EF3">
      <w:pPr>
        <w:pStyle w:val="Heading2"/>
      </w:pPr>
      <w:bookmarkStart w:id="12" w:name="_Toc491687046"/>
      <w:r>
        <w:t>Business Objective</w:t>
      </w:r>
      <w:bookmarkEnd w:id="12"/>
    </w:p>
    <w:p w14:paraId="04A7FB17" w14:textId="7389586D" w:rsidR="00A369AD" w:rsidRPr="00C369A0" w:rsidRDefault="00C369A0" w:rsidP="00A369AD">
      <w:pPr>
        <w:ind w:left="720"/>
      </w:pPr>
      <w:r w:rsidRPr="00CA7334">
        <w:t>&lt;</w:t>
      </w:r>
      <w:r w:rsidR="00A369AD" w:rsidRPr="00CA7334">
        <w:t>High level business cha</w:t>
      </w:r>
      <w:r w:rsidR="00D5645F" w:rsidRPr="00CA7334">
        <w:t>llenge which the organization</w:t>
      </w:r>
      <w:r w:rsidR="00A369AD" w:rsidRPr="00CA7334">
        <w:t xml:space="preserve"> plans to mitigate with the </w:t>
      </w:r>
      <w:r w:rsidRPr="00CA7334">
        <w:t xml:space="preserve">use of </w:t>
      </w:r>
      <w:proofErr w:type="spellStart"/>
      <w:r w:rsidRPr="00CA7334">
        <w:t>Informatica</w:t>
      </w:r>
      <w:proofErr w:type="spellEnd"/>
      <w:r w:rsidRPr="00CA7334">
        <w:t xml:space="preserve"> MDM solution&gt;</w:t>
      </w:r>
    </w:p>
    <w:p w14:paraId="6D336CE1" w14:textId="77777777" w:rsidR="00D5645F" w:rsidRDefault="00120417" w:rsidP="00D5645F">
      <w:pPr>
        <w:pStyle w:val="Heading2"/>
        <w:numPr>
          <w:ilvl w:val="0"/>
          <w:numId w:val="0"/>
        </w:numPr>
        <w:ind w:left="450" w:hanging="360"/>
      </w:pPr>
      <w:r>
        <w:t xml:space="preserve"> </w:t>
      </w:r>
    </w:p>
    <w:p w14:paraId="5DE57324" w14:textId="663B305C" w:rsidR="00120417" w:rsidRDefault="00F37EF3" w:rsidP="00D5645F">
      <w:pPr>
        <w:pStyle w:val="Heading2"/>
        <w:numPr>
          <w:ilvl w:val="0"/>
          <w:numId w:val="0"/>
        </w:numPr>
        <w:ind w:left="450" w:hanging="360"/>
      </w:pPr>
      <w:bookmarkStart w:id="13" w:name="_Toc491687047"/>
      <w:r>
        <w:t xml:space="preserve">5.2 </w:t>
      </w:r>
      <w:r w:rsidR="00120417">
        <w:t xml:space="preserve">Solution </w:t>
      </w:r>
      <w:r w:rsidR="00CA7334">
        <w:t xml:space="preserve">Architecture </w:t>
      </w:r>
      <w:r w:rsidR="00120417">
        <w:t>diagram</w:t>
      </w:r>
      <w:bookmarkEnd w:id="13"/>
    </w:p>
    <w:p w14:paraId="532FF169" w14:textId="683E7B6A" w:rsidR="00120417" w:rsidRPr="00ED59A6" w:rsidRDefault="00120417" w:rsidP="00240EE1">
      <w:pPr>
        <w:ind w:left="720"/>
        <w:jc w:val="both"/>
      </w:pPr>
      <w:r w:rsidRPr="00CA7334">
        <w:t>&lt;Solution diagram showing known interfaces with Hosted MDM and IDQ&gt;</w:t>
      </w:r>
      <w:r w:rsidR="00BB7ED3" w:rsidRPr="00CA7334">
        <w:t xml:space="preserve"> </w:t>
      </w:r>
    </w:p>
    <w:p w14:paraId="0ECA89D3" w14:textId="624E35ED" w:rsidR="00293EC0" w:rsidRPr="0098319C" w:rsidRDefault="00293EC0">
      <w:pPr>
        <w:spacing w:after="0" w:line="240" w:lineRule="auto"/>
        <w:rPr>
          <w:rFonts w:ascii="Verdana" w:eastAsiaTheme="majorEastAsia" w:hAnsi="Verdana" w:cstheme="majorBidi"/>
          <w:b/>
          <w:bCs/>
          <w:sz w:val="28"/>
          <w:szCs w:val="26"/>
        </w:rPr>
      </w:pPr>
      <w:bookmarkStart w:id="14" w:name="_Toc462172816"/>
      <w:r w:rsidRPr="0098319C">
        <w:rPr>
          <w:rFonts w:ascii="Verdana" w:hAnsi="Verdana"/>
        </w:rPr>
        <w:br w:type="page"/>
      </w:r>
    </w:p>
    <w:bookmarkEnd w:id="14"/>
    <w:p w14:paraId="39EC577A" w14:textId="3FE358FB" w:rsidR="00A76070" w:rsidRDefault="00A76070">
      <w:pPr>
        <w:spacing w:after="0" w:line="240" w:lineRule="auto"/>
        <w:rPr>
          <w:rFonts w:ascii="Verdana" w:hAnsi="Verdana"/>
        </w:rPr>
      </w:pPr>
    </w:p>
    <w:p w14:paraId="5A0BBAEE" w14:textId="5C4DD0C8" w:rsidR="000C443E" w:rsidRPr="0098319C" w:rsidRDefault="000C443E" w:rsidP="000C443E">
      <w:pPr>
        <w:pStyle w:val="Heading1"/>
      </w:pPr>
      <w:bookmarkStart w:id="15" w:name="_Toc491687048"/>
      <w:r>
        <w:t>P</w:t>
      </w:r>
      <w:r w:rsidRPr="0098319C">
        <w:t>orts to open</w:t>
      </w:r>
      <w:bookmarkEnd w:id="15"/>
    </w:p>
    <w:p w14:paraId="0F0F0F8F" w14:textId="3D54CF40" w:rsidR="000C443E" w:rsidRDefault="000C443E" w:rsidP="000C443E">
      <w:pPr>
        <w:ind w:left="540"/>
        <w:jc w:val="both"/>
        <w:rPr>
          <w:rFonts w:ascii="Verdana" w:hAnsi="Verdana"/>
        </w:rPr>
      </w:pPr>
      <w:r w:rsidRPr="0098319C">
        <w:rPr>
          <w:rFonts w:ascii="Verdana" w:hAnsi="Verdana"/>
        </w:rPr>
        <w:t xml:space="preserve">The installer sets up the ports for components in </w:t>
      </w:r>
      <w:r w:rsidRPr="00ED59A6">
        <w:rPr>
          <w:rFonts w:ascii="Verdana" w:hAnsi="Verdana"/>
          <w:strike/>
        </w:rPr>
        <w:t>the</w:t>
      </w:r>
      <w:r w:rsidRPr="0098319C">
        <w:rPr>
          <w:rFonts w:ascii="Verdana" w:hAnsi="Verdana"/>
        </w:rPr>
        <w:t xml:space="preserve"> </w:t>
      </w:r>
      <w:proofErr w:type="spellStart"/>
      <w:r w:rsidRPr="0098319C">
        <w:rPr>
          <w:rFonts w:ascii="Verdana" w:hAnsi="Verdana"/>
        </w:rPr>
        <w:t>Informatica</w:t>
      </w:r>
      <w:proofErr w:type="spellEnd"/>
      <w:r w:rsidRPr="0098319C">
        <w:rPr>
          <w:rFonts w:ascii="Verdana" w:hAnsi="Verdana"/>
        </w:rPr>
        <w:t xml:space="preserve"> MDM environment, which need to be opened in customer security firewall layer </w:t>
      </w:r>
      <w:r w:rsidR="00ED59A6">
        <w:rPr>
          <w:rFonts w:ascii="Verdana" w:hAnsi="Verdana"/>
        </w:rPr>
        <w:t xml:space="preserve">in </w:t>
      </w:r>
      <w:r w:rsidRPr="00ED59A6">
        <w:rPr>
          <w:rFonts w:ascii="Verdana" w:hAnsi="Verdana"/>
        </w:rPr>
        <w:t>start the</w:t>
      </w:r>
      <w:r w:rsidRPr="00ED59A6">
        <w:rPr>
          <w:rFonts w:ascii="Verdana" w:hAnsi="Verdana"/>
          <w:color w:val="FF0000"/>
        </w:rPr>
        <w:t xml:space="preserve"> </w:t>
      </w:r>
      <w:r w:rsidRPr="0098319C">
        <w:rPr>
          <w:rFonts w:ascii="Verdana" w:hAnsi="Verdana"/>
        </w:rPr>
        <w:t>communication between MDM AWS environment and customer system</w:t>
      </w:r>
    </w:p>
    <w:tbl>
      <w:tblPr>
        <w:tblStyle w:val="LightList-Accent31"/>
        <w:tblW w:w="4725" w:type="pct"/>
        <w:tblInd w:w="535" w:type="dxa"/>
        <w:tblLook w:val="04A0" w:firstRow="1" w:lastRow="0" w:firstColumn="1" w:lastColumn="0" w:noHBand="0" w:noVBand="1"/>
      </w:tblPr>
      <w:tblGrid>
        <w:gridCol w:w="1350"/>
        <w:gridCol w:w="1979"/>
        <w:gridCol w:w="1699"/>
        <w:gridCol w:w="1245"/>
        <w:gridCol w:w="1533"/>
        <w:gridCol w:w="1115"/>
      </w:tblGrid>
      <w:tr w:rsidR="000C443E" w14:paraId="560BF9A4" w14:textId="77777777" w:rsidTr="000C4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  <w:hideMark/>
          </w:tcPr>
          <w:p w14:paraId="4FD4A548" w14:textId="77777777" w:rsidR="000C443E" w:rsidRPr="00180E42" w:rsidRDefault="000C443E" w:rsidP="00ED59A6">
            <w:pPr>
              <w:rPr>
                <w:rFonts w:ascii="Verdana" w:hAnsi="Verdana"/>
                <w:b w:val="0"/>
                <w:bCs w:val="0"/>
              </w:rPr>
            </w:pPr>
            <w:r w:rsidRPr="00180E42">
              <w:rPr>
                <w:rFonts w:ascii="Verdana" w:hAnsi="Verdana"/>
              </w:rPr>
              <w:t>VPC</w:t>
            </w:r>
          </w:p>
        </w:tc>
        <w:tc>
          <w:tcPr>
            <w:tcW w:w="1109" w:type="pct"/>
            <w:hideMark/>
          </w:tcPr>
          <w:p w14:paraId="2BD5AE2C" w14:textId="77777777" w:rsidR="000C443E" w:rsidRPr="00180E42" w:rsidRDefault="000C443E" w:rsidP="00ED5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180E42">
              <w:rPr>
                <w:rFonts w:ascii="Verdana" w:hAnsi="Verdana"/>
              </w:rPr>
              <w:t>Application Used Port</w:t>
            </w:r>
          </w:p>
        </w:tc>
        <w:tc>
          <w:tcPr>
            <w:tcW w:w="952" w:type="pct"/>
            <w:hideMark/>
          </w:tcPr>
          <w:p w14:paraId="3F87A0DB" w14:textId="77777777" w:rsidR="000C443E" w:rsidRPr="00180E42" w:rsidRDefault="000C443E" w:rsidP="00ED5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180E42">
              <w:rPr>
                <w:rFonts w:ascii="Verdana" w:hAnsi="Verdana"/>
              </w:rPr>
              <w:t>Type</w:t>
            </w:r>
          </w:p>
        </w:tc>
        <w:tc>
          <w:tcPr>
            <w:tcW w:w="698" w:type="pct"/>
            <w:hideMark/>
          </w:tcPr>
          <w:p w14:paraId="5132C75A" w14:textId="77777777" w:rsidR="000C443E" w:rsidRPr="00180E42" w:rsidRDefault="000C443E" w:rsidP="00ED5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180E42">
              <w:rPr>
                <w:rFonts w:ascii="Verdana" w:hAnsi="Verdana"/>
              </w:rPr>
              <w:t>Protocol</w:t>
            </w:r>
          </w:p>
        </w:tc>
        <w:tc>
          <w:tcPr>
            <w:tcW w:w="859" w:type="pct"/>
            <w:hideMark/>
          </w:tcPr>
          <w:p w14:paraId="2416A0B6" w14:textId="77777777" w:rsidR="000C443E" w:rsidRPr="00180E42" w:rsidRDefault="000C443E" w:rsidP="00ED5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180E42">
              <w:rPr>
                <w:rFonts w:ascii="Verdana" w:hAnsi="Verdana"/>
              </w:rPr>
              <w:t>Port Range</w:t>
            </w:r>
          </w:p>
        </w:tc>
        <w:tc>
          <w:tcPr>
            <w:tcW w:w="625" w:type="pct"/>
            <w:hideMark/>
          </w:tcPr>
          <w:p w14:paraId="132037DE" w14:textId="77777777" w:rsidR="000C443E" w:rsidRPr="00180E42" w:rsidRDefault="000C443E" w:rsidP="00ED5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180E42">
              <w:rPr>
                <w:rFonts w:ascii="Verdana" w:hAnsi="Verdana"/>
              </w:rPr>
              <w:t>Source</w:t>
            </w:r>
          </w:p>
        </w:tc>
      </w:tr>
      <w:tr w:rsidR="000C443E" w14:paraId="4B45C357" w14:textId="77777777" w:rsidTr="000C4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  <w:hideMark/>
          </w:tcPr>
          <w:p w14:paraId="2474F90C" w14:textId="77777777" w:rsidR="000C443E" w:rsidRDefault="000C443E" w:rsidP="00ED59A6">
            <w:r>
              <w:t>DMZ VPC</w:t>
            </w:r>
          </w:p>
        </w:tc>
        <w:tc>
          <w:tcPr>
            <w:tcW w:w="1109" w:type="pct"/>
            <w:hideMark/>
          </w:tcPr>
          <w:p w14:paraId="36830D7D" w14:textId="77777777" w:rsidR="000C443E" w:rsidRDefault="000C443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IDQ Server/Domain Operations</w:t>
            </w:r>
          </w:p>
        </w:tc>
        <w:tc>
          <w:tcPr>
            <w:tcW w:w="952" w:type="pct"/>
            <w:hideMark/>
          </w:tcPr>
          <w:p w14:paraId="5CA93CDD" w14:textId="77777777" w:rsidR="000C443E" w:rsidRDefault="000C443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 TCP Rule</w:t>
            </w:r>
          </w:p>
        </w:tc>
        <w:tc>
          <w:tcPr>
            <w:tcW w:w="698" w:type="pct"/>
            <w:hideMark/>
          </w:tcPr>
          <w:p w14:paraId="6390DCEC" w14:textId="77777777" w:rsidR="000C443E" w:rsidRDefault="000C443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859" w:type="pct"/>
            <w:hideMark/>
          </w:tcPr>
          <w:p w14:paraId="4778467D" w14:textId="77777777" w:rsidR="000C443E" w:rsidRDefault="000C443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6005-6009</w:t>
            </w:r>
          </w:p>
        </w:tc>
        <w:tc>
          <w:tcPr>
            <w:tcW w:w="625" w:type="pct"/>
            <w:hideMark/>
          </w:tcPr>
          <w:p w14:paraId="6C3513CE" w14:textId="77777777" w:rsidR="000C443E" w:rsidRDefault="000C443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0.0.0.0/0</w:t>
            </w:r>
          </w:p>
        </w:tc>
      </w:tr>
      <w:tr w:rsidR="000C443E" w14:paraId="1AA9D106" w14:textId="77777777" w:rsidTr="000C4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  <w:hideMark/>
          </w:tcPr>
          <w:p w14:paraId="4E63C409" w14:textId="77777777" w:rsidR="000C443E" w:rsidRDefault="000C443E" w:rsidP="00ED59A6">
            <w:r>
              <w:t>DMZ VPC</w:t>
            </w:r>
          </w:p>
        </w:tc>
        <w:tc>
          <w:tcPr>
            <w:tcW w:w="1109" w:type="pct"/>
            <w:hideMark/>
          </w:tcPr>
          <w:p w14:paraId="64646888" w14:textId="77777777" w:rsidR="000C443E" w:rsidRDefault="000C443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IDQ Services</w:t>
            </w:r>
          </w:p>
        </w:tc>
        <w:tc>
          <w:tcPr>
            <w:tcW w:w="952" w:type="pct"/>
            <w:hideMark/>
          </w:tcPr>
          <w:p w14:paraId="7B0B0C62" w14:textId="77777777" w:rsidR="000C443E" w:rsidRDefault="000C443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 TCP Rule</w:t>
            </w:r>
          </w:p>
        </w:tc>
        <w:tc>
          <w:tcPr>
            <w:tcW w:w="698" w:type="pct"/>
            <w:hideMark/>
          </w:tcPr>
          <w:p w14:paraId="71E709C7" w14:textId="77777777" w:rsidR="000C443E" w:rsidRDefault="000C443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859" w:type="pct"/>
            <w:hideMark/>
          </w:tcPr>
          <w:p w14:paraId="476F1300" w14:textId="77777777" w:rsidR="000C443E" w:rsidRDefault="000C443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6013-6114</w:t>
            </w:r>
          </w:p>
        </w:tc>
        <w:tc>
          <w:tcPr>
            <w:tcW w:w="625" w:type="pct"/>
            <w:hideMark/>
          </w:tcPr>
          <w:p w14:paraId="0B38BCA6" w14:textId="77777777" w:rsidR="000C443E" w:rsidRDefault="000C443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0.0.0.0/0</w:t>
            </w:r>
          </w:p>
        </w:tc>
      </w:tr>
      <w:tr w:rsidR="000C443E" w14:paraId="1EDE2EF7" w14:textId="77777777" w:rsidTr="000C4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  <w:hideMark/>
          </w:tcPr>
          <w:p w14:paraId="7FC486CD" w14:textId="77777777" w:rsidR="000C443E" w:rsidRDefault="000C443E" w:rsidP="00ED59A6">
            <w:r>
              <w:t>DMZ VPC</w:t>
            </w:r>
          </w:p>
        </w:tc>
        <w:tc>
          <w:tcPr>
            <w:tcW w:w="1109" w:type="pct"/>
            <w:hideMark/>
          </w:tcPr>
          <w:p w14:paraId="31746C72" w14:textId="77777777" w:rsidR="000C443E" w:rsidRDefault="000C443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IDQ </w:t>
            </w:r>
            <w:proofErr w:type="spellStart"/>
            <w:r>
              <w:t>PowerCenter</w:t>
            </w:r>
            <w:proofErr w:type="spellEnd"/>
            <w:r>
              <w:t xml:space="preserve"> Debugger Port</w:t>
            </w:r>
          </w:p>
        </w:tc>
        <w:tc>
          <w:tcPr>
            <w:tcW w:w="952" w:type="pct"/>
            <w:hideMark/>
          </w:tcPr>
          <w:p w14:paraId="5A71228F" w14:textId="77777777" w:rsidR="000C443E" w:rsidRDefault="000C443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 TCP Rule</w:t>
            </w:r>
          </w:p>
        </w:tc>
        <w:tc>
          <w:tcPr>
            <w:tcW w:w="698" w:type="pct"/>
            <w:hideMark/>
          </w:tcPr>
          <w:p w14:paraId="4147BD4A" w14:textId="77777777" w:rsidR="000C443E" w:rsidRDefault="000C443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859" w:type="pct"/>
            <w:hideMark/>
          </w:tcPr>
          <w:p w14:paraId="78358497" w14:textId="77777777" w:rsidR="000C443E" w:rsidRDefault="000C443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9229</w:t>
            </w:r>
          </w:p>
        </w:tc>
        <w:tc>
          <w:tcPr>
            <w:tcW w:w="625" w:type="pct"/>
            <w:hideMark/>
          </w:tcPr>
          <w:p w14:paraId="382C8459" w14:textId="77777777" w:rsidR="000C443E" w:rsidRDefault="000C443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0.0.0.0/0</w:t>
            </w:r>
          </w:p>
        </w:tc>
      </w:tr>
      <w:tr w:rsidR="000C443E" w14:paraId="4A23FDF1" w14:textId="77777777" w:rsidTr="000C4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  <w:hideMark/>
          </w:tcPr>
          <w:p w14:paraId="4CBC6B08" w14:textId="77777777" w:rsidR="000C443E" w:rsidRDefault="000C443E" w:rsidP="00ED59A6">
            <w:r>
              <w:t>DMZ VPC</w:t>
            </w:r>
          </w:p>
        </w:tc>
        <w:tc>
          <w:tcPr>
            <w:tcW w:w="1109" w:type="pct"/>
            <w:hideMark/>
          </w:tcPr>
          <w:p w14:paraId="7362FFAC" w14:textId="77777777" w:rsidR="000C443E" w:rsidRDefault="000C443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IDQ Admin HTTPS Port</w:t>
            </w:r>
          </w:p>
        </w:tc>
        <w:tc>
          <w:tcPr>
            <w:tcW w:w="952" w:type="pct"/>
            <w:hideMark/>
          </w:tcPr>
          <w:p w14:paraId="37F76DA9" w14:textId="77777777" w:rsidR="000C443E" w:rsidRDefault="000C443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 TCP Rule</w:t>
            </w:r>
          </w:p>
        </w:tc>
        <w:tc>
          <w:tcPr>
            <w:tcW w:w="698" w:type="pct"/>
            <w:hideMark/>
          </w:tcPr>
          <w:p w14:paraId="2A36AFC2" w14:textId="77777777" w:rsidR="000C443E" w:rsidRDefault="000C443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859" w:type="pct"/>
            <w:hideMark/>
          </w:tcPr>
          <w:p w14:paraId="0F016445" w14:textId="77777777" w:rsidR="000C443E" w:rsidRDefault="000C443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9990</w:t>
            </w:r>
          </w:p>
        </w:tc>
        <w:tc>
          <w:tcPr>
            <w:tcW w:w="625" w:type="pct"/>
            <w:hideMark/>
          </w:tcPr>
          <w:p w14:paraId="437066C9" w14:textId="77777777" w:rsidR="000C443E" w:rsidRDefault="000C443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0.0.0.0/0</w:t>
            </w:r>
          </w:p>
        </w:tc>
      </w:tr>
      <w:tr w:rsidR="000C443E" w14:paraId="52BC1F79" w14:textId="77777777" w:rsidTr="000C4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  <w:hideMark/>
          </w:tcPr>
          <w:p w14:paraId="61D1E6FB" w14:textId="77777777" w:rsidR="000C443E" w:rsidRDefault="000C443E" w:rsidP="00ED59A6">
            <w:r>
              <w:t>DMZ VPC</w:t>
            </w:r>
          </w:p>
        </w:tc>
        <w:tc>
          <w:tcPr>
            <w:tcW w:w="1109" w:type="pct"/>
            <w:hideMark/>
          </w:tcPr>
          <w:p w14:paraId="4C97229E" w14:textId="77777777" w:rsidR="000C443E" w:rsidRDefault="000C443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IDQ Data Integration Service port</w:t>
            </w:r>
          </w:p>
        </w:tc>
        <w:tc>
          <w:tcPr>
            <w:tcW w:w="952" w:type="pct"/>
            <w:hideMark/>
          </w:tcPr>
          <w:p w14:paraId="5D17F5C4" w14:textId="77777777" w:rsidR="000C443E" w:rsidRDefault="000C443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 TCP Rule</w:t>
            </w:r>
          </w:p>
        </w:tc>
        <w:tc>
          <w:tcPr>
            <w:tcW w:w="698" w:type="pct"/>
            <w:hideMark/>
          </w:tcPr>
          <w:p w14:paraId="7B3C4F65" w14:textId="77777777" w:rsidR="000C443E" w:rsidRDefault="000C443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859" w:type="pct"/>
            <w:hideMark/>
          </w:tcPr>
          <w:p w14:paraId="53BEC4CF" w14:textId="77777777" w:rsidR="000C443E" w:rsidRDefault="000C443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8095</w:t>
            </w:r>
          </w:p>
        </w:tc>
        <w:tc>
          <w:tcPr>
            <w:tcW w:w="625" w:type="pct"/>
            <w:hideMark/>
          </w:tcPr>
          <w:p w14:paraId="5891216C" w14:textId="77777777" w:rsidR="000C443E" w:rsidRDefault="000C443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0.0.0.0/0</w:t>
            </w:r>
          </w:p>
        </w:tc>
      </w:tr>
      <w:tr w:rsidR="000C443E" w14:paraId="237E86E6" w14:textId="77777777" w:rsidTr="000C4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  <w:hideMark/>
          </w:tcPr>
          <w:p w14:paraId="16104CBC" w14:textId="77777777" w:rsidR="000C443E" w:rsidRDefault="000C443E" w:rsidP="00ED59A6">
            <w:r>
              <w:t>DMZ VPC</w:t>
            </w:r>
          </w:p>
        </w:tc>
        <w:tc>
          <w:tcPr>
            <w:tcW w:w="1109" w:type="pct"/>
            <w:hideMark/>
          </w:tcPr>
          <w:p w14:paraId="0A5C91BB" w14:textId="77777777" w:rsidR="000C443E" w:rsidRDefault="000C443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IDQ Analyst Service</w:t>
            </w:r>
          </w:p>
        </w:tc>
        <w:tc>
          <w:tcPr>
            <w:tcW w:w="952" w:type="pct"/>
            <w:hideMark/>
          </w:tcPr>
          <w:p w14:paraId="1C4F66B6" w14:textId="77777777" w:rsidR="000C443E" w:rsidRDefault="000C443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 TCP Rule</w:t>
            </w:r>
          </w:p>
        </w:tc>
        <w:tc>
          <w:tcPr>
            <w:tcW w:w="698" w:type="pct"/>
            <w:hideMark/>
          </w:tcPr>
          <w:p w14:paraId="2D241B4D" w14:textId="77777777" w:rsidR="000C443E" w:rsidRDefault="000C443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859" w:type="pct"/>
            <w:hideMark/>
          </w:tcPr>
          <w:p w14:paraId="5D3821E0" w14:textId="77777777" w:rsidR="000C443E" w:rsidRDefault="000C443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8085</w:t>
            </w:r>
          </w:p>
        </w:tc>
        <w:tc>
          <w:tcPr>
            <w:tcW w:w="625" w:type="pct"/>
            <w:hideMark/>
          </w:tcPr>
          <w:p w14:paraId="4D788476" w14:textId="77777777" w:rsidR="000C443E" w:rsidRDefault="000C443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0.0.0.0/0</w:t>
            </w:r>
          </w:p>
        </w:tc>
      </w:tr>
      <w:tr w:rsidR="000C443E" w14:paraId="03A5E08A" w14:textId="77777777" w:rsidTr="000C4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  <w:hideMark/>
          </w:tcPr>
          <w:p w14:paraId="4809EBD6" w14:textId="77777777" w:rsidR="000C443E" w:rsidRDefault="000C443E" w:rsidP="00ED59A6">
            <w:r>
              <w:t>DMZ VPC</w:t>
            </w:r>
          </w:p>
        </w:tc>
        <w:tc>
          <w:tcPr>
            <w:tcW w:w="1109" w:type="pct"/>
            <w:hideMark/>
          </w:tcPr>
          <w:p w14:paraId="3FA9591E" w14:textId="77777777" w:rsidR="000C443E" w:rsidRDefault="000C443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IDQ Metadata Manager</w:t>
            </w:r>
          </w:p>
        </w:tc>
        <w:tc>
          <w:tcPr>
            <w:tcW w:w="952" w:type="pct"/>
            <w:hideMark/>
          </w:tcPr>
          <w:p w14:paraId="5ECCAEB6" w14:textId="77777777" w:rsidR="000C443E" w:rsidRDefault="000C443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 TCP Rule</w:t>
            </w:r>
          </w:p>
        </w:tc>
        <w:tc>
          <w:tcPr>
            <w:tcW w:w="698" w:type="pct"/>
            <w:hideMark/>
          </w:tcPr>
          <w:p w14:paraId="6D575BA6" w14:textId="77777777" w:rsidR="000C443E" w:rsidRDefault="000C443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859" w:type="pct"/>
            <w:hideMark/>
          </w:tcPr>
          <w:p w14:paraId="4B63DFD9" w14:textId="77777777" w:rsidR="000C443E" w:rsidRDefault="000C443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10250</w:t>
            </w:r>
          </w:p>
        </w:tc>
        <w:tc>
          <w:tcPr>
            <w:tcW w:w="625" w:type="pct"/>
            <w:hideMark/>
          </w:tcPr>
          <w:p w14:paraId="518F5B14" w14:textId="77777777" w:rsidR="000C443E" w:rsidRDefault="000C443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0.0.0.0/0</w:t>
            </w:r>
          </w:p>
        </w:tc>
      </w:tr>
      <w:tr w:rsidR="000C443E" w14:paraId="1C7D5364" w14:textId="77777777" w:rsidTr="000C4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  <w:hideMark/>
          </w:tcPr>
          <w:p w14:paraId="0DA3D28C" w14:textId="77777777" w:rsidR="000C443E" w:rsidRDefault="000C443E" w:rsidP="00ED59A6">
            <w:r>
              <w:t>DMZ VPC</w:t>
            </w:r>
          </w:p>
        </w:tc>
        <w:tc>
          <w:tcPr>
            <w:tcW w:w="1109" w:type="pct"/>
            <w:hideMark/>
          </w:tcPr>
          <w:p w14:paraId="60D0F21D" w14:textId="77777777" w:rsidR="000C443E" w:rsidRDefault="000C443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IDQ Metadata Manager Agent</w:t>
            </w:r>
          </w:p>
        </w:tc>
        <w:tc>
          <w:tcPr>
            <w:tcW w:w="952" w:type="pct"/>
            <w:hideMark/>
          </w:tcPr>
          <w:p w14:paraId="4AE537A6" w14:textId="77777777" w:rsidR="000C443E" w:rsidRDefault="000C443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 TCP Rule</w:t>
            </w:r>
          </w:p>
        </w:tc>
        <w:tc>
          <w:tcPr>
            <w:tcW w:w="698" w:type="pct"/>
            <w:hideMark/>
          </w:tcPr>
          <w:p w14:paraId="5694B179" w14:textId="77777777" w:rsidR="000C443E" w:rsidRDefault="000C443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859" w:type="pct"/>
            <w:hideMark/>
          </w:tcPr>
          <w:p w14:paraId="21694474" w14:textId="77777777" w:rsidR="000C443E" w:rsidRDefault="000C443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10251</w:t>
            </w:r>
          </w:p>
        </w:tc>
        <w:tc>
          <w:tcPr>
            <w:tcW w:w="625" w:type="pct"/>
            <w:hideMark/>
          </w:tcPr>
          <w:p w14:paraId="5E73D348" w14:textId="77777777" w:rsidR="000C443E" w:rsidRDefault="000C443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0.0.0.0/0</w:t>
            </w:r>
          </w:p>
        </w:tc>
      </w:tr>
      <w:tr w:rsidR="000C443E" w14:paraId="7600F678" w14:textId="77777777" w:rsidTr="000C4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  <w:hideMark/>
          </w:tcPr>
          <w:p w14:paraId="0EF4DBD4" w14:textId="77777777" w:rsidR="000C443E" w:rsidRDefault="000C443E" w:rsidP="00ED59A6">
            <w:r>
              <w:t>DMZ VPC</w:t>
            </w:r>
          </w:p>
        </w:tc>
        <w:tc>
          <w:tcPr>
            <w:tcW w:w="1109" w:type="pct"/>
            <w:hideMark/>
          </w:tcPr>
          <w:p w14:paraId="62A205D7" w14:textId="77777777" w:rsidR="000C443E" w:rsidRDefault="000C443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IDQ Report Service</w:t>
            </w:r>
          </w:p>
        </w:tc>
        <w:tc>
          <w:tcPr>
            <w:tcW w:w="952" w:type="pct"/>
            <w:hideMark/>
          </w:tcPr>
          <w:p w14:paraId="7CC70149" w14:textId="77777777" w:rsidR="000C443E" w:rsidRDefault="000C443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 TCP Rule</w:t>
            </w:r>
          </w:p>
        </w:tc>
        <w:tc>
          <w:tcPr>
            <w:tcW w:w="698" w:type="pct"/>
            <w:hideMark/>
          </w:tcPr>
          <w:p w14:paraId="79895B35" w14:textId="77777777" w:rsidR="000C443E" w:rsidRDefault="000C443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859" w:type="pct"/>
            <w:hideMark/>
          </w:tcPr>
          <w:p w14:paraId="257CECAD" w14:textId="77777777" w:rsidR="000C443E" w:rsidRDefault="000C443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16080</w:t>
            </w:r>
          </w:p>
        </w:tc>
        <w:tc>
          <w:tcPr>
            <w:tcW w:w="625" w:type="pct"/>
            <w:hideMark/>
          </w:tcPr>
          <w:p w14:paraId="44907C65" w14:textId="77777777" w:rsidR="000C443E" w:rsidRDefault="000C443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0.0.0.0/0</w:t>
            </w:r>
          </w:p>
        </w:tc>
      </w:tr>
      <w:tr w:rsidR="000C443E" w14:paraId="044C5101" w14:textId="77777777" w:rsidTr="000C4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  <w:hideMark/>
          </w:tcPr>
          <w:p w14:paraId="1DFC5A3F" w14:textId="77777777" w:rsidR="000C443E" w:rsidRDefault="000C443E" w:rsidP="00ED59A6">
            <w:r>
              <w:t>DMZ VPC</w:t>
            </w:r>
          </w:p>
        </w:tc>
        <w:tc>
          <w:tcPr>
            <w:tcW w:w="1109" w:type="pct"/>
            <w:hideMark/>
          </w:tcPr>
          <w:p w14:paraId="751EF814" w14:textId="77777777" w:rsidR="000C443E" w:rsidRDefault="000C443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IDQ Search Service</w:t>
            </w:r>
          </w:p>
        </w:tc>
        <w:tc>
          <w:tcPr>
            <w:tcW w:w="952" w:type="pct"/>
            <w:hideMark/>
          </w:tcPr>
          <w:p w14:paraId="40200543" w14:textId="77777777" w:rsidR="000C443E" w:rsidRDefault="000C443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 TCP Rule</w:t>
            </w:r>
          </w:p>
        </w:tc>
        <w:tc>
          <w:tcPr>
            <w:tcW w:w="698" w:type="pct"/>
            <w:hideMark/>
          </w:tcPr>
          <w:p w14:paraId="2776A7B2" w14:textId="77777777" w:rsidR="000C443E" w:rsidRDefault="000C443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859" w:type="pct"/>
            <w:hideMark/>
          </w:tcPr>
          <w:p w14:paraId="0E0C0EAA" w14:textId="77777777" w:rsidR="000C443E" w:rsidRDefault="000C443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8084</w:t>
            </w:r>
          </w:p>
        </w:tc>
        <w:tc>
          <w:tcPr>
            <w:tcW w:w="625" w:type="pct"/>
            <w:hideMark/>
          </w:tcPr>
          <w:p w14:paraId="7F9B4FAB" w14:textId="77777777" w:rsidR="000C443E" w:rsidRDefault="000C443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0.0.0.0/0</w:t>
            </w:r>
          </w:p>
        </w:tc>
      </w:tr>
      <w:tr w:rsidR="00FE5017" w14:paraId="045D54C5" w14:textId="77777777" w:rsidTr="000C4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</w:tcPr>
          <w:p w14:paraId="06CB7663" w14:textId="54730449" w:rsidR="00FE5017" w:rsidRDefault="00FE5017" w:rsidP="00FE5017">
            <w:r>
              <w:t>DMZ VPC</w:t>
            </w:r>
            <w:r w:rsidR="00392215">
              <w:t xml:space="preserve"> ( Dev Only ) </w:t>
            </w:r>
          </w:p>
        </w:tc>
        <w:tc>
          <w:tcPr>
            <w:tcW w:w="1109" w:type="pct"/>
          </w:tcPr>
          <w:p w14:paraId="46896352" w14:textId="2E7DD9A4" w:rsidR="00FE5017" w:rsidRDefault="00FE5017" w:rsidP="00FE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SSH client</w:t>
            </w:r>
          </w:p>
        </w:tc>
        <w:tc>
          <w:tcPr>
            <w:tcW w:w="952" w:type="pct"/>
          </w:tcPr>
          <w:p w14:paraId="1FB412D6" w14:textId="572E5B0A" w:rsidR="00FE5017" w:rsidRDefault="00FE5017" w:rsidP="00FE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SSH</w:t>
            </w:r>
          </w:p>
        </w:tc>
        <w:tc>
          <w:tcPr>
            <w:tcW w:w="698" w:type="pct"/>
          </w:tcPr>
          <w:p w14:paraId="5A43719C" w14:textId="3B8C0BC3" w:rsidR="00FE5017" w:rsidRDefault="00FE5017" w:rsidP="00FE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SSH</w:t>
            </w:r>
          </w:p>
        </w:tc>
        <w:tc>
          <w:tcPr>
            <w:tcW w:w="859" w:type="pct"/>
          </w:tcPr>
          <w:p w14:paraId="686A4DA7" w14:textId="2CB42237" w:rsidR="00FE5017" w:rsidRDefault="00FE5017" w:rsidP="00FE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625" w:type="pct"/>
          </w:tcPr>
          <w:p w14:paraId="5131F3A8" w14:textId="3D937B8B" w:rsidR="00FE5017" w:rsidRDefault="00FE5017" w:rsidP="00FE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0.0.0.0/0</w:t>
            </w:r>
          </w:p>
        </w:tc>
      </w:tr>
      <w:tr w:rsidR="00E104F7" w14:paraId="4183CC58" w14:textId="77777777" w:rsidTr="000C4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</w:tcPr>
          <w:p w14:paraId="32287C2E" w14:textId="3D8CCBFC" w:rsidR="00E104F7" w:rsidRDefault="00E104F7" w:rsidP="00FE5017">
            <w:r>
              <w:t>DMZ VPC</w:t>
            </w:r>
          </w:p>
        </w:tc>
        <w:tc>
          <w:tcPr>
            <w:tcW w:w="1109" w:type="pct"/>
          </w:tcPr>
          <w:p w14:paraId="5630AEAD" w14:textId="66F6212E" w:rsidR="00E104F7" w:rsidRDefault="00E104F7" w:rsidP="00FE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Secure Agent </w:t>
            </w:r>
          </w:p>
        </w:tc>
        <w:tc>
          <w:tcPr>
            <w:tcW w:w="952" w:type="pct"/>
          </w:tcPr>
          <w:p w14:paraId="24AA0501" w14:textId="4320C70C" w:rsidR="00E104F7" w:rsidRDefault="00E104F7" w:rsidP="00FE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698" w:type="pct"/>
          </w:tcPr>
          <w:p w14:paraId="298ECF42" w14:textId="7C28C589" w:rsidR="00E104F7" w:rsidRDefault="00E104F7" w:rsidP="00FE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859" w:type="pct"/>
          </w:tcPr>
          <w:p w14:paraId="66B1CCEC" w14:textId="2AB2116B" w:rsidR="00E104F7" w:rsidRDefault="00E104F7" w:rsidP="00FE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443</w:t>
            </w:r>
          </w:p>
        </w:tc>
        <w:tc>
          <w:tcPr>
            <w:tcW w:w="625" w:type="pct"/>
          </w:tcPr>
          <w:p w14:paraId="4E0F718B" w14:textId="438B3CD2" w:rsidR="00E104F7" w:rsidRDefault="00E104F7" w:rsidP="00FE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0.0.0.0/0</w:t>
            </w:r>
          </w:p>
        </w:tc>
      </w:tr>
      <w:tr w:rsidR="00176194" w14:paraId="75E7CE9C" w14:textId="77777777" w:rsidTr="000C4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pct"/>
          </w:tcPr>
          <w:p w14:paraId="7BC7C196" w14:textId="46D76E01" w:rsidR="00176194" w:rsidRDefault="00176194" w:rsidP="00176194">
            <w:r>
              <w:t>DMZ VPC</w:t>
            </w:r>
          </w:p>
        </w:tc>
        <w:tc>
          <w:tcPr>
            <w:tcW w:w="1109" w:type="pct"/>
          </w:tcPr>
          <w:p w14:paraId="395A92D3" w14:textId="51A3F4EE" w:rsidR="00176194" w:rsidRDefault="00176194" w:rsidP="00176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IDQ Report Service</w:t>
            </w:r>
          </w:p>
        </w:tc>
        <w:tc>
          <w:tcPr>
            <w:tcW w:w="952" w:type="pct"/>
          </w:tcPr>
          <w:p w14:paraId="62BF81E4" w14:textId="16A29707" w:rsidR="00176194" w:rsidRDefault="00176194" w:rsidP="00176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</w:t>
            </w:r>
          </w:p>
        </w:tc>
        <w:tc>
          <w:tcPr>
            <w:tcW w:w="698" w:type="pct"/>
          </w:tcPr>
          <w:p w14:paraId="67E6EE7A" w14:textId="5E74378F" w:rsidR="00176194" w:rsidRDefault="00176194" w:rsidP="00176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859" w:type="pct"/>
          </w:tcPr>
          <w:p w14:paraId="2157B8AE" w14:textId="492E9D15" w:rsidR="00176194" w:rsidRDefault="00176194" w:rsidP="00176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625" w:type="pct"/>
          </w:tcPr>
          <w:p w14:paraId="3D54B670" w14:textId="0F10EDE2" w:rsidR="00176194" w:rsidRDefault="00176194" w:rsidP="00176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0.0.0.0/0</w:t>
            </w:r>
          </w:p>
        </w:tc>
      </w:tr>
    </w:tbl>
    <w:p w14:paraId="7ECC4CD4" w14:textId="77777777" w:rsidR="000C443E" w:rsidRDefault="000C443E" w:rsidP="000C443E">
      <w:pPr>
        <w:rPr>
          <w:rFonts w:ascii="Verdana" w:hAnsi="Verdana"/>
        </w:rPr>
      </w:pPr>
    </w:p>
    <w:p w14:paraId="7181CB86" w14:textId="175A0D19" w:rsidR="00A76070" w:rsidRPr="00A76070" w:rsidRDefault="00A76070" w:rsidP="00A76070">
      <w:pPr>
        <w:pStyle w:val="Heading1"/>
      </w:pPr>
      <w:bookmarkStart w:id="16" w:name="_Toc491687049"/>
      <w:r w:rsidRPr="00A76070">
        <w:lastRenderedPageBreak/>
        <w:t>Environment access URLs</w:t>
      </w:r>
      <w:bookmarkEnd w:id="16"/>
    </w:p>
    <w:p w14:paraId="1B69B8FC" w14:textId="77777777" w:rsidR="00A76070" w:rsidRDefault="00A76070" w:rsidP="00A76070">
      <w:pPr>
        <w:spacing w:after="0" w:line="240" w:lineRule="auto"/>
        <w:rPr>
          <w:rFonts w:ascii="Verdana" w:hAnsi="Verdana"/>
          <w:lang w:val="it-IT"/>
        </w:rPr>
      </w:pPr>
    </w:p>
    <w:p w14:paraId="0EB2418E" w14:textId="0ED1ED32" w:rsidR="00B70AA2" w:rsidRDefault="00A76070" w:rsidP="00A76070">
      <w:pPr>
        <w:spacing w:after="0" w:line="240" w:lineRule="auto"/>
        <w:ind w:left="450"/>
        <w:jc w:val="both"/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t>URLs</w:t>
      </w:r>
      <w:r w:rsidR="00B70AA2">
        <w:rPr>
          <w:rFonts w:ascii="Verdana" w:hAnsi="Verdana"/>
          <w:lang w:val="it-IT"/>
        </w:rPr>
        <w:t xml:space="preserve"> </w:t>
      </w:r>
      <w:r w:rsidR="00B70AA2" w:rsidRPr="00C369A0">
        <w:rPr>
          <w:rFonts w:ascii="Verdana" w:hAnsi="Verdana"/>
          <w:lang w:val="it-IT"/>
        </w:rPr>
        <w:t>mentioned below</w:t>
      </w:r>
      <w:r w:rsidR="00B70AA2">
        <w:rPr>
          <w:rFonts w:ascii="Verdana" w:hAnsi="Verdana"/>
          <w:lang w:val="it-IT"/>
        </w:rPr>
        <w:t xml:space="preserve"> will be shared per environment</w:t>
      </w:r>
      <w:r>
        <w:rPr>
          <w:rFonts w:ascii="Verdana" w:hAnsi="Verdana"/>
          <w:lang w:val="it-IT"/>
        </w:rPr>
        <w:t>.</w:t>
      </w:r>
    </w:p>
    <w:p w14:paraId="1E885279" w14:textId="77777777" w:rsidR="00B70AA2" w:rsidRDefault="00B70AA2" w:rsidP="00A76070">
      <w:pPr>
        <w:spacing w:after="0" w:line="240" w:lineRule="auto"/>
        <w:ind w:left="450"/>
        <w:jc w:val="both"/>
        <w:rPr>
          <w:rFonts w:ascii="Verdana" w:hAnsi="Verdana"/>
          <w:lang w:val="it-IT"/>
        </w:rPr>
      </w:pPr>
    </w:p>
    <w:p w14:paraId="41EA6534" w14:textId="2EC94150" w:rsidR="00A76070" w:rsidRDefault="00A76070" w:rsidP="00A76070">
      <w:pPr>
        <w:spacing w:after="0" w:line="240" w:lineRule="auto"/>
        <w:ind w:left="450"/>
        <w:jc w:val="both"/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t>All URLs except #11 are accessiable via internet using userid and password provided by I</w:t>
      </w:r>
      <w:r w:rsidR="00AA1EC9">
        <w:rPr>
          <w:rFonts w:ascii="Verdana" w:hAnsi="Verdana"/>
          <w:lang w:val="it-IT"/>
        </w:rPr>
        <w:t>nformatica</w:t>
      </w:r>
      <w:r>
        <w:rPr>
          <w:rFonts w:ascii="Verdana" w:hAnsi="Verdana"/>
          <w:lang w:val="it-IT"/>
        </w:rPr>
        <w:t xml:space="preserve">. </w:t>
      </w:r>
    </w:p>
    <w:p w14:paraId="502CAD64" w14:textId="77777777" w:rsidR="00B70AA2" w:rsidRDefault="00B70AA2" w:rsidP="00A76070">
      <w:pPr>
        <w:spacing w:after="0" w:line="240" w:lineRule="auto"/>
        <w:ind w:left="450"/>
        <w:jc w:val="both"/>
        <w:rPr>
          <w:rFonts w:ascii="Verdana" w:hAnsi="Verdana"/>
          <w:lang w:val="it-IT"/>
        </w:rPr>
      </w:pPr>
    </w:p>
    <w:p w14:paraId="58394492" w14:textId="0EC900B4" w:rsidR="00A76070" w:rsidRDefault="00A76070" w:rsidP="00A76070">
      <w:pPr>
        <w:spacing w:after="0" w:line="240" w:lineRule="auto"/>
        <w:ind w:left="450"/>
        <w:jc w:val="both"/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t>Platform Admin Console URL is avaibale over VPN ( or direct connection based on option selected) and does nequire DMZ VPC to be connected to On-Prem network.</w:t>
      </w:r>
    </w:p>
    <w:p w14:paraId="381E79B3" w14:textId="77777777" w:rsidR="00B70AA2" w:rsidRDefault="00B70AA2" w:rsidP="00A76070">
      <w:pPr>
        <w:spacing w:after="0" w:line="240" w:lineRule="auto"/>
        <w:ind w:left="450"/>
        <w:jc w:val="both"/>
        <w:rPr>
          <w:rFonts w:ascii="Verdana" w:hAnsi="Verdana"/>
          <w:lang w:val="it-IT"/>
        </w:rPr>
      </w:pPr>
    </w:p>
    <w:p w14:paraId="28087639" w14:textId="2EF2EA97" w:rsidR="00A76070" w:rsidRDefault="00A76070" w:rsidP="00A76070">
      <w:pPr>
        <w:spacing w:after="0" w:line="240" w:lineRule="auto"/>
        <w:ind w:left="450"/>
        <w:jc w:val="both"/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t>[EnvironmentIdentifier] will be provided with the actual environment</w:t>
      </w:r>
    </w:p>
    <w:p w14:paraId="67AC32BC" w14:textId="77777777" w:rsidR="00A76070" w:rsidRDefault="00A76070" w:rsidP="00A76070">
      <w:pPr>
        <w:spacing w:after="0" w:line="240" w:lineRule="auto"/>
        <w:rPr>
          <w:rFonts w:ascii="Verdana" w:hAnsi="Verdana"/>
          <w:lang w:val="it-IT"/>
        </w:rPr>
      </w:pPr>
    </w:p>
    <w:tbl>
      <w:tblPr>
        <w:tblStyle w:val="LightList-Accent31"/>
        <w:tblW w:w="8910" w:type="dxa"/>
        <w:tblInd w:w="53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440"/>
        <w:gridCol w:w="2620"/>
        <w:gridCol w:w="5850"/>
      </w:tblGrid>
      <w:tr w:rsidR="000763DF" w14:paraId="53AB7423" w14:textId="77777777" w:rsidTr="008B0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542341D1" w14:textId="77777777" w:rsidR="00A76070" w:rsidRDefault="00A76070" w:rsidP="00ED59A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</w:t>
            </w:r>
          </w:p>
        </w:tc>
        <w:tc>
          <w:tcPr>
            <w:tcW w:w="2620" w:type="dxa"/>
            <w:hideMark/>
          </w:tcPr>
          <w:p w14:paraId="67A0E1DD" w14:textId="77777777" w:rsidR="00A76070" w:rsidRDefault="00A76070" w:rsidP="00ED59A6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Item</w:t>
            </w:r>
          </w:p>
        </w:tc>
        <w:tc>
          <w:tcPr>
            <w:tcW w:w="5850" w:type="dxa"/>
            <w:hideMark/>
          </w:tcPr>
          <w:p w14:paraId="2205CD8E" w14:textId="77777777" w:rsidR="00A76070" w:rsidRDefault="00A76070" w:rsidP="00ED59A6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URL</w:t>
            </w:r>
          </w:p>
        </w:tc>
      </w:tr>
      <w:tr w:rsidR="000763DF" w14:paraId="7BA716F1" w14:textId="77777777" w:rsidTr="008B0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73933B5A" w14:textId="77777777" w:rsidR="00A76070" w:rsidRDefault="00A76070" w:rsidP="00ED59A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20" w:type="dxa"/>
            <w:hideMark/>
          </w:tcPr>
          <w:p w14:paraId="7258E753" w14:textId="77777777" w:rsidR="00A76070" w:rsidRDefault="00A76070" w:rsidP="00ED59A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MDM Hub Console</w:t>
            </w:r>
          </w:p>
        </w:tc>
        <w:tc>
          <w:tcPr>
            <w:tcW w:w="5850" w:type="dxa"/>
            <w:hideMark/>
          </w:tcPr>
          <w:p w14:paraId="57AF5044" w14:textId="77777777" w:rsidR="00A76070" w:rsidRDefault="001E6BCA" w:rsidP="00ED59A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hyperlink r:id="rId16" w:history="1">
              <w:r w:rsidR="00A76070">
                <w:rPr>
                  <w:rStyle w:val="Hyperlink"/>
                  <w:rFonts w:ascii="Calibri" w:hAnsi="Calibri" w:cs="Calibri"/>
                </w:rPr>
                <w:t>https://mdm.informaticacloud.com/&lt;EnvironmentIdentifier&gt;/cmx/</w:t>
              </w:r>
            </w:hyperlink>
          </w:p>
        </w:tc>
      </w:tr>
      <w:tr w:rsidR="000763DF" w14:paraId="0CB35940" w14:textId="77777777" w:rsidTr="008B0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54281E60" w14:textId="77777777" w:rsidR="00A76070" w:rsidRDefault="00A76070" w:rsidP="00ED59A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20" w:type="dxa"/>
            <w:hideMark/>
          </w:tcPr>
          <w:p w14:paraId="22222869" w14:textId="77777777" w:rsidR="00A76070" w:rsidRDefault="00A76070" w:rsidP="00ED59A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MDM Data Director</w:t>
            </w:r>
          </w:p>
        </w:tc>
        <w:tc>
          <w:tcPr>
            <w:tcW w:w="5850" w:type="dxa"/>
            <w:hideMark/>
          </w:tcPr>
          <w:p w14:paraId="13750E54" w14:textId="77777777" w:rsidR="00A76070" w:rsidRDefault="001E6BCA" w:rsidP="00ED59A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hyperlink r:id="rId17" w:history="1">
              <w:r w:rsidR="00A76070">
                <w:rPr>
                  <w:rStyle w:val="Hyperlink"/>
                  <w:rFonts w:ascii="Calibri" w:hAnsi="Calibri" w:cs="Calibri"/>
                </w:rPr>
                <w:t>https://mdm.informaticacloud.com/&lt;EnvironmentIdentifier&gt;/bdd/</w:t>
              </w:r>
            </w:hyperlink>
          </w:p>
        </w:tc>
      </w:tr>
      <w:tr w:rsidR="000763DF" w14:paraId="249927DB" w14:textId="77777777" w:rsidTr="008B0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5773B095" w14:textId="77777777" w:rsidR="00A76070" w:rsidRDefault="00A76070" w:rsidP="00ED59A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20" w:type="dxa"/>
            <w:hideMark/>
          </w:tcPr>
          <w:p w14:paraId="0C4A3726" w14:textId="77777777" w:rsidR="00A76070" w:rsidRDefault="00A76070" w:rsidP="00ED59A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MDM Provisioning UI</w:t>
            </w:r>
          </w:p>
        </w:tc>
        <w:tc>
          <w:tcPr>
            <w:tcW w:w="5850" w:type="dxa"/>
            <w:hideMark/>
          </w:tcPr>
          <w:p w14:paraId="16325951" w14:textId="77777777" w:rsidR="00A76070" w:rsidRDefault="001E6BCA" w:rsidP="00ED59A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hyperlink r:id="rId18" w:history="1">
              <w:r w:rsidR="00A76070">
                <w:rPr>
                  <w:rStyle w:val="Hyperlink"/>
                  <w:rFonts w:ascii="Calibri" w:hAnsi="Calibri" w:cs="Calibri"/>
                </w:rPr>
                <w:t>https://mdm.informaticacloud.com/&lt;EnvironmentIdentifier&gt;/provisioning/</w:t>
              </w:r>
            </w:hyperlink>
          </w:p>
        </w:tc>
      </w:tr>
      <w:tr w:rsidR="000763DF" w14:paraId="547DA95C" w14:textId="77777777" w:rsidTr="008B0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229AD593" w14:textId="77777777" w:rsidR="00A76070" w:rsidRDefault="00A76070" w:rsidP="00ED59A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20" w:type="dxa"/>
            <w:hideMark/>
          </w:tcPr>
          <w:p w14:paraId="29003A27" w14:textId="77777777" w:rsidR="00A76070" w:rsidRDefault="00A76070" w:rsidP="00ED59A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MDM Data Director Configuration (for old-style IDD)</w:t>
            </w:r>
          </w:p>
        </w:tc>
        <w:tc>
          <w:tcPr>
            <w:tcW w:w="5850" w:type="dxa"/>
            <w:hideMark/>
          </w:tcPr>
          <w:p w14:paraId="08C3A42B" w14:textId="77777777" w:rsidR="00A76070" w:rsidRDefault="001E6BCA" w:rsidP="00ED59A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hyperlink r:id="rId19" w:history="1">
              <w:r w:rsidR="00A76070">
                <w:rPr>
                  <w:rStyle w:val="Hyperlink"/>
                  <w:rFonts w:ascii="Calibri" w:hAnsi="Calibri" w:cs="Calibri"/>
                </w:rPr>
                <w:t>https://mdm.informaticacloud.com/&lt;EnvironmentIdentifier&gt;/bdd/config</w:t>
              </w:r>
            </w:hyperlink>
          </w:p>
        </w:tc>
      </w:tr>
      <w:tr w:rsidR="000763DF" w14:paraId="4823AF7D" w14:textId="77777777" w:rsidTr="008B0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73D720E9" w14:textId="77777777" w:rsidR="00A76070" w:rsidRDefault="00A76070" w:rsidP="00ED59A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20" w:type="dxa"/>
            <w:hideMark/>
          </w:tcPr>
          <w:p w14:paraId="1F167977" w14:textId="77777777" w:rsidR="00A76070" w:rsidRDefault="00A76070" w:rsidP="00ED59A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MDM </w:t>
            </w:r>
            <w:proofErr w:type="spellStart"/>
            <w:r>
              <w:rPr>
                <w:rFonts w:ascii="Calibri" w:hAnsi="Calibri" w:cs="Calibri"/>
                <w:color w:val="000000"/>
              </w:rPr>
              <w:t>ActiveVOS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Tenant Console</w:t>
            </w:r>
          </w:p>
        </w:tc>
        <w:tc>
          <w:tcPr>
            <w:tcW w:w="5850" w:type="dxa"/>
            <w:hideMark/>
          </w:tcPr>
          <w:p w14:paraId="3C3E9695" w14:textId="77777777" w:rsidR="00A76070" w:rsidRDefault="001E6BCA" w:rsidP="00ED59A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hyperlink r:id="rId20" w:history="1">
              <w:r w:rsidR="00A76070">
                <w:rPr>
                  <w:rStyle w:val="Hyperlink"/>
                  <w:rFonts w:ascii="Calibri" w:hAnsi="Calibri" w:cs="Calibri"/>
                </w:rPr>
                <w:t>https://mdm.informaticacloud.com/activevos/&lt;EnvironmentIdentifier&gt;/</w:t>
              </w:r>
            </w:hyperlink>
          </w:p>
        </w:tc>
      </w:tr>
      <w:tr w:rsidR="000763DF" w14:paraId="522C0682" w14:textId="77777777" w:rsidTr="008B0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1C1034B1" w14:textId="77777777" w:rsidR="00A76070" w:rsidRDefault="00A76070" w:rsidP="00ED59A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620" w:type="dxa"/>
            <w:hideMark/>
          </w:tcPr>
          <w:p w14:paraId="34C21B74" w14:textId="77777777" w:rsidR="00A76070" w:rsidRDefault="00A76070" w:rsidP="00ED59A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MDM Global Customer Support Site</w:t>
            </w:r>
          </w:p>
        </w:tc>
        <w:tc>
          <w:tcPr>
            <w:tcW w:w="5850" w:type="dxa"/>
            <w:hideMark/>
          </w:tcPr>
          <w:p w14:paraId="15A410FA" w14:textId="77777777" w:rsidR="00A76070" w:rsidRDefault="001E6BCA" w:rsidP="00ED59A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hyperlink r:id="rId21" w:history="1">
              <w:r w:rsidR="00A76070">
                <w:rPr>
                  <w:rStyle w:val="Hyperlink"/>
                  <w:rFonts w:ascii="Calibri" w:hAnsi="Calibri" w:cs="Calibri"/>
                </w:rPr>
                <w:t>https://mdm.informaticacloud.com/&lt;EnvironmentIdentifier&gt;/mdmsupport/</w:t>
              </w:r>
            </w:hyperlink>
          </w:p>
        </w:tc>
      </w:tr>
      <w:tr w:rsidR="000763DF" w14:paraId="2FD95BE4" w14:textId="77777777" w:rsidTr="008B0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7E029233" w14:textId="77777777" w:rsidR="00A76070" w:rsidRDefault="00A76070" w:rsidP="00ED59A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620" w:type="dxa"/>
            <w:hideMark/>
          </w:tcPr>
          <w:p w14:paraId="43AF9AB9" w14:textId="77777777" w:rsidR="00A76070" w:rsidRDefault="00A76070" w:rsidP="00ED59A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MDM BES Services REST</w:t>
            </w:r>
          </w:p>
        </w:tc>
        <w:tc>
          <w:tcPr>
            <w:tcW w:w="5850" w:type="dxa"/>
            <w:hideMark/>
          </w:tcPr>
          <w:p w14:paraId="42CF9023" w14:textId="77777777" w:rsidR="00A76070" w:rsidRDefault="001E6BCA" w:rsidP="00ED59A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hyperlink r:id="rId22" w:history="1">
              <w:r w:rsidR="00A76070">
                <w:rPr>
                  <w:rStyle w:val="Hyperlink"/>
                  <w:rFonts w:ascii="Calibri" w:hAnsi="Calibri" w:cs="Calibri"/>
                </w:rPr>
                <w:t>https://mdm.informaticacloud.com/&lt;EnvironmentIdentifier&gt;/cmx/csfiles/</w:t>
              </w:r>
            </w:hyperlink>
          </w:p>
        </w:tc>
      </w:tr>
      <w:tr w:rsidR="000763DF" w14:paraId="72759F44" w14:textId="77777777" w:rsidTr="008B0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0A7171D" w14:textId="77777777" w:rsidR="00A76070" w:rsidRDefault="00A76070" w:rsidP="00ED59A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620" w:type="dxa"/>
            <w:hideMark/>
          </w:tcPr>
          <w:p w14:paraId="652E92D8" w14:textId="77777777" w:rsidR="00A76070" w:rsidRDefault="00A76070" w:rsidP="00ED59A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MDM SIF Services SOAP</w:t>
            </w:r>
          </w:p>
        </w:tc>
        <w:tc>
          <w:tcPr>
            <w:tcW w:w="5850" w:type="dxa"/>
            <w:hideMark/>
          </w:tcPr>
          <w:p w14:paraId="46C4441B" w14:textId="77777777" w:rsidR="00A76070" w:rsidRDefault="001E6BCA" w:rsidP="00ED59A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hyperlink r:id="rId23" w:history="1">
              <w:r w:rsidR="00A76070">
                <w:rPr>
                  <w:rStyle w:val="Hyperlink"/>
                  <w:rFonts w:ascii="Calibri" w:hAnsi="Calibri" w:cs="Calibri"/>
                </w:rPr>
                <w:t>https://mdm.informaticacloud.com/&lt;EnvironmentIdentifier&gt;/cmx/services/</w:t>
              </w:r>
            </w:hyperlink>
          </w:p>
        </w:tc>
      </w:tr>
      <w:tr w:rsidR="000763DF" w14:paraId="5A4E0BC9" w14:textId="77777777" w:rsidTr="008B0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256BDD47" w14:textId="77777777" w:rsidR="00A76070" w:rsidRDefault="00A76070" w:rsidP="00ED59A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620" w:type="dxa"/>
            <w:hideMark/>
          </w:tcPr>
          <w:p w14:paraId="3614C416" w14:textId="77777777" w:rsidR="00A76070" w:rsidRDefault="00A76070" w:rsidP="00ED59A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MDM SIF WSDL</w:t>
            </w:r>
          </w:p>
        </w:tc>
        <w:tc>
          <w:tcPr>
            <w:tcW w:w="5850" w:type="dxa"/>
            <w:hideMark/>
          </w:tcPr>
          <w:p w14:paraId="55B34AEB" w14:textId="77777777" w:rsidR="00A76070" w:rsidRDefault="001E6BCA" w:rsidP="00ED59A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hyperlink r:id="rId24" w:history="1">
              <w:r w:rsidR="00A76070">
                <w:rPr>
                  <w:rStyle w:val="Hyperlink"/>
                  <w:rFonts w:ascii="Calibri" w:hAnsi="Calibri" w:cs="Calibri"/>
                </w:rPr>
                <w:t>https://mdm.informaticacloud.com/&lt;EnvironmentIdentifier&gt;/cmx/request/wsdl/</w:t>
              </w:r>
            </w:hyperlink>
          </w:p>
        </w:tc>
      </w:tr>
      <w:tr w:rsidR="000763DF" w14:paraId="46A968AF" w14:textId="77777777" w:rsidTr="008B0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7F2705DE" w14:textId="77777777" w:rsidR="00A76070" w:rsidRDefault="00A76070" w:rsidP="00ED59A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620" w:type="dxa"/>
            <w:hideMark/>
          </w:tcPr>
          <w:p w14:paraId="17190C6A" w14:textId="77777777" w:rsidR="00A76070" w:rsidRDefault="00A76070" w:rsidP="00ED59A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MDM SOAP Request Client</w:t>
            </w:r>
          </w:p>
        </w:tc>
        <w:tc>
          <w:tcPr>
            <w:tcW w:w="5850" w:type="dxa"/>
            <w:hideMark/>
          </w:tcPr>
          <w:p w14:paraId="36FDEE3D" w14:textId="77777777" w:rsidR="00A76070" w:rsidRDefault="001E6BCA" w:rsidP="00ED59A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hyperlink r:id="rId25" w:history="1">
              <w:r w:rsidR="00A76070">
                <w:rPr>
                  <w:rStyle w:val="Hyperlink"/>
                  <w:rFonts w:ascii="Calibri" w:hAnsi="Calibri" w:cs="Calibri"/>
                </w:rPr>
                <w:t>https://mdm.informaticacloud.com/&lt;EnvironmentIdentifier&gt;/cmx/services/SifService</w:t>
              </w:r>
            </w:hyperlink>
          </w:p>
        </w:tc>
      </w:tr>
      <w:tr w:rsidR="000763DF" w14:paraId="157EB9CC" w14:textId="77777777" w:rsidTr="008B0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6C21E933" w14:textId="77777777" w:rsidR="00A76070" w:rsidRDefault="00A76070" w:rsidP="00ED59A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620" w:type="dxa"/>
            <w:hideMark/>
          </w:tcPr>
          <w:p w14:paraId="6BFC2B62" w14:textId="77777777" w:rsidR="00A76070" w:rsidRDefault="00A76070" w:rsidP="00ED59A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Platform Admin Console</w:t>
            </w:r>
          </w:p>
        </w:tc>
        <w:tc>
          <w:tcPr>
            <w:tcW w:w="5850" w:type="dxa"/>
            <w:hideMark/>
          </w:tcPr>
          <w:p w14:paraId="44193122" w14:textId="77777777" w:rsidR="00A76070" w:rsidRPr="000F43C7" w:rsidRDefault="001E6BCA" w:rsidP="00ED59A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w:history="1">
              <w:r w:rsidR="00A76070" w:rsidRPr="003A0FD6">
                <w:rPr>
                  <w:rStyle w:val="Hyperlink"/>
                  <w:rFonts w:ascii="Calibri" w:hAnsi="Calibri" w:cs="Calibri"/>
                </w:rPr>
                <w:t>http://&lt;</w:t>
              </w:r>
              <w:r w:rsidR="00A76070" w:rsidRPr="000F43C7">
                <w:rPr>
                  <w:rStyle w:val="Hyperlink"/>
                  <w:rFonts w:ascii="Calibri" w:hAnsi="Calibri" w:cs="Calibri"/>
                </w:rPr>
                <w:t xml:space="preserve"> DMZ VPC</w:t>
              </w:r>
              <w:r w:rsidR="00A76070" w:rsidRPr="003A0FD6">
                <w:rPr>
                  <w:rStyle w:val="Hyperlink"/>
                  <w:rFonts w:ascii="Calibri" w:hAnsi="Calibri" w:cs="Calibri"/>
                </w:rPr>
                <w:t xml:space="preserve"> IP address&gt;:6008/administrator/</w:t>
              </w:r>
            </w:hyperlink>
          </w:p>
        </w:tc>
      </w:tr>
    </w:tbl>
    <w:p w14:paraId="7E3C9303" w14:textId="3CEE81B2" w:rsidR="000C443E" w:rsidRPr="000C443E" w:rsidRDefault="000C443E" w:rsidP="000C443E">
      <w:pPr>
        <w:pStyle w:val="Heading1"/>
        <w:numPr>
          <w:ilvl w:val="0"/>
          <w:numId w:val="25"/>
        </w:numPr>
      </w:pPr>
      <w:r>
        <w:br w:type="page"/>
      </w:r>
    </w:p>
    <w:p w14:paraId="01F4E054" w14:textId="6D53873C" w:rsidR="000763DF" w:rsidRDefault="000763DF" w:rsidP="000C443E">
      <w:pPr>
        <w:pStyle w:val="Heading1"/>
        <w:numPr>
          <w:ilvl w:val="0"/>
          <w:numId w:val="32"/>
        </w:numPr>
      </w:pPr>
      <w:bookmarkStart w:id="17" w:name="_Toc491687050"/>
      <w:r>
        <w:lastRenderedPageBreak/>
        <w:t>Network Connectivity options</w:t>
      </w:r>
      <w:bookmarkEnd w:id="17"/>
    </w:p>
    <w:p w14:paraId="2A4EAC2A" w14:textId="4360922F" w:rsidR="000763DF" w:rsidRPr="00C369A0" w:rsidRDefault="00B70AA2" w:rsidP="008B0FF6">
      <w:pPr>
        <w:ind w:left="630"/>
        <w:jc w:val="both"/>
      </w:pPr>
      <w:r w:rsidRPr="00C369A0">
        <w:t>Option mentioned below are available t</w:t>
      </w:r>
      <w:r w:rsidR="000763DF" w:rsidRPr="00C369A0">
        <w:t xml:space="preserve">o establish connectivity between </w:t>
      </w:r>
      <w:proofErr w:type="spellStart"/>
      <w:r w:rsidRPr="00C369A0">
        <w:t>o</w:t>
      </w:r>
      <w:r w:rsidR="000763DF" w:rsidRPr="00C369A0">
        <w:t>n-prem</w:t>
      </w:r>
      <w:r w:rsidRPr="00C369A0">
        <w:t>ise</w:t>
      </w:r>
      <w:proofErr w:type="spellEnd"/>
      <w:r w:rsidRPr="00C369A0">
        <w:t xml:space="preserve"> </w:t>
      </w:r>
      <w:r w:rsidR="000763DF" w:rsidRPr="00C369A0">
        <w:t>data center and Hosted MDM</w:t>
      </w:r>
      <w:r w:rsidRPr="00C369A0">
        <w:t xml:space="preserve"> environment</w:t>
      </w:r>
      <w:r w:rsidR="000763DF" w:rsidRPr="00C369A0">
        <w:t xml:space="preserve">.  </w:t>
      </w:r>
      <w:r w:rsidRPr="00C369A0">
        <w:t xml:space="preserve">Customers </w:t>
      </w:r>
      <w:r w:rsidR="000763DF" w:rsidRPr="00C369A0">
        <w:t xml:space="preserve">may need input from their network administrators for this section. </w:t>
      </w:r>
    </w:p>
    <w:p w14:paraId="272FA333" w14:textId="292F70DE" w:rsidR="000763DF" w:rsidRPr="00C369A0" w:rsidRDefault="00B70AA2" w:rsidP="008B0FF6">
      <w:pPr>
        <w:ind w:left="630"/>
        <w:jc w:val="both"/>
      </w:pPr>
      <w:r w:rsidRPr="00C369A0">
        <w:t>A connection is required f</w:t>
      </w:r>
      <w:r w:rsidR="000763DF" w:rsidRPr="00C369A0">
        <w:t xml:space="preserve">rom the DMZ VPC to </w:t>
      </w:r>
      <w:proofErr w:type="spellStart"/>
      <w:r w:rsidR="000763DF" w:rsidRPr="00C369A0">
        <w:t>on-premise</w:t>
      </w:r>
      <w:proofErr w:type="spellEnd"/>
      <w:r w:rsidRPr="00C369A0">
        <w:t xml:space="preserve"> environment</w:t>
      </w:r>
      <w:r w:rsidR="000763DF" w:rsidRPr="00C369A0">
        <w:t>. Amazon has two ways of providing this</w:t>
      </w:r>
      <w:r w:rsidRPr="00C369A0">
        <w:t xml:space="preserve"> connectivity</w:t>
      </w:r>
      <w:r w:rsidR="000763DF" w:rsidRPr="00C369A0">
        <w:t>:</w:t>
      </w:r>
      <w:r w:rsidRPr="00C369A0">
        <w:t xml:space="preserve"> </w:t>
      </w:r>
    </w:p>
    <w:tbl>
      <w:tblPr>
        <w:tblStyle w:val="TableGrid"/>
        <w:tblW w:w="8820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2070"/>
        <w:gridCol w:w="6750"/>
      </w:tblGrid>
      <w:tr w:rsidR="008B0FF6" w14:paraId="200D8F7D" w14:textId="77777777" w:rsidTr="008B0FF6">
        <w:tc>
          <w:tcPr>
            <w:tcW w:w="2070" w:type="dxa"/>
          </w:tcPr>
          <w:p w14:paraId="086E6939" w14:textId="77777777" w:rsidR="008B0FF6" w:rsidRPr="00D84267" w:rsidRDefault="008B0FF6" w:rsidP="00ED59A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84267">
              <w:rPr>
                <w:b/>
              </w:rPr>
              <w:t>Direct Connect</w:t>
            </w:r>
          </w:p>
        </w:tc>
        <w:tc>
          <w:tcPr>
            <w:tcW w:w="6750" w:type="dxa"/>
          </w:tcPr>
          <w:p w14:paraId="0EC75E18" w14:textId="77777777" w:rsidR="008B0FF6" w:rsidRPr="005D1AC2" w:rsidRDefault="008B0FF6" w:rsidP="008B0FF6">
            <w:pPr>
              <w:jc w:val="both"/>
            </w:pPr>
            <w:r w:rsidRPr="005D1AC2">
              <w:t>Direct connect allows for a peered connection to one of several major internet backbone facilities throughout the world. Port speeds are either 1G or 10G and end points are generated as a part of the wizard based on the region you are using. Direct connect is beyond the scope of this document. The list of AWS direct connect partners is here:</w:t>
            </w:r>
          </w:p>
          <w:p w14:paraId="11716AEC" w14:textId="77777777" w:rsidR="008B0FF6" w:rsidRPr="00B70AA2" w:rsidRDefault="001E6BCA" w:rsidP="008B0FF6">
            <w:pPr>
              <w:jc w:val="both"/>
              <w:rPr>
                <w:i/>
                <w:color w:val="0000FF"/>
              </w:rPr>
            </w:pPr>
            <w:hyperlink r:id="rId26" w:anchor="americas" w:history="1">
              <w:r w:rsidR="008B0FF6" w:rsidRPr="00B70AA2">
                <w:rPr>
                  <w:i/>
                  <w:color w:val="0000FF"/>
                </w:rPr>
                <w:t>https://aws.amazon.com/directconnect/partners/#americas</w:t>
              </w:r>
            </w:hyperlink>
          </w:p>
          <w:p w14:paraId="6749BED2" w14:textId="76FD0A90" w:rsidR="008B0FF6" w:rsidRDefault="008B0FF6" w:rsidP="008B0FF6">
            <w:pPr>
              <w:jc w:val="both"/>
              <w:rPr>
                <w:b/>
              </w:rPr>
            </w:pPr>
            <w:r>
              <w:rPr>
                <w:b/>
              </w:rPr>
              <w:t xml:space="preserve">Customer’s </w:t>
            </w:r>
            <w:r w:rsidRPr="00BB7ED3">
              <w:rPr>
                <w:b/>
              </w:rPr>
              <w:t xml:space="preserve">network engineer </w:t>
            </w:r>
            <w:r w:rsidRPr="00C369A0">
              <w:rPr>
                <w:b/>
              </w:rPr>
              <w:t xml:space="preserve">must </w:t>
            </w:r>
            <w:r w:rsidR="00B70AA2" w:rsidRPr="00C369A0">
              <w:rPr>
                <w:b/>
              </w:rPr>
              <w:t xml:space="preserve">communicate </w:t>
            </w:r>
            <w:r w:rsidRPr="00BB7ED3">
              <w:rPr>
                <w:b/>
              </w:rPr>
              <w:t xml:space="preserve">directly with </w:t>
            </w:r>
            <w:proofErr w:type="spellStart"/>
            <w:r w:rsidRPr="00BB7ED3">
              <w:rPr>
                <w:b/>
              </w:rPr>
              <w:t>Informatica</w:t>
            </w:r>
            <w:proofErr w:type="spellEnd"/>
            <w:r w:rsidRPr="00BB7ED3">
              <w:rPr>
                <w:b/>
              </w:rPr>
              <w:t xml:space="preserve"> Sec</w:t>
            </w:r>
            <w:r>
              <w:rPr>
                <w:b/>
              </w:rPr>
              <w:t>urity</w:t>
            </w:r>
            <w:r w:rsidRPr="00BB7ED3">
              <w:rPr>
                <w:b/>
              </w:rPr>
              <w:t xml:space="preserve"> team. This can be arranged through </w:t>
            </w:r>
            <w:proofErr w:type="spellStart"/>
            <w:r w:rsidRPr="00BB7ED3">
              <w:rPr>
                <w:b/>
              </w:rPr>
              <w:t>Informatica</w:t>
            </w:r>
            <w:proofErr w:type="spellEnd"/>
            <w:r w:rsidRPr="00BB7ED3">
              <w:rPr>
                <w:b/>
              </w:rPr>
              <w:t xml:space="preserve"> Global Customer support</w:t>
            </w:r>
          </w:p>
          <w:p w14:paraId="471F8A68" w14:textId="2692C2D9" w:rsidR="008B0FF6" w:rsidRPr="00BB7ED3" w:rsidRDefault="008B0FF6" w:rsidP="008B0FF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763DF" w14:paraId="3D2EDC11" w14:textId="77777777" w:rsidTr="008B0FF6">
        <w:tc>
          <w:tcPr>
            <w:tcW w:w="2070" w:type="dxa"/>
          </w:tcPr>
          <w:p w14:paraId="6994A122" w14:textId="77777777" w:rsidR="000763DF" w:rsidRPr="00D84267" w:rsidRDefault="000763DF" w:rsidP="00ED59A6">
            <w:pPr>
              <w:rPr>
                <w:b/>
              </w:rPr>
            </w:pPr>
            <w:r w:rsidRPr="00D84267">
              <w:rPr>
                <w:b/>
              </w:rPr>
              <w:t>VPN</w:t>
            </w:r>
          </w:p>
        </w:tc>
        <w:tc>
          <w:tcPr>
            <w:tcW w:w="6750" w:type="dxa"/>
          </w:tcPr>
          <w:p w14:paraId="05F68BBE" w14:textId="77777777" w:rsidR="000763DF" w:rsidRPr="005D1AC2" w:rsidRDefault="000763DF" w:rsidP="008B0FF6">
            <w:pPr>
              <w:jc w:val="both"/>
            </w:pPr>
            <w:r w:rsidRPr="005D1AC2">
              <w:t xml:space="preserve">An </w:t>
            </w:r>
            <w:proofErr w:type="spellStart"/>
            <w:r w:rsidRPr="005D1AC2">
              <w:t>ipsec</w:t>
            </w:r>
            <w:proofErr w:type="spellEnd"/>
            <w:r w:rsidRPr="005D1AC2">
              <w:t xml:space="preserve"> Virtual Private Gateway (VPG) is created in the VPC and then a customer gateway (CG) is used to describe the security device at the on-</w:t>
            </w:r>
            <w:proofErr w:type="spellStart"/>
            <w:r w:rsidRPr="005D1AC2">
              <w:t>prem</w:t>
            </w:r>
            <w:proofErr w:type="spellEnd"/>
            <w:r w:rsidRPr="005D1AC2">
              <w:t xml:space="preserve"> edge.</w:t>
            </w:r>
          </w:p>
          <w:p w14:paraId="5E5BAB33" w14:textId="77777777" w:rsidR="000763DF" w:rsidRPr="005D1AC2" w:rsidRDefault="000763DF" w:rsidP="008B0FF6">
            <w:pPr>
              <w:jc w:val="both"/>
            </w:pPr>
            <w:r w:rsidRPr="005D1AC2">
              <w:t>The CG requires a BGP ASN (which can be anything above 65000 if not registered) and an IP address</w:t>
            </w:r>
          </w:p>
          <w:p w14:paraId="7DC39FB0" w14:textId="388BECF0" w:rsidR="000763DF" w:rsidRPr="005D1AC2" w:rsidRDefault="000763DF" w:rsidP="008B0FF6">
            <w:pPr>
              <w:jc w:val="both"/>
            </w:pPr>
            <w:r w:rsidRPr="005D1AC2">
              <w:t>Once the VPG and CG are created</w:t>
            </w:r>
            <w:r w:rsidR="00B70AA2">
              <w:t>,</w:t>
            </w:r>
            <w:r w:rsidRPr="005D1AC2">
              <w:t xml:space="preserve"> a VPN can be set up between the VPC and on-prem.</w:t>
            </w:r>
          </w:p>
          <w:p w14:paraId="54D20CCF" w14:textId="77777777" w:rsidR="000763DF" w:rsidRPr="005D1AC2" w:rsidRDefault="000763DF" w:rsidP="008B0FF6">
            <w:pPr>
              <w:jc w:val="both"/>
            </w:pPr>
            <w:r w:rsidRPr="005D1AC2">
              <w:t>The VPN requires the VPG and CG and the routing type (BGP or static).</w:t>
            </w:r>
          </w:p>
          <w:p w14:paraId="1942545E" w14:textId="77777777" w:rsidR="000763DF" w:rsidRPr="005D1AC2" w:rsidRDefault="000763DF" w:rsidP="008B0FF6">
            <w:pPr>
              <w:jc w:val="both"/>
            </w:pPr>
            <w:r w:rsidRPr="005D1AC2">
              <w:t>Once the VPN is created then Amazon will provide connection secrets used to set up the tunnel.</w:t>
            </w:r>
          </w:p>
          <w:p w14:paraId="20AB5498" w14:textId="77777777" w:rsidR="000763DF" w:rsidRPr="005D1AC2" w:rsidRDefault="000763DF" w:rsidP="008B0FF6">
            <w:pPr>
              <w:jc w:val="both"/>
            </w:pPr>
            <w:r w:rsidRPr="005D1AC2">
              <w:t>The tunnel itself is comprised of two IPSEC tunnels for high availability.</w:t>
            </w:r>
          </w:p>
          <w:p w14:paraId="67D918C4" w14:textId="77777777" w:rsidR="000763DF" w:rsidRPr="005D1AC2" w:rsidRDefault="000763DF" w:rsidP="008B0FF6">
            <w:pPr>
              <w:jc w:val="both"/>
            </w:pPr>
            <w:r w:rsidRPr="005D1AC2">
              <w:t xml:space="preserve">Amazon gives you the IP addresses for the Amazon side along with a configuration download option for various security devices such as Cisco, F5, Juniper PAN </w:t>
            </w:r>
            <w:proofErr w:type="spellStart"/>
            <w:r w:rsidRPr="005D1AC2">
              <w:t>etc</w:t>
            </w:r>
            <w:proofErr w:type="spellEnd"/>
            <w:r w:rsidRPr="005D1AC2">
              <w:t xml:space="preserve"> a log with a generic configuration for if you are not using a standard device (such as </w:t>
            </w:r>
            <w:proofErr w:type="spellStart"/>
            <w:r w:rsidRPr="005D1AC2">
              <w:t>vyos</w:t>
            </w:r>
            <w:proofErr w:type="spellEnd"/>
            <w:r w:rsidRPr="005D1AC2">
              <w:t>). Amazon does the initiation, i.e. the tunnel cannot be initiated from the customer end.</w:t>
            </w:r>
          </w:p>
          <w:p w14:paraId="0E981755" w14:textId="77777777" w:rsidR="000763DF" w:rsidRPr="005D1AC2" w:rsidRDefault="000763DF" w:rsidP="008B0FF6">
            <w:pPr>
              <w:jc w:val="both"/>
            </w:pPr>
            <w:r w:rsidRPr="005D1AC2">
              <w:lastRenderedPageBreak/>
              <w:t xml:space="preserve">The configuration files contain all the information required to setup the connections. A network engineer is required at </w:t>
            </w:r>
            <w:r>
              <w:t>customer</w:t>
            </w:r>
            <w:r w:rsidRPr="005D1AC2">
              <w:t xml:space="preserve"> end to configure this.</w:t>
            </w:r>
          </w:p>
          <w:p w14:paraId="7BC3E294" w14:textId="77777777" w:rsidR="000763DF" w:rsidRPr="00B70AA2" w:rsidRDefault="001E6BCA" w:rsidP="008B0FF6">
            <w:pPr>
              <w:jc w:val="both"/>
              <w:rPr>
                <w:color w:val="0000FF"/>
              </w:rPr>
            </w:pPr>
            <w:hyperlink r:id="rId27" w:history="1">
              <w:r w:rsidR="000763DF" w:rsidRPr="00B70AA2">
                <w:rPr>
                  <w:color w:val="0000FF"/>
                </w:rPr>
                <w:t>http://docs.aws.amazon.com/AmazonVPC/latest/UserGuide/vpn-connections.html</w:t>
              </w:r>
            </w:hyperlink>
          </w:p>
          <w:p w14:paraId="24D84BA4" w14:textId="77777777" w:rsidR="000763DF" w:rsidRPr="00B70AA2" w:rsidRDefault="001E6BCA" w:rsidP="008B0FF6">
            <w:pPr>
              <w:jc w:val="both"/>
              <w:rPr>
                <w:color w:val="0000FF"/>
              </w:rPr>
            </w:pPr>
            <w:hyperlink r:id="rId28" w:anchor="VPC_VPN_Network_Info" w:history="1">
              <w:r w:rsidR="000763DF" w:rsidRPr="00B70AA2">
                <w:rPr>
                  <w:color w:val="0000FF"/>
                </w:rPr>
                <w:t>http://docs.aws.amazon.com/AmazonVPC/latest/UserGuide/VPC_VPN.html#VPC_VPN_Network_Info</w:t>
              </w:r>
            </w:hyperlink>
          </w:p>
          <w:p w14:paraId="18DAA06E" w14:textId="77777777" w:rsidR="000763DF" w:rsidRPr="00B70AA2" w:rsidRDefault="001E6BCA" w:rsidP="008B0FF6">
            <w:pPr>
              <w:jc w:val="both"/>
              <w:rPr>
                <w:color w:val="0000FF"/>
              </w:rPr>
            </w:pPr>
            <w:hyperlink r:id="rId29" w:history="1">
              <w:r w:rsidR="000763DF" w:rsidRPr="00B70AA2">
                <w:rPr>
                  <w:color w:val="0000FF"/>
                </w:rPr>
                <w:t>http://docs.aws.amazon.com/AmazonVPC/latest/UserGuide/VPC_VPN.html</w:t>
              </w:r>
            </w:hyperlink>
          </w:p>
          <w:p w14:paraId="16496B3D" w14:textId="77777777" w:rsidR="000763DF" w:rsidRPr="005D1AC2" w:rsidRDefault="000763DF" w:rsidP="008B0FF6">
            <w:pPr>
              <w:jc w:val="both"/>
            </w:pPr>
            <w:r w:rsidRPr="005D1AC2">
              <w:t xml:space="preserve">Ideally we would use this scenario: </w:t>
            </w:r>
          </w:p>
          <w:p w14:paraId="19A3BD62" w14:textId="77777777" w:rsidR="000763DF" w:rsidRPr="00B70AA2" w:rsidRDefault="001E6BCA" w:rsidP="008B0FF6">
            <w:pPr>
              <w:jc w:val="both"/>
              <w:rPr>
                <w:color w:val="0000FF"/>
              </w:rPr>
            </w:pPr>
            <w:hyperlink r:id="rId30" w:history="1">
              <w:r w:rsidR="000763DF" w:rsidRPr="00B70AA2">
                <w:rPr>
                  <w:color w:val="0000FF"/>
                </w:rPr>
                <w:t>http://docs.aws.amazon.com/AmazonVPC/latest/UserGuide/VPC_Scenario4.html</w:t>
              </w:r>
            </w:hyperlink>
          </w:p>
          <w:p w14:paraId="39A51140" w14:textId="77777777" w:rsidR="000763DF" w:rsidRDefault="000763DF" w:rsidP="008B0FF6">
            <w:pPr>
              <w:jc w:val="both"/>
            </w:pPr>
            <w:r w:rsidRPr="005D1AC2">
              <w:t>Amazon provide the details for the security device in use.</w:t>
            </w:r>
          </w:p>
          <w:p w14:paraId="0C938404" w14:textId="77777777" w:rsidR="000763DF" w:rsidRPr="00BB7ED3" w:rsidRDefault="000763DF" w:rsidP="008B0FF6">
            <w:pPr>
              <w:jc w:val="both"/>
              <w:rPr>
                <w:b/>
              </w:rPr>
            </w:pPr>
            <w:proofErr w:type="spellStart"/>
            <w:r w:rsidRPr="00BB7ED3">
              <w:rPr>
                <w:b/>
              </w:rPr>
              <w:t>Informatica</w:t>
            </w:r>
            <w:proofErr w:type="spellEnd"/>
            <w:r w:rsidRPr="00BB7ED3">
              <w:rPr>
                <w:b/>
              </w:rPr>
              <w:t xml:space="preserve"> needs the following information</w:t>
            </w:r>
            <w:r>
              <w:rPr>
                <w:b/>
              </w:rPr>
              <w:t xml:space="preserve"> in case of VPN connectivity</w:t>
            </w:r>
            <w:r w:rsidRPr="00BB7ED3">
              <w:rPr>
                <w:b/>
              </w:rPr>
              <w:t>:</w:t>
            </w:r>
          </w:p>
          <w:p w14:paraId="123C5709" w14:textId="77777777" w:rsidR="000763DF" w:rsidRPr="00BB7ED3" w:rsidRDefault="000763DF" w:rsidP="008B0FF6">
            <w:pPr>
              <w:pStyle w:val="ListParagraph"/>
              <w:numPr>
                <w:ilvl w:val="0"/>
                <w:numId w:val="19"/>
              </w:numPr>
              <w:jc w:val="both"/>
              <w:rPr>
                <w:b/>
              </w:rPr>
            </w:pPr>
            <w:r w:rsidRPr="00BB7ED3">
              <w:rPr>
                <w:b/>
              </w:rPr>
              <w:t>What type of security appliance is on your company’s side of the connection?</w:t>
            </w:r>
          </w:p>
          <w:p w14:paraId="2FE3B5FC" w14:textId="77777777" w:rsidR="000763DF" w:rsidRPr="00BB7ED3" w:rsidRDefault="000763DF" w:rsidP="008B0FF6">
            <w:pPr>
              <w:pStyle w:val="ListParagraph"/>
              <w:numPr>
                <w:ilvl w:val="0"/>
                <w:numId w:val="19"/>
              </w:numPr>
              <w:jc w:val="both"/>
              <w:rPr>
                <w:b/>
              </w:rPr>
            </w:pPr>
            <w:r w:rsidRPr="00BB7ED3">
              <w:rPr>
                <w:b/>
              </w:rPr>
              <w:t>What are the endpoint IPs for each device (assuming there are two)?</w:t>
            </w:r>
          </w:p>
          <w:p w14:paraId="4DC9437C" w14:textId="77777777" w:rsidR="000763DF" w:rsidRPr="005D1AC2" w:rsidRDefault="000763DF" w:rsidP="008B0FF6">
            <w:pPr>
              <w:jc w:val="both"/>
            </w:pPr>
          </w:p>
        </w:tc>
      </w:tr>
    </w:tbl>
    <w:p w14:paraId="2919F922" w14:textId="7431FB22" w:rsidR="000C443E" w:rsidRDefault="000C443E" w:rsidP="000763DF">
      <w:pPr>
        <w:rPr>
          <w:rFonts w:ascii="Arial" w:hAnsi="Arial" w:cs="Arial"/>
          <w:sz w:val="20"/>
          <w:szCs w:val="20"/>
        </w:rPr>
      </w:pPr>
    </w:p>
    <w:p w14:paraId="3C7C3652" w14:textId="77777777" w:rsidR="000C443E" w:rsidRDefault="000C443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74098C8" w14:textId="6C17612A" w:rsidR="000763DF" w:rsidRDefault="000C443E" w:rsidP="000C443E">
      <w:pPr>
        <w:pStyle w:val="Heading1"/>
        <w:numPr>
          <w:ilvl w:val="0"/>
          <w:numId w:val="32"/>
        </w:numPr>
      </w:pPr>
      <w:bookmarkStart w:id="18" w:name="_Toc491687051"/>
      <w:r>
        <w:lastRenderedPageBreak/>
        <w:t>Q</w:t>
      </w:r>
      <w:r w:rsidRPr="0098319C">
        <w:t>uestionnaire</w:t>
      </w:r>
      <w:r>
        <w:t xml:space="preserve"> details</w:t>
      </w:r>
      <w:bookmarkEnd w:id="18"/>
    </w:p>
    <w:tbl>
      <w:tblPr>
        <w:tblStyle w:val="LightList-Accent31"/>
        <w:tblW w:w="4734" w:type="pct"/>
        <w:tblInd w:w="535" w:type="dxa"/>
        <w:tblLook w:val="04A0" w:firstRow="1" w:lastRow="0" w:firstColumn="1" w:lastColumn="0" w:noHBand="0" w:noVBand="1"/>
      </w:tblPr>
      <w:tblGrid>
        <w:gridCol w:w="4306"/>
        <w:gridCol w:w="4632"/>
      </w:tblGrid>
      <w:tr w:rsidR="002815C3" w:rsidRPr="0098319C" w14:paraId="40626F01" w14:textId="77777777" w:rsidTr="00ED5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center"/>
          </w:tcPr>
          <w:p w14:paraId="044411CF" w14:textId="77777777" w:rsidR="002815C3" w:rsidRPr="0098319C" w:rsidRDefault="002815C3" w:rsidP="00ED59A6">
            <w:pPr>
              <w:rPr>
                <w:rFonts w:ascii="Verdana" w:hAnsi="Verdana"/>
              </w:rPr>
            </w:pPr>
            <w:r w:rsidRPr="0098319C">
              <w:rPr>
                <w:rFonts w:ascii="Verdana" w:hAnsi="Verdana"/>
              </w:rPr>
              <w:t>Question</w:t>
            </w:r>
          </w:p>
        </w:tc>
        <w:tc>
          <w:tcPr>
            <w:tcW w:w="2591" w:type="pct"/>
            <w:vAlign w:val="center"/>
          </w:tcPr>
          <w:p w14:paraId="426BE5FA" w14:textId="1557FEF5" w:rsidR="002815C3" w:rsidRPr="0098319C" w:rsidRDefault="002815C3" w:rsidP="00ED5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Detail</w:t>
            </w:r>
          </w:p>
        </w:tc>
      </w:tr>
      <w:tr w:rsidR="002815C3" w:rsidRPr="0098319C" w14:paraId="2276C96A" w14:textId="77777777" w:rsidTr="00ED5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bottom"/>
          </w:tcPr>
          <w:p w14:paraId="1B494245" w14:textId="77777777" w:rsidR="002815C3" w:rsidRPr="0098319C" w:rsidRDefault="002815C3" w:rsidP="00ED59A6">
            <w:pPr>
              <w:rPr>
                <w:rFonts w:ascii="Verdana" w:hAnsi="Verdana"/>
                <w:sz w:val="20"/>
                <w:szCs w:val="20"/>
              </w:rPr>
            </w:pPr>
            <w:r w:rsidRPr="0098319C">
              <w:rPr>
                <w:rFonts w:ascii="Verdana" w:hAnsi="Verdana"/>
                <w:bCs w:val="0"/>
                <w:sz w:val="20"/>
                <w:szCs w:val="20"/>
              </w:rPr>
              <w:t>Domains to Master</w:t>
            </w:r>
          </w:p>
        </w:tc>
        <w:tc>
          <w:tcPr>
            <w:tcW w:w="2591" w:type="pct"/>
          </w:tcPr>
          <w:p w14:paraId="648020CA" w14:textId="236DE52D" w:rsidR="002815C3" w:rsidRPr="0098319C" w:rsidRDefault="00FA2B6D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Provide the name of domain which you are try</w:t>
            </w:r>
            <w:r w:rsidR="00BB7346">
              <w:rPr>
                <w:rFonts w:ascii="Verdana" w:hAnsi="Verdana"/>
              </w:rPr>
              <w:t xml:space="preserve">ing to create the master data, </w:t>
            </w:r>
            <w:r w:rsidR="00BB7346" w:rsidRPr="00C369A0">
              <w:rPr>
                <w:rFonts w:ascii="Verdana" w:hAnsi="Verdana"/>
              </w:rPr>
              <w:t>e.g.</w:t>
            </w:r>
            <w:r w:rsidRPr="00C369A0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Insurance, Retail</w:t>
            </w:r>
            <w:r w:rsidR="007A15CF">
              <w:rPr>
                <w:rFonts w:ascii="Verdana" w:hAnsi="Verdana"/>
              </w:rPr>
              <w:t>, Finance</w:t>
            </w:r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etc</w:t>
            </w:r>
            <w:proofErr w:type="spellEnd"/>
          </w:p>
        </w:tc>
      </w:tr>
      <w:tr w:rsidR="002815C3" w:rsidRPr="0098319C" w14:paraId="50691B4A" w14:textId="77777777" w:rsidTr="00ED59A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bottom"/>
          </w:tcPr>
          <w:p w14:paraId="4219ADCA" w14:textId="77777777" w:rsidR="002815C3" w:rsidRPr="0098319C" w:rsidRDefault="002815C3" w:rsidP="00ED59A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Number of source systems</w:t>
            </w:r>
          </w:p>
        </w:tc>
        <w:tc>
          <w:tcPr>
            <w:tcW w:w="2591" w:type="pct"/>
          </w:tcPr>
          <w:p w14:paraId="6E2D06C1" w14:textId="4D40C665" w:rsidR="002815C3" w:rsidRPr="0098319C" w:rsidRDefault="00992E64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How many number of source system will send</w:t>
            </w:r>
            <w:r w:rsidRPr="00BB734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 source data to master?</w:t>
            </w:r>
          </w:p>
        </w:tc>
      </w:tr>
      <w:tr w:rsidR="002815C3" w:rsidRPr="0098319C" w14:paraId="2C6D19F8" w14:textId="77777777" w:rsidTr="00ED5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bottom"/>
          </w:tcPr>
          <w:p w14:paraId="6B48C56A" w14:textId="77777777" w:rsidR="002815C3" w:rsidRPr="0098319C" w:rsidRDefault="002815C3" w:rsidP="00ED59A6">
            <w:pPr>
              <w:rPr>
                <w:rFonts w:ascii="Verdana" w:hAnsi="Verdana"/>
                <w:sz w:val="20"/>
                <w:szCs w:val="20"/>
              </w:rPr>
            </w:pPr>
            <w:r w:rsidRPr="0098319C">
              <w:rPr>
                <w:rFonts w:ascii="Verdana" w:hAnsi="Verdana"/>
                <w:bCs w:val="0"/>
                <w:sz w:val="20"/>
                <w:szCs w:val="20"/>
              </w:rPr>
              <w:t>Data Volume for Initial Data Load</w:t>
            </w:r>
          </w:p>
        </w:tc>
        <w:tc>
          <w:tcPr>
            <w:tcW w:w="2591" w:type="pct"/>
          </w:tcPr>
          <w:p w14:paraId="61CA640C" w14:textId="6CF329DA" w:rsidR="002815C3" w:rsidRPr="0098319C" w:rsidRDefault="00992E64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During your initial load, how many records you will be loading in the system </w:t>
            </w:r>
          </w:p>
        </w:tc>
      </w:tr>
      <w:tr w:rsidR="002815C3" w:rsidRPr="0098319C" w14:paraId="6A33CCA4" w14:textId="77777777" w:rsidTr="00ED59A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bottom"/>
          </w:tcPr>
          <w:p w14:paraId="708A115D" w14:textId="77777777" w:rsidR="002815C3" w:rsidRPr="0098319C" w:rsidRDefault="002815C3" w:rsidP="00ED59A6">
            <w:pPr>
              <w:rPr>
                <w:rFonts w:ascii="Verdana" w:hAnsi="Verdana"/>
                <w:sz w:val="20"/>
                <w:szCs w:val="20"/>
              </w:rPr>
            </w:pPr>
            <w:r w:rsidRPr="0098319C">
              <w:rPr>
                <w:rFonts w:ascii="Verdana" w:hAnsi="Verdana"/>
                <w:bCs w:val="0"/>
                <w:sz w:val="20"/>
                <w:szCs w:val="20"/>
              </w:rPr>
              <w:t>Data Volume for daily processing- batch</w:t>
            </w:r>
          </w:p>
        </w:tc>
        <w:tc>
          <w:tcPr>
            <w:tcW w:w="2591" w:type="pct"/>
          </w:tcPr>
          <w:p w14:paraId="7BC9078E" w14:textId="010ADD65" w:rsidR="002815C3" w:rsidRPr="0098319C" w:rsidRDefault="00992E64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What is the approximate count of the incremental daily/weekly/Monthly delta of records you will load in this system</w:t>
            </w:r>
          </w:p>
        </w:tc>
      </w:tr>
      <w:tr w:rsidR="002815C3" w:rsidRPr="0098319C" w14:paraId="7A30E2CE" w14:textId="77777777" w:rsidTr="00ED5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bottom"/>
          </w:tcPr>
          <w:p w14:paraId="603EABBC" w14:textId="60FD6B8A" w:rsidR="002815C3" w:rsidRPr="0098319C" w:rsidRDefault="002815C3" w:rsidP="00ED59A6">
            <w:pPr>
              <w:rPr>
                <w:rFonts w:ascii="Verdana" w:hAnsi="Verdana"/>
                <w:sz w:val="20"/>
                <w:szCs w:val="20"/>
              </w:rPr>
            </w:pPr>
            <w:r w:rsidRPr="0098319C">
              <w:rPr>
                <w:rFonts w:ascii="Verdana" w:hAnsi="Verdana"/>
                <w:bCs w:val="0"/>
                <w:sz w:val="20"/>
                <w:szCs w:val="20"/>
              </w:rPr>
              <w:t xml:space="preserve">Expected Daily </w:t>
            </w:r>
            <w:proofErr w:type="spellStart"/>
            <w:r w:rsidR="00C96204">
              <w:rPr>
                <w:rFonts w:ascii="Verdana" w:hAnsi="Verdana"/>
                <w:bCs w:val="0"/>
                <w:sz w:val="20"/>
                <w:szCs w:val="20"/>
              </w:rPr>
              <w:t>realtime</w:t>
            </w:r>
            <w:proofErr w:type="spellEnd"/>
            <w:r w:rsidR="00C96204">
              <w:rPr>
                <w:rFonts w:ascii="Verdana" w:hAnsi="Verdana"/>
                <w:bCs w:val="0"/>
                <w:sz w:val="20"/>
                <w:szCs w:val="20"/>
              </w:rPr>
              <w:t xml:space="preserve"> </w:t>
            </w:r>
            <w:r w:rsidRPr="0098319C">
              <w:rPr>
                <w:rFonts w:ascii="Verdana" w:hAnsi="Verdana"/>
                <w:bCs w:val="0"/>
                <w:sz w:val="20"/>
                <w:szCs w:val="20"/>
              </w:rPr>
              <w:t xml:space="preserve">updates – All channels IDD/E360 and Composite Services/ SIF </w:t>
            </w:r>
          </w:p>
        </w:tc>
        <w:tc>
          <w:tcPr>
            <w:tcW w:w="2591" w:type="pct"/>
          </w:tcPr>
          <w:p w14:paraId="5F4F244F" w14:textId="5594EE76" w:rsidR="002815C3" w:rsidRPr="0098319C" w:rsidRDefault="006E2C00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Count of updates supposed to be coming from </w:t>
            </w:r>
            <w:r w:rsidR="00C369A0">
              <w:rPr>
                <w:rFonts w:ascii="Verdana" w:hAnsi="Verdana"/>
              </w:rPr>
              <w:t>real-time</w:t>
            </w:r>
            <w:r>
              <w:rPr>
                <w:rFonts w:ascii="Verdana" w:hAnsi="Verdana"/>
              </w:rPr>
              <w:t xml:space="preserve"> API calls, daily</w:t>
            </w:r>
          </w:p>
        </w:tc>
      </w:tr>
      <w:tr w:rsidR="002815C3" w:rsidRPr="0098319C" w14:paraId="7CDF33F3" w14:textId="77777777" w:rsidTr="00ED59A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bottom"/>
          </w:tcPr>
          <w:p w14:paraId="4079FF8F" w14:textId="480026CC" w:rsidR="002815C3" w:rsidRPr="0098319C" w:rsidRDefault="002815C3" w:rsidP="00ED59A6">
            <w:pPr>
              <w:rPr>
                <w:rFonts w:ascii="Verdana" w:hAnsi="Verdana"/>
                <w:sz w:val="20"/>
                <w:szCs w:val="20"/>
              </w:rPr>
            </w:pPr>
            <w:r w:rsidRPr="0098319C">
              <w:rPr>
                <w:rFonts w:ascii="Verdana" w:hAnsi="Verdana"/>
                <w:bCs w:val="0"/>
                <w:sz w:val="20"/>
                <w:szCs w:val="20"/>
              </w:rPr>
              <w:t>Expected avg</w:t>
            </w:r>
            <w:r w:rsidR="00BB7346">
              <w:rPr>
                <w:rFonts w:ascii="Verdana" w:hAnsi="Verdana"/>
                <w:bCs w:val="0"/>
                <w:sz w:val="20"/>
                <w:szCs w:val="20"/>
              </w:rPr>
              <w:t>.</w:t>
            </w:r>
            <w:r w:rsidRPr="0098319C">
              <w:rPr>
                <w:rFonts w:ascii="Verdana" w:hAnsi="Verdana"/>
                <w:bCs w:val="0"/>
                <w:sz w:val="20"/>
                <w:szCs w:val="20"/>
              </w:rPr>
              <w:t xml:space="preserve"> number of active users on IDD/E360 </w:t>
            </w:r>
          </w:p>
        </w:tc>
        <w:tc>
          <w:tcPr>
            <w:tcW w:w="2591" w:type="pct"/>
          </w:tcPr>
          <w:p w14:paraId="234DDB35" w14:textId="0B7ED637" w:rsidR="002815C3" w:rsidRPr="0098319C" w:rsidRDefault="00824176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Active </w:t>
            </w:r>
            <w:r w:rsidR="00C369A0">
              <w:rPr>
                <w:rFonts w:ascii="Verdana" w:hAnsi="Verdana"/>
              </w:rPr>
              <w:t>real-time</w:t>
            </w:r>
            <w:r>
              <w:rPr>
                <w:rFonts w:ascii="Verdana" w:hAnsi="Verdana"/>
              </w:rPr>
              <w:t xml:space="preserve"> </w:t>
            </w:r>
            <w:r w:rsidR="0069549B">
              <w:rPr>
                <w:rFonts w:ascii="Verdana" w:hAnsi="Verdana"/>
              </w:rPr>
              <w:t xml:space="preserve">concurrent </w:t>
            </w:r>
            <w:r>
              <w:rPr>
                <w:rFonts w:ascii="Verdana" w:hAnsi="Verdana"/>
              </w:rPr>
              <w:t>users at a time</w:t>
            </w:r>
          </w:p>
        </w:tc>
      </w:tr>
      <w:tr w:rsidR="002815C3" w:rsidRPr="0098319C" w14:paraId="17FC26BC" w14:textId="77777777" w:rsidTr="00ED5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bottom"/>
          </w:tcPr>
          <w:p w14:paraId="19D8FE38" w14:textId="77777777" w:rsidR="002815C3" w:rsidRPr="0098319C" w:rsidRDefault="002815C3" w:rsidP="00ED59A6">
            <w:pPr>
              <w:rPr>
                <w:rFonts w:ascii="Verdana" w:hAnsi="Verdana"/>
                <w:sz w:val="20"/>
                <w:szCs w:val="20"/>
              </w:rPr>
            </w:pPr>
            <w:r w:rsidRPr="0098319C">
              <w:rPr>
                <w:rFonts w:ascii="Verdana" w:hAnsi="Verdana"/>
                <w:bCs w:val="0"/>
                <w:sz w:val="20"/>
                <w:szCs w:val="20"/>
              </w:rPr>
              <w:t>Total IDD/E360 users</w:t>
            </w:r>
          </w:p>
        </w:tc>
        <w:tc>
          <w:tcPr>
            <w:tcW w:w="2591" w:type="pct"/>
          </w:tcPr>
          <w:p w14:paraId="349D7772" w14:textId="465C0959" w:rsidR="002815C3" w:rsidRPr="0098319C" w:rsidRDefault="00D33745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Total </w:t>
            </w:r>
            <w:r w:rsidR="00C369A0">
              <w:rPr>
                <w:rFonts w:ascii="Verdana" w:hAnsi="Verdana"/>
              </w:rPr>
              <w:t>real-time</w:t>
            </w:r>
            <w:r>
              <w:rPr>
                <w:rFonts w:ascii="Verdana" w:hAnsi="Verdana"/>
              </w:rPr>
              <w:t xml:space="preserve"> users</w:t>
            </w:r>
          </w:p>
        </w:tc>
      </w:tr>
      <w:tr w:rsidR="002815C3" w:rsidRPr="0098319C" w14:paraId="13AD1D58" w14:textId="77777777" w:rsidTr="00ED59A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bottom"/>
          </w:tcPr>
          <w:p w14:paraId="3F66B75D" w14:textId="2F878001" w:rsidR="002815C3" w:rsidRDefault="002815C3" w:rsidP="00ED59A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VPN / Direct Connection</w:t>
            </w:r>
            <w:r w:rsidR="00FA2B6D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591" w:type="pct"/>
          </w:tcPr>
          <w:p w14:paraId="6295460C" w14:textId="56828B8B" w:rsidR="002815C3" w:rsidRPr="0098319C" w:rsidRDefault="00FA2B6D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Check above table</w:t>
            </w:r>
          </w:p>
        </w:tc>
      </w:tr>
      <w:tr w:rsidR="002815C3" w:rsidRPr="0098319C" w14:paraId="0CBDB16A" w14:textId="77777777" w:rsidTr="00ED5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bottom"/>
          </w:tcPr>
          <w:p w14:paraId="734B6A6B" w14:textId="77777777" w:rsidR="002815C3" w:rsidRPr="0098319C" w:rsidRDefault="002815C3" w:rsidP="00ED59A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 xml:space="preserve">LDAP authentication used </w:t>
            </w:r>
          </w:p>
        </w:tc>
        <w:tc>
          <w:tcPr>
            <w:tcW w:w="2591" w:type="pct"/>
          </w:tcPr>
          <w:p w14:paraId="2F3E8694" w14:textId="4DF86D39" w:rsidR="002815C3" w:rsidRPr="0098319C" w:rsidRDefault="002A040E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Are we going to use LDAP users</w:t>
            </w:r>
          </w:p>
        </w:tc>
      </w:tr>
      <w:tr w:rsidR="002815C3" w:rsidRPr="0098319C" w14:paraId="05D25447" w14:textId="77777777" w:rsidTr="00ED59A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  <w:vAlign w:val="bottom"/>
          </w:tcPr>
          <w:p w14:paraId="644BD439" w14:textId="77777777" w:rsidR="002815C3" w:rsidRPr="0098319C" w:rsidRDefault="002815C3" w:rsidP="00ED59A6">
            <w:pPr>
              <w:rPr>
                <w:rFonts w:ascii="Verdana" w:hAnsi="Verdana"/>
                <w:bCs w:val="0"/>
                <w:sz w:val="20"/>
                <w:szCs w:val="20"/>
              </w:rPr>
            </w:pPr>
            <w:r w:rsidRPr="0098319C">
              <w:rPr>
                <w:rFonts w:ascii="Verdana" w:hAnsi="Verdana"/>
                <w:bCs w:val="0"/>
                <w:sz w:val="20"/>
                <w:szCs w:val="20"/>
              </w:rPr>
              <w:t>SSL used</w:t>
            </w:r>
          </w:p>
        </w:tc>
        <w:tc>
          <w:tcPr>
            <w:tcW w:w="2591" w:type="pct"/>
          </w:tcPr>
          <w:p w14:paraId="4C1968B2" w14:textId="64303E26" w:rsidR="002815C3" w:rsidRPr="0098319C" w:rsidRDefault="002A040E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Is SSL used?</w:t>
            </w:r>
          </w:p>
        </w:tc>
      </w:tr>
      <w:tr w:rsidR="002815C3" w:rsidRPr="0098319C" w14:paraId="2C4A38E8" w14:textId="77777777" w:rsidTr="00ED5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25A2D43F" w14:textId="77777777" w:rsidR="002815C3" w:rsidRPr="00BB7ED3" w:rsidRDefault="002815C3" w:rsidP="00ED59A6">
            <w:pPr>
              <w:rPr>
                <w:rFonts w:ascii="Verdana" w:hAnsi="Verdana"/>
                <w:sz w:val="20"/>
                <w:szCs w:val="20"/>
              </w:rPr>
            </w:pPr>
            <w:r w:rsidRPr="00BB7ED3">
              <w:rPr>
                <w:rFonts w:ascii="Verdana" w:hAnsi="Verdana"/>
                <w:sz w:val="20"/>
                <w:szCs w:val="20"/>
              </w:rPr>
              <w:t>IDQ being used</w:t>
            </w:r>
          </w:p>
        </w:tc>
        <w:tc>
          <w:tcPr>
            <w:tcW w:w="2591" w:type="pct"/>
          </w:tcPr>
          <w:p w14:paraId="72B531F3" w14:textId="43634390" w:rsidR="002815C3" w:rsidRPr="0098319C" w:rsidRDefault="001A5491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Informatica</w:t>
            </w:r>
            <w:proofErr w:type="spellEnd"/>
            <w:r>
              <w:rPr>
                <w:rFonts w:ascii="Verdana" w:hAnsi="Verdana"/>
              </w:rPr>
              <w:t xml:space="preserve"> </w:t>
            </w:r>
          </w:p>
        </w:tc>
      </w:tr>
      <w:tr w:rsidR="002815C3" w:rsidRPr="0098319C" w14:paraId="489030A3" w14:textId="77777777" w:rsidTr="00ED59A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3675D90D" w14:textId="77777777" w:rsidR="002815C3" w:rsidRPr="00BB7ED3" w:rsidRDefault="002815C3" w:rsidP="00ED59A6">
            <w:pPr>
              <w:rPr>
                <w:rFonts w:ascii="Verdana" w:hAnsi="Verdana"/>
                <w:sz w:val="20"/>
                <w:szCs w:val="20"/>
              </w:rPr>
            </w:pPr>
            <w:r w:rsidRPr="00BB7ED3">
              <w:rPr>
                <w:rFonts w:ascii="Verdana" w:hAnsi="Verdana"/>
                <w:sz w:val="20"/>
                <w:szCs w:val="20"/>
              </w:rPr>
              <w:t>IP mapped to virtual IP to access MDM or DQ</w:t>
            </w:r>
          </w:p>
        </w:tc>
        <w:tc>
          <w:tcPr>
            <w:tcW w:w="2591" w:type="pct"/>
          </w:tcPr>
          <w:p w14:paraId="6214871C" w14:textId="3593500B" w:rsidR="002815C3" w:rsidRPr="0098319C" w:rsidRDefault="002D61C2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Sometimes because of some security restrictions, customer map the IP to an internal IP. The do IP conversion. </w:t>
            </w:r>
          </w:p>
        </w:tc>
      </w:tr>
      <w:tr w:rsidR="002815C3" w:rsidRPr="0098319C" w14:paraId="56642C01" w14:textId="77777777" w:rsidTr="00ED5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5EA6B388" w14:textId="77777777" w:rsidR="002815C3" w:rsidRPr="00BB7ED3" w:rsidRDefault="002815C3" w:rsidP="00ED59A6">
            <w:pPr>
              <w:rPr>
                <w:rFonts w:ascii="Verdana" w:hAnsi="Verdana"/>
                <w:sz w:val="20"/>
                <w:szCs w:val="20"/>
              </w:rPr>
            </w:pPr>
            <w:r w:rsidRPr="00BB7ED3">
              <w:rPr>
                <w:rFonts w:ascii="Verdana" w:hAnsi="Verdana"/>
                <w:sz w:val="20"/>
                <w:szCs w:val="20"/>
              </w:rPr>
              <w:t>Message trigger implementation/Message publishing to downstream system</w:t>
            </w:r>
          </w:p>
        </w:tc>
        <w:tc>
          <w:tcPr>
            <w:tcW w:w="2591" w:type="pct"/>
          </w:tcPr>
          <w:p w14:paraId="3C424BD6" w14:textId="10093606" w:rsidR="002815C3" w:rsidRPr="0098319C" w:rsidRDefault="002D61C2" w:rsidP="00E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What is the strategy to publish messages to downstream system</w:t>
            </w:r>
          </w:p>
        </w:tc>
      </w:tr>
      <w:tr w:rsidR="002815C3" w:rsidRPr="0098319C" w14:paraId="1ADF6C5E" w14:textId="77777777" w:rsidTr="00ED59A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pct"/>
          </w:tcPr>
          <w:p w14:paraId="5BF90558" w14:textId="77777777" w:rsidR="002815C3" w:rsidRDefault="002815C3" w:rsidP="00ED59A6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591" w:type="pct"/>
          </w:tcPr>
          <w:p w14:paraId="7B4ED8C8" w14:textId="77777777" w:rsidR="002815C3" w:rsidRPr="0098319C" w:rsidRDefault="002815C3" w:rsidP="00E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14:paraId="3D193579" w14:textId="4F7AC4A3" w:rsidR="008B0FF6" w:rsidRDefault="008B0FF6">
      <w:pPr>
        <w:spacing w:after="0" w:line="240" w:lineRule="auto"/>
        <w:rPr>
          <w:rFonts w:eastAsiaTheme="majorEastAsia" w:cstheme="majorBidi"/>
          <w:b/>
          <w:bCs/>
          <w:sz w:val="36"/>
          <w:szCs w:val="28"/>
        </w:rPr>
      </w:pPr>
      <w:r>
        <w:rPr>
          <w:rFonts w:eastAsiaTheme="majorEastAsia" w:cstheme="majorBidi"/>
          <w:b/>
          <w:bCs/>
          <w:sz w:val="36"/>
          <w:szCs w:val="28"/>
        </w:rPr>
        <w:br w:type="page"/>
      </w:r>
    </w:p>
    <w:p w14:paraId="26970A0E" w14:textId="60825BD7" w:rsidR="008B0FF6" w:rsidRPr="00D10077" w:rsidRDefault="008B0FF6" w:rsidP="000C443E">
      <w:pPr>
        <w:pStyle w:val="Heading1"/>
        <w:numPr>
          <w:ilvl w:val="0"/>
          <w:numId w:val="32"/>
        </w:numPr>
      </w:pPr>
      <w:bookmarkStart w:id="19" w:name="_Toc491687052"/>
      <w:r>
        <w:lastRenderedPageBreak/>
        <w:t>Important Information /assumptions</w:t>
      </w:r>
      <w:bookmarkEnd w:id="19"/>
    </w:p>
    <w:p w14:paraId="0B698558" w14:textId="1A3CDE9F" w:rsidR="008B0FF6" w:rsidRPr="0098319C" w:rsidRDefault="008B0FF6" w:rsidP="008B0FF6">
      <w:pPr>
        <w:ind w:left="540"/>
        <w:jc w:val="both"/>
        <w:rPr>
          <w:rFonts w:ascii="Verdana" w:hAnsi="Verdana"/>
        </w:rPr>
      </w:pPr>
      <w:r>
        <w:rPr>
          <w:rFonts w:ascii="Verdana" w:hAnsi="Verdana"/>
        </w:rPr>
        <w:t xml:space="preserve">Below </w:t>
      </w:r>
      <w:r w:rsidR="00BB7346" w:rsidRPr="00C369A0">
        <w:rPr>
          <w:rFonts w:ascii="Verdana" w:hAnsi="Verdana"/>
        </w:rPr>
        <w:t>is</w:t>
      </w:r>
      <w:r w:rsidR="00BB734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some of the important information and assumption about the </w:t>
      </w:r>
      <w:r w:rsidR="00BB7346" w:rsidRPr="00C369A0">
        <w:rPr>
          <w:rFonts w:ascii="Verdana" w:hAnsi="Verdana"/>
        </w:rPr>
        <w:t xml:space="preserve">Hosted MDM </w:t>
      </w:r>
      <w:r>
        <w:rPr>
          <w:rFonts w:ascii="Verdana" w:hAnsi="Verdana"/>
        </w:rPr>
        <w:t xml:space="preserve">environment </w:t>
      </w:r>
    </w:p>
    <w:tbl>
      <w:tblPr>
        <w:tblStyle w:val="LightList-Accent31"/>
        <w:tblW w:w="4671" w:type="pct"/>
        <w:tblInd w:w="625" w:type="dxa"/>
        <w:tblLook w:val="04A0" w:firstRow="1" w:lastRow="0" w:firstColumn="1" w:lastColumn="0" w:noHBand="0" w:noVBand="1"/>
      </w:tblPr>
      <w:tblGrid>
        <w:gridCol w:w="8819"/>
      </w:tblGrid>
      <w:tr w:rsidR="008B0FF6" w:rsidRPr="0098319C" w14:paraId="634A6AB2" w14:textId="77777777" w:rsidTr="008B0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</w:tcPr>
          <w:p w14:paraId="6A2D34AB" w14:textId="77777777" w:rsidR="008B0FF6" w:rsidRPr="0098319C" w:rsidRDefault="008B0FF6" w:rsidP="00ED59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Information/ assumptions</w:t>
            </w:r>
          </w:p>
        </w:tc>
      </w:tr>
      <w:tr w:rsidR="008B0FF6" w:rsidRPr="0098319C" w14:paraId="55E3426F" w14:textId="77777777" w:rsidTr="008B0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</w:tcPr>
          <w:p w14:paraId="38EC220E" w14:textId="77777777" w:rsidR="008B0FF6" w:rsidRPr="0098319C" w:rsidRDefault="008B0FF6" w:rsidP="00ED59A6">
            <w:pPr>
              <w:rPr>
                <w:rFonts w:ascii="Verdana" w:hAnsi="Verdana"/>
                <w:sz w:val="20"/>
                <w:szCs w:val="20"/>
              </w:rPr>
            </w:pPr>
            <w:r w:rsidRPr="00045FF0">
              <w:rPr>
                <w:rFonts w:ascii="Verdana" w:hAnsi="Verdana"/>
                <w:sz w:val="20"/>
                <w:szCs w:val="20"/>
              </w:rPr>
              <w:t xml:space="preserve">Since MDM VPC is not exposed, no custom components can be deployed on </w:t>
            </w:r>
            <w:proofErr w:type="spellStart"/>
            <w:r w:rsidRPr="00045FF0">
              <w:rPr>
                <w:rFonts w:ascii="Verdana" w:hAnsi="Verdana"/>
                <w:sz w:val="20"/>
                <w:szCs w:val="20"/>
              </w:rPr>
              <w:t>Jboss</w:t>
            </w:r>
            <w:proofErr w:type="spellEnd"/>
            <w:r w:rsidRPr="00045FF0">
              <w:rPr>
                <w:rFonts w:ascii="Verdana" w:hAnsi="Verdana"/>
                <w:sz w:val="20"/>
                <w:szCs w:val="20"/>
              </w:rPr>
              <w:t xml:space="preserve"> server running on MDM VPC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8B0FF6" w:rsidRPr="0098319C" w14:paraId="4C680343" w14:textId="77777777" w:rsidTr="008B0FF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A7883E1" w14:textId="77777777" w:rsidR="008B0FF6" w:rsidRPr="0098319C" w:rsidRDefault="008B0FF6" w:rsidP="00ED59A6">
            <w:pPr>
              <w:rPr>
                <w:rFonts w:ascii="Verdana" w:hAnsi="Verdana"/>
                <w:sz w:val="20"/>
                <w:szCs w:val="20"/>
              </w:rPr>
            </w:pPr>
            <w:r w:rsidRPr="00893708">
              <w:rPr>
                <w:rFonts w:ascii="Verdana" w:hAnsi="Verdana"/>
                <w:sz w:val="20"/>
                <w:szCs w:val="20"/>
              </w:rPr>
              <w:t>User exit code which need to access customer specific services will not be able to connect to application hosted On-</w:t>
            </w:r>
            <w:proofErr w:type="spellStart"/>
            <w:r w:rsidRPr="00893708">
              <w:rPr>
                <w:rFonts w:ascii="Verdana" w:hAnsi="Verdana"/>
                <w:sz w:val="20"/>
                <w:szCs w:val="20"/>
              </w:rPr>
              <w:t>prem</w:t>
            </w:r>
            <w:proofErr w:type="spellEnd"/>
            <w:r w:rsidRPr="00893708">
              <w:rPr>
                <w:rFonts w:ascii="Verdana" w:hAnsi="Verdana"/>
                <w:sz w:val="20"/>
                <w:szCs w:val="20"/>
              </w:rPr>
              <w:t xml:space="preserve"> for customer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8B0FF6" w:rsidRPr="0098319C" w14:paraId="5F03AF86" w14:textId="77777777" w:rsidTr="008B0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D5207D7" w14:textId="77777777" w:rsidR="008B0FF6" w:rsidRPr="0098319C" w:rsidRDefault="008B0FF6" w:rsidP="00ED59A6">
            <w:pPr>
              <w:rPr>
                <w:rFonts w:ascii="Verdana" w:hAnsi="Verdana"/>
                <w:sz w:val="20"/>
                <w:szCs w:val="20"/>
              </w:rPr>
            </w:pPr>
            <w:r w:rsidRPr="00893708">
              <w:rPr>
                <w:rFonts w:ascii="Verdana" w:hAnsi="Verdana"/>
                <w:sz w:val="20"/>
                <w:szCs w:val="20"/>
              </w:rPr>
              <w:t>Log access will be provided via a log server listening on a port on DMZ VPC instance.</w:t>
            </w:r>
          </w:p>
        </w:tc>
      </w:tr>
      <w:tr w:rsidR="008B0FF6" w:rsidRPr="0098319C" w14:paraId="414E05C4" w14:textId="77777777" w:rsidTr="008B0FF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B71A184" w14:textId="77777777" w:rsidR="008B0FF6" w:rsidRPr="0098319C" w:rsidRDefault="008B0FF6" w:rsidP="00ED59A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Note that on DMZ VPC does not have an apps server where custom code can be deployed. </w:t>
            </w:r>
          </w:p>
        </w:tc>
      </w:tr>
      <w:tr w:rsidR="008B0FF6" w:rsidRPr="0098319C" w14:paraId="597D71C7" w14:textId="77777777" w:rsidTr="008B0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9400E9C" w14:textId="77777777" w:rsidR="008B0FF6" w:rsidRPr="0098319C" w:rsidRDefault="008B0FF6" w:rsidP="00ED59A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Typically,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Informatica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expects 15 days lead time for an environment to be available, Please contact Global Customer Support to expedite the request if required. </w:t>
            </w:r>
          </w:p>
        </w:tc>
      </w:tr>
      <w:tr w:rsidR="008B0FF6" w:rsidRPr="0098319C" w14:paraId="00862230" w14:textId="77777777" w:rsidTr="008B0FF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C82C9D7" w14:textId="77777777" w:rsidR="008B0FF6" w:rsidRPr="0098319C" w:rsidRDefault="008B0FF6" w:rsidP="00ED59A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Support case is required for all requests for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Informatica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including requests related to Hosted MDM infrastructure. </w:t>
            </w:r>
          </w:p>
        </w:tc>
      </w:tr>
      <w:tr w:rsidR="008B0FF6" w:rsidRPr="0098319C" w14:paraId="33DD467C" w14:textId="77777777" w:rsidTr="008B0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4DA4030" w14:textId="77777777" w:rsidR="008B0FF6" w:rsidRPr="0098319C" w:rsidRDefault="008B0FF6" w:rsidP="00ED59A6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Informatica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expects high level solution diagram depicting how MDM will be interacting with On-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Prem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or other cloud applications to be available within 15 days of engagement. </w:t>
            </w:r>
          </w:p>
        </w:tc>
      </w:tr>
      <w:tr w:rsidR="008B0FF6" w:rsidRPr="0098319C" w14:paraId="6C3FD5C3" w14:textId="77777777" w:rsidTr="008B0FF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AE5C83E" w14:textId="77777777" w:rsidR="008B0FF6" w:rsidRPr="0098319C" w:rsidRDefault="008B0FF6" w:rsidP="00ED59A6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Informatica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expects high level project plan identifying important milestone for the project to be available within 15 days of engagement.</w:t>
            </w:r>
          </w:p>
        </w:tc>
      </w:tr>
      <w:tr w:rsidR="008B0FF6" w:rsidRPr="0098319C" w14:paraId="2CCE278D" w14:textId="77777777" w:rsidTr="008B0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7F89D43" w14:textId="77777777" w:rsidR="008B0FF6" w:rsidRDefault="008B0FF6" w:rsidP="00ED59A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for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IDQ development, IDQ client need to be requested by raising a </w:t>
            </w:r>
            <w:proofErr w:type="spellStart"/>
            <w:r>
              <w:rPr>
                <w:rFonts w:ascii="Calibri" w:hAnsi="Calibri" w:cs="Calibri"/>
                <w:color w:val="000000"/>
              </w:rPr>
              <w:t>Informatica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shipping case. </w:t>
            </w:r>
          </w:p>
          <w:p w14:paraId="47B60442" w14:textId="77777777" w:rsidR="008B0FF6" w:rsidRPr="0098319C" w:rsidRDefault="008B0FF6" w:rsidP="00ED59A6">
            <w:pPr>
              <w:rPr>
                <w:rFonts w:ascii="Verdana" w:hAnsi="Verdana"/>
                <w:bCs w:val="0"/>
                <w:sz w:val="20"/>
                <w:szCs w:val="20"/>
              </w:rPr>
            </w:pPr>
          </w:p>
        </w:tc>
      </w:tr>
      <w:tr w:rsidR="008B0FF6" w:rsidRPr="0098319C" w14:paraId="7AC14BF3" w14:textId="77777777" w:rsidTr="008B0FF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BD02250" w14:textId="77777777" w:rsidR="008B0FF6" w:rsidRPr="00844CAC" w:rsidRDefault="008B0FF6" w:rsidP="00ED59A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MDM VPC and DMZ VPC will be in US west AWS region (it brings additional restriction on how customer can connect to DMZ VPC); </w:t>
            </w:r>
          </w:p>
        </w:tc>
      </w:tr>
      <w:tr w:rsidR="008B0FF6" w:rsidRPr="0098319C" w14:paraId="5942CFD9" w14:textId="77777777" w:rsidTr="008B0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48B90E7" w14:textId="77777777" w:rsidR="008B0FF6" w:rsidRPr="00D10077" w:rsidRDefault="008B0FF6" w:rsidP="00ED59A6">
            <w:pPr>
              <w:rPr>
                <w:rFonts w:ascii="Verdana" w:hAnsi="Verdana"/>
                <w:szCs w:val="20"/>
              </w:rPr>
            </w:pPr>
          </w:p>
        </w:tc>
      </w:tr>
    </w:tbl>
    <w:p w14:paraId="33D6865E" w14:textId="2221664E" w:rsidR="00A76070" w:rsidRDefault="00A76070">
      <w:pPr>
        <w:spacing w:after="0" w:line="240" w:lineRule="auto"/>
        <w:rPr>
          <w:rFonts w:eastAsiaTheme="majorEastAsia" w:cstheme="majorBidi"/>
          <w:b/>
          <w:bCs/>
          <w:sz w:val="36"/>
          <w:szCs w:val="28"/>
        </w:rPr>
      </w:pPr>
    </w:p>
    <w:p w14:paraId="765E849E" w14:textId="3824C918" w:rsidR="00AE1B62" w:rsidRDefault="00AE1B62">
      <w:pPr>
        <w:spacing w:after="0" w:line="240" w:lineRule="auto"/>
        <w:rPr>
          <w:rFonts w:eastAsiaTheme="majorEastAsia" w:cstheme="majorBidi"/>
          <w:b/>
          <w:bCs/>
          <w:sz w:val="36"/>
          <w:szCs w:val="28"/>
        </w:rPr>
      </w:pPr>
    </w:p>
    <w:p w14:paraId="02DD87F7" w14:textId="050AAE7A" w:rsidR="00AE1B62" w:rsidRPr="00D10077" w:rsidRDefault="00AE1B62" w:rsidP="00AE1B62">
      <w:pPr>
        <w:pStyle w:val="Heading1"/>
        <w:numPr>
          <w:ilvl w:val="0"/>
          <w:numId w:val="32"/>
        </w:numPr>
      </w:pPr>
      <w:bookmarkStart w:id="20" w:name="_Toc491687053"/>
      <w:r>
        <w:t>Glossary</w:t>
      </w:r>
      <w:bookmarkEnd w:id="20"/>
      <w:r>
        <w:t xml:space="preserve">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2700"/>
        <w:gridCol w:w="6115"/>
      </w:tblGrid>
      <w:tr w:rsidR="00741EC9" w14:paraId="5EF29CEA" w14:textId="77777777" w:rsidTr="00741EC9">
        <w:tc>
          <w:tcPr>
            <w:tcW w:w="2700" w:type="dxa"/>
          </w:tcPr>
          <w:p w14:paraId="28810FEA" w14:textId="1E6CFE7B" w:rsidR="00741EC9" w:rsidRPr="00F30B3B" w:rsidRDefault="00F30B3B">
            <w:pPr>
              <w:spacing w:after="0" w:line="240" w:lineRule="auto"/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</w:pPr>
            <w:r w:rsidRPr="00F30B3B"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>VPC</w:t>
            </w:r>
          </w:p>
        </w:tc>
        <w:tc>
          <w:tcPr>
            <w:tcW w:w="6115" w:type="dxa"/>
          </w:tcPr>
          <w:p w14:paraId="7A4C5F58" w14:textId="401A96B1" w:rsidR="00741EC9" w:rsidRPr="00F30B3B" w:rsidRDefault="00F30B3B">
            <w:pPr>
              <w:spacing w:after="0" w:line="240" w:lineRule="auto"/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>Virtual Private Cloud</w:t>
            </w:r>
          </w:p>
        </w:tc>
      </w:tr>
      <w:tr w:rsidR="00741EC9" w14:paraId="132CE306" w14:textId="77777777" w:rsidTr="00741EC9">
        <w:tc>
          <w:tcPr>
            <w:tcW w:w="2700" w:type="dxa"/>
          </w:tcPr>
          <w:p w14:paraId="1C7AB738" w14:textId="23239555" w:rsidR="00741EC9" w:rsidRPr="00F30B3B" w:rsidRDefault="00F30B3B">
            <w:pPr>
              <w:spacing w:after="0" w:line="240" w:lineRule="auto"/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>VPN</w:t>
            </w:r>
          </w:p>
        </w:tc>
        <w:tc>
          <w:tcPr>
            <w:tcW w:w="6115" w:type="dxa"/>
          </w:tcPr>
          <w:p w14:paraId="2AD39CA3" w14:textId="52D015F2" w:rsidR="00741EC9" w:rsidRPr="00F30B3B" w:rsidRDefault="00F30B3B">
            <w:pPr>
              <w:spacing w:after="0" w:line="240" w:lineRule="auto"/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>Virtual Private Network</w:t>
            </w:r>
          </w:p>
        </w:tc>
      </w:tr>
      <w:tr w:rsidR="00741EC9" w14:paraId="0EAFDF7C" w14:textId="77777777" w:rsidTr="00741EC9">
        <w:tc>
          <w:tcPr>
            <w:tcW w:w="2700" w:type="dxa"/>
          </w:tcPr>
          <w:p w14:paraId="3C0E0D6F" w14:textId="694D2374" w:rsidR="00741EC9" w:rsidRPr="00F30B3B" w:rsidRDefault="00AA1EC9">
            <w:pPr>
              <w:spacing w:after="0" w:line="240" w:lineRule="auto"/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>DMZ</w:t>
            </w:r>
          </w:p>
        </w:tc>
        <w:tc>
          <w:tcPr>
            <w:tcW w:w="6115" w:type="dxa"/>
          </w:tcPr>
          <w:p w14:paraId="02263445" w14:textId="26AAE33A" w:rsidR="00741EC9" w:rsidRPr="00F30B3B" w:rsidRDefault="00AA1EC9">
            <w:pPr>
              <w:spacing w:after="0" w:line="240" w:lineRule="auto"/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>De-Materialized Zone</w:t>
            </w:r>
          </w:p>
        </w:tc>
      </w:tr>
      <w:tr w:rsidR="00741EC9" w14:paraId="1F11FBDC" w14:textId="77777777" w:rsidTr="00741EC9">
        <w:tc>
          <w:tcPr>
            <w:tcW w:w="2700" w:type="dxa"/>
          </w:tcPr>
          <w:p w14:paraId="0C1D562B" w14:textId="33DA1F12" w:rsidR="00741EC9" w:rsidRPr="00F30B3B" w:rsidRDefault="00AA1EC9">
            <w:pPr>
              <w:spacing w:after="0" w:line="240" w:lineRule="auto"/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>IDQ</w:t>
            </w:r>
          </w:p>
        </w:tc>
        <w:tc>
          <w:tcPr>
            <w:tcW w:w="6115" w:type="dxa"/>
          </w:tcPr>
          <w:p w14:paraId="5C7F69FD" w14:textId="775EBA51" w:rsidR="00741EC9" w:rsidRPr="00F30B3B" w:rsidRDefault="00AA1EC9">
            <w:pPr>
              <w:spacing w:after="0" w:line="240" w:lineRule="auto"/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>Informatica</w:t>
            </w:r>
            <w:proofErr w:type="spellEnd"/>
            <w:r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 xml:space="preserve"> Data Quality</w:t>
            </w:r>
          </w:p>
        </w:tc>
      </w:tr>
      <w:tr w:rsidR="00741EC9" w14:paraId="0EA0AB0F" w14:textId="77777777" w:rsidTr="00741EC9">
        <w:tc>
          <w:tcPr>
            <w:tcW w:w="2700" w:type="dxa"/>
          </w:tcPr>
          <w:p w14:paraId="0FF7DE72" w14:textId="67D9FD5B" w:rsidR="00741EC9" w:rsidRPr="00F30B3B" w:rsidRDefault="00AA1EC9">
            <w:pPr>
              <w:spacing w:after="0" w:line="240" w:lineRule="auto"/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>IDD</w:t>
            </w:r>
          </w:p>
        </w:tc>
        <w:tc>
          <w:tcPr>
            <w:tcW w:w="6115" w:type="dxa"/>
          </w:tcPr>
          <w:p w14:paraId="331D85BE" w14:textId="74F7DBF2" w:rsidR="00AA1EC9" w:rsidRPr="00F30B3B" w:rsidRDefault="00AA1EC9">
            <w:pPr>
              <w:spacing w:after="0" w:line="240" w:lineRule="auto"/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>Informatica</w:t>
            </w:r>
            <w:proofErr w:type="spellEnd"/>
            <w:r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 xml:space="preserve"> Data Director</w:t>
            </w:r>
          </w:p>
        </w:tc>
      </w:tr>
      <w:tr w:rsidR="00AA1EC9" w14:paraId="4876D92C" w14:textId="77777777" w:rsidTr="00741EC9">
        <w:tc>
          <w:tcPr>
            <w:tcW w:w="2700" w:type="dxa"/>
          </w:tcPr>
          <w:p w14:paraId="20EEBA9F" w14:textId="1E7F3DE4" w:rsidR="00AA1EC9" w:rsidRDefault="00AA1EC9">
            <w:pPr>
              <w:spacing w:after="0" w:line="240" w:lineRule="auto"/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>SIF</w:t>
            </w:r>
          </w:p>
        </w:tc>
        <w:tc>
          <w:tcPr>
            <w:tcW w:w="6115" w:type="dxa"/>
          </w:tcPr>
          <w:p w14:paraId="017A3604" w14:textId="719F7BAF" w:rsidR="00AA1EC9" w:rsidRDefault="00AA1EC9">
            <w:pPr>
              <w:spacing w:after="0" w:line="240" w:lineRule="auto"/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>Service Integration Framework</w:t>
            </w:r>
          </w:p>
        </w:tc>
      </w:tr>
      <w:tr w:rsidR="00AA1EC9" w14:paraId="298ABCB6" w14:textId="77777777" w:rsidTr="00741EC9">
        <w:tc>
          <w:tcPr>
            <w:tcW w:w="2700" w:type="dxa"/>
          </w:tcPr>
          <w:p w14:paraId="6A8EC42D" w14:textId="2FE42AE7" w:rsidR="00AA1EC9" w:rsidRDefault="00AA1EC9">
            <w:pPr>
              <w:spacing w:after="0" w:line="240" w:lineRule="auto"/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>E360</w:t>
            </w:r>
          </w:p>
        </w:tc>
        <w:tc>
          <w:tcPr>
            <w:tcW w:w="6115" w:type="dxa"/>
          </w:tcPr>
          <w:p w14:paraId="0208E01F" w14:textId="035A86ED" w:rsidR="00AA1EC9" w:rsidRDefault="00AA1EC9">
            <w:pPr>
              <w:spacing w:after="0" w:line="240" w:lineRule="auto"/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>Entity 360</w:t>
            </w:r>
          </w:p>
        </w:tc>
      </w:tr>
      <w:tr w:rsidR="00AA1EC9" w14:paraId="5A53333F" w14:textId="77777777" w:rsidTr="00741EC9">
        <w:tc>
          <w:tcPr>
            <w:tcW w:w="2700" w:type="dxa"/>
          </w:tcPr>
          <w:p w14:paraId="4C6FBAD3" w14:textId="466EFCAA" w:rsidR="00AA1EC9" w:rsidRDefault="00AA1EC9">
            <w:pPr>
              <w:spacing w:after="0" w:line="240" w:lineRule="auto"/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>VPG</w:t>
            </w:r>
          </w:p>
        </w:tc>
        <w:tc>
          <w:tcPr>
            <w:tcW w:w="6115" w:type="dxa"/>
          </w:tcPr>
          <w:p w14:paraId="755F0BC3" w14:textId="75F65739" w:rsidR="00AA1EC9" w:rsidRDefault="00AA1EC9">
            <w:pPr>
              <w:spacing w:after="0" w:line="240" w:lineRule="auto"/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>Virtual Private Gateway</w:t>
            </w:r>
          </w:p>
        </w:tc>
      </w:tr>
      <w:tr w:rsidR="00AA1EC9" w14:paraId="3252DC01" w14:textId="77777777" w:rsidTr="00741EC9">
        <w:tc>
          <w:tcPr>
            <w:tcW w:w="2700" w:type="dxa"/>
          </w:tcPr>
          <w:p w14:paraId="04631BA1" w14:textId="02977161" w:rsidR="00AA1EC9" w:rsidRDefault="00AA1EC9">
            <w:pPr>
              <w:spacing w:after="0" w:line="240" w:lineRule="auto"/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>CG</w:t>
            </w:r>
          </w:p>
        </w:tc>
        <w:tc>
          <w:tcPr>
            <w:tcW w:w="6115" w:type="dxa"/>
          </w:tcPr>
          <w:p w14:paraId="6927AE33" w14:textId="330F5930" w:rsidR="00AA1EC9" w:rsidRDefault="00AA1EC9">
            <w:pPr>
              <w:spacing w:after="0" w:line="240" w:lineRule="auto"/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>Customer Gateway</w:t>
            </w:r>
          </w:p>
        </w:tc>
      </w:tr>
      <w:tr w:rsidR="00AA1EC9" w14:paraId="3A427430" w14:textId="77777777" w:rsidTr="00741EC9">
        <w:tc>
          <w:tcPr>
            <w:tcW w:w="2700" w:type="dxa"/>
          </w:tcPr>
          <w:p w14:paraId="485D9F94" w14:textId="478DE347" w:rsidR="00AA1EC9" w:rsidRDefault="00AA1EC9">
            <w:pPr>
              <w:spacing w:after="0" w:line="240" w:lineRule="auto"/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>MDM</w:t>
            </w:r>
          </w:p>
        </w:tc>
        <w:tc>
          <w:tcPr>
            <w:tcW w:w="6115" w:type="dxa"/>
          </w:tcPr>
          <w:p w14:paraId="4ABFC702" w14:textId="454754B4" w:rsidR="00AA1EC9" w:rsidRDefault="00AA1EC9">
            <w:pPr>
              <w:spacing w:after="0" w:line="240" w:lineRule="auto"/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>Master Data Management</w:t>
            </w:r>
          </w:p>
        </w:tc>
      </w:tr>
      <w:tr w:rsidR="00AA1EC9" w14:paraId="32F23665" w14:textId="77777777" w:rsidTr="00741EC9">
        <w:tc>
          <w:tcPr>
            <w:tcW w:w="2700" w:type="dxa"/>
          </w:tcPr>
          <w:p w14:paraId="4077D48A" w14:textId="5280CFB4" w:rsidR="00AA1EC9" w:rsidRDefault="00AA1EC9">
            <w:pPr>
              <w:spacing w:after="0" w:line="240" w:lineRule="auto"/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>BES</w:t>
            </w:r>
          </w:p>
        </w:tc>
        <w:tc>
          <w:tcPr>
            <w:tcW w:w="6115" w:type="dxa"/>
          </w:tcPr>
          <w:p w14:paraId="50219231" w14:textId="4293ADF2" w:rsidR="00AA1EC9" w:rsidRDefault="00AA1EC9">
            <w:pPr>
              <w:spacing w:after="0" w:line="240" w:lineRule="auto"/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>Business Entity Services</w:t>
            </w:r>
          </w:p>
        </w:tc>
      </w:tr>
      <w:tr w:rsidR="00AA1EC9" w14:paraId="25D0FF45" w14:textId="77777777" w:rsidTr="00741EC9">
        <w:tc>
          <w:tcPr>
            <w:tcW w:w="2700" w:type="dxa"/>
          </w:tcPr>
          <w:p w14:paraId="3FED4AE8" w14:textId="28DAEA2B" w:rsidR="00AA1EC9" w:rsidRDefault="00AA1EC9">
            <w:pPr>
              <w:spacing w:after="0" w:line="240" w:lineRule="auto"/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>DQ</w:t>
            </w:r>
          </w:p>
        </w:tc>
        <w:tc>
          <w:tcPr>
            <w:tcW w:w="6115" w:type="dxa"/>
          </w:tcPr>
          <w:p w14:paraId="0D5F8DD6" w14:textId="7C54CE73" w:rsidR="00AA1EC9" w:rsidRDefault="00AA1EC9">
            <w:pPr>
              <w:spacing w:after="0" w:line="240" w:lineRule="auto"/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bCs/>
                <w:color w:val="000000"/>
                <w:sz w:val="22"/>
                <w:szCs w:val="22"/>
              </w:rPr>
              <w:t>Data Quality</w:t>
            </w:r>
          </w:p>
        </w:tc>
      </w:tr>
    </w:tbl>
    <w:p w14:paraId="76436280" w14:textId="77777777" w:rsidR="00AE1B62" w:rsidRPr="000763DF" w:rsidRDefault="00AE1B62" w:rsidP="00CA7334">
      <w:pPr>
        <w:spacing w:after="0" w:line="240" w:lineRule="auto"/>
        <w:rPr>
          <w:rFonts w:eastAsiaTheme="majorEastAsia" w:cstheme="majorBidi"/>
          <w:b/>
          <w:bCs/>
          <w:sz w:val="36"/>
          <w:szCs w:val="28"/>
        </w:rPr>
      </w:pPr>
    </w:p>
    <w:sectPr w:rsidR="00AE1B62" w:rsidRPr="000763DF" w:rsidSect="000763DF">
      <w:headerReference w:type="default" r:id="rId31"/>
      <w:footerReference w:type="default" r:id="rId32"/>
      <w:pgSz w:w="11907" w:h="16839" w:code="9"/>
      <w:pgMar w:top="1620" w:right="1737" w:bottom="108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DC38F" w14:textId="77777777" w:rsidR="001E6BCA" w:rsidRDefault="001E6BCA" w:rsidP="009865E3">
      <w:r>
        <w:separator/>
      </w:r>
    </w:p>
  </w:endnote>
  <w:endnote w:type="continuationSeparator" w:id="0">
    <w:p w14:paraId="4F16A0EB" w14:textId="77777777" w:rsidR="001E6BCA" w:rsidRDefault="001E6BCA" w:rsidP="00986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Futura Std 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820B2" w14:textId="7AC65BAB" w:rsidR="00C165A1" w:rsidRPr="00F14A5E" w:rsidRDefault="00C165A1" w:rsidP="009865E3">
    <w:pPr>
      <w:pStyle w:val="Footer"/>
      <w:rPr>
        <w:rFonts w:ascii="Calibri" w:hAnsi="Calibri"/>
        <w:color w:val="4F81BD" w:themeColor="accent1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noProof/>
      </w:rPr>
      <w:t xml:space="preserve">    Hosted MDM </w:t>
    </w:r>
    <w:r w:rsidRPr="00F14A5E">
      <w:t xml:space="preserve">Pre-install checklist      |    </w:t>
    </w:r>
    <w:sdt>
      <w:sdtPr>
        <w:id w:val="-10754285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14A5E">
          <w:fldChar w:fldCharType="begin"/>
        </w:r>
        <w:r w:rsidRPr="00F14A5E">
          <w:instrText xml:space="preserve"> PAGE   \* MERGEFORMAT </w:instrText>
        </w:r>
        <w:r w:rsidRPr="00F14A5E">
          <w:fldChar w:fldCharType="separate"/>
        </w:r>
        <w:r w:rsidR="00550E44">
          <w:rPr>
            <w:noProof/>
          </w:rPr>
          <w:t>14</w:t>
        </w:r>
        <w:r w:rsidRPr="00F14A5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D80F4C" w14:textId="77777777" w:rsidR="001E6BCA" w:rsidRDefault="001E6BCA" w:rsidP="009865E3">
      <w:r>
        <w:separator/>
      </w:r>
    </w:p>
  </w:footnote>
  <w:footnote w:type="continuationSeparator" w:id="0">
    <w:p w14:paraId="711AD622" w14:textId="77777777" w:rsidR="001E6BCA" w:rsidRDefault="001E6BCA" w:rsidP="00986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D0DB5" w14:textId="5340AB0B" w:rsidR="00C165A1" w:rsidRDefault="00C165A1" w:rsidP="009865E3">
    <w:pPr>
      <w:pStyle w:val="Header"/>
    </w:pPr>
    <w:r w:rsidRPr="0098319C">
      <w:rPr>
        <w:rFonts w:ascii="Verdana" w:hAnsi="Verdana"/>
        <w:b/>
        <w:noProof/>
        <w:color w:val="244061" w:themeColor="accent1" w:themeShade="80"/>
        <w:sz w:val="48"/>
        <w:szCs w:val="4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121211" wp14:editId="75EEA0B5">
              <wp:simplePos x="0" y="0"/>
              <wp:positionH relativeFrom="margin">
                <wp:align>right</wp:align>
              </wp:positionH>
              <wp:positionV relativeFrom="paragraph">
                <wp:posOffset>-129540</wp:posOffset>
              </wp:positionV>
              <wp:extent cx="1455420" cy="525780"/>
              <wp:effectExtent l="0" t="0" r="0" b="762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455420" cy="52578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9128AD" w14:textId="4BF991E4" w:rsidR="00C165A1" w:rsidRDefault="00C165A1" w:rsidP="00970400">
                          <w:r>
                            <w:t xml:space="preserve">H O S T E D   M D M </w:t>
                          </w:r>
                        </w:p>
                        <w:p w14:paraId="4782C542" w14:textId="10853D66" w:rsidR="00C165A1" w:rsidRPr="0095031C" w:rsidRDefault="00C165A1" w:rsidP="00970400">
                          <w:pPr>
                            <w:rPr>
                              <w:color w:val="FFFFFF" w:themeColor="background1"/>
                            </w:rPr>
                          </w:pPr>
                          <w:r w:rsidRPr="0095031C">
                            <w:t>C H E C K L I S 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A1212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63.4pt;margin-top:-10.2pt;width:114.6pt;height:41.4pt;flip:x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p7TAIAAJEEAAAOAAAAZHJzL2Uyb0RvYy54bWysVE1vGjEQvVfqf7B8LwsUkhSxRJSItlKU&#10;RApVzsZrgyWvx7UNu+mv74x3IWnaU9WLNZ55Ox/vjXd+3daWHVWIBlzJR4MhZ8pJqIzblfz7Zv3h&#10;irOYhKuEBadK/qwiv168fzdv/EyNYQ+2UoFhEhdnjS/5PiU/K4oo96oWcQBeOQxqCLVIeA27ogqi&#10;wey1LcbD4UXRQKh8AKliRO9NF+SLnF9rJdO91lElZkuOvaV8hnxu6SwWczHbBeH3RvZtiH/oohbG&#10;YdFzqhuRBDsE80eq2sgAEXQaSKgL0NpIlWfAaUbDN9M87oVXeRYkJ/ozTfH/pZV3x4fATIXaceZE&#10;jRJtVJvYZ2jZiNhpfJwh6NEjLLXoJmTvj+ikoVsdaqat8V8pSB4cjCESGX8+s0xpJX0+mU4nYwxJ&#10;jE3H08urLEPR5aGvfYjpi4KakVHygCrmrOJ4GxPWRugJQvAI1lRrY22+0OaolQ3sKFDz7W5M3eIX&#10;v6GsY03JLz5OhzmxA/q8w1lHaVTenb4ccdDNSlZqt21PwBaqZ+QlQLdX0cu1wZZvRUwPIuAi4ZT4&#10;ONI9HtoCloTe4mwP4eff/IRHfTHKWYOLWfL44yCC4sx+c6j8p9FkQpucL5PpJTEZXke2ryPuUK8A&#10;eUB1sbtsEj7Zk6kD1E/4hpZUFUPCSaxd8nQyV6l7LvgGpVouMwh314t06x69PClOgmzaJxF8r1pC&#10;ve/gtMJi9ka8DktUO1geEmiTlSWCO1ZRNLrg3mf5+jdKD+v1PaNe/iSLXwAAAP//AwBQSwMEFAAG&#10;AAgAAAAhAE9WXM/eAAAABwEAAA8AAABkcnMvZG93bnJldi54bWxMj0FLxDAUhO+C/yE8wdtuumHp&#10;am26LIJeRNRVFG/Z5tkUk5eaZNv6740nPQ4zzHxTb2dn2Ygh9p4krJYFMKTW6546CS/PN4sLYDEp&#10;0sp6QgnfGGHbnJ7UqtJ+oicc96ljuYRipSSYlIaK89gadCou/YCUvQ8fnEpZho7roKZc7iwXRVFy&#10;p3rKC0YNeG2w/dwfnYSHu9dNuVuNnf0y77eP4S1tJryX8vxs3l0BSzinvzD84md0aDLTwR9JR2Yl&#10;5CNJwkIUa2DZFuJSADtIKMUaeFPz//zNDwAAAP//AwBQSwECLQAUAAYACAAAACEAtoM4kv4AAADh&#10;AQAAEwAAAAAAAAAAAAAAAAAAAAAAW0NvbnRlbnRfVHlwZXNdLnhtbFBLAQItABQABgAIAAAAIQA4&#10;/SH/1gAAAJQBAAALAAAAAAAAAAAAAAAAAC8BAABfcmVscy8ucmVsc1BLAQItABQABgAIAAAAIQBo&#10;frp7TAIAAJEEAAAOAAAAAAAAAAAAAAAAAC4CAABkcnMvZTJvRG9jLnhtbFBLAQItABQABgAIAAAA&#10;IQBPVlzP3gAAAAcBAAAPAAAAAAAAAAAAAAAAAKYEAABkcnMvZG93bnJldi54bWxQSwUGAAAAAAQA&#10;BADzAAAAsQUAAAAA&#10;" fillcolor="#eeece1 [3214]" stroked="f" strokeweight=".5pt">
              <v:textbox>
                <w:txbxContent>
                  <w:p w14:paraId="629128AD" w14:textId="4BF991E4" w:rsidR="00F37EF3" w:rsidRDefault="00F37EF3" w:rsidP="00970400">
                    <w:r>
                      <w:t xml:space="preserve">H O S T E D   M D M </w:t>
                    </w:r>
                  </w:p>
                  <w:p w14:paraId="4782C542" w14:textId="10853D66" w:rsidR="00F37EF3" w:rsidRPr="0095031C" w:rsidRDefault="00F37EF3" w:rsidP="00970400">
                    <w:pPr>
                      <w:rPr>
                        <w:color w:val="FFFFFF" w:themeColor="background1"/>
                      </w:rPr>
                    </w:pPr>
                    <w:r w:rsidRPr="0095031C">
                      <w:t>C H E C K L I S 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54629210" wp14:editId="648A5D22">
          <wp:simplePos x="0" y="0"/>
          <wp:positionH relativeFrom="column">
            <wp:posOffset>0</wp:posOffset>
          </wp:positionH>
          <wp:positionV relativeFrom="paragraph">
            <wp:posOffset>-29845</wp:posOffset>
          </wp:positionV>
          <wp:extent cx="1648047" cy="346059"/>
          <wp:effectExtent l="0" t="0" r="0" b="0"/>
          <wp:wrapSquare wrapText="bothSides"/>
          <wp:docPr id="27" name="Picture 27" descr="Macintosh HD:Users:kreid:Documents:Brand2013:Logos-Icons:Corporate_Logo:InfaLogo-fullcolor:InfaLogo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kreid:Documents:Brand2013:Logos-Icons:Corporate_Logo:InfaLogo-fullcolor:InfaLogo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8047" cy="346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B23BBB7" wp14:editId="14E53792">
              <wp:simplePos x="0" y="0"/>
              <wp:positionH relativeFrom="column">
                <wp:posOffset>47847</wp:posOffset>
              </wp:positionH>
              <wp:positionV relativeFrom="paragraph">
                <wp:posOffset>-287079</wp:posOffset>
              </wp:positionV>
              <wp:extent cx="297815" cy="3429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81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0211B7" w14:textId="77777777" w:rsidR="00C165A1" w:rsidRDefault="00C165A1" w:rsidP="009865E3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B23BBB7" id="Text Box 2" o:spid="_x0000_s1030" type="#_x0000_t202" style="position:absolute;margin-left:3.75pt;margin-top:-22.6pt;width:23.45pt;height:27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6AkqwIAAKcFAAAOAAAAZHJzL2Uyb0RvYy54bWysVE1v2zAMvQ/YfxB0T/0xp22MOoWbIsOA&#10;Yi3WDj0rstwYsyVBUhNnw/77nuQ4zbpdOuxiUyRFkY+PvLjsu5ZshLGNkgVNTmJKhOSqauRTQb8+&#10;LCfnlFjHZMVaJUVBd8LSy/n7dxdbnYtUrVVbCUMQRNp8qwu6dk7nUWT5WnTMnigtJIy1Mh1zOJqn&#10;qDJsi+hdG6VxfBptlam0UVxYC+31YKTzEL+uBXe3dW2FI21BkZsLXxO+K/+N5hcsfzJMrxu+T4P9&#10;QxYdayQePYS6Zo6RZ9P8EapruFFW1e6Eqy5Sdd1wEWpANUn8qpr7NdMi1AJwrD7AZP9fWP55c2dI&#10;UxU0pUSyDi16EL0jV6onqUdnq20Op3sNN9dDjS6PegulL7qvTef/KIfADpx3B2x9MA5lOjs7T6aU&#10;cJg+ZOksDthHL5e1se6jUB3xQkENWhcQZZsb65AIXEcX/5ZUy6ZtQ/ta+ZsCjoNGhP4Pt1mORCB6&#10;T59S6M2PxfQsLc+ms8lpOU0mWRKfT8oyTifXyzIu42y5mGVXP321iDnejzwiQ+VBcrtW+Kit/CJq&#10;IBkA8IrAYbFoDdkwsI9xLqQL2IUM4e29alTxlot7/1BHqO8tlwdExpeVdIfLXSOVCXi/Srv6NqZc&#10;D/4A46huL7p+1QcKHYixUtUOfDFqmDer+bJBV2+YdXfMYMBAESwNd4tP3aptQdVeomStzPe/6b0/&#10;eA8rJVsMbEElNgol7SeJeZglWebnOxwytBUHc2xZHVvkc7dQ6EmC5aR5EL2/a0exNqp7xGYp/Zsw&#10;McnxckHdKC7csESwmbgoy+CEidbM3ch7zX1o3yLP2If+kRm9p7UDjT6rcbBZ/ordg29gjy6fHTge&#10;qO9RHjDdo49tEEi531x+3Ryfg9fLfp3/AgAA//8DAFBLAwQUAAYACAAAACEAdQqma9oAAAAGAQAA&#10;DwAAAGRycy9kb3ducmV2LnhtbEyOwU7DMBBE70j8g7VI3FqnUQIhjVOhAmdo4QPceBuHxOsodtvA&#10;17Oc4Dia0ZtXbWY3iDNOofOkYLVMQCA13nTUKvh4f1kUIELUZPTgCRV8YYBNfX1V6dL4C+3wvI+t&#10;YAiFUiuwMY6llKGx6HRY+hGJu6OfnI4cp1aaSV8Y7gaZJsmddLojfrB6xK3Fpt+fnIIica99/5C+&#10;BZd9r3K7ffLP46dStzfz4xpExDn+jeFXn9WhZqeDP5EJYlBwn/NQwSLLUxDc51kG4sDsAmRdyf/6&#10;9Q8AAAD//wMAUEsBAi0AFAAGAAgAAAAhALaDOJL+AAAA4QEAABMAAAAAAAAAAAAAAAAAAAAAAFtD&#10;b250ZW50X1R5cGVzXS54bWxQSwECLQAUAAYACAAAACEAOP0h/9YAAACUAQAACwAAAAAAAAAAAAAA&#10;AAAvAQAAX3JlbHMvLnJlbHNQSwECLQAUAAYACAAAACEAEFegJKsCAACnBQAADgAAAAAAAAAAAAAA&#10;AAAuAgAAZHJzL2Uyb0RvYy54bWxQSwECLQAUAAYACAAAACEAdQqma9oAAAAGAQAADwAAAAAAAAAA&#10;AAAAAAAFBQAAZHJzL2Rvd25yZXYueG1sUEsFBgAAAAAEAAQA8wAAAAwGAAAAAA==&#10;" filled="f" stroked="f">
              <v:textbox style="mso-fit-shape-to-text:t">
                <w:txbxContent>
                  <w:p w14:paraId="320211B7" w14:textId="77777777" w:rsidR="00F37EF3" w:rsidRDefault="00F37EF3" w:rsidP="009865E3"/>
                </w:txbxContent>
              </v:textbox>
            </v:shape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315F7"/>
    <w:multiLevelType w:val="hybridMultilevel"/>
    <w:tmpl w:val="B090F78A"/>
    <w:lvl w:ilvl="0" w:tplc="AE6E62B6">
      <w:numFmt w:val="bullet"/>
      <w:lvlText w:val=""/>
      <w:lvlJc w:val="left"/>
      <w:pPr>
        <w:ind w:left="720" w:hanging="360"/>
      </w:pPr>
      <w:rPr>
        <w:rFonts w:ascii="Wingdings" w:eastAsiaTheme="minorHAns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5216A"/>
    <w:multiLevelType w:val="hybridMultilevel"/>
    <w:tmpl w:val="63C03E08"/>
    <w:lvl w:ilvl="0" w:tplc="AE6E62B6">
      <w:numFmt w:val="bullet"/>
      <w:lvlText w:val=""/>
      <w:lvlJc w:val="left"/>
      <w:pPr>
        <w:ind w:left="720" w:hanging="360"/>
      </w:pPr>
      <w:rPr>
        <w:rFonts w:ascii="Wingdings" w:eastAsiaTheme="minorHAns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02098"/>
    <w:multiLevelType w:val="hybridMultilevel"/>
    <w:tmpl w:val="A2809ADE"/>
    <w:lvl w:ilvl="0" w:tplc="AE6E62B6">
      <w:numFmt w:val="bullet"/>
      <w:lvlText w:val=""/>
      <w:lvlJc w:val="left"/>
      <w:pPr>
        <w:ind w:left="720" w:hanging="360"/>
      </w:pPr>
      <w:rPr>
        <w:rFonts w:ascii="Wingdings" w:eastAsiaTheme="minorHAns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F4ADF"/>
    <w:multiLevelType w:val="hybridMultilevel"/>
    <w:tmpl w:val="49C44B62"/>
    <w:lvl w:ilvl="0" w:tplc="AE6E62B6">
      <w:numFmt w:val="bullet"/>
      <w:lvlText w:val=""/>
      <w:lvlJc w:val="left"/>
      <w:pPr>
        <w:ind w:left="720" w:hanging="360"/>
      </w:pPr>
      <w:rPr>
        <w:rFonts w:ascii="Wingdings" w:eastAsiaTheme="minorHAns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5609F"/>
    <w:multiLevelType w:val="hybridMultilevel"/>
    <w:tmpl w:val="EFF8A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275A3"/>
    <w:multiLevelType w:val="hybridMultilevel"/>
    <w:tmpl w:val="741A9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749FC"/>
    <w:multiLevelType w:val="hybridMultilevel"/>
    <w:tmpl w:val="25D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43D19"/>
    <w:multiLevelType w:val="hybridMultilevel"/>
    <w:tmpl w:val="625858CA"/>
    <w:lvl w:ilvl="0" w:tplc="AE6E62B6">
      <w:numFmt w:val="bullet"/>
      <w:lvlText w:val=""/>
      <w:lvlJc w:val="left"/>
      <w:pPr>
        <w:ind w:left="720" w:hanging="360"/>
      </w:pPr>
      <w:rPr>
        <w:rFonts w:ascii="Wingdings" w:eastAsiaTheme="minorHAns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F5025"/>
    <w:multiLevelType w:val="multilevel"/>
    <w:tmpl w:val="A1A2721C"/>
    <w:lvl w:ilvl="0">
      <w:start w:val="3"/>
      <w:numFmt w:val="decimal"/>
      <w:lvlText w:val="%1"/>
      <w:lvlJc w:val="left"/>
      <w:pPr>
        <w:ind w:left="360" w:hanging="360"/>
      </w:pPr>
      <w:rPr>
        <w:rFonts w:cstheme="minorHAnsi" w:hint="default"/>
        <w:color w:val="0000FF" w:themeColor="hyperlink"/>
        <w:sz w:val="24"/>
        <w:u w:val="single"/>
      </w:rPr>
    </w:lvl>
    <w:lvl w:ilvl="1">
      <w:start w:val="2"/>
      <w:numFmt w:val="decimal"/>
      <w:lvlText w:val="%1.%2"/>
      <w:lvlJc w:val="left"/>
      <w:pPr>
        <w:ind w:left="580" w:hanging="360"/>
      </w:pPr>
      <w:rPr>
        <w:rFonts w:cstheme="minorHAnsi" w:hint="default"/>
        <w:color w:val="0000FF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cstheme="minorHAnsi" w:hint="default"/>
        <w:color w:val="0000FF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cstheme="minorHAnsi" w:hint="default"/>
        <w:color w:val="0000FF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cstheme="minorHAnsi" w:hint="default"/>
        <w:color w:val="0000FF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cstheme="minorHAnsi" w:hint="default"/>
        <w:color w:val="0000FF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cstheme="minorHAnsi" w:hint="default"/>
        <w:color w:val="0000FF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cstheme="minorHAnsi" w:hint="default"/>
        <w:color w:val="0000FF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cstheme="minorHAnsi" w:hint="default"/>
        <w:color w:val="0000FF" w:themeColor="hyperlink"/>
        <w:sz w:val="24"/>
        <w:u w:val="single"/>
      </w:rPr>
    </w:lvl>
  </w:abstractNum>
  <w:abstractNum w:abstractNumId="9" w15:restartNumberingAfterBreak="0">
    <w:nsid w:val="28C4273E"/>
    <w:multiLevelType w:val="hybridMultilevel"/>
    <w:tmpl w:val="9C420C00"/>
    <w:lvl w:ilvl="0" w:tplc="AE6E62B6">
      <w:numFmt w:val="bullet"/>
      <w:lvlText w:val=""/>
      <w:lvlJc w:val="left"/>
      <w:pPr>
        <w:ind w:left="720" w:hanging="360"/>
      </w:pPr>
      <w:rPr>
        <w:rFonts w:ascii="Wingdings" w:eastAsiaTheme="minorHAnsi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95381"/>
    <w:multiLevelType w:val="hybridMultilevel"/>
    <w:tmpl w:val="847E6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E3120D"/>
    <w:multiLevelType w:val="hybridMultilevel"/>
    <w:tmpl w:val="65E2FFFC"/>
    <w:lvl w:ilvl="0" w:tplc="2698EF50">
      <w:start w:val="2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9D22E5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86D6B"/>
    <w:multiLevelType w:val="hybridMultilevel"/>
    <w:tmpl w:val="16BC8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208D0"/>
    <w:multiLevelType w:val="hybridMultilevel"/>
    <w:tmpl w:val="7CD0BF18"/>
    <w:lvl w:ilvl="0" w:tplc="AE6E62B6">
      <w:numFmt w:val="bullet"/>
      <w:lvlText w:val=""/>
      <w:lvlJc w:val="left"/>
      <w:pPr>
        <w:ind w:left="720" w:hanging="360"/>
      </w:pPr>
      <w:rPr>
        <w:rFonts w:ascii="Wingdings" w:eastAsiaTheme="minorHAnsi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537F5"/>
    <w:multiLevelType w:val="hybridMultilevel"/>
    <w:tmpl w:val="16BC8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4081B"/>
    <w:multiLevelType w:val="hybridMultilevel"/>
    <w:tmpl w:val="24EA8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D0A28"/>
    <w:multiLevelType w:val="hybridMultilevel"/>
    <w:tmpl w:val="BC8E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F6EAA"/>
    <w:multiLevelType w:val="hybridMultilevel"/>
    <w:tmpl w:val="EBF827E2"/>
    <w:lvl w:ilvl="0" w:tplc="41D4BD52">
      <w:start w:val="1"/>
      <w:numFmt w:val="upperLetter"/>
      <w:lvlText w:val="Appendix :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8110B"/>
    <w:multiLevelType w:val="hybridMultilevel"/>
    <w:tmpl w:val="216C7582"/>
    <w:lvl w:ilvl="0" w:tplc="41D4BD52">
      <w:start w:val="1"/>
      <w:numFmt w:val="upperLetter"/>
      <w:lvlText w:val="Appendix :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822EC"/>
    <w:multiLevelType w:val="hybridMultilevel"/>
    <w:tmpl w:val="763AF854"/>
    <w:lvl w:ilvl="0" w:tplc="D8A00B4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81A50"/>
    <w:multiLevelType w:val="hybridMultilevel"/>
    <w:tmpl w:val="216C7582"/>
    <w:lvl w:ilvl="0" w:tplc="41D4BD52">
      <w:start w:val="1"/>
      <w:numFmt w:val="upperLetter"/>
      <w:lvlText w:val="Appendix :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F0D20"/>
    <w:multiLevelType w:val="multilevel"/>
    <w:tmpl w:val="DA84BB9E"/>
    <w:lvl w:ilvl="0">
      <w:start w:val="1"/>
      <w:numFmt w:val="decimal"/>
      <w:pStyle w:val="Heading1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50" w:hanging="360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70B80216"/>
    <w:multiLevelType w:val="hybridMultilevel"/>
    <w:tmpl w:val="C3B8E1A2"/>
    <w:lvl w:ilvl="0" w:tplc="D7A214BC">
      <w:numFmt w:val="bullet"/>
      <w:lvlText w:val=""/>
      <w:lvlJc w:val="left"/>
      <w:pPr>
        <w:ind w:left="4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3"/>
  </w:num>
  <w:num w:numId="4">
    <w:abstractNumId w:val="19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7"/>
  </w:num>
  <w:num w:numId="10">
    <w:abstractNumId w:val="15"/>
  </w:num>
  <w:num w:numId="11">
    <w:abstractNumId w:val="11"/>
  </w:num>
  <w:num w:numId="12">
    <w:abstractNumId w:val="5"/>
  </w:num>
  <w:num w:numId="13">
    <w:abstractNumId w:val="4"/>
  </w:num>
  <w:num w:numId="14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2"/>
  </w:num>
  <w:num w:numId="19">
    <w:abstractNumId w:val="6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21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22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21"/>
  </w:num>
  <w:num w:numId="32">
    <w:abstractNumId w:val="17"/>
  </w:num>
  <w:num w:numId="33">
    <w:abstractNumId w:val="21"/>
  </w:num>
  <w:num w:numId="34">
    <w:abstractNumId w:val="10"/>
  </w:num>
  <w:num w:numId="35">
    <w:abstractNumId w:val="20"/>
  </w:num>
  <w:num w:numId="36">
    <w:abstractNumId w:val="21"/>
  </w:num>
  <w:num w:numId="37">
    <w:abstractNumId w:val="21"/>
  </w:num>
  <w:num w:numId="38">
    <w:abstractNumId w:val="21"/>
  </w:num>
  <w:num w:numId="39">
    <w:abstractNumId w:val="8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D8"/>
    <w:rsid w:val="00000984"/>
    <w:rsid w:val="00011DAB"/>
    <w:rsid w:val="00023815"/>
    <w:rsid w:val="00024753"/>
    <w:rsid w:val="0003751D"/>
    <w:rsid w:val="00045FF0"/>
    <w:rsid w:val="00046B18"/>
    <w:rsid w:val="0007304E"/>
    <w:rsid w:val="000763DF"/>
    <w:rsid w:val="0009226C"/>
    <w:rsid w:val="000C0C5B"/>
    <w:rsid w:val="000C443E"/>
    <w:rsid w:val="000D6CA9"/>
    <w:rsid w:val="000E6258"/>
    <w:rsid w:val="000F43C7"/>
    <w:rsid w:val="000F52C8"/>
    <w:rsid w:val="00100DB5"/>
    <w:rsid w:val="00111849"/>
    <w:rsid w:val="0011209A"/>
    <w:rsid w:val="00120417"/>
    <w:rsid w:val="00120F5C"/>
    <w:rsid w:val="00137F84"/>
    <w:rsid w:val="00144370"/>
    <w:rsid w:val="00144435"/>
    <w:rsid w:val="0015083C"/>
    <w:rsid w:val="001605C0"/>
    <w:rsid w:val="00173476"/>
    <w:rsid w:val="00176194"/>
    <w:rsid w:val="001778B4"/>
    <w:rsid w:val="00180E42"/>
    <w:rsid w:val="00194AA8"/>
    <w:rsid w:val="001A0362"/>
    <w:rsid w:val="001A0501"/>
    <w:rsid w:val="001A275D"/>
    <w:rsid w:val="001A5491"/>
    <w:rsid w:val="001A6FB0"/>
    <w:rsid w:val="001B1FCE"/>
    <w:rsid w:val="001C5435"/>
    <w:rsid w:val="001D578F"/>
    <w:rsid w:val="001E6BCA"/>
    <w:rsid w:val="001F5572"/>
    <w:rsid w:val="002021C2"/>
    <w:rsid w:val="00207B57"/>
    <w:rsid w:val="0021180B"/>
    <w:rsid w:val="00217660"/>
    <w:rsid w:val="00232EB7"/>
    <w:rsid w:val="00240EE1"/>
    <w:rsid w:val="002417F6"/>
    <w:rsid w:val="002516D9"/>
    <w:rsid w:val="00257AA3"/>
    <w:rsid w:val="00262002"/>
    <w:rsid w:val="002815C3"/>
    <w:rsid w:val="00293EC0"/>
    <w:rsid w:val="002A040E"/>
    <w:rsid w:val="002A1172"/>
    <w:rsid w:val="002A13FD"/>
    <w:rsid w:val="002A66B9"/>
    <w:rsid w:val="002A7014"/>
    <w:rsid w:val="002B1B77"/>
    <w:rsid w:val="002D61C2"/>
    <w:rsid w:val="002D7C09"/>
    <w:rsid w:val="002F6090"/>
    <w:rsid w:val="002F789E"/>
    <w:rsid w:val="00310228"/>
    <w:rsid w:val="003212B6"/>
    <w:rsid w:val="00330762"/>
    <w:rsid w:val="003309E5"/>
    <w:rsid w:val="003338F1"/>
    <w:rsid w:val="00337A0F"/>
    <w:rsid w:val="00352294"/>
    <w:rsid w:val="00366891"/>
    <w:rsid w:val="0039113C"/>
    <w:rsid w:val="00392215"/>
    <w:rsid w:val="00394CFC"/>
    <w:rsid w:val="003B22B3"/>
    <w:rsid w:val="003C0669"/>
    <w:rsid w:val="003C230D"/>
    <w:rsid w:val="003C7E64"/>
    <w:rsid w:val="003D0F1A"/>
    <w:rsid w:val="003D72CB"/>
    <w:rsid w:val="003D7A1C"/>
    <w:rsid w:val="003E1B43"/>
    <w:rsid w:val="00404461"/>
    <w:rsid w:val="004059AB"/>
    <w:rsid w:val="004152D2"/>
    <w:rsid w:val="00423D10"/>
    <w:rsid w:val="00435BEA"/>
    <w:rsid w:val="00471FBC"/>
    <w:rsid w:val="00476ABC"/>
    <w:rsid w:val="0048743A"/>
    <w:rsid w:val="00494862"/>
    <w:rsid w:val="004B510A"/>
    <w:rsid w:val="004C5A53"/>
    <w:rsid w:val="004E5DA4"/>
    <w:rsid w:val="004F0DA4"/>
    <w:rsid w:val="00500EF4"/>
    <w:rsid w:val="00503B1D"/>
    <w:rsid w:val="00505C72"/>
    <w:rsid w:val="005265D8"/>
    <w:rsid w:val="005309B7"/>
    <w:rsid w:val="00531849"/>
    <w:rsid w:val="00533EC1"/>
    <w:rsid w:val="005371CC"/>
    <w:rsid w:val="0054698D"/>
    <w:rsid w:val="00550709"/>
    <w:rsid w:val="00550E44"/>
    <w:rsid w:val="005565B6"/>
    <w:rsid w:val="0058680B"/>
    <w:rsid w:val="00597211"/>
    <w:rsid w:val="005A29E2"/>
    <w:rsid w:val="005A61C6"/>
    <w:rsid w:val="005D1739"/>
    <w:rsid w:val="005D1AC2"/>
    <w:rsid w:val="005D7F7D"/>
    <w:rsid w:val="005E0B97"/>
    <w:rsid w:val="005F1222"/>
    <w:rsid w:val="005F1CC2"/>
    <w:rsid w:val="006130CD"/>
    <w:rsid w:val="00622BEE"/>
    <w:rsid w:val="00627114"/>
    <w:rsid w:val="00632497"/>
    <w:rsid w:val="00634517"/>
    <w:rsid w:val="00643CC0"/>
    <w:rsid w:val="00654C34"/>
    <w:rsid w:val="006705E8"/>
    <w:rsid w:val="00675F09"/>
    <w:rsid w:val="006830C5"/>
    <w:rsid w:val="0069549B"/>
    <w:rsid w:val="006B74CC"/>
    <w:rsid w:val="006C6D03"/>
    <w:rsid w:val="006D265C"/>
    <w:rsid w:val="006D4FF4"/>
    <w:rsid w:val="006D5BDB"/>
    <w:rsid w:val="006E2C00"/>
    <w:rsid w:val="006E69F4"/>
    <w:rsid w:val="006F42DF"/>
    <w:rsid w:val="00701CB8"/>
    <w:rsid w:val="00703D47"/>
    <w:rsid w:val="00722DA2"/>
    <w:rsid w:val="00734300"/>
    <w:rsid w:val="00741EC9"/>
    <w:rsid w:val="00742DB3"/>
    <w:rsid w:val="0074676B"/>
    <w:rsid w:val="0075694A"/>
    <w:rsid w:val="007968CE"/>
    <w:rsid w:val="007A15CF"/>
    <w:rsid w:val="007A7A1B"/>
    <w:rsid w:val="007F1949"/>
    <w:rsid w:val="00802ABE"/>
    <w:rsid w:val="00813150"/>
    <w:rsid w:val="00813AD3"/>
    <w:rsid w:val="00814BC2"/>
    <w:rsid w:val="00815AAC"/>
    <w:rsid w:val="00824176"/>
    <w:rsid w:val="00825188"/>
    <w:rsid w:val="00831A73"/>
    <w:rsid w:val="00831A76"/>
    <w:rsid w:val="00844CAC"/>
    <w:rsid w:val="0086574A"/>
    <w:rsid w:val="00872E17"/>
    <w:rsid w:val="00883490"/>
    <w:rsid w:val="00893708"/>
    <w:rsid w:val="008A7F0C"/>
    <w:rsid w:val="008B0FF6"/>
    <w:rsid w:val="008C1F70"/>
    <w:rsid w:val="008C239C"/>
    <w:rsid w:val="008F3EA4"/>
    <w:rsid w:val="008F7A4D"/>
    <w:rsid w:val="00922222"/>
    <w:rsid w:val="0092543F"/>
    <w:rsid w:val="0095031C"/>
    <w:rsid w:val="00962D1A"/>
    <w:rsid w:val="00970400"/>
    <w:rsid w:val="0098319C"/>
    <w:rsid w:val="009865E3"/>
    <w:rsid w:val="00991026"/>
    <w:rsid w:val="00992E64"/>
    <w:rsid w:val="0099425C"/>
    <w:rsid w:val="009A1B81"/>
    <w:rsid w:val="009A4E2F"/>
    <w:rsid w:val="009E24BB"/>
    <w:rsid w:val="009E77CB"/>
    <w:rsid w:val="009F5F6C"/>
    <w:rsid w:val="00A0344F"/>
    <w:rsid w:val="00A06097"/>
    <w:rsid w:val="00A22303"/>
    <w:rsid w:val="00A369AD"/>
    <w:rsid w:val="00A526AE"/>
    <w:rsid w:val="00A701E0"/>
    <w:rsid w:val="00A71CE8"/>
    <w:rsid w:val="00A76070"/>
    <w:rsid w:val="00AA1877"/>
    <w:rsid w:val="00AA1EC9"/>
    <w:rsid w:val="00AB5D3E"/>
    <w:rsid w:val="00AE1B62"/>
    <w:rsid w:val="00AF2FD6"/>
    <w:rsid w:val="00AF5347"/>
    <w:rsid w:val="00AF7514"/>
    <w:rsid w:val="00B01770"/>
    <w:rsid w:val="00B03BE5"/>
    <w:rsid w:val="00B11D7D"/>
    <w:rsid w:val="00B15F14"/>
    <w:rsid w:val="00B252C8"/>
    <w:rsid w:val="00B26AEC"/>
    <w:rsid w:val="00B31E9C"/>
    <w:rsid w:val="00B3247A"/>
    <w:rsid w:val="00B354FC"/>
    <w:rsid w:val="00B40D29"/>
    <w:rsid w:val="00B53958"/>
    <w:rsid w:val="00B70AA2"/>
    <w:rsid w:val="00B74F1F"/>
    <w:rsid w:val="00B7570E"/>
    <w:rsid w:val="00B8260D"/>
    <w:rsid w:val="00B86AAC"/>
    <w:rsid w:val="00BA1E18"/>
    <w:rsid w:val="00BB16AE"/>
    <w:rsid w:val="00BB7346"/>
    <w:rsid w:val="00BB7ED3"/>
    <w:rsid w:val="00BC5381"/>
    <w:rsid w:val="00BC7925"/>
    <w:rsid w:val="00BD38C8"/>
    <w:rsid w:val="00BD54A3"/>
    <w:rsid w:val="00BD6411"/>
    <w:rsid w:val="00BE6438"/>
    <w:rsid w:val="00BF6FF2"/>
    <w:rsid w:val="00C03FB7"/>
    <w:rsid w:val="00C074C9"/>
    <w:rsid w:val="00C165A1"/>
    <w:rsid w:val="00C17439"/>
    <w:rsid w:val="00C21707"/>
    <w:rsid w:val="00C369A0"/>
    <w:rsid w:val="00C461A4"/>
    <w:rsid w:val="00C66C6F"/>
    <w:rsid w:val="00C74375"/>
    <w:rsid w:val="00C86F4B"/>
    <w:rsid w:val="00C92D4B"/>
    <w:rsid w:val="00C952E4"/>
    <w:rsid w:val="00C96204"/>
    <w:rsid w:val="00CA4F4B"/>
    <w:rsid w:val="00CA7334"/>
    <w:rsid w:val="00CE291A"/>
    <w:rsid w:val="00CE74B4"/>
    <w:rsid w:val="00D10077"/>
    <w:rsid w:val="00D13026"/>
    <w:rsid w:val="00D220E6"/>
    <w:rsid w:val="00D333F9"/>
    <w:rsid w:val="00D33745"/>
    <w:rsid w:val="00D33EE1"/>
    <w:rsid w:val="00D366B8"/>
    <w:rsid w:val="00D427C9"/>
    <w:rsid w:val="00D44FF3"/>
    <w:rsid w:val="00D50FE5"/>
    <w:rsid w:val="00D5645F"/>
    <w:rsid w:val="00D73070"/>
    <w:rsid w:val="00D7317C"/>
    <w:rsid w:val="00D84267"/>
    <w:rsid w:val="00D90EAC"/>
    <w:rsid w:val="00DD6F95"/>
    <w:rsid w:val="00DF0DA0"/>
    <w:rsid w:val="00DF3F94"/>
    <w:rsid w:val="00DF4808"/>
    <w:rsid w:val="00E033DA"/>
    <w:rsid w:val="00E104F7"/>
    <w:rsid w:val="00E1522A"/>
    <w:rsid w:val="00E2494B"/>
    <w:rsid w:val="00E315B7"/>
    <w:rsid w:val="00E51810"/>
    <w:rsid w:val="00E75D14"/>
    <w:rsid w:val="00E81993"/>
    <w:rsid w:val="00EA190D"/>
    <w:rsid w:val="00EB4864"/>
    <w:rsid w:val="00ED59A6"/>
    <w:rsid w:val="00EE07F7"/>
    <w:rsid w:val="00F009DD"/>
    <w:rsid w:val="00F11ED7"/>
    <w:rsid w:val="00F12208"/>
    <w:rsid w:val="00F14A5E"/>
    <w:rsid w:val="00F30B3B"/>
    <w:rsid w:val="00F3111F"/>
    <w:rsid w:val="00F37EF3"/>
    <w:rsid w:val="00F92650"/>
    <w:rsid w:val="00FA2B6D"/>
    <w:rsid w:val="00FA7C17"/>
    <w:rsid w:val="00FB1824"/>
    <w:rsid w:val="00FB4A46"/>
    <w:rsid w:val="00FC5A08"/>
    <w:rsid w:val="00FE42E0"/>
    <w:rsid w:val="00F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DFBB22"/>
  <w14:defaultImageDpi w14:val="300"/>
  <w15:docId w15:val="{2F986A6F-F10A-4624-B42E-7CDDB992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5E3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4A5E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490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AEC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8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80B"/>
  </w:style>
  <w:style w:type="paragraph" w:styleId="Footer">
    <w:name w:val="footer"/>
    <w:basedOn w:val="Normal"/>
    <w:link w:val="FooterChar"/>
    <w:uiPriority w:val="99"/>
    <w:unhideWhenUsed/>
    <w:rsid w:val="002118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80B"/>
  </w:style>
  <w:style w:type="paragraph" w:styleId="BalloonText">
    <w:name w:val="Balloon Text"/>
    <w:basedOn w:val="Normal"/>
    <w:link w:val="BalloonTextChar"/>
    <w:uiPriority w:val="99"/>
    <w:semiHidden/>
    <w:unhideWhenUsed/>
    <w:rsid w:val="002118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80B"/>
    <w:rPr>
      <w:rFonts w:ascii="Lucida Grande" w:hAnsi="Lucida Grande" w:cs="Lucida Grande"/>
      <w:sz w:val="18"/>
      <w:szCs w:val="18"/>
    </w:rPr>
  </w:style>
  <w:style w:type="table" w:styleId="TableElegant">
    <w:name w:val="Table Elegant"/>
    <w:basedOn w:val="TableNormal"/>
    <w:rsid w:val="00F14A5E"/>
    <w:pPr>
      <w:spacing w:after="200" w:line="276" w:lineRule="auto"/>
    </w:pPr>
    <w:rPr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14A5E"/>
    <w:rPr>
      <w:rFonts w:ascii="Futura Std Book" w:eastAsiaTheme="majorEastAsia" w:hAnsi="Futura Std Book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490"/>
    <w:rPr>
      <w:rFonts w:ascii="Futura Std Book" w:eastAsiaTheme="majorEastAsia" w:hAnsi="Futura Std Book" w:cstheme="majorBidi"/>
      <w:b/>
      <w:bCs/>
      <w:sz w:val="28"/>
      <w:szCs w:val="26"/>
    </w:rPr>
  </w:style>
  <w:style w:type="paragraph" w:styleId="TOC1">
    <w:name w:val="toc 1"/>
    <w:basedOn w:val="Normal"/>
    <w:uiPriority w:val="39"/>
    <w:qFormat/>
    <w:rsid w:val="00F14A5E"/>
    <w:pPr>
      <w:spacing w:before="120"/>
    </w:pPr>
    <w:rPr>
      <w:rFonts w:cstheme="minorHAnsi"/>
      <w:b/>
      <w:bCs/>
      <w:caps/>
      <w:szCs w:val="20"/>
    </w:rPr>
  </w:style>
  <w:style w:type="paragraph" w:styleId="TOC2">
    <w:name w:val="toc 2"/>
    <w:basedOn w:val="Normal"/>
    <w:uiPriority w:val="39"/>
    <w:qFormat/>
    <w:rsid w:val="00F14A5E"/>
    <w:pPr>
      <w:spacing w:after="0"/>
      <w:ind w:left="220"/>
    </w:pPr>
    <w:rPr>
      <w:rFonts w:cstheme="minorHAnsi"/>
      <w:smallCaps/>
      <w:szCs w:val="20"/>
    </w:rPr>
  </w:style>
  <w:style w:type="character" w:styleId="Hyperlink">
    <w:name w:val="Hyperlink"/>
    <w:basedOn w:val="DefaultParagraphFont"/>
    <w:uiPriority w:val="99"/>
    <w:unhideWhenUsed/>
    <w:rsid w:val="00F14A5E"/>
    <w:rPr>
      <w:color w:val="0000FF" w:themeColor="hyperlink"/>
      <w:u w:val="single"/>
    </w:rPr>
  </w:style>
  <w:style w:type="table" w:styleId="TableGrid8">
    <w:name w:val="Table Grid 8"/>
    <w:basedOn w:val="TableNormal"/>
    <w:rsid w:val="00F14A5E"/>
    <w:pPr>
      <w:spacing w:after="200" w:line="276" w:lineRule="auto"/>
    </w:pPr>
    <w:rPr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ilerplate">
    <w:name w:val="Boilerplate"/>
    <w:basedOn w:val="Normal"/>
    <w:rsid w:val="00F14A5E"/>
    <w:pPr>
      <w:spacing w:after="0" w:line="240" w:lineRule="auto"/>
    </w:pPr>
    <w:rPr>
      <w:rFonts w:ascii="Arial Narrow" w:eastAsia="Times New Roman" w:hAnsi="Arial Narrow" w:cs="Times New Roman"/>
      <w:sz w:val="16"/>
    </w:rPr>
  </w:style>
  <w:style w:type="paragraph" w:styleId="ListParagraph">
    <w:name w:val="List Paragraph"/>
    <w:basedOn w:val="Normal"/>
    <w:uiPriority w:val="34"/>
    <w:qFormat/>
    <w:rsid w:val="00F14A5E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F14A5E"/>
  </w:style>
  <w:style w:type="character" w:customStyle="1" w:styleId="Heading3Char">
    <w:name w:val="Heading 3 Char"/>
    <w:basedOn w:val="DefaultParagraphFont"/>
    <w:link w:val="Heading3"/>
    <w:uiPriority w:val="9"/>
    <w:rsid w:val="00B26AEC"/>
    <w:rPr>
      <w:rFonts w:ascii="Futura Std Book" w:eastAsiaTheme="majorEastAsia" w:hAnsi="Futura Std Book" w:cstheme="majorBidi"/>
    </w:rPr>
  </w:style>
  <w:style w:type="table" w:styleId="LightList-Accent3">
    <w:name w:val="Light List Accent 3"/>
    <w:basedOn w:val="TableNormal"/>
    <w:uiPriority w:val="61"/>
    <w:rsid w:val="00EA190D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CC9900"/>
        <w:left w:val="single" w:sz="4" w:space="0" w:color="CC9900"/>
        <w:bottom w:val="single" w:sz="4" w:space="0" w:color="CC9900"/>
        <w:right w:val="single" w:sz="4" w:space="0" w:color="CC9900"/>
        <w:insideH w:val="single" w:sz="4" w:space="0" w:color="CC9900"/>
        <w:insideV w:val="single" w:sz="4" w:space="0" w:color="CC9900"/>
      </w:tblBorders>
    </w:tblPr>
    <w:tblStylePr w:type="firstRow">
      <w:pPr>
        <w:spacing w:before="0" w:after="0" w:line="240" w:lineRule="auto"/>
      </w:pPr>
      <w:rPr>
        <w:b/>
        <w:bCs/>
        <w:color w:val="000000" w:themeColor="text1"/>
      </w:rPr>
      <w:tblPr/>
      <w:tcPr>
        <w:shd w:val="clear" w:color="auto" w:fill="FFD400"/>
      </w:tcPr>
    </w:tblStylePr>
    <w:tblStylePr w:type="la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double" w:sz="4" w:space="0" w:color="FFD400"/>
          <w:left w:val="single" w:sz="4" w:space="0" w:color="FFD400"/>
          <w:bottom w:val="single" w:sz="4" w:space="0" w:color="FFD400"/>
          <w:right w:val="single" w:sz="4" w:space="0" w:color="FFD400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4" w:space="0" w:color="FFD400"/>
          <w:left w:val="single" w:sz="4" w:space="0" w:color="FFD400"/>
          <w:bottom w:val="single" w:sz="4" w:space="0" w:color="FFD400"/>
          <w:right w:val="single" w:sz="4" w:space="0" w:color="FFD400"/>
        </w:tcBorders>
      </w:tcPr>
    </w:tblStylePr>
    <w:tblStylePr w:type="band1Horz">
      <w:tblPr/>
      <w:tcPr>
        <w:shd w:val="clear" w:color="auto" w:fill="FFF5C5"/>
      </w:tcPr>
    </w:tblStylePr>
  </w:style>
  <w:style w:type="table" w:customStyle="1" w:styleId="LightList-Accent31">
    <w:name w:val="Light List - Accent 31"/>
    <w:basedOn w:val="TableNormal"/>
    <w:next w:val="LightList-Accent3"/>
    <w:uiPriority w:val="61"/>
    <w:rsid w:val="00EA190D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CC9900"/>
        <w:left w:val="single" w:sz="4" w:space="0" w:color="CC9900"/>
        <w:bottom w:val="single" w:sz="4" w:space="0" w:color="CC9900"/>
        <w:right w:val="single" w:sz="4" w:space="0" w:color="CC9900"/>
        <w:insideH w:val="single" w:sz="4" w:space="0" w:color="CC9900"/>
        <w:insideV w:val="single" w:sz="4" w:space="0" w:color="CC9900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000000" w:themeColor="text1"/>
      </w:rPr>
      <w:tblPr/>
      <w:tcPr>
        <w:shd w:val="clear" w:color="auto" w:fill="FFD400"/>
      </w:tcPr>
    </w:tblStylePr>
    <w:tblStylePr w:type="la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double" w:sz="4" w:space="0" w:color="FFD400"/>
          <w:left w:val="single" w:sz="4" w:space="0" w:color="FFD400"/>
          <w:bottom w:val="single" w:sz="4" w:space="0" w:color="FFD400"/>
          <w:right w:val="single" w:sz="4" w:space="0" w:color="FFD400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4" w:space="0" w:color="FFD400"/>
          <w:left w:val="single" w:sz="4" w:space="0" w:color="FFD400"/>
          <w:bottom w:val="single" w:sz="4" w:space="0" w:color="FFD400"/>
          <w:right w:val="single" w:sz="4" w:space="0" w:color="FFD400"/>
        </w:tcBorders>
      </w:tcPr>
    </w:tblStylePr>
    <w:tblStylePr w:type="band1Horz">
      <w:tblPr/>
      <w:tcPr>
        <w:shd w:val="clear" w:color="auto" w:fill="FFF5C5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5031C"/>
    <w:pPr>
      <w:spacing w:after="100"/>
      <w:ind w:left="400"/>
    </w:pPr>
  </w:style>
  <w:style w:type="table" w:styleId="PlainTable1">
    <w:name w:val="Plain Table 1"/>
    <w:basedOn w:val="TableNormal"/>
    <w:uiPriority w:val="41"/>
    <w:rsid w:val="00293EC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unhideWhenUsed/>
    <w:rsid w:val="00293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319C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5229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A7C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C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C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C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C1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7E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mdm.informaticacloud.com/westfielddev/provisioning/" TargetMode="External"/><Relationship Id="rId26" Type="http://schemas.openxmlformats.org/officeDocument/2006/relationships/hyperlink" Target="https://aws.amazon.com/directconnect/partner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dm.informaticacloud.com/westfielddev/mdmsupport/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mdm.informaticacloud.com/westfielddev/bdd/" TargetMode="External"/><Relationship Id="rId25" Type="http://schemas.openxmlformats.org/officeDocument/2006/relationships/hyperlink" Target="https://mdm.informaticacloud.com/westfielddev/cmx/services/SifService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dm.informaticacloud.com/westfielddev/cmx/" TargetMode="External"/><Relationship Id="rId20" Type="http://schemas.openxmlformats.org/officeDocument/2006/relationships/hyperlink" Target="https://mdm.informaticacloud.com/activevos/westfielddev/" TargetMode="External"/><Relationship Id="rId29" Type="http://schemas.openxmlformats.org/officeDocument/2006/relationships/hyperlink" Target="http://docs.aws.amazon.com/AmazonVPC/latest/UserGuide/VPC_VPN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mdm.informaticacloud.com/westfielddev/cmx/request/wsdl/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aws.amazon.com/directconnect/partners/" TargetMode="External"/><Relationship Id="rId23" Type="http://schemas.openxmlformats.org/officeDocument/2006/relationships/hyperlink" Target="https://mdm.informaticacloud.com/westfielddev/cmx/services/" TargetMode="External"/><Relationship Id="rId28" Type="http://schemas.openxmlformats.org/officeDocument/2006/relationships/hyperlink" Target="http://docs.aws.amazon.com/AmazonVPC/latest/UserGuide/VPC_VPN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mdm.informaticacloud.com/westfielddev/bdd/config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hyperlink" Target="https://mdm.informaticacloud.com/westfielddev/cmx/csfiles/" TargetMode="External"/><Relationship Id="rId27" Type="http://schemas.openxmlformats.org/officeDocument/2006/relationships/hyperlink" Target="http://docs.aws.amazon.com/AmazonVPC/latest/UserGuide/vpn-connections.html" TargetMode="External"/><Relationship Id="rId30" Type="http://schemas.openxmlformats.org/officeDocument/2006/relationships/hyperlink" Target="http://docs.aws.amazon.com/AmazonVPC/latest/UserGuide/VPC_Scenario4.html" TargetMode="Externa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ustes\Downloads\Infa-letterhead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0A6A8990E49438D815BE84AD4C70F" ma:contentTypeVersion="44" ma:contentTypeDescription="Create a new document." ma:contentTypeScope="" ma:versionID="10cb8f3709021ccf7da7feae48e8b525">
  <xsd:schema xmlns:xsd="http://www.w3.org/2001/XMLSchema" xmlns:xs="http://www.w3.org/2001/XMLSchema" xmlns:p="http://schemas.microsoft.com/office/2006/metadata/properties" xmlns:ns2="f9e58a9d-be01-47f2-8c4f-d681ee5ba2b9" xmlns:ns3="d8be9fcc-1eba-4fe4-b9f0-d83b09930e60" targetNamespace="http://schemas.microsoft.com/office/2006/metadata/properties" ma:root="true" ma:fieldsID="6a620705d9a8cab43edc65365f2c2be8" ns2:_="" ns3:_="">
    <xsd:import namespace="f9e58a9d-be01-47f2-8c4f-d681ee5ba2b9"/>
    <xsd:import namespace="d8be9fcc-1eba-4fe4-b9f0-d83b09930e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8a9d-be01-47f2-8c4f-d681ee5ba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e9fcc-1eba-4fe4-b9f0-d83b09930e6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F118F4-789C-4F9C-BDE0-B2EDEA1437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A0CD26-E081-43BD-9A8B-81E2FE3F7E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C3BA35-6952-4FCC-AE78-1CA9C37C30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58a9d-be01-47f2-8c4f-d681ee5ba2b9"/>
    <ds:schemaRef ds:uri="d8be9fcc-1eba-4fe4-b9f0-d83b09930e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64F4F3-0659-4119-812D-50A9CF0E7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Infa-letterhead-template</Template>
  <TotalTime>0</TotalTime>
  <Pages>14</Pages>
  <Words>2372</Words>
  <Characters>13527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Informatica</Company>
  <LinksUpToDate>false</LinksUpToDate>
  <CharactersWithSpaces>15868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Heustess, Shannon</dc:creator>
  <cp:keywords/>
  <dc:description/>
  <cp:lastModifiedBy>Avinash Thipparthi</cp:lastModifiedBy>
  <cp:revision>3</cp:revision>
  <dcterms:created xsi:type="dcterms:W3CDTF">2017-09-18T17:55:00Z</dcterms:created>
  <dcterms:modified xsi:type="dcterms:W3CDTF">2019-03-23T05:07:00Z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0x0101003B30A6A8990E49438D815BE84AD4C70F</vt:lpwstr>
  </property>
</Properties>
</file>