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A358" w14:textId="00DDB509" w:rsidR="00BF368B" w:rsidRDefault="00BF368B" w:rsidP="00575A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تلویزیون آیو</w:t>
      </w:r>
    </w:p>
    <w:p w14:paraId="5476DC21" w14:textId="6F1A94DE" w:rsidR="00BF368B" w:rsidRPr="00BF368B" w:rsidRDefault="00BF368B" w:rsidP="00BF368B">
      <w:pPr>
        <w:bidi/>
        <w:rPr>
          <w:rFonts w:cs="B Nazanin"/>
          <w:rtl/>
          <w:lang w:bidi="fa-IR"/>
        </w:rPr>
      </w:pPr>
      <w:r w:rsidRPr="00BF368B">
        <w:rPr>
          <w:rFonts w:cs="B Nazanin"/>
          <w:rtl/>
          <w:lang w:bidi="fa-IR"/>
        </w:rPr>
        <w:t>آ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و</w:t>
      </w:r>
      <w:r w:rsidRPr="00BF368B">
        <w:rPr>
          <w:rFonts w:cs="B Nazanin"/>
          <w:rtl/>
          <w:lang w:bidi="fa-IR"/>
        </w:rPr>
        <w:t xml:space="preserve"> 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ک</w:t>
      </w:r>
      <w:r w:rsidRPr="00BF368B">
        <w:rPr>
          <w:rFonts w:cs="B Nazanin"/>
          <w:rtl/>
          <w:lang w:bidi="fa-IR"/>
        </w:rPr>
        <w:t xml:space="preserve"> سرو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س</w:t>
      </w:r>
      <w:r w:rsidRPr="00BF368B">
        <w:rPr>
          <w:rFonts w:cs="B Nazanin"/>
          <w:rtl/>
          <w:lang w:bidi="fa-IR"/>
        </w:rPr>
        <w:t xml:space="preserve"> تعامل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است که برا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اول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ن</w:t>
      </w:r>
      <w:r w:rsidRPr="00BF368B">
        <w:rPr>
          <w:rFonts w:cs="B Nazanin"/>
          <w:rtl/>
          <w:lang w:bidi="fa-IR"/>
        </w:rPr>
        <w:t xml:space="preserve"> بار در 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ران</w:t>
      </w:r>
      <w:r w:rsidRPr="00BF368B">
        <w:rPr>
          <w:rFonts w:cs="B Nazanin"/>
          <w:rtl/>
          <w:lang w:bidi="fa-IR"/>
        </w:rPr>
        <w:t xml:space="preserve"> برا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کاربران خود حق انتخاب 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جاد</w:t>
      </w:r>
      <w:r w:rsidRPr="00BF368B">
        <w:rPr>
          <w:rFonts w:cs="B Nazanin"/>
          <w:rtl/>
          <w:lang w:bidi="fa-IR"/>
        </w:rPr>
        <w:t xml:space="preserve"> کرده است. با استفاده از آ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و</w:t>
      </w:r>
      <w:r w:rsidRPr="00BF368B">
        <w:rPr>
          <w:rFonts w:cs="B Nazanin"/>
          <w:rtl/>
          <w:lang w:bidi="fa-IR"/>
        </w:rPr>
        <w:t xml:space="preserve"> شما قادر خواه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 xml:space="preserve"> بود به محتوا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دلخواه خود (و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دئو،</w:t>
      </w:r>
      <w:r w:rsidRPr="00BF368B">
        <w:rPr>
          <w:rFonts w:cs="B Nazanin"/>
          <w:rtl/>
          <w:lang w:bidi="fa-IR"/>
        </w:rPr>
        <w:t xml:space="preserve"> صوت، باز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و سرگرم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،</w:t>
      </w:r>
      <w:r w:rsidRPr="00BF368B">
        <w:rPr>
          <w:rFonts w:cs="B Nazanin"/>
          <w:rtl/>
          <w:lang w:bidi="fa-IR"/>
        </w:rPr>
        <w:t xml:space="preserve"> خدمات ارزش افزوده و ...) در هر زمان و هر جا که م</w:t>
      </w:r>
      <w:r w:rsidRPr="00BF368B">
        <w:rPr>
          <w:rFonts w:cs="B Nazanin" w:hint="cs"/>
          <w:rtl/>
          <w:lang w:bidi="fa-IR"/>
        </w:rPr>
        <w:t>ی‌</w:t>
      </w:r>
      <w:r w:rsidRPr="00BF368B">
        <w:rPr>
          <w:rFonts w:cs="B Nazanin" w:hint="eastAsia"/>
          <w:rtl/>
          <w:lang w:bidi="fa-IR"/>
        </w:rPr>
        <w:t>خواه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 xml:space="preserve"> دسترس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داشته باش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>.</w:t>
      </w:r>
    </w:p>
    <w:p w14:paraId="44233199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تماشای آنلاین یا آفلاین فیلم‌ها و سریال‌های روز ایرانی و خارجی</w:t>
      </w:r>
    </w:p>
    <w:p w14:paraId="15328836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شبکه جذاب آیوتون مخصوص کودک</w:t>
      </w:r>
    </w:p>
    <w:p w14:paraId="4EA039FC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شبکه‌ی ورزشی تخصصی آیواسپرت با گزارش‌های اختصاصی جذاب</w:t>
      </w:r>
    </w:p>
    <w:p w14:paraId="73DD657D" w14:textId="68C8853C" w:rsid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پخش زنده شبکه‌های ملی و استانی</w:t>
      </w:r>
    </w:p>
    <w:p w14:paraId="6FAC3299" w14:textId="292E5EAB" w:rsidR="00A6053C" w:rsidRDefault="00A6053C" w:rsidP="00A6053C">
      <w:pPr>
        <w:pStyle w:val="NormalWeb"/>
        <w:shd w:val="clear" w:color="auto" w:fill="FFFFFF"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proofErr w:type="spellStart"/>
      <w:r>
        <w:rPr>
          <w:rFonts w:asciiTheme="minorBidi" w:hAnsiTheme="minorBidi" w:cstheme="minorBidi"/>
          <w:color w:val="212529"/>
          <w:sz w:val="22"/>
          <w:szCs w:val="22"/>
        </w:rPr>
        <w:t>Aio</w:t>
      </w:r>
      <w:proofErr w:type="spellEnd"/>
      <w:r w:rsidRPr="00A6053C">
        <w:rPr>
          <w:rFonts w:asciiTheme="minorBidi" w:hAnsiTheme="minorBidi" w:cstheme="minorBidi"/>
          <w:color w:val="212529"/>
          <w:sz w:val="22"/>
          <w:szCs w:val="22"/>
        </w:rPr>
        <w:t xml:space="preserve"> is an interactive service known as Iran's first online television. With </w:t>
      </w:r>
      <w:proofErr w:type="spellStart"/>
      <w:r>
        <w:rPr>
          <w:rFonts w:asciiTheme="minorBidi" w:hAnsiTheme="minorBidi" w:cstheme="minorBidi"/>
          <w:color w:val="212529"/>
          <w:sz w:val="22"/>
          <w:szCs w:val="22"/>
        </w:rPr>
        <w:t>Aio</w:t>
      </w:r>
      <w:proofErr w:type="spellEnd"/>
      <w:r w:rsidRPr="00A6053C">
        <w:rPr>
          <w:rFonts w:asciiTheme="minorBidi" w:hAnsiTheme="minorBidi" w:cstheme="minorBidi"/>
          <w:color w:val="212529"/>
          <w:sz w:val="22"/>
          <w:szCs w:val="22"/>
        </w:rPr>
        <w:t xml:space="preserve"> you will be able to access your favorite content (video, audio, games and entertainment, value added services</w:t>
      </w:r>
      <w:r>
        <w:rPr>
          <w:rFonts w:asciiTheme="minorBidi" w:hAnsiTheme="minorBidi" w:cstheme="minorBidi"/>
          <w:color w:val="212529"/>
          <w:sz w:val="22"/>
          <w:szCs w:val="22"/>
        </w:rPr>
        <w:t xml:space="preserve"> (VAS)</w:t>
      </w:r>
      <w:r w:rsidRPr="00A6053C">
        <w:rPr>
          <w:rFonts w:asciiTheme="minorBidi" w:hAnsiTheme="minorBidi" w:cstheme="minorBidi"/>
          <w:color w:val="212529"/>
          <w:sz w:val="22"/>
          <w:szCs w:val="22"/>
        </w:rPr>
        <w:t>, etc.) anytime and anywhere</w:t>
      </w:r>
      <w:r w:rsidRPr="00A6053C">
        <w:rPr>
          <w:rFonts w:ascii="Helvetica Neue" w:hAnsi="Helvetica Neue" w:cs="B Nazanin"/>
          <w:color w:val="212529"/>
          <w:sz w:val="22"/>
          <w:szCs w:val="22"/>
          <w:rtl/>
        </w:rPr>
        <w:t>.</w:t>
      </w:r>
    </w:p>
    <w:p w14:paraId="72F29491" w14:textId="07669408" w:rsidR="00A30807" w:rsidRPr="00BF368B" w:rsidRDefault="00A30807" w:rsidP="00A30807">
      <w:pPr>
        <w:pStyle w:val="NormalWeb"/>
        <w:shd w:val="clear" w:color="auto" w:fill="FFFFFF"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A30807">
        <w:rPr>
          <w:rFonts w:ascii="Helvetica Neue" w:hAnsi="Helvetica Neue" w:cs="B Nazanin"/>
          <w:color w:val="212529"/>
          <w:sz w:val="22"/>
          <w:szCs w:val="22"/>
        </w:rPr>
        <w:t>1.</w:t>
      </w:r>
      <w:r>
        <w:rPr>
          <w:rFonts w:ascii="Helvetica Neue" w:hAnsi="Helvetica Neue" w:cs="B Nazanin"/>
          <w:color w:val="212529"/>
          <w:sz w:val="22"/>
          <w:szCs w:val="22"/>
        </w:rPr>
        <w:t xml:space="preserve"> </w:t>
      </w:r>
    </w:p>
    <w:p w14:paraId="1FA915D3" w14:textId="77777777" w:rsidR="00BF368B" w:rsidRDefault="00BF368B" w:rsidP="00BF368B">
      <w:pPr>
        <w:bidi/>
        <w:rPr>
          <w:rtl/>
          <w:lang w:bidi="fa-IR"/>
        </w:rPr>
      </w:pPr>
    </w:p>
    <w:p w14:paraId="6C9C6800" w14:textId="77777777" w:rsidR="00BF368B" w:rsidRDefault="00BF368B" w:rsidP="00BF368B">
      <w:pPr>
        <w:bidi/>
        <w:rPr>
          <w:rtl/>
          <w:lang w:bidi="fa-IR"/>
        </w:rPr>
      </w:pPr>
    </w:p>
    <w:p w14:paraId="56697C60" w14:textId="5B5040BB" w:rsidR="00631676" w:rsidRDefault="001F1A3A" w:rsidP="00BF368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اپلیکیشن</w:t>
      </w:r>
      <w:r w:rsidR="00575A91">
        <w:rPr>
          <w:rFonts w:hint="cs"/>
          <w:rtl/>
          <w:lang w:bidi="fa-IR"/>
        </w:rPr>
        <w:t xml:space="preserve"> رضوان</w:t>
      </w:r>
      <w:r w:rsidR="00963F33">
        <w:rPr>
          <w:rFonts w:hint="cs"/>
          <w:rtl/>
          <w:lang w:bidi="fa-IR"/>
        </w:rPr>
        <w:t xml:space="preserve"> (</w:t>
      </w:r>
      <w:proofErr w:type="spellStart"/>
      <w:r w:rsidR="00963F33">
        <w:rPr>
          <w:lang w:bidi="fa-IR"/>
        </w:rPr>
        <w:t>Rezwan</w:t>
      </w:r>
      <w:proofErr w:type="spellEnd"/>
      <w:r w:rsidR="00963F33">
        <w:rPr>
          <w:lang w:bidi="fa-IR"/>
        </w:rPr>
        <w:t xml:space="preserve"> Application</w:t>
      </w:r>
      <w:r w:rsidR="00963F33">
        <w:rPr>
          <w:rFonts w:hint="cs"/>
          <w:rtl/>
          <w:lang w:bidi="fa-IR"/>
        </w:rPr>
        <w:t>)</w:t>
      </w:r>
    </w:p>
    <w:p w14:paraId="082D4586" w14:textId="742CE51E" w:rsidR="004F4A85" w:rsidRDefault="004F4A85" w:rsidP="004F4A8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F4A85">
        <w:rPr>
          <w:rFonts w:cs="B Nazanin" w:hint="cs"/>
          <w:sz w:val="24"/>
          <w:szCs w:val="24"/>
          <w:rtl/>
          <w:lang w:bidi="fa-IR"/>
        </w:rPr>
        <w:t>رضوان یک برنامه کاربردی برای زائرین و دوست داران امام رضا (ع) است. در برنامه رضوان خدمات متنوعی برای زائران و هم چنین خادمان اما رضا (ع) در نظر گرفته شده است. این پروژه در کم تر از سه ماه پس از رونمایی، بیش از 600 هزار رجیستر داشته است و در کافه بازار نیز امتیاز 4.5 از 5 را به خود اختصاص داده است.</w:t>
      </w:r>
    </w:p>
    <w:p w14:paraId="55DD5E03" w14:textId="18E4649C" w:rsidR="00575A91" w:rsidRDefault="002D4FBA" w:rsidP="00894D9F">
      <w:pPr>
        <w:jc w:val="both"/>
        <w:rPr>
          <w:rtl/>
          <w:lang w:bidi="fa-IR"/>
        </w:rPr>
      </w:pPr>
      <w:proofErr w:type="spellStart"/>
      <w:r w:rsidRPr="002D4FBA">
        <w:rPr>
          <w:rFonts w:cs="B Nazanin"/>
          <w:sz w:val="24"/>
          <w:szCs w:val="24"/>
          <w:lang w:bidi="fa-IR"/>
        </w:rPr>
        <w:t>Rezwan</w:t>
      </w:r>
      <w:proofErr w:type="spellEnd"/>
      <w:r w:rsidRPr="002D4FBA">
        <w:rPr>
          <w:rFonts w:cs="B Nazanin"/>
          <w:sz w:val="24"/>
          <w:szCs w:val="24"/>
          <w:lang w:bidi="fa-IR"/>
        </w:rPr>
        <w:t xml:space="preserve"> is an application for Imam Reza</w:t>
      </w:r>
      <w:r>
        <w:rPr>
          <w:rFonts w:cs="B Nazanin"/>
          <w:sz w:val="24"/>
          <w:szCs w:val="24"/>
          <w:lang w:bidi="fa-IR"/>
        </w:rPr>
        <w:t>`s</w:t>
      </w:r>
      <w:r w:rsidRPr="002D4FBA">
        <w:rPr>
          <w:rFonts w:cs="B Nazanin"/>
          <w:sz w:val="24"/>
          <w:szCs w:val="24"/>
          <w:lang w:bidi="fa-IR"/>
        </w:rPr>
        <w:t xml:space="preserve"> pilgrims and lovers. There are various services offered to the pilgrims as well as Imam Reza's servants in the </w:t>
      </w:r>
      <w:proofErr w:type="spellStart"/>
      <w:r w:rsidRPr="002D4FBA">
        <w:rPr>
          <w:rFonts w:cs="B Nazanin"/>
          <w:sz w:val="24"/>
          <w:szCs w:val="24"/>
          <w:lang w:bidi="fa-IR"/>
        </w:rPr>
        <w:t>Rezwan</w:t>
      </w:r>
      <w:proofErr w:type="spellEnd"/>
      <w:r w:rsidRPr="002D4FBA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application</w:t>
      </w:r>
      <w:r w:rsidRPr="002D4FBA">
        <w:rPr>
          <w:rFonts w:cs="B Nazanin"/>
          <w:sz w:val="24"/>
          <w:szCs w:val="24"/>
          <w:lang w:bidi="fa-IR"/>
        </w:rPr>
        <w:t xml:space="preserve">. In less than three months after its unveiling, the project had more than 600,000 registries and was rated 4.5 out of 5 in the </w:t>
      </w:r>
      <w:r>
        <w:rPr>
          <w:rFonts w:cs="B Nazanin"/>
          <w:sz w:val="24"/>
          <w:szCs w:val="24"/>
          <w:lang w:bidi="fa-IR"/>
        </w:rPr>
        <w:t>Bazar application</w:t>
      </w:r>
      <w:r w:rsidRPr="002D4FBA">
        <w:rPr>
          <w:rFonts w:cs="B Nazanin"/>
          <w:sz w:val="24"/>
          <w:szCs w:val="24"/>
          <w:rtl/>
          <w:lang w:bidi="fa-IR"/>
        </w:rPr>
        <w:t>.</w:t>
      </w:r>
    </w:p>
    <w:p w14:paraId="4CF619E5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1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نقشه شهر مشهد مقدس</w:t>
      </w:r>
    </w:p>
    <w:p w14:paraId="2E984DC1" w14:textId="77777777" w:rsidR="00575A91" w:rsidRPr="004F4A85" w:rsidRDefault="00575A91" w:rsidP="00575A91">
      <w:pPr>
        <w:bidi/>
        <w:rPr>
          <w:rFonts w:hint="cs"/>
          <w:sz w:val="24"/>
          <w:szCs w:val="24"/>
          <w:rtl/>
          <w:lang w:bidi="fa-IR"/>
        </w:rPr>
      </w:pPr>
    </w:p>
    <w:p w14:paraId="23EBAD32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3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امکان پرداخت 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نترنت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و</w:t>
      </w:r>
      <w:r w:rsidRPr="004F4A85">
        <w:rPr>
          <w:sz w:val="24"/>
          <w:szCs w:val="24"/>
          <w:lang w:bidi="fa-IR"/>
        </w:rPr>
        <w:t xml:space="preserve"> USSD </w:t>
      </w:r>
      <w:r w:rsidRPr="004F4A85">
        <w:rPr>
          <w:rFonts w:cs="Arial"/>
          <w:sz w:val="24"/>
          <w:szCs w:val="24"/>
          <w:rtl/>
          <w:lang w:bidi="fa-IR"/>
        </w:rPr>
        <w:t>خ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رات</w:t>
      </w:r>
      <w:r w:rsidRPr="004F4A85">
        <w:rPr>
          <w:rFonts w:cs="Arial"/>
          <w:sz w:val="24"/>
          <w:szCs w:val="24"/>
          <w:rtl/>
          <w:lang w:bidi="fa-IR"/>
        </w:rPr>
        <w:t xml:space="preserve"> و نذورات</w:t>
      </w:r>
    </w:p>
    <w:p w14:paraId="236026F7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3AC3965E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4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پخش زنده 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نترنت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حرم مطهر رضو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</w:p>
    <w:p w14:paraId="7C6C564F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6337FD72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5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ثبت‌نام برا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در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افت</w:t>
      </w:r>
      <w:r w:rsidRPr="004F4A85">
        <w:rPr>
          <w:rFonts w:cs="Arial"/>
          <w:sz w:val="24"/>
          <w:szCs w:val="24"/>
          <w:rtl/>
          <w:lang w:bidi="fa-IR"/>
        </w:rPr>
        <w:t xml:space="preserve"> غذا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متبرک حضرت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</w:p>
    <w:p w14:paraId="7602FC37" w14:textId="77777777" w:rsidR="00575A91" w:rsidRPr="004F4A85" w:rsidRDefault="00575A91" w:rsidP="00575A91">
      <w:pPr>
        <w:rPr>
          <w:sz w:val="24"/>
          <w:szCs w:val="24"/>
          <w:rtl/>
          <w:lang w:bidi="fa-IR"/>
        </w:rPr>
      </w:pPr>
    </w:p>
    <w:p w14:paraId="5F9952F8" w14:textId="530458BF" w:rsidR="00575A91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6- امکان تعر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ف</w:t>
      </w:r>
      <w:r w:rsidRPr="004F4A85">
        <w:rPr>
          <w:rFonts w:cs="Arial"/>
          <w:sz w:val="24"/>
          <w:szCs w:val="24"/>
          <w:rtl/>
          <w:lang w:bidi="fa-IR"/>
        </w:rPr>
        <w:t xml:space="preserve"> گروه همراهان و تع</w:t>
      </w:r>
      <w:r w:rsidRPr="004F4A85">
        <w:rPr>
          <w:rFonts w:cs="Arial" w:hint="cs"/>
          <w:sz w:val="24"/>
          <w:szCs w:val="24"/>
          <w:rtl/>
          <w:lang w:bidi="fa-IR"/>
        </w:rPr>
        <w:t>یی</w:t>
      </w:r>
      <w:r w:rsidRPr="004F4A85">
        <w:rPr>
          <w:rFonts w:cs="Arial" w:hint="eastAsia"/>
          <w:sz w:val="24"/>
          <w:szCs w:val="24"/>
          <w:rtl/>
          <w:lang w:bidi="fa-IR"/>
        </w:rPr>
        <w:t>ن</w:t>
      </w:r>
      <w:r w:rsidRPr="004F4A85">
        <w:rPr>
          <w:rFonts w:cs="Arial"/>
          <w:sz w:val="24"/>
          <w:szCs w:val="24"/>
          <w:rtl/>
          <w:lang w:bidi="fa-IR"/>
        </w:rPr>
        <w:t xml:space="preserve"> محل و زمان برگشت از ز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ارت</w:t>
      </w:r>
    </w:p>
    <w:p w14:paraId="68CD8A66" w14:textId="6FD3B4A2" w:rsidR="001F1A3A" w:rsidRDefault="00894D9F" w:rsidP="00894D9F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lastRenderedPageBreak/>
        <w:t>1.</w:t>
      </w:r>
      <w:r w:rsidRPr="00894D9F">
        <w:t xml:space="preserve"> </w:t>
      </w:r>
      <w:r w:rsidRPr="00894D9F">
        <w:rPr>
          <w:sz w:val="24"/>
          <w:szCs w:val="24"/>
          <w:lang w:bidi="fa-IR"/>
        </w:rPr>
        <w:t>Mashhad city map</w:t>
      </w:r>
    </w:p>
    <w:p w14:paraId="27C5A49D" w14:textId="236E3E9F" w:rsidR="00894D9F" w:rsidRDefault="00894D9F" w:rsidP="00894D9F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2. </w:t>
      </w:r>
      <w:r w:rsidR="0057495A" w:rsidRPr="0057495A">
        <w:rPr>
          <w:sz w:val="24"/>
          <w:szCs w:val="24"/>
          <w:lang w:bidi="fa-IR"/>
        </w:rPr>
        <w:t>The possibility of online payment for charity</w:t>
      </w:r>
    </w:p>
    <w:p w14:paraId="5B307A5F" w14:textId="576515EE" w:rsidR="00894D9F" w:rsidRDefault="00894D9F" w:rsidP="00894D9F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3.</w:t>
      </w:r>
      <w:r w:rsidRPr="00894D9F">
        <w:t xml:space="preserve"> </w:t>
      </w:r>
      <w:r w:rsidRPr="00894D9F">
        <w:rPr>
          <w:sz w:val="24"/>
          <w:szCs w:val="24"/>
          <w:lang w:bidi="fa-IR"/>
        </w:rPr>
        <w:t>Live broadcast of the holy shrine</w:t>
      </w:r>
    </w:p>
    <w:p w14:paraId="5C071FD4" w14:textId="73D3E554" w:rsidR="0057495A" w:rsidRDefault="0057495A" w:rsidP="00894D9F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4.</w:t>
      </w:r>
      <w:r w:rsidRPr="0057495A">
        <w:t xml:space="preserve"> </w:t>
      </w:r>
      <w:r w:rsidRPr="0057495A">
        <w:rPr>
          <w:sz w:val="24"/>
          <w:szCs w:val="24"/>
          <w:lang w:bidi="fa-IR"/>
        </w:rPr>
        <w:t>The possibility of Sign</w:t>
      </w:r>
      <w:r>
        <w:rPr>
          <w:sz w:val="24"/>
          <w:szCs w:val="24"/>
          <w:lang w:bidi="fa-IR"/>
        </w:rPr>
        <w:t>-</w:t>
      </w:r>
      <w:r w:rsidRPr="0057495A">
        <w:rPr>
          <w:sz w:val="24"/>
          <w:szCs w:val="24"/>
          <w:lang w:bidi="fa-IR"/>
        </w:rPr>
        <w:t>up to receive blessed food</w:t>
      </w:r>
    </w:p>
    <w:p w14:paraId="2311B98F" w14:textId="5E0AD703" w:rsidR="0057495A" w:rsidRDefault="0057495A" w:rsidP="00894D9F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5. </w:t>
      </w:r>
      <w:r w:rsidRPr="0057495A">
        <w:rPr>
          <w:sz w:val="24"/>
          <w:szCs w:val="24"/>
          <w:lang w:bidi="fa-IR"/>
        </w:rPr>
        <w:t>Ability to define companions and determination of the pilgrimage return`s place and time.</w:t>
      </w:r>
    </w:p>
    <w:p w14:paraId="246B40AD" w14:textId="419D05DD" w:rsidR="001F1A3A" w:rsidRDefault="001F1A3A" w:rsidP="001F1A3A">
      <w:pPr>
        <w:bidi/>
        <w:rPr>
          <w:rFonts w:hint="cs"/>
          <w:sz w:val="24"/>
          <w:szCs w:val="24"/>
          <w:rtl/>
          <w:lang w:bidi="fa-IR"/>
        </w:rPr>
      </w:pPr>
    </w:p>
    <w:p w14:paraId="3FF6C108" w14:textId="07D23CE2" w:rsidR="001F1A3A" w:rsidRDefault="001F1A3A" w:rsidP="001F1A3A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اپلیکیشن تودید</w:t>
      </w:r>
      <w:r w:rsidR="00963F33">
        <w:rPr>
          <w:rFonts w:hint="cs"/>
          <w:sz w:val="24"/>
          <w:szCs w:val="24"/>
          <w:rtl/>
          <w:lang w:bidi="fa-IR"/>
        </w:rPr>
        <w:t xml:space="preserve"> (</w:t>
      </w:r>
      <w:proofErr w:type="spellStart"/>
      <w:r w:rsidR="00963F33">
        <w:rPr>
          <w:sz w:val="24"/>
          <w:szCs w:val="24"/>
          <w:lang w:bidi="fa-IR"/>
        </w:rPr>
        <w:t>Toodid</w:t>
      </w:r>
      <w:proofErr w:type="spellEnd"/>
      <w:r w:rsidR="00963F33">
        <w:rPr>
          <w:sz w:val="24"/>
          <w:szCs w:val="24"/>
          <w:lang w:bidi="fa-IR"/>
        </w:rPr>
        <w:t xml:space="preserve"> Application</w:t>
      </w:r>
      <w:r w:rsidR="00963F33">
        <w:rPr>
          <w:rFonts w:hint="cs"/>
          <w:sz w:val="24"/>
          <w:szCs w:val="24"/>
          <w:rtl/>
          <w:lang w:bidi="fa-IR"/>
        </w:rPr>
        <w:t>)</w:t>
      </w:r>
    </w:p>
    <w:p w14:paraId="14134D32" w14:textId="4808605A" w:rsidR="001F1A3A" w:rsidRDefault="001F1A3A" w:rsidP="001F1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F1A3A">
        <w:rPr>
          <w:rFonts w:cs="B Nazanin" w:hint="cs"/>
          <w:sz w:val="24"/>
          <w:szCs w:val="24"/>
          <w:rtl/>
          <w:lang w:bidi="fa-IR"/>
        </w:rPr>
        <w:t>تودید یک اپلیکیشن در حوزه مد و سبک زندگی می باشد. در این اپلیکیشن انواع محتوای متنی، صوتی و تصویری به کاربران نمایش داده می شود. این اپلیکیشن جزو اپلیکیشن های ارزش افزوده همراه اول محسوب می شود.</w:t>
      </w:r>
    </w:p>
    <w:p w14:paraId="04654646" w14:textId="205E4296" w:rsidR="00E66E6B" w:rsidRDefault="00E66E6B" w:rsidP="00E66E6B">
      <w:pPr>
        <w:jc w:val="both"/>
        <w:rPr>
          <w:rFonts w:cs="B Nazanin"/>
          <w:sz w:val="24"/>
          <w:szCs w:val="24"/>
          <w:lang w:bidi="fa-IR"/>
        </w:rPr>
      </w:pPr>
      <w:r w:rsidRPr="00E66E6B">
        <w:rPr>
          <w:rFonts w:cs="B Nazanin"/>
          <w:sz w:val="24"/>
          <w:szCs w:val="24"/>
          <w:lang w:bidi="fa-IR"/>
        </w:rPr>
        <w:t>This is an app</w:t>
      </w:r>
      <w:r>
        <w:rPr>
          <w:rFonts w:cs="B Nazanin"/>
          <w:sz w:val="24"/>
          <w:szCs w:val="24"/>
          <w:lang w:bidi="fa-IR"/>
        </w:rPr>
        <w:t>lication</w:t>
      </w:r>
      <w:r w:rsidRPr="00E66E6B">
        <w:rPr>
          <w:rFonts w:cs="B Nazanin"/>
          <w:sz w:val="24"/>
          <w:szCs w:val="24"/>
          <w:lang w:bidi="fa-IR"/>
        </w:rPr>
        <w:t xml:space="preserve"> for fashion and lifestyle. This app shows users a variety of text, audio and video content. This app is one of the first mobile</w:t>
      </w:r>
      <w:r w:rsidR="00F00A41">
        <w:rPr>
          <w:rFonts w:cs="B Nazanin"/>
          <w:sz w:val="24"/>
          <w:szCs w:val="24"/>
          <w:lang w:bidi="fa-IR"/>
        </w:rPr>
        <w:t>`s</w:t>
      </w:r>
      <w:r w:rsidRPr="00E66E6B">
        <w:rPr>
          <w:rFonts w:cs="B Nazanin"/>
          <w:sz w:val="24"/>
          <w:szCs w:val="24"/>
          <w:lang w:bidi="fa-IR"/>
        </w:rPr>
        <w:t xml:space="preserve"> value-added </w:t>
      </w:r>
      <w:r w:rsidR="00174E2F">
        <w:rPr>
          <w:rFonts w:cs="B Nazanin"/>
          <w:sz w:val="24"/>
          <w:szCs w:val="24"/>
          <w:lang w:bidi="fa-IR"/>
        </w:rPr>
        <w:t>service</w:t>
      </w:r>
      <w:r w:rsidRPr="00E66E6B">
        <w:rPr>
          <w:rFonts w:cs="B Nazanin"/>
          <w:sz w:val="24"/>
          <w:szCs w:val="24"/>
          <w:rtl/>
          <w:lang w:bidi="fa-IR"/>
        </w:rPr>
        <w:t>.</w:t>
      </w:r>
    </w:p>
    <w:p w14:paraId="64166AC0" w14:textId="4B0A2569" w:rsidR="001F1A3A" w:rsidRDefault="001F1A3A" w:rsidP="001F1A3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F4A08EE" w14:textId="35334888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مرتب سازی محتوا بر اساس پربازدید ترین، جدیدترین، محبوب ترین</w:t>
      </w:r>
    </w:p>
    <w:p w14:paraId="0B726A84" w14:textId="17625F86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فیلترینگ بر اساس نوع محتوا (متنی، تصویری، صوتی و ویدئویی)</w:t>
      </w:r>
    </w:p>
    <w:p w14:paraId="33F75366" w14:textId="4B527CCF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لایک کردن محتوا و نظر دادن</w:t>
      </w:r>
    </w:p>
    <w:p w14:paraId="368ADDC7" w14:textId="1078560B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جست و جو بر اساس عنوان و تگ ها</w:t>
      </w:r>
    </w:p>
    <w:p w14:paraId="7389AE3F" w14:textId="217A702D" w:rsidR="008A6B3B" w:rsidRDefault="008A6B3B" w:rsidP="008A6B3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12E311B" w14:textId="63BEC8B7" w:rsidR="008A6B3B" w:rsidRDefault="008A6B3B" w:rsidP="008A6B3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1. </w:t>
      </w:r>
      <w:r w:rsidRPr="008A6B3B">
        <w:rPr>
          <w:rFonts w:cs="B Nazanin"/>
          <w:sz w:val="24"/>
          <w:szCs w:val="24"/>
          <w:lang w:bidi="fa-IR"/>
        </w:rPr>
        <w:t>Ability to sort content by the most visited, newest and most popular</w:t>
      </w:r>
    </w:p>
    <w:p w14:paraId="2926EF72" w14:textId="53513F1E" w:rsidR="008A6B3B" w:rsidRDefault="008A6B3B" w:rsidP="008A6B3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2. </w:t>
      </w:r>
      <w:r w:rsidRPr="008A6B3B">
        <w:rPr>
          <w:rFonts w:cs="B Nazanin"/>
          <w:sz w:val="24"/>
          <w:szCs w:val="24"/>
          <w:lang w:bidi="fa-IR"/>
        </w:rPr>
        <w:t>Filtering by content type (text, video</w:t>
      </w:r>
      <w:r w:rsidR="00726773">
        <w:rPr>
          <w:rFonts w:cs="B Nazanin"/>
          <w:sz w:val="24"/>
          <w:szCs w:val="24"/>
          <w:lang w:bidi="fa-IR"/>
        </w:rPr>
        <w:t xml:space="preserve"> and</w:t>
      </w:r>
      <w:r w:rsidRPr="008A6B3B">
        <w:rPr>
          <w:rFonts w:cs="B Nazanin"/>
          <w:sz w:val="24"/>
          <w:szCs w:val="24"/>
          <w:lang w:bidi="fa-IR"/>
        </w:rPr>
        <w:t xml:space="preserve"> audio)</w:t>
      </w:r>
    </w:p>
    <w:p w14:paraId="6EEF3897" w14:textId="38AA6AFB" w:rsidR="00726773" w:rsidRDefault="00726773" w:rsidP="008A6B3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3. </w:t>
      </w:r>
      <w:r w:rsidRPr="00726773">
        <w:rPr>
          <w:rFonts w:cs="B Nazanin"/>
          <w:sz w:val="24"/>
          <w:szCs w:val="24"/>
          <w:lang w:bidi="fa-IR"/>
        </w:rPr>
        <w:t>Ability to like and comment on content</w:t>
      </w:r>
    </w:p>
    <w:p w14:paraId="7CD7035C" w14:textId="64774CB1" w:rsidR="00726773" w:rsidRDefault="00726773" w:rsidP="008A6B3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r w:rsidRPr="00726773">
        <w:rPr>
          <w:rFonts w:cs="B Nazanin"/>
          <w:sz w:val="24"/>
          <w:szCs w:val="24"/>
          <w:lang w:bidi="fa-IR"/>
        </w:rPr>
        <w:t>Ability to search by title and tags</w:t>
      </w:r>
    </w:p>
    <w:p w14:paraId="4A875D41" w14:textId="6762587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E7DB1D" w14:textId="53CDCF3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99419A0" w14:textId="0D5A5AAC" w:rsidR="007C0884" w:rsidRDefault="007C0884" w:rsidP="007C0884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دیوار 360</w:t>
      </w:r>
      <w:r w:rsidR="00963F33">
        <w:rPr>
          <w:rFonts w:cs="B Nazanin" w:hint="cs"/>
          <w:sz w:val="24"/>
          <w:szCs w:val="24"/>
          <w:rtl/>
          <w:lang w:bidi="fa-IR"/>
        </w:rPr>
        <w:t xml:space="preserve"> (</w:t>
      </w:r>
      <w:proofErr w:type="spellStart"/>
      <w:r w:rsidR="00963F33">
        <w:rPr>
          <w:rFonts w:cs="B Nazanin"/>
          <w:sz w:val="24"/>
          <w:szCs w:val="24"/>
          <w:lang w:bidi="fa-IR"/>
        </w:rPr>
        <w:t>Divar</w:t>
      </w:r>
      <w:proofErr w:type="spellEnd"/>
      <w:r w:rsidR="00963F33">
        <w:rPr>
          <w:rFonts w:cs="B Nazanin"/>
          <w:sz w:val="24"/>
          <w:szCs w:val="24"/>
          <w:lang w:bidi="fa-IR"/>
        </w:rPr>
        <w:t xml:space="preserve"> 360</w:t>
      </w:r>
      <w:r w:rsidR="00963F33">
        <w:rPr>
          <w:rFonts w:cs="B Nazanin" w:hint="cs"/>
          <w:sz w:val="24"/>
          <w:szCs w:val="24"/>
          <w:rtl/>
          <w:lang w:bidi="fa-IR"/>
        </w:rPr>
        <w:t>)</w:t>
      </w:r>
    </w:p>
    <w:p w14:paraId="5AC63C41" w14:textId="0202721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2DEB198" w14:textId="58A19F9E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</w:rPr>
        <w:t>دیوار 360 این امکان را به شما می دهد که در منزل یا محل کار خود بتوانید، جزئیات فضای مورد نظر خود را به صورت سه بعدی مشاهده کنید و راه بروید.این برنامه در بستر های وب سایت،اندروید و آی او اس، تمایل دارد بنا های تاریخی و ارزشمند کشور رابه علاقه مندان میراث فرهنگی در ایران و سایر کشورها معرفی کند.</w:t>
      </w:r>
    </w:p>
    <w:p w14:paraId="4B7559D2" w14:textId="2A4CAC85" w:rsidR="00E07DD0" w:rsidRDefault="00722358" w:rsidP="00722358">
      <w:pPr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lastRenderedPageBreak/>
        <w:t>Divar</w:t>
      </w:r>
      <w:proofErr w:type="spellEnd"/>
      <w:r w:rsidR="00E07DD0" w:rsidRPr="00E07DD0">
        <w:rPr>
          <w:rFonts w:cs="B Nazanin"/>
          <w:sz w:val="24"/>
          <w:szCs w:val="24"/>
          <w:lang w:bidi="fa-IR"/>
        </w:rPr>
        <w:t xml:space="preserve"> 360 lets you view and navigate the details of your desired space in 3D at home or at work. This app is available on the Web, Android and iOS platforms</w:t>
      </w:r>
      <w:r>
        <w:rPr>
          <w:rFonts w:cs="B Nazanin"/>
          <w:sz w:val="24"/>
          <w:szCs w:val="24"/>
          <w:lang w:bidi="fa-IR"/>
        </w:rPr>
        <w:t xml:space="preserve"> a</w:t>
      </w:r>
      <w:r w:rsidR="00E07DD0" w:rsidRPr="00E07DD0">
        <w:rPr>
          <w:rFonts w:cs="B Nazanin"/>
          <w:sz w:val="24"/>
          <w:szCs w:val="24"/>
          <w:lang w:bidi="fa-IR"/>
        </w:rPr>
        <w:t>nd it tends to introduce the country's historic and valuable monuments to those interested in cultural heritage in Iran and other countries</w:t>
      </w:r>
      <w:r w:rsidR="00E07DD0" w:rsidRPr="00E07DD0">
        <w:rPr>
          <w:rFonts w:cs="B Nazanin"/>
          <w:sz w:val="24"/>
          <w:szCs w:val="24"/>
          <w:rtl/>
          <w:lang w:bidi="fa-IR"/>
        </w:rPr>
        <w:t>.</w:t>
      </w:r>
    </w:p>
    <w:p w14:paraId="242CE6D6" w14:textId="69A075FC" w:rsidR="00210949" w:rsidRDefault="00210949" w:rsidP="0021094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BDB2102" w14:textId="6B9B8CAC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 xml:space="preserve">پخش ویدئو 360 درجه با قابلیت </w:t>
      </w:r>
      <w:r w:rsidRPr="00210949">
        <w:rPr>
          <w:rFonts w:cs="B Nazanin"/>
          <w:sz w:val="24"/>
          <w:szCs w:val="24"/>
          <w:lang w:bidi="fa-IR"/>
        </w:rPr>
        <w:t>4k</w:t>
      </w:r>
    </w:p>
    <w:p w14:paraId="49708205" w14:textId="08880F05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 xml:space="preserve">استریمر اختصاصی </w:t>
      </w:r>
      <w:r w:rsidRPr="00210949">
        <w:rPr>
          <w:rFonts w:cs="B Nazanin"/>
          <w:sz w:val="24"/>
          <w:szCs w:val="24"/>
          <w:lang w:bidi="fa-IR"/>
        </w:rPr>
        <w:t>4k</w:t>
      </w:r>
    </w:p>
    <w:p w14:paraId="66B4E22B" w14:textId="3F81F756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توسعه انکدر اختصاصی برای تبدیل محتوا به فرمت ها و کیفیت های مختلف</w:t>
      </w:r>
    </w:p>
    <w:p w14:paraId="52898D9E" w14:textId="505EE6B5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قابلیت تشخیص هوشمند کیفیت پیشنهادی پخش بر اساس نوع گوشی</w:t>
      </w:r>
    </w:p>
    <w:p w14:paraId="63C59CB9" w14:textId="1D379D44" w:rsid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قابلیت داشتن برچسب زمانی بر روی پلیر</w:t>
      </w:r>
    </w:p>
    <w:p w14:paraId="7998F6B1" w14:textId="057AB7D8" w:rsidR="00360BAB" w:rsidRDefault="00360BAB" w:rsidP="00360BAB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4FEB817B" w14:textId="76BE1D4D" w:rsidR="00360BAB" w:rsidRDefault="00360BAB" w:rsidP="00360BA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</w:p>
    <w:p w14:paraId="767706E2" w14:textId="2FA0DDA2" w:rsidR="00360BAB" w:rsidRDefault="00360BAB" w:rsidP="00360BA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2. </w:t>
      </w:r>
      <w:r w:rsidRPr="00360BAB">
        <w:rPr>
          <w:rFonts w:cs="B Nazanin"/>
          <w:sz w:val="24"/>
          <w:szCs w:val="24"/>
          <w:lang w:bidi="fa-IR"/>
        </w:rPr>
        <w:t>Dedicated 4k streamer</w:t>
      </w:r>
    </w:p>
    <w:p w14:paraId="49635097" w14:textId="3FA6B339" w:rsidR="00615DF1" w:rsidRDefault="00615DF1" w:rsidP="00360BA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3. </w:t>
      </w:r>
      <w:r w:rsidRPr="00615DF1">
        <w:rPr>
          <w:rFonts w:cs="B Nazanin"/>
          <w:sz w:val="24"/>
          <w:szCs w:val="24"/>
          <w:lang w:bidi="fa-IR"/>
        </w:rPr>
        <w:t>Development of dedicated encoder for converting content to different formats and quality</w:t>
      </w:r>
      <w:bookmarkStart w:id="0" w:name="_GoBack"/>
      <w:bookmarkEnd w:id="0"/>
    </w:p>
    <w:p w14:paraId="79365CEF" w14:textId="69887DAA" w:rsidR="00615DF1" w:rsidRPr="00210949" w:rsidRDefault="00615DF1" w:rsidP="00360BAB">
      <w:pPr>
        <w:pStyle w:val="ListParagraph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</w:p>
    <w:p w14:paraId="0EF0E3FF" w14:textId="4A67641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B786208" w14:textId="70ADAB0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توپ 360</w:t>
      </w:r>
    </w:p>
    <w:p w14:paraId="7A2DD494" w14:textId="22997E5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 xml:space="preserve">توپ 360 اولین اپلیکیشن پخش ویدئوهای واقعیت مجازی و 360 درجه در ایران میباشد. با ویدئوهای واقعیت مجازی میتوانید خودتان را در دل رویدادهای ورزشی حس کنید و زوایای دلخواه خود را برای مشاهده انتخاب نمایید. هم چنین از طریق اپلیکیشن توپ 360 میتوانید به آرشیوی از رویدادهای مهم ورزشی  دنیا دسترسی پیدا کنید. </w:t>
      </w:r>
    </w:p>
    <w:p w14:paraId="758FBB18" w14:textId="26098779" w:rsidR="000740D0" w:rsidRDefault="000740D0" w:rsidP="000740D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69EFB42" w14:textId="5EC3F48D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استریمر اختصاصی با قابلیت 360 درجه و معمولی</w:t>
      </w:r>
    </w:p>
    <w:p w14:paraId="1E89ADC0" w14:textId="70493828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قابلیت دانلود محتوا</w:t>
      </w:r>
    </w:p>
    <w:p w14:paraId="43FC4846" w14:textId="2C732E8B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پخش ویدئو 360 درجه و معمولی</w:t>
      </w:r>
    </w:p>
    <w:p w14:paraId="59CD550C" w14:textId="289039E4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قابلیت ساخت لیست علاقه مندی ها</w:t>
      </w:r>
    </w:p>
    <w:p w14:paraId="4009A9A2" w14:textId="1DFAEBE2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امکان لایک محتوا</w:t>
      </w:r>
    </w:p>
    <w:p w14:paraId="3E37F18D" w14:textId="7B124C26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امکان درج نظر در مورد محتوا</w:t>
      </w:r>
    </w:p>
    <w:p w14:paraId="51863BE6" w14:textId="43E2343F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4AAF72" w14:textId="39398600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ED682D1" w14:textId="11B2C405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اپلیکیشن استندآپ</w:t>
      </w:r>
    </w:p>
    <w:p w14:paraId="1216B515" w14:textId="0C2DA220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DB161A4" w14:textId="7D923759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اپلیکیشن </w:t>
      </w:r>
      <w:r w:rsidRPr="007C0884">
        <w:rPr>
          <w:rFonts w:cs="B Nazanin"/>
          <w:sz w:val="24"/>
          <w:szCs w:val="24"/>
          <w:rtl/>
        </w:rPr>
        <w:t>استنداپ یک اپلیکیشن ارزش افزوده ی ویدئویی برای مشترکین همراه اول میباشد. این اپلیکیشن در نظر دارد تا مجموعه ای از استندآپ کمدی های هنرمندان ایرانی را گردآوری کند و به کاربران خود نمایش دهد.</w:t>
      </w:r>
    </w:p>
    <w:p w14:paraId="6D62423F" w14:textId="6D9460E5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D3072E9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امکان لاگین با شماره تلفن</w:t>
      </w:r>
    </w:p>
    <w:p w14:paraId="36B5250B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پلیر قدرتمند برای پخش محتوا ویدئویی( استریمینگ )</w:t>
      </w:r>
    </w:p>
    <w:p w14:paraId="5E5AED03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امکان لایک و دیسلایک محتوا</w:t>
      </w:r>
    </w:p>
    <w:p w14:paraId="61437A02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قابلیت نظر دادن در مورد محتوا</w:t>
      </w:r>
    </w:p>
    <w:p w14:paraId="74AC8A78" w14:textId="3BEC2F3D" w:rsid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قابلیت مرتب سازی محتوی بر اساس تگ ها</w:t>
      </w:r>
    </w:p>
    <w:p w14:paraId="6EDD035C" w14:textId="2FD6D636" w:rsidR="007C0884" w:rsidRDefault="007C0884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53A3CB1" w14:textId="14E864CA" w:rsidR="00CB5C25" w:rsidRDefault="00CB5C25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5C25">
        <w:rPr>
          <w:rFonts w:cs="B Nazanin"/>
          <w:b/>
          <w:bCs/>
          <w:sz w:val="24"/>
          <w:szCs w:val="24"/>
          <w:rtl/>
        </w:rPr>
        <w:t>سامانه معاملات الگورریتمی بازار بورس اوراق بهادار و کالای تهران</w:t>
      </w:r>
    </w:p>
    <w:p w14:paraId="326F490A" w14:textId="7251CC30" w:rsidR="00AE5964" w:rsidRDefault="00AE5964" w:rsidP="00AE596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13392F" w14:textId="1C539CC1" w:rsidR="00AE5964" w:rsidRPr="00CB5C25" w:rsidRDefault="00AE5964" w:rsidP="00AE5964">
      <w:pPr>
        <w:bidi/>
        <w:jc w:val="both"/>
        <w:rPr>
          <w:rFonts w:cs="B Nazanin"/>
          <w:sz w:val="24"/>
          <w:szCs w:val="24"/>
          <w:lang w:bidi="fa-IR"/>
        </w:rPr>
      </w:pPr>
      <w:r w:rsidRPr="00AE5964">
        <w:rPr>
          <w:rFonts w:cs="B Nazanin"/>
          <w:sz w:val="24"/>
          <w:szCs w:val="24"/>
          <w:rtl/>
          <w:lang w:bidi="fa-IR"/>
        </w:rPr>
        <w:t>پلتفرم معاملات الگور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تم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هوشمند قادر است با جمع آور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خودکار داده از بازارها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داخل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و ب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ن</w:t>
      </w:r>
      <w:r w:rsidRPr="00AE5964">
        <w:rPr>
          <w:rFonts w:cs="B Nazanin"/>
          <w:sz w:val="24"/>
          <w:szCs w:val="24"/>
          <w:rtl/>
          <w:lang w:bidi="fa-IR"/>
        </w:rPr>
        <w:t xml:space="preserve"> الملل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به دلخواه کاربر، امکان تحل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ل،تصم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م</w:t>
      </w:r>
      <w:r w:rsidRPr="00AE5964">
        <w:rPr>
          <w:rFonts w:cs="B Nazanin"/>
          <w:sz w:val="24"/>
          <w:szCs w:val="24"/>
          <w:rtl/>
          <w:lang w:bidi="fa-IR"/>
        </w:rPr>
        <w:t xml:space="preserve"> گ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و خر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د</w:t>
      </w:r>
      <w:r w:rsidRPr="00AE5964">
        <w:rPr>
          <w:rFonts w:cs="B Nazanin"/>
          <w:sz w:val="24"/>
          <w:szCs w:val="24"/>
          <w:rtl/>
          <w:lang w:bidi="fa-IR"/>
        </w:rPr>
        <w:t xml:space="preserve"> و فروش هوشمند را برا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کاربر فراهم آورد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705634B0" w14:textId="6FBBDAB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7D854C7" w14:textId="77777777" w:rsidR="00CB5C25" w:rsidRPr="00CB5C25" w:rsidRDefault="00CB5C25" w:rsidP="00CB5C25">
      <w:pPr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جمع‌آوری اطلاعات بازار</w:t>
      </w:r>
    </w:p>
    <w:p w14:paraId="61390220" w14:textId="77777777" w:rsidR="00CB5C25" w:rsidRPr="00CB5C25" w:rsidRDefault="00CB5C25" w:rsidP="00CB5C25">
      <w:pPr>
        <w:numPr>
          <w:ilvl w:val="1"/>
          <w:numId w:val="9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اطلاعات آخرین معاملات انجام‌شده</w:t>
      </w:r>
    </w:p>
    <w:p w14:paraId="5970570C" w14:textId="2B8FCA7D" w:rsidR="00CB5C25" w:rsidRP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تحلیل هوشمند قراردادهای سکه آتی ایران‌</w:t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</w:p>
    <w:p w14:paraId="71BA829A" w14:textId="4657D754" w:rsid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خرید و فروش خودکار بر اساس سیگنال</w:t>
      </w:r>
    </w:p>
    <w:p w14:paraId="6E893B12" w14:textId="6238978C" w:rsid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 xml:space="preserve">بازار بورس و فرابورس تهران </w:t>
      </w:r>
      <w:r w:rsidRPr="00CB5C25">
        <w:rPr>
          <w:rFonts w:cs="B Nazanin"/>
          <w:sz w:val="24"/>
          <w:szCs w:val="24"/>
          <w:lang w:bidi="fa-IR"/>
        </w:rPr>
        <w:t>TSE</w:t>
      </w:r>
    </w:p>
    <w:p w14:paraId="5E516AF3" w14:textId="77777777" w:rsidR="00CB5C25" w:rsidRP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قیمت سهام (بازار بورس تهران، بازار کالای ایران، بورس لندن)</w:t>
      </w:r>
    </w:p>
    <w:p w14:paraId="2B788558" w14:textId="77777777" w:rsidR="000D4118" w:rsidRPr="00CB5C25" w:rsidRDefault="000D4118" w:rsidP="000D4118">
      <w:pPr>
        <w:pStyle w:val="ListParagraph"/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4C1B8CE" w14:textId="49A04694" w:rsidR="00CB5C25" w:rsidRDefault="00CB5C25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4152026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b/>
          <w:bCs/>
          <w:sz w:val="24"/>
          <w:szCs w:val="24"/>
          <w:rtl/>
        </w:rPr>
        <w:t>سامانه تحلیلی اخبار</w:t>
      </w:r>
    </w:p>
    <w:p w14:paraId="265C097B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سامانه خبر با گردآوری و تحلیل اخبار از منابع خبری متنوع داخلی و خارجی ، چشم اندازی جامع از اخبار حول موضوعات دلخواه به کاربر ارائه می دهد.</w:t>
      </w:r>
    </w:p>
    <w:p w14:paraId="24C06BCB" w14:textId="5FEB584F" w:rsidR="000D4118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A34C48F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جمع آوری اخبار</w:t>
      </w:r>
    </w:p>
    <w:p w14:paraId="55659111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دسته بندی اخبار</w:t>
      </w:r>
    </w:p>
    <w:p w14:paraId="347B2167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آنالیز اخبار</w:t>
      </w:r>
    </w:p>
    <w:p w14:paraId="72BD394B" w14:textId="2F3B917F" w:rsid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بازیابی اخبار</w:t>
      </w:r>
    </w:p>
    <w:p w14:paraId="4C52DD81" w14:textId="77777777" w:rsidR="000D4118" w:rsidRDefault="000D4118" w:rsidP="000D4118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479218FE" w14:textId="220887F7" w:rsidR="000D4118" w:rsidRDefault="000D4118" w:rsidP="000D4118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b/>
          <w:bCs/>
          <w:sz w:val="24"/>
          <w:szCs w:val="24"/>
          <w:rtl/>
        </w:rPr>
        <w:t>سامانه تحلیلی شبکه‌های اجتماعی</w:t>
      </w:r>
    </w:p>
    <w:p w14:paraId="02C83E5E" w14:textId="77777777" w:rsidR="000D4118" w:rsidRPr="000D4118" w:rsidRDefault="000D4118" w:rsidP="000D4118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این سامانه با جمع آوری داده های در دسترس شبکه های اجتماعی و تحلیل آن ها می تواند به عنوان دستیاری هوشمند ، امکاناتی متنوع برای واحد های تحقیق بازار ، افکار سنجی ، تبلیغات و سایر واحد های مشابه فراهم نماید.</w:t>
      </w:r>
    </w:p>
    <w:p w14:paraId="02E82E1F" w14:textId="35ABB3AE" w:rsidR="000D4118" w:rsidRDefault="000D4118" w:rsidP="000D4118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</w:p>
    <w:p w14:paraId="5705FDD1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جمع آوری نظرات کاربران شبکه های اجتماعی</w:t>
      </w:r>
    </w:p>
    <w:p w14:paraId="1BE717C4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تحلیل نظرات کاربران</w:t>
      </w:r>
    </w:p>
    <w:p w14:paraId="0B876FB5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بازنمایش نتایج تحلیل</w:t>
      </w:r>
    </w:p>
    <w:p w14:paraId="1718DB1A" w14:textId="77777777" w:rsidR="000D4118" w:rsidRPr="000D4118" w:rsidRDefault="000D4118" w:rsidP="000D4118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1B498158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2A7C42F" w14:textId="77777777" w:rsidR="000D4118" w:rsidRPr="007C0884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0D4118" w:rsidRPr="007C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0F94"/>
    <w:multiLevelType w:val="hybridMultilevel"/>
    <w:tmpl w:val="C79AE55A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B33"/>
    <w:multiLevelType w:val="hybridMultilevel"/>
    <w:tmpl w:val="A9ACD6EE"/>
    <w:lvl w:ilvl="0" w:tplc="CD2CB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5C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960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A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6B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2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876144"/>
    <w:multiLevelType w:val="hybridMultilevel"/>
    <w:tmpl w:val="7C288736"/>
    <w:lvl w:ilvl="0" w:tplc="C8F4C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09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609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AC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87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A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872339"/>
    <w:multiLevelType w:val="hybridMultilevel"/>
    <w:tmpl w:val="8E7E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2498"/>
    <w:multiLevelType w:val="hybridMultilevel"/>
    <w:tmpl w:val="0AA8105E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0A27"/>
    <w:multiLevelType w:val="hybridMultilevel"/>
    <w:tmpl w:val="93A83E90"/>
    <w:lvl w:ilvl="0" w:tplc="CD2CB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669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60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A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6B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2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C626CC"/>
    <w:multiLevelType w:val="hybridMultilevel"/>
    <w:tmpl w:val="2700809E"/>
    <w:lvl w:ilvl="0" w:tplc="D4CE7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7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AA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43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6D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67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0A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4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F4535C"/>
    <w:multiLevelType w:val="hybridMultilevel"/>
    <w:tmpl w:val="7F5AFD24"/>
    <w:lvl w:ilvl="0" w:tplc="160A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C7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6DD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61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03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A1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88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8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04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1870E9"/>
    <w:multiLevelType w:val="hybridMultilevel"/>
    <w:tmpl w:val="B93249FA"/>
    <w:lvl w:ilvl="0" w:tplc="75162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0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9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1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0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A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CF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674143"/>
    <w:multiLevelType w:val="hybridMultilevel"/>
    <w:tmpl w:val="F7F05416"/>
    <w:lvl w:ilvl="0" w:tplc="593845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70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9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1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0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A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CF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6A18C1"/>
    <w:multiLevelType w:val="hybridMultilevel"/>
    <w:tmpl w:val="D5EAF8A2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C7419"/>
    <w:multiLevelType w:val="hybridMultilevel"/>
    <w:tmpl w:val="8B1ACC06"/>
    <w:lvl w:ilvl="0" w:tplc="852EC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65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29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0B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6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08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88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C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4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3458FC"/>
    <w:multiLevelType w:val="hybridMultilevel"/>
    <w:tmpl w:val="09DC928C"/>
    <w:lvl w:ilvl="0" w:tplc="6AC68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AE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CF6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B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E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EC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AC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26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073FD4"/>
    <w:multiLevelType w:val="hybridMultilevel"/>
    <w:tmpl w:val="B98A67CA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869B2"/>
    <w:multiLevelType w:val="hybridMultilevel"/>
    <w:tmpl w:val="4E0C78BA"/>
    <w:lvl w:ilvl="0" w:tplc="1D48C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E2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F1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0C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46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E4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60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2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7"/>
    <w:rsid w:val="000740D0"/>
    <w:rsid w:val="000D4118"/>
    <w:rsid w:val="00174E2F"/>
    <w:rsid w:val="001F1A3A"/>
    <w:rsid w:val="00210949"/>
    <w:rsid w:val="00220569"/>
    <w:rsid w:val="002D4FBA"/>
    <w:rsid w:val="00360BAB"/>
    <w:rsid w:val="004F4A85"/>
    <w:rsid w:val="0057495A"/>
    <w:rsid w:val="00575A91"/>
    <w:rsid w:val="00615DF1"/>
    <w:rsid w:val="00631676"/>
    <w:rsid w:val="00722358"/>
    <w:rsid w:val="00726773"/>
    <w:rsid w:val="007C0884"/>
    <w:rsid w:val="00894D9F"/>
    <w:rsid w:val="008A6B3B"/>
    <w:rsid w:val="00963F33"/>
    <w:rsid w:val="00A30807"/>
    <w:rsid w:val="00A6053C"/>
    <w:rsid w:val="00A93FB9"/>
    <w:rsid w:val="00AE5964"/>
    <w:rsid w:val="00BF368B"/>
    <w:rsid w:val="00CB5C25"/>
    <w:rsid w:val="00D53E27"/>
    <w:rsid w:val="00E07DD0"/>
    <w:rsid w:val="00E66E6B"/>
    <w:rsid w:val="00F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4D388F"/>
  <w15:chartTrackingRefBased/>
  <w15:docId w15:val="{80582F12-C57E-413B-A220-945A6759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3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0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9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02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6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8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2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21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79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8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818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00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833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94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60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663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433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575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2019-11-16T06:45:00Z</dcterms:created>
  <dcterms:modified xsi:type="dcterms:W3CDTF">2019-11-23T12:07:00Z</dcterms:modified>
</cp:coreProperties>
</file>