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6"/>
          <w:szCs w:val="26"/>
        </w:rPr>
      </w:pPr>
      <w:bookmarkStart w:colFirst="0" w:colLast="0" w:name="_xsuriq7pc609" w:id="0"/>
      <w:bookmarkEnd w:id="0"/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i307t21r67o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"Personal trainers waking up at 4:30 AM to trade hours for dollars—stop scrolling.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playing the fitness game on hard mode, chasing unmotivated adults who cancel the second vacation season hits. Meanwhile, there’s a massive, untapped market right in your town where parents happily pay $3,000 premium packages and kids 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miss a session.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called youth speed training, and you’re completely missing it. Here’s how it works."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du7275ouj3a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"If you're an independent trainer or commercial gym coach, listen up: Traditional personal training is a broken model.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only plan to grow is chasing more adult fat-loss clients and working more hours, you’re going to burn out. But there’s a massive blind spot in our industry you’ve never considered. You don't need a track background, and you don’t even need your own facility.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youth speed training, and it's the fastest way to escape the grind."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4i72rzx4s4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 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"Attention personal trainers: Fighting over the same adult fat-loss clients as every gym and app in your city is keeping you broke.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completely blind to the biggest goldmine in fitness right now: Local parents who will happily pay $3,000 premium packages for one specific thing—youth speed training.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I was a struggling trainer until I stumbled into this niche and built a 7-figure program with zero upfront overhead. Here is why traditional training is failing you, and how to pivot."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4ijacanxtmt4" w:id="4"/>
      <w:bookmarkEnd w:id="4"/>
      <w:r w:rsidDel="00000000" w:rsidR="00000000" w:rsidRPr="00000000">
        <w:rPr>
          <w:b w:val="1"/>
          <w:bCs w:val="1"/>
          <w:rtl w:val="0"/>
        </w:rPr>
        <w:t xml:space="preserve">Body Script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below to learn how just</w:t>
      </w:r>
      <w:r w:rsidDel="00000000" w:rsidR="00000000" w:rsidRPr="00000000">
        <w:rPr>
          <w:rtl w:val="0"/>
        </w:rPr>
        <w:t xml:space="preserve"> a few years ago, I was stuck in the exact same commercial gym grind you’re in. I thought the only way to make more money was to take on more clients.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I accidentally agreed to train a friend’s kid for high school sports.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shift was insane. The kid actually wanted to be there. And the parents didn't blink at premium pricing because they wanted to give their kid a competitive edge for college scholarships.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realized parents will cancel their own gym memberships before they stop investing in their kid's future.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went from a struggling trainer to building Pro Train into a 7-figure speed business. I made a ton of mistakes along the way—failed partnerships, bad marketing, terrible sales pitches. But I cracked the code.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don't need a background in elite track and field, and you don't need your own building to copy it.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our </w:t>
      </w:r>
      <w:r w:rsidDel="00000000" w:rsidR="00000000" w:rsidRPr="00000000">
        <w:rPr>
          <w:b w:val="1"/>
          <w:bCs w:val="1"/>
          <w:rtl w:val="0"/>
        </w:rPr>
        <w:t xml:space="preserve">Pro Train Mastermind</w:t>
      </w:r>
      <w:r w:rsidDel="00000000" w:rsidR="00000000" w:rsidRPr="00000000">
        <w:rPr>
          <w:rtl w:val="0"/>
        </w:rPr>
        <w:t xml:space="preserve">, we work with personal trainers hand-in-hand to completely pivot their business. We show you exactly how to find local facilities to use for $0 upfront, the automated marketing to get local parents chasing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, and the exact evaluation script we use to close $3,000 packages.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playing the fitness game on hard mode."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link around this video right now. Watch the short breakdown, apply for a strategy call with my team, and let's turn your training passion into a real business that gives you your life back. Click below, and I’ll talk to you soon.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