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3AF4" w14:textId="0F187DC8" w:rsidR="00540DFC" w:rsidRPr="00D7508C" w:rsidRDefault="00D7508C">
      <w:pPr>
        <w:rPr>
          <w:lang w:val="en-GB"/>
        </w:rPr>
      </w:pPr>
      <w:r>
        <w:rPr>
          <w:lang w:val="en-GB"/>
        </w:rPr>
        <w:t>jshfsjkhakaskjfasjasa</w:t>
      </w:r>
    </w:p>
    <w:sectPr w:rsidR="00540DFC" w:rsidRPr="00D7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A2"/>
    <w:rsid w:val="00540DFC"/>
    <w:rsid w:val="008945A2"/>
    <w:rsid w:val="00D7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A09C"/>
  <w15:chartTrackingRefBased/>
  <w15:docId w15:val="{3FAC0F56-2174-4A0F-9D9F-D0F6474F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Khan</dc:creator>
  <cp:keywords/>
  <dc:description/>
  <cp:lastModifiedBy>Samir Khan</cp:lastModifiedBy>
  <cp:revision>2</cp:revision>
  <dcterms:created xsi:type="dcterms:W3CDTF">2022-01-22T08:36:00Z</dcterms:created>
  <dcterms:modified xsi:type="dcterms:W3CDTF">2022-01-22T08:37:00Z</dcterms:modified>
</cp:coreProperties>
</file>