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064"/>
      </w:tblGrid>
      <w:tr w:rsidR="00CA00CF" w14:paraId="1566E5FD" w14:textId="77777777">
        <w:trPr>
          <w:jc w:val="center"/>
        </w:trPr>
        <w:tc>
          <w:tcPr>
            <w:tcW w:w="2160" w:type="dxa"/>
          </w:tcPr>
          <w:p w14:paraId="2FF09BAB" w14:textId="77777777" w:rsidR="00CA00C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EA034C" wp14:editId="148D4265">
                  <wp:extent cx="1280160" cy="62189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racted_card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621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C90ADC3" w14:textId="52889FCF" w:rsidR="00CA00CF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PARUL UNIVERSITY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>
              <w:rPr>
                <w:rFonts w:ascii="Times New Roman" w:hAnsi="Times New Roman"/>
                <w:b/>
                <w:sz w:val="21"/>
              </w:rPr>
              <w:t>PARUL INSTITUTE OF ENGINEERING AND TECHNOLOGY</w:t>
            </w:r>
            <w:r>
              <w:rPr>
                <w:rFonts w:ascii="Times New Roman" w:hAnsi="Times New Roman"/>
                <w:b/>
                <w:sz w:val="21"/>
              </w:rPr>
              <w:br/>
            </w:r>
            <w:r>
              <w:rPr>
                <w:rFonts w:ascii="Times New Roman" w:hAnsi="Times New Roman"/>
                <w:b/>
                <w:sz w:val="19"/>
              </w:rPr>
              <w:t>FACULTY OF ENGINEERING AND TECHNOLOGY</w:t>
            </w:r>
            <w:r>
              <w:rPr>
                <w:rFonts w:ascii="Times New Roman" w:hAnsi="Times New Roman"/>
                <w:b/>
                <w:sz w:val="19"/>
              </w:rPr>
              <w:br/>
              <w:t>DEPARTMENT OF COMPUTER SCIENCE AND ENGINEERING</w:t>
            </w:r>
            <w:r>
              <w:rPr>
                <w:rFonts w:ascii="Times New Roman" w:hAnsi="Times New Roman"/>
                <w:b/>
                <w:sz w:val="19"/>
              </w:rPr>
              <w:br/>
              <w:t>(CYBER SECURITY)</w:t>
            </w:r>
          </w:p>
        </w:tc>
      </w:tr>
    </w:tbl>
    <w:p w14:paraId="2791CDB7" w14:textId="5E67BA77" w:rsidR="00CA00CF" w:rsidRDefault="002C6197">
      <w:pPr>
        <w:spacing w:after="80"/>
      </w:pPr>
      <w:r>
        <w:rPr>
          <w:rFonts w:ascii="Times New Roman" w:hAnsi="Times New Roman"/>
          <w:b/>
          <w:sz w:val="21"/>
        </w:rPr>
        <w:t>Weekly Progress Report Card of B. Tech Project (AY:2026-27)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1872"/>
        <w:gridCol w:w="1872"/>
      </w:tblGrid>
      <w:tr w:rsidR="002C6197" w14:paraId="272DC9B6" w14:textId="77777777" w:rsidTr="007319C8">
        <w:trPr>
          <w:jc w:val="center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D9ECE" w14:textId="77777777" w:rsidR="002C6197" w:rsidRDefault="002C6197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7"/>
              </w:rPr>
              <w:t>BRANCH: COMPUTER SCIENCE AND ENGINEERING</w:t>
            </w:r>
            <w:r>
              <w:rPr>
                <w:rFonts w:ascii="Times New Roman" w:hAnsi="Times New Roman"/>
                <w:b/>
                <w:sz w:val="17"/>
              </w:rPr>
              <w:br/>
              <w:t>(CYBER SECURITY)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CE854" w14:textId="7D9DC4C9" w:rsidR="002C6197" w:rsidRDefault="002C6197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7"/>
              </w:rPr>
              <w:t xml:space="preserve">SEMESTER: 7th         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1F697" w14:textId="25E4BB86" w:rsidR="002C6197" w:rsidRDefault="002C6197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7"/>
              </w:rPr>
              <w:t>UG: B. Tech</w:t>
            </w:r>
          </w:p>
        </w:tc>
      </w:tr>
      <w:tr w:rsidR="00CA00CF" w14:paraId="719A607F" w14:textId="77777777">
        <w:trPr>
          <w:jc w:val="center"/>
        </w:trPr>
        <w:tc>
          <w:tcPr>
            <w:tcW w:w="10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01034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7"/>
              </w:rPr>
              <w:t>TITLE OF THE DISSERTATION: SecureMail: A Tri-Modal Hybrid Email Security Gateway and Forensics Framework for Zero-Trust Phishing and Optical Quishing Mitigation</w:t>
            </w:r>
          </w:p>
        </w:tc>
      </w:tr>
      <w:tr w:rsidR="00CA00CF" w14:paraId="00899439" w14:textId="77777777">
        <w:trPr>
          <w:jc w:val="center"/>
        </w:trPr>
        <w:tc>
          <w:tcPr>
            <w:tcW w:w="10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4DE86" w14:textId="2445E918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7"/>
              </w:rPr>
              <w:t xml:space="preserve">NAME OF DISSERTATION SUPERVISOR </w:t>
            </w:r>
            <w:r w:rsidR="002C6197">
              <w:rPr>
                <w:rFonts w:ascii="Times New Roman" w:hAnsi="Times New Roman"/>
                <w:b/>
                <w:sz w:val="17"/>
              </w:rPr>
              <w:t>–</w:t>
            </w:r>
            <w:r>
              <w:rPr>
                <w:rFonts w:ascii="Times New Roman" w:hAnsi="Times New Roman"/>
                <w:b/>
                <w:sz w:val="17"/>
              </w:rPr>
              <w:t xml:space="preserve"> </w:t>
            </w:r>
            <w:r w:rsidR="002C6197">
              <w:rPr>
                <w:rFonts w:ascii="Times New Roman" w:hAnsi="Times New Roman"/>
                <w:b/>
                <w:sz w:val="17"/>
              </w:rPr>
              <w:t>Dr. Snehlata Barde</w:t>
            </w:r>
          </w:p>
        </w:tc>
      </w:tr>
      <w:tr w:rsidR="00CA00CF" w14:paraId="03A1B2BE" w14:textId="77777777">
        <w:trPr>
          <w:jc w:val="center"/>
        </w:trPr>
        <w:tc>
          <w:tcPr>
            <w:tcW w:w="10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80482" w14:textId="65CC1CEC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7"/>
              </w:rPr>
              <w:t xml:space="preserve">NAME OF DISSERTATION SUPERVISOR - </w:t>
            </w:r>
            <w:proofErr w:type="gramStart"/>
            <w:r>
              <w:rPr>
                <w:rFonts w:ascii="Times New Roman" w:hAnsi="Times New Roman"/>
                <w:b/>
                <w:sz w:val="17"/>
              </w:rPr>
              <w:t>2 :</w:t>
            </w:r>
            <w:proofErr w:type="gramEnd"/>
            <w:r>
              <w:rPr>
                <w:rFonts w:ascii="Times New Roman" w:hAnsi="Times New Roman"/>
                <w:b/>
                <w:sz w:val="17"/>
              </w:rPr>
              <w:t xml:space="preserve"> -</w:t>
            </w:r>
            <w:r w:rsidR="002C6197">
              <w:rPr>
                <w:rFonts w:ascii="Times New Roman" w:hAnsi="Times New Roman"/>
                <w:b/>
                <w:sz w:val="17"/>
              </w:rPr>
              <w:t xml:space="preserve"> Dr. Mukesh Patidar</w:t>
            </w:r>
          </w:p>
        </w:tc>
      </w:tr>
      <w:tr w:rsidR="00CA00CF" w14:paraId="1DBC8105" w14:textId="77777777">
        <w:trPr>
          <w:jc w:val="center"/>
        </w:trPr>
        <w:tc>
          <w:tcPr>
            <w:tcW w:w="10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2D4D9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7"/>
              </w:rPr>
              <w:t>NAME AND CONTCT NO. OF INTER/MULTI/TRANS SUPERVISOR - 2 ( IF ANY): -</w:t>
            </w:r>
          </w:p>
        </w:tc>
      </w:tr>
      <w:tr w:rsidR="00CA00CF" w14:paraId="335087A4" w14:textId="77777777">
        <w:trPr>
          <w:jc w:val="center"/>
        </w:trPr>
        <w:tc>
          <w:tcPr>
            <w:tcW w:w="10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E5DC7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7"/>
              </w:rPr>
              <w:t>INDUSTRY PARTICULARS( IF ANY): -</w:t>
            </w:r>
          </w:p>
        </w:tc>
      </w:tr>
    </w:tbl>
    <w:p w14:paraId="33706B15" w14:textId="77777777" w:rsidR="00CA00CF" w:rsidRDefault="00CA00C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752"/>
        <w:gridCol w:w="2592"/>
      </w:tblGrid>
      <w:tr w:rsidR="00CA00CF" w14:paraId="0EA6CB3F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C8C98F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ENROLLMENT NO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E9775A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NAME OF THE STUDENT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9469AD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MOBILE NO</w:t>
            </w:r>
          </w:p>
        </w:tc>
      </w:tr>
      <w:tr w:rsidR="00CA00CF" w14:paraId="5762429C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FCFE89C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2303031260196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61B6F67" w14:textId="77777777" w:rsidR="00CA00CF" w:rsidRDefault="00000000" w:rsidP="002C6197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Samir Khurshid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58DAE3D" w14:textId="3006EFEE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+91 </w:t>
            </w:r>
            <w:r w:rsidR="002C6197">
              <w:rPr>
                <w:rFonts w:ascii="Times New Roman" w:hAnsi="Times New Roman"/>
                <w:sz w:val="17"/>
              </w:rPr>
              <w:t>6207160026</w:t>
            </w:r>
          </w:p>
        </w:tc>
      </w:tr>
      <w:tr w:rsidR="00CA00CF" w14:paraId="0D8F2FCD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FA23C9A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2303031260149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DFBC94C" w14:textId="77777777" w:rsidR="00CA00CF" w:rsidRDefault="00000000" w:rsidP="002C6197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M Harshith Chowdary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F662B11" w14:textId="44F350E6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+91 </w:t>
            </w:r>
            <w:r w:rsidR="002C6197">
              <w:rPr>
                <w:rFonts w:ascii="Times New Roman" w:hAnsi="Times New Roman"/>
                <w:sz w:val="17"/>
              </w:rPr>
              <w:t>9063010888</w:t>
            </w:r>
          </w:p>
        </w:tc>
      </w:tr>
      <w:tr w:rsidR="00CA00CF" w14:paraId="0EF50312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929926E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2303031260009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AE36053" w14:textId="77777777" w:rsidR="00CA00CF" w:rsidRDefault="00000000" w:rsidP="002C6197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Aman Kumar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FF32C3D" w14:textId="7F7562B8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+91 </w:t>
            </w:r>
            <w:r w:rsidR="002C6197">
              <w:rPr>
                <w:rFonts w:ascii="Times New Roman" w:hAnsi="Times New Roman"/>
                <w:sz w:val="17"/>
              </w:rPr>
              <w:t>9801820401</w:t>
            </w:r>
          </w:p>
        </w:tc>
      </w:tr>
      <w:tr w:rsidR="00CA00CF" w14:paraId="48F03459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8837405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2303031260145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606E3A6" w14:textId="77777777" w:rsidR="00CA00CF" w:rsidRDefault="00000000" w:rsidP="002C6197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M. Prem Sai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1580623" w14:textId="061FF46B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+91 </w:t>
            </w:r>
            <w:r w:rsidR="002C6197">
              <w:rPr>
                <w:rFonts w:ascii="Times New Roman" w:hAnsi="Times New Roman"/>
                <w:sz w:val="17"/>
              </w:rPr>
              <w:t>7416888675</w:t>
            </w:r>
          </w:p>
        </w:tc>
      </w:tr>
    </w:tbl>
    <w:p w14:paraId="421506AF" w14:textId="77777777" w:rsidR="00CA00CF" w:rsidRDefault="00CA00C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5040"/>
        <w:gridCol w:w="1440"/>
        <w:gridCol w:w="1440"/>
      </w:tblGrid>
      <w:tr w:rsidR="00CA00CF" w14:paraId="408D849C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BAE44EF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WEEK</w:t>
            </w:r>
            <w:r>
              <w:rPr>
                <w:rFonts w:ascii="Times New Roman" w:hAnsi="Times New Roman"/>
                <w:b/>
                <w:sz w:val="16"/>
              </w:rPr>
              <w:br/>
              <w:t>NO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7976B1A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Meeting</w:t>
            </w:r>
            <w:r>
              <w:rPr>
                <w:rFonts w:ascii="Times New Roman" w:hAnsi="Times New Roman"/>
                <w:b/>
                <w:sz w:val="16"/>
              </w:rPr>
              <w:br/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6F49BF5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DETAILS OF WORK DONE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1100C34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SIGNATURE OF</w:t>
            </w:r>
            <w:r>
              <w:rPr>
                <w:rFonts w:ascii="Times New Roman" w:hAnsi="Times New Roman"/>
                <w:b/>
                <w:sz w:val="16"/>
              </w:rPr>
              <w:br/>
              <w:t>STUDENT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FB0E6A7" w14:textId="77777777" w:rsidR="00CA00CF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SIGNATURE OF</w:t>
            </w:r>
            <w:r>
              <w:rPr>
                <w:rFonts w:ascii="Times New Roman" w:hAnsi="Times New Roman"/>
                <w:b/>
                <w:sz w:val="16"/>
              </w:rPr>
              <w:br/>
              <w:t>SUPERVISOR</w:t>
            </w:r>
          </w:p>
        </w:tc>
      </w:tr>
      <w:tr w:rsidR="00CA00CF" w14:paraId="38F5B015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0253CE6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01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F9E106D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08/06/2026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DE933BC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Finalised project title "SecureMail: Tri-Modal Email Security Gateway &amp; Forensics Framework"; formulated problem statement, zero-trust scope and objectives with supervisor.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672A32B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6EA6371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5715A4EB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470DACA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02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88643F6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15/06/2026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1EA0046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Conducted literature survey on Secure Email Gateways (SEGs), BEC techniques, homograph attacks, and optical quishing vulnerabilities in modern email clients.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91930FB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678E5D3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692B2C20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464C055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03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8336B79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22/06/2026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7AEDEB1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Identified research gap in client-side quishing &amp; DNS authentication bypasses; curated benchmark datasets (Nazario Phishing, Enron, synthetic phishing corpus).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AA20F0F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628755C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34D1D303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848C26F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04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A57EAFF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29/06/2026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9DF2E32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Formulated Software Requirements Specification (SRS); finalized modular decoupled architecture (FastAPI backend, Chrome Extension, Web SOC dashboard).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1FC3425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3692C35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1D5CDEA1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98D7D4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05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29CD3A2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06/07/2026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56FABD1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Developed core asynchronous email ingestion &amp; MIME parsing engine (RFC 822/5322); implemented header extraction, body normalization, and URL/attachment parsers.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81F5314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4C32486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1B39CD40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ED597F0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06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33296AC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13/07/2026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6CB1F13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Implemented Modal 1: Real-Time DNS-over-HTTPS (DoH) engine for cryptographic authentication (SPF record validation, DKIM signature verification, DMARC alignment).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973E688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E5FC5F2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76B467F4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383DF27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07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51498E9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20/07/2026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23AEFE5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Implemented Modal 2: IDN Homograph &amp; Typosquatting defense engine; developed Punycode decoder, Levenshtein distance matching, and visual confusable detection.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A120871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0DAD89A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19FCE129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204FDF2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08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48EDB99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27/07/2026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78B3647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Implemented Modal 3: Optical Quishing Detonation Pipeline; integrated OpenCV &amp; pyzbar for QR extraction, headless redirect unshortening, and sandbox URI analysis.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2AE2D64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F1028E0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0C2D9365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55695D3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09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5BE6E69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03/08/2026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59E72CE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Developed hybrid local ML phishing classifier (TF-IDF vectorizer + ensemble model) and engineered weighted multi-factor heuristic risk-scoring algorithm.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AA73FAD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D428678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6A4458E0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B7C4F73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10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B00CCBC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10/08/2026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8BB3FF5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Integrated external threat intelligence APIs (VirusTotal, AbuseIPDB); implemented GeoIP resolver and SMTP hop latency trajectory tracker for forensic mapping.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29176FD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18EB1B5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229892C7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B126755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11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C131F89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24/08/2026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4ADCE0B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Engineered Chrome Manifest V3 browser extension; built content scripts for Gmail DOM parsing and real-time in-pane threat warning banner injection.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AC65ED5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730B4E4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028B4AA9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243B130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12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9F15090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31/08/2026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9AC5ACA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Developed glassmorphic SOC frontend dashboard; implemented live threat metrics, MITRE ATT&amp;CK mapping, anonymous scan quota, and RBAC admin controls.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423ACE2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7AC281A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61722371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4BBE75F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lastRenderedPageBreak/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13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7A80746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07/09/2026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42BD827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Executed comprehensive empirical validation on 123 benchmark test cases; compiled metrics (97.87% accuracy, 99.06% precision, 96.72% recall, 0.94% FPR).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1103432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5AF4EE2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3927C754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2C6A341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14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971E275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14/09/2026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109876F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Began drafting IEEE 2-column format research paper: authored abstract, introduction, literature survey, and tri-modal threat detection methodology.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59D7A80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5715DCA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1CB4EBE6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616BD27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15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16360A0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21/09/2026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C7EC3B4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Completed research paper experimental results, ablation analysis, and conclusion; compiled IEEE bibliography; drafted comprehensive B.Tech project report.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6268151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E3BF1B8" w14:textId="77777777" w:rsidR="00CA00CF" w:rsidRDefault="00CA00CF">
            <w:pPr>
              <w:spacing w:before="20" w:after="20" w:line="252" w:lineRule="auto"/>
            </w:pPr>
          </w:p>
        </w:tc>
      </w:tr>
      <w:tr w:rsidR="00CA00CF" w14:paraId="395E7DEB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3CA980A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WEEK</w:t>
            </w:r>
            <w:r>
              <w:rPr>
                <w:rFonts w:ascii="Times New Roman" w:hAnsi="Times New Roman"/>
                <w:b/>
                <w:sz w:val="15"/>
              </w:rPr>
              <w:br/>
              <w:t>16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E37AE64" w14:textId="77777777" w:rsidR="00CA00CF" w:rsidRDefault="00000000"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5"/>
              </w:rPr>
              <w:t>28/09/2026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92A2EB5" w14:textId="77777777" w:rsidR="00CA00CF" w:rsidRDefault="00000000">
            <w:pPr>
              <w:spacing w:before="20" w:after="20" w:line="252" w:lineRule="auto"/>
            </w:pPr>
            <w:r>
              <w:rPr>
                <w:rFonts w:ascii="Times New Roman" w:hAnsi="Times New Roman"/>
                <w:sz w:val="15"/>
              </w:rPr>
              <w:t>Finalized research paper formatting; conducted official Turnitin/iThenticate evaluation (1% similarity, AI verified human authorship); prepared dissertation defense.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24EC3AD" w14:textId="77777777" w:rsidR="00CA00CF" w:rsidRDefault="00CA00CF">
            <w:pPr>
              <w:spacing w:before="20" w:after="20" w:line="252" w:lineRule="auto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2B5893A" w14:textId="77777777" w:rsidR="00CA00CF" w:rsidRDefault="00CA00CF">
            <w:pPr>
              <w:spacing w:before="20" w:after="20" w:line="252" w:lineRule="auto"/>
            </w:pPr>
          </w:p>
        </w:tc>
      </w:tr>
    </w:tbl>
    <w:p w14:paraId="79115FFB" w14:textId="77777777" w:rsidR="00CA00CF" w:rsidRDefault="00CA00CF">
      <w:pPr>
        <w:spacing w:before="8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184"/>
      </w:tblGrid>
      <w:tr w:rsidR="00CA00CF" w14:paraId="1B2B27B0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C288E" w14:textId="77777777" w:rsidR="00CA00CF" w:rsidRDefault="00000000">
            <w:r>
              <w:rPr>
                <w:rFonts w:ascii="Times New Roman" w:hAnsi="Times New Roman"/>
                <w:b/>
                <w:sz w:val="17"/>
              </w:rPr>
              <w:t>Sign. of PG Coordinator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C998A" w14:textId="77777777" w:rsidR="00CA00CF" w:rsidRDefault="00CA00CF"/>
        </w:tc>
      </w:tr>
      <w:tr w:rsidR="00CA00CF" w14:paraId="71832175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E5BA2" w14:textId="77777777" w:rsidR="00CA00CF" w:rsidRDefault="00000000">
            <w:r>
              <w:rPr>
                <w:rFonts w:ascii="Times New Roman" w:hAnsi="Times New Roman"/>
                <w:b/>
                <w:sz w:val="17"/>
              </w:rPr>
              <w:t>Comments from H.O.D: Satisfactory/ Unsatisfactory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E47BF" w14:textId="77777777" w:rsidR="00CA00CF" w:rsidRDefault="00000000">
            <w:pPr>
              <w:jc w:val="right"/>
            </w:pPr>
            <w:r>
              <w:rPr>
                <w:rFonts w:ascii="Times New Roman" w:hAnsi="Times New Roman"/>
                <w:b/>
                <w:sz w:val="17"/>
              </w:rPr>
              <w:t>Sign. of HOD</w:t>
            </w:r>
          </w:p>
        </w:tc>
      </w:tr>
    </w:tbl>
    <w:p w14:paraId="4EA772C0" w14:textId="77777777" w:rsidR="00235E44" w:rsidRDefault="00235E44"/>
    <w:sectPr w:rsidR="00235E44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715183">
    <w:abstractNumId w:val="8"/>
  </w:num>
  <w:num w:numId="2" w16cid:durableId="808983857">
    <w:abstractNumId w:val="6"/>
  </w:num>
  <w:num w:numId="3" w16cid:durableId="530611162">
    <w:abstractNumId w:val="5"/>
  </w:num>
  <w:num w:numId="4" w16cid:durableId="399670388">
    <w:abstractNumId w:val="4"/>
  </w:num>
  <w:num w:numId="5" w16cid:durableId="1295140499">
    <w:abstractNumId w:val="7"/>
  </w:num>
  <w:num w:numId="6" w16cid:durableId="71857908">
    <w:abstractNumId w:val="3"/>
  </w:num>
  <w:num w:numId="7" w16cid:durableId="862865939">
    <w:abstractNumId w:val="2"/>
  </w:num>
  <w:num w:numId="8" w16cid:durableId="1730298525">
    <w:abstractNumId w:val="1"/>
  </w:num>
  <w:num w:numId="9" w16cid:durableId="180742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E44"/>
    <w:rsid w:val="0029639D"/>
    <w:rsid w:val="002C6197"/>
    <w:rsid w:val="00326F90"/>
    <w:rsid w:val="00687AFF"/>
    <w:rsid w:val="00AA1D8D"/>
    <w:rsid w:val="00B47730"/>
    <w:rsid w:val="00CA00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3D241"/>
  <w14:defaultImageDpi w14:val="300"/>
  <w15:docId w15:val="{5CDAC280-5EA8-4959-A6D4-96DC990A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Samir Khurshid</cp:lastModifiedBy>
  <cp:revision>2</cp:revision>
  <dcterms:created xsi:type="dcterms:W3CDTF">2013-12-23T23:15:00Z</dcterms:created>
  <dcterms:modified xsi:type="dcterms:W3CDTF">2026-10-04T04:04:00Z</dcterms:modified>
  <cp:category/>
</cp:coreProperties>
</file>