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ООО «ТехноСтрой»</w:t>
      </w:r>
    </w:p>
    <w:p>
      <w:pPr>
        <w:spacing w:after="2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Иванову И.И.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менеджера по закупкам</w:t>
      </w:r>
    </w:p>
    <w:p>
      <w:pPr>
        <w:spacing w:after="3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Петрова А.В.</w:t>
      </w:r>
    </w:p>
    <w:p>
      <w:pPr>
        <w:pStyle w:val="Zagolovok_Dok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СЛУЖЕБНАЯ ЗАПИСКА</w:t>
      </w:r>
    </w:p>
    <w:p>
      <w:pPr>
        <w:spacing w:after="200" w:before="20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Уважаемый Иван Иванович!</w:t>
      </w:r>
    </w:p>
    <w:p>
      <w:pPr>
        <w:spacing w:after="20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данный момент мы используем устаревшую версию «1С:Предприятие», которая не справляется с обработкой больших массивов данных. Сотрудники отдела тратят значительное время на ручную сверку документов: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</w:tblGrid>
      <w:tr>
        <w:tc>
          <w:tcPr>
            <w:tcW w:type="dxa" w:w="4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Проблема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Затраты времени</w:t>
            </w:r>
          </w:p>
        </w:tc>
      </w:tr>
      <w:tr>
        <w:tc>
          <w:tcPr>
            <w:tcW w:type="dxa" w:w="4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Ручная сверка накладных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3 часов в день</w:t>
            </w:r>
          </w:p>
        </w:tc>
      </w:tr>
      <w:tr>
        <w:tc>
          <w:tcPr>
            <w:tcW w:type="dxa" w:w="4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Обработка больших массивов данных</w:t>
            </w:r>
          </w:p>
        </w:tc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систематические задержки</w:t>
            </w:r>
          </w:p>
        </w:tc>
      </w:tr>
    </w:tbl>
    <w:p>
      <w:pPr>
        <w:spacing w:after="200" w:before="20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Приблизительная стоимость нового лицензионного ПО составляет 150 000 рублей.</w:t>
      </w:r>
    </w:p>
    <w:p>
      <w:pPr>
        <w:spacing w:after="30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Прошу утвердить данную закупку до 15 октября текущего года.</w:t>
      </w:r>
    </w:p>
    <w:p>
      <w:pPr>
        <w:spacing w:after="0" w:before="40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Менеджер по закупкам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 / Петров А.В. /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«____» ____________ 2026 г.</w:t>
      </w:r>
    </w:p>
    <w:p>
      <w:pPr>
        <w:pBdr>
          <w:top w:val="single" w:color="999999" w:sz="6" w:space="8"/>
        </w:pBdr>
        <w:spacing w:after="120" w:before="40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Список рассылки:</w:t>
      </w:r>
    </w:p>
    <w:p>
      <w:pPr>
        <w:spacing w:after="40" w:line="2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Начальник отдела логистики — Сидоров П.К.</w:t>
      </w:r>
    </w:p>
    <w:p>
      <w:pPr>
        <w:spacing w:after="40" w:line="2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Главный бухгалтер — Козлова М.С.</w:t>
      </w:r>
    </w:p>
    <w:p>
      <w:pPr>
        <w:spacing w:after="40" w:line="2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Руководитель IT-отдела — Морозов Д.А.</w:t>
      </w:r>
    </w:p>
    <w:p>
      <w:pPr>
        <w:spacing w:after="40" w:line="2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Начальник отдела продаж — Васильев И.Н.</w:t>
      </w:r>
    </w:p>
    <w:p>
      <w:pPr>
        <w:spacing w:after="40" w:line="2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Заместитель генерального директора — Орлова Е.В.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6" w:space="4"/>
      </w:pBdr>
      <w:spacing w:after="60"/>
      <w:jc w:val="center"/>
    </w:pPr>
    <w:r>
      <w:rPr>
        <w:rFonts w:ascii="Times New Roman" w:cs="Times New Roman" w:eastAsia="Times New Roman" w:hAnsi="Times New Roman"/>
        <w:color w:val="555555"/>
        <w:sz w:val="20"/>
        <w:szCs w:val="20"/>
      </w:rPr>
      <w:t xml:space="preserve">ООО "ТехноСтрой" | Внутренняя 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Zagolovok_Dok">
    <w:name w:val="Заголовок_Док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cap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Нуров Самир</dc:creator>
  <cp:lastModifiedBy>Нуров Самир</cp:lastModifiedBy>
  <cp:revision>1</cp:revision>
  <dcterms:created xsi:type="dcterms:W3CDTF">2026-10-06T09:16:13.103Z</dcterms:created>
  <dcterms:modified xsi:type="dcterms:W3CDTF">2026-10-06T09:16:13.103Z</dcterms:modified>
  <dc:title>Служебная записка</dc:title>
  <dc:subject>Практическая работа №2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