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DC3E1" w14:textId="77777777" w:rsidR="000D17D5" w:rsidRPr="005C0441" w:rsidRDefault="000D17D5">
      <w:pPr>
        <w:pStyle w:val="Project"/>
      </w:pPr>
      <w:bookmarkStart w:id="0" w:name="_GoBack"/>
      <w:bookmarkEnd w:id="0"/>
    </w:p>
    <w:p w14:paraId="2AEDC3E2" w14:textId="77777777" w:rsidR="000D17D5" w:rsidRPr="005C0441" w:rsidRDefault="000D17D5">
      <w:pPr>
        <w:pStyle w:val="Project"/>
      </w:pPr>
    </w:p>
    <w:p w14:paraId="2AEDC3E3" w14:textId="77777777" w:rsidR="000D17D5" w:rsidRPr="005C0441" w:rsidRDefault="000D17D5">
      <w:pPr>
        <w:pStyle w:val="Project"/>
      </w:pPr>
    </w:p>
    <w:p w14:paraId="2AEDC3E4" w14:textId="77777777" w:rsidR="000D17D5" w:rsidRPr="005C0441" w:rsidRDefault="000D17D5">
      <w:pPr>
        <w:pStyle w:val="Project"/>
      </w:pPr>
    </w:p>
    <w:p w14:paraId="2AEDC3E5" w14:textId="77777777" w:rsidR="000D17D5" w:rsidRPr="005C0441" w:rsidRDefault="000D17D5">
      <w:pPr>
        <w:pStyle w:val="Project"/>
      </w:pPr>
    </w:p>
    <w:sdt>
      <w:sdtPr>
        <w:alias w:val="Objet "/>
        <w:id w:val="135757035"/>
        <w:placeholder>
          <w:docPart w:val="5E00E4AFF1CB444C972F367CD2A6C553"/>
        </w:placeholder>
        <w:dataBinding w:prefixMappings="xmlns:ns0='http://purl.org/dc/elements/1.1/' xmlns:ns1='http://schemas.openxmlformats.org/package/2006/metadata/core-properties' " w:xpath="/ns1:coreProperties[1]/ns0:subject[1]" w:storeItemID="{6C3C8BC8-F283-45AE-878A-BAB7291924A1}"/>
        <w:text/>
      </w:sdtPr>
      <w:sdtEndPr/>
      <w:sdtContent>
        <w:p w14:paraId="2AEDC3E6" w14:textId="32A8A025" w:rsidR="00A94679" w:rsidRPr="005C0441" w:rsidRDefault="00C2110F">
          <w:pPr>
            <w:pStyle w:val="Project"/>
          </w:pPr>
          <w:r>
            <w:t>&lt;WALL-E2&gt;</w:t>
          </w:r>
        </w:p>
      </w:sdtContent>
    </w:sdt>
    <w:sdt>
      <w:sdtPr>
        <w:alias w:val="Titre "/>
        <w:id w:val="135757034"/>
        <w:placeholder>
          <w:docPart w:val="385A7E57E1AE4000A503F8F88AC15818"/>
        </w:placeholder>
        <w:dataBinding w:prefixMappings="xmlns:ns0='http://purl.org/dc/elements/1.1/' xmlns:ns1='http://schemas.openxmlformats.org/package/2006/metadata/core-properties' " w:xpath="/ns1:coreProperties[1]/ns0:title[1]" w:storeItemID="{6C3C8BC8-F283-45AE-878A-BAB7291924A1}"/>
        <w:text/>
      </w:sdtPr>
      <w:sdtEndPr/>
      <w:sdtContent>
        <w:p w14:paraId="2AEDC3E7" w14:textId="77777777" w:rsidR="00A94679" w:rsidRPr="005C0441" w:rsidRDefault="00720D44">
          <w:pPr>
            <w:pStyle w:val="Titre"/>
            <w:jc w:val="right"/>
          </w:pPr>
          <w:r w:rsidRPr="005C0441">
            <w:t>Plan de tests logiciels</w:t>
          </w:r>
        </w:p>
      </w:sdtContent>
    </w:sdt>
    <w:p w14:paraId="2AEDC3E8" w14:textId="77777777" w:rsidR="00A94679" w:rsidRPr="005C0441" w:rsidRDefault="00A94679"/>
    <w:p w14:paraId="2AEDC3E9" w14:textId="281FB511" w:rsidR="00A94679" w:rsidRPr="005C0441" w:rsidRDefault="00720D44">
      <w:pPr>
        <w:pStyle w:val="Titre"/>
        <w:jc w:val="right"/>
        <w:rPr>
          <w:sz w:val="28"/>
        </w:rPr>
      </w:pPr>
      <w:r w:rsidRPr="005C0441">
        <w:rPr>
          <w:sz w:val="28"/>
        </w:rPr>
        <w:t xml:space="preserve">Version </w:t>
      </w:r>
      <w:sdt>
        <w:sdtPr>
          <w:rPr>
            <w:sz w:val="28"/>
          </w:rPr>
          <w:alias w:val="État "/>
          <w:id w:val="135757032"/>
          <w:placeholder>
            <w:docPart w:val="35B0FFE59CBE4CC2A10A71DEF6121128"/>
          </w:placeholder>
          <w:dataBinding w:prefixMappings="xmlns:ns0='http://purl.org/dc/elements/1.1/' xmlns:ns1='http://schemas.openxmlformats.org/package/2006/metadata/core-properties' " w:xpath="/ns1:coreProperties[1]/ns1:contentStatus[1]" w:storeItemID="{6C3C8BC8-F283-45AE-878A-BAB7291924A1}"/>
          <w:text/>
        </w:sdtPr>
        <w:sdtEndPr/>
        <w:sdtContent>
          <w:r w:rsidR="000033BE">
            <w:rPr>
              <w:sz w:val="28"/>
            </w:rPr>
            <w:t>3.1</w:t>
          </w:r>
        </w:sdtContent>
      </w:sdt>
    </w:p>
    <w:p w14:paraId="2AEDC3EA" w14:textId="77777777" w:rsidR="00A94679" w:rsidRPr="005C0441" w:rsidRDefault="00A94679">
      <w:pPr>
        <w:pStyle w:val="Titre"/>
        <w:rPr>
          <w:sz w:val="28"/>
        </w:rPr>
      </w:pPr>
    </w:p>
    <w:p w14:paraId="2AEDC3EB" w14:textId="77777777" w:rsidR="00A94679" w:rsidRPr="005C0441" w:rsidRDefault="00A94679">
      <w:pPr>
        <w:jc w:val="right"/>
      </w:pPr>
    </w:p>
    <w:p w14:paraId="2AEDC3EC" w14:textId="77777777" w:rsidR="00A94679" w:rsidRPr="005C0441" w:rsidRDefault="00A94679" w:rsidP="00BB01F6">
      <w:pPr>
        <w:pStyle w:val="InfoBlue"/>
      </w:pPr>
    </w:p>
    <w:p w14:paraId="2AEDC3ED" w14:textId="77777777" w:rsidR="00720D44" w:rsidRPr="005C0441" w:rsidRDefault="00720D44" w:rsidP="00720D44">
      <w:pPr>
        <w:pStyle w:val="Corpsdetexte"/>
      </w:pPr>
    </w:p>
    <w:p w14:paraId="2AEDC3EE" w14:textId="77777777" w:rsidR="00720D44" w:rsidRPr="005C0441" w:rsidRDefault="00720D44" w:rsidP="00720D44">
      <w:pPr>
        <w:pStyle w:val="Corpsdetexte"/>
      </w:pPr>
    </w:p>
    <w:p w14:paraId="2AEDC3EF" w14:textId="77777777" w:rsidR="00720D44" w:rsidRPr="005C0441" w:rsidRDefault="00720D44" w:rsidP="00720D44">
      <w:pPr>
        <w:pStyle w:val="Corpsdetexte"/>
      </w:pPr>
    </w:p>
    <w:p w14:paraId="2AEDC3F0" w14:textId="77777777" w:rsidR="00720D44" w:rsidRPr="005C0441" w:rsidRDefault="00720D44" w:rsidP="00720D44">
      <w:pPr>
        <w:pStyle w:val="Corpsdetexte"/>
        <w:sectPr w:rsidR="00720D44" w:rsidRPr="005C044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2AEDC3F1" w14:textId="77777777" w:rsidR="000D17D5" w:rsidRPr="005C0441" w:rsidRDefault="000D17D5" w:rsidP="000D17D5">
      <w:pPr>
        <w:pStyle w:val="Titre"/>
      </w:pPr>
      <w:r w:rsidRPr="005C0441">
        <w:lastRenderedPageBreak/>
        <w:t xml:space="preserve">Historique des </w:t>
      </w:r>
      <w:r w:rsidR="0052278B" w:rsidRPr="005C0441">
        <w:t>révisions</w:t>
      </w:r>
    </w:p>
    <w:p w14:paraId="2AEDC3F2" w14:textId="77777777" w:rsidR="00477063" w:rsidRPr="005C0441" w:rsidRDefault="00477063" w:rsidP="00477063"/>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477063" w:rsidRPr="005C0441" w14:paraId="2AEDC3F7" w14:textId="77777777" w:rsidTr="00CC371A">
        <w:tc>
          <w:tcPr>
            <w:tcW w:w="1227" w:type="dxa"/>
          </w:tcPr>
          <w:p w14:paraId="2AEDC3F3" w14:textId="77777777" w:rsidR="00477063" w:rsidRPr="005C0441" w:rsidRDefault="00477063" w:rsidP="00CC371A">
            <w:pPr>
              <w:pStyle w:val="Tabletext"/>
              <w:jc w:val="center"/>
              <w:rPr>
                <w:b/>
              </w:rPr>
            </w:pPr>
            <w:r w:rsidRPr="005C0441">
              <w:rPr>
                <w:b/>
              </w:rPr>
              <w:t>Date</w:t>
            </w:r>
          </w:p>
        </w:tc>
        <w:tc>
          <w:tcPr>
            <w:tcW w:w="983" w:type="dxa"/>
          </w:tcPr>
          <w:p w14:paraId="2AEDC3F4" w14:textId="77777777" w:rsidR="00477063" w:rsidRPr="005C0441" w:rsidRDefault="00477063" w:rsidP="00CC371A">
            <w:pPr>
              <w:pStyle w:val="Tabletext"/>
              <w:jc w:val="center"/>
              <w:rPr>
                <w:b/>
              </w:rPr>
            </w:pPr>
            <w:r w:rsidRPr="005C0441">
              <w:rPr>
                <w:b/>
              </w:rPr>
              <w:t>Version</w:t>
            </w:r>
          </w:p>
        </w:tc>
        <w:tc>
          <w:tcPr>
            <w:tcW w:w="5128" w:type="dxa"/>
          </w:tcPr>
          <w:p w14:paraId="2AEDC3F5" w14:textId="77777777" w:rsidR="00477063" w:rsidRPr="005C0441" w:rsidRDefault="00477063" w:rsidP="00CC371A">
            <w:pPr>
              <w:pStyle w:val="Tabletext"/>
              <w:jc w:val="center"/>
              <w:rPr>
                <w:b/>
              </w:rPr>
            </w:pPr>
            <w:r w:rsidRPr="005C0441">
              <w:rPr>
                <w:b/>
              </w:rPr>
              <w:t>Description</w:t>
            </w:r>
          </w:p>
        </w:tc>
        <w:tc>
          <w:tcPr>
            <w:tcW w:w="2268" w:type="dxa"/>
          </w:tcPr>
          <w:p w14:paraId="2AEDC3F6" w14:textId="77777777" w:rsidR="00477063" w:rsidRPr="005C0441" w:rsidRDefault="00477063" w:rsidP="00CC371A">
            <w:pPr>
              <w:pStyle w:val="Tabletext"/>
              <w:jc w:val="center"/>
              <w:rPr>
                <w:b/>
              </w:rPr>
            </w:pPr>
            <w:r w:rsidRPr="005C0441">
              <w:rPr>
                <w:b/>
              </w:rPr>
              <w:t>Auteur</w:t>
            </w:r>
          </w:p>
        </w:tc>
      </w:tr>
      <w:tr w:rsidR="00477063" w:rsidRPr="005C0441" w14:paraId="2AEDC3FC" w14:textId="77777777" w:rsidTr="00CC371A">
        <w:tc>
          <w:tcPr>
            <w:tcW w:w="1227" w:type="dxa"/>
          </w:tcPr>
          <w:p w14:paraId="2AEDC3F8" w14:textId="36728E27" w:rsidR="00477063" w:rsidRPr="005C0441" w:rsidRDefault="002D4648" w:rsidP="00CC371A">
            <w:pPr>
              <w:pStyle w:val="Tabletext"/>
              <w:jc w:val="center"/>
            </w:pPr>
            <w:r>
              <w:t>2017-04-06</w:t>
            </w:r>
          </w:p>
        </w:tc>
        <w:tc>
          <w:tcPr>
            <w:tcW w:w="983" w:type="dxa"/>
          </w:tcPr>
          <w:p w14:paraId="2AEDC3F9" w14:textId="270F13AE" w:rsidR="00477063" w:rsidRPr="005C0441" w:rsidRDefault="002D4648" w:rsidP="00CC371A">
            <w:pPr>
              <w:pStyle w:val="Tabletext"/>
              <w:jc w:val="center"/>
            </w:pPr>
            <w:r>
              <w:t>1.0</w:t>
            </w:r>
          </w:p>
        </w:tc>
        <w:tc>
          <w:tcPr>
            <w:tcW w:w="5128" w:type="dxa"/>
          </w:tcPr>
          <w:p w14:paraId="2AEDC3FA" w14:textId="21D6DB9F" w:rsidR="00477063" w:rsidRPr="005C0441" w:rsidRDefault="002D4648" w:rsidP="00CC371A">
            <w:pPr>
              <w:pStyle w:val="Tabletext"/>
            </w:pPr>
            <w:r>
              <w:t>Rédaction version initiale</w:t>
            </w:r>
          </w:p>
        </w:tc>
        <w:tc>
          <w:tcPr>
            <w:tcW w:w="2268" w:type="dxa"/>
          </w:tcPr>
          <w:p w14:paraId="2AEDC3FB" w14:textId="69FE6243" w:rsidR="00477063" w:rsidRPr="005C0441" w:rsidRDefault="002D4648" w:rsidP="00CC371A">
            <w:pPr>
              <w:pStyle w:val="Tabletext"/>
              <w:jc w:val="center"/>
            </w:pPr>
            <w:r>
              <w:t>Essaid</w:t>
            </w:r>
            <w:r w:rsidR="00F930AD">
              <w:t xml:space="preserve"> </w:t>
            </w:r>
            <w:proofErr w:type="spellStart"/>
            <w:r w:rsidR="00F930AD">
              <w:t>Djoudi</w:t>
            </w:r>
            <w:proofErr w:type="spellEnd"/>
          </w:p>
        </w:tc>
      </w:tr>
      <w:tr w:rsidR="00477063" w:rsidRPr="005C0441" w14:paraId="2AEDC401" w14:textId="77777777" w:rsidTr="00CC371A">
        <w:tc>
          <w:tcPr>
            <w:tcW w:w="1227" w:type="dxa"/>
          </w:tcPr>
          <w:p w14:paraId="2AEDC3FD" w14:textId="564C89CB" w:rsidR="00477063" w:rsidRPr="005C0441" w:rsidRDefault="002D4648" w:rsidP="00CC371A">
            <w:pPr>
              <w:pStyle w:val="Tabletext"/>
              <w:jc w:val="center"/>
            </w:pPr>
            <w:r>
              <w:t>2017-04-07</w:t>
            </w:r>
          </w:p>
        </w:tc>
        <w:tc>
          <w:tcPr>
            <w:tcW w:w="983" w:type="dxa"/>
          </w:tcPr>
          <w:p w14:paraId="2AEDC3FE" w14:textId="2EEE18BC" w:rsidR="00477063" w:rsidRPr="005C0441" w:rsidRDefault="002D4648" w:rsidP="00CC371A">
            <w:pPr>
              <w:pStyle w:val="Tabletext"/>
              <w:jc w:val="center"/>
            </w:pPr>
            <w:r>
              <w:t>2.0</w:t>
            </w:r>
          </w:p>
        </w:tc>
        <w:tc>
          <w:tcPr>
            <w:tcW w:w="5128" w:type="dxa"/>
          </w:tcPr>
          <w:p w14:paraId="2AEDC3FF" w14:textId="1A28F9A3" w:rsidR="00477063" w:rsidRPr="005C0441" w:rsidRDefault="002D4648" w:rsidP="00CC371A">
            <w:pPr>
              <w:pStyle w:val="Tabletext"/>
            </w:pPr>
            <w:r>
              <w:t>Correction et complétion de la partie :  2 (Exigences à tester)</w:t>
            </w:r>
          </w:p>
        </w:tc>
        <w:tc>
          <w:tcPr>
            <w:tcW w:w="2268" w:type="dxa"/>
          </w:tcPr>
          <w:p w14:paraId="2AEDC400" w14:textId="303C84CA" w:rsidR="00477063" w:rsidRPr="005C0441" w:rsidRDefault="00935395" w:rsidP="00CC371A">
            <w:pPr>
              <w:pStyle w:val="Tabletext"/>
              <w:jc w:val="center"/>
            </w:pPr>
            <w:r>
              <w:t>Essaid</w:t>
            </w:r>
            <w:r w:rsidR="00F930AD">
              <w:t xml:space="preserve"> </w:t>
            </w:r>
            <w:proofErr w:type="spellStart"/>
            <w:r w:rsidR="00F930AD">
              <w:t>Djoudi</w:t>
            </w:r>
            <w:proofErr w:type="spellEnd"/>
          </w:p>
        </w:tc>
      </w:tr>
      <w:tr w:rsidR="002D4648" w:rsidRPr="005C0441" w14:paraId="2AEDC406" w14:textId="77777777" w:rsidTr="00CC371A">
        <w:tc>
          <w:tcPr>
            <w:tcW w:w="1227" w:type="dxa"/>
          </w:tcPr>
          <w:p w14:paraId="2AEDC402" w14:textId="71EC899D" w:rsidR="002D4648" w:rsidRPr="005C0441" w:rsidRDefault="002D4648" w:rsidP="002D4648">
            <w:pPr>
              <w:pStyle w:val="Tabletext"/>
              <w:jc w:val="center"/>
            </w:pPr>
            <w:r>
              <w:t>2017-04-07</w:t>
            </w:r>
          </w:p>
        </w:tc>
        <w:tc>
          <w:tcPr>
            <w:tcW w:w="983" w:type="dxa"/>
          </w:tcPr>
          <w:p w14:paraId="2AEDC403" w14:textId="0E2FF93C" w:rsidR="002D4648" w:rsidRPr="005C0441" w:rsidRDefault="002D4648" w:rsidP="002D4648">
            <w:pPr>
              <w:pStyle w:val="Tabletext"/>
              <w:jc w:val="center"/>
            </w:pPr>
            <w:r>
              <w:t>2.1</w:t>
            </w:r>
          </w:p>
        </w:tc>
        <w:tc>
          <w:tcPr>
            <w:tcW w:w="5128" w:type="dxa"/>
          </w:tcPr>
          <w:p w14:paraId="2AEDC404" w14:textId="4909CDB6" w:rsidR="002D4648" w:rsidRPr="005C0441" w:rsidRDefault="002D4648" w:rsidP="002D4648">
            <w:pPr>
              <w:pStyle w:val="Tabletext"/>
            </w:pPr>
            <w:r>
              <w:t>Correction et complétion des parties :  3,4,5</w:t>
            </w:r>
          </w:p>
        </w:tc>
        <w:tc>
          <w:tcPr>
            <w:tcW w:w="2268" w:type="dxa"/>
          </w:tcPr>
          <w:p w14:paraId="2AEDC405" w14:textId="14ED250B" w:rsidR="002D4648" w:rsidRPr="005C0441" w:rsidRDefault="00935395" w:rsidP="002D4648">
            <w:pPr>
              <w:pStyle w:val="Tabletext"/>
              <w:jc w:val="center"/>
            </w:pPr>
            <w:r>
              <w:t>Essaid</w:t>
            </w:r>
            <w:r w:rsidR="00F930AD">
              <w:t xml:space="preserve"> </w:t>
            </w:r>
            <w:proofErr w:type="spellStart"/>
            <w:r w:rsidR="00F930AD">
              <w:t>Djoudi</w:t>
            </w:r>
            <w:proofErr w:type="spellEnd"/>
          </w:p>
        </w:tc>
      </w:tr>
      <w:tr w:rsidR="002D4648" w:rsidRPr="005C0441" w14:paraId="2AEDC40B" w14:textId="77777777" w:rsidTr="00CC371A">
        <w:tc>
          <w:tcPr>
            <w:tcW w:w="1227" w:type="dxa"/>
          </w:tcPr>
          <w:p w14:paraId="2AEDC407" w14:textId="014A3450" w:rsidR="002D4648" w:rsidRPr="005C0441" w:rsidRDefault="00F340B8" w:rsidP="002D4648">
            <w:pPr>
              <w:pStyle w:val="Tabletext"/>
              <w:jc w:val="center"/>
            </w:pPr>
            <w:r>
              <w:t>2017-04-08</w:t>
            </w:r>
          </w:p>
        </w:tc>
        <w:tc>
          <w:tcPr>
            <w:tcW w:w="983" w:type="dxa"/>
          </w:tcPr>
          <w:p w14:paraId="2AEDC408" w14:textId="27DA03C1" w:rsidR="002D4648" w:rsidRPr="005C0441" w:rsidRDefault="00F340B8" w:rsidP="002D4648">
            <w:pPr>
              <w:pStyle w:val="Tabletext"/>
              <w:jc w:val="center"/>
            </w:pPr>
            <w:r>
              <w:t>3.0</w:t>
            </w:r>
          </w:p>
        </w:tc>
        <w:tc>
          <w:tcPr>
            <w:tcW w:w="5128" w:type="dxa"/>
          </w:tcPr>
          <w:p w14:paraId="2AEDC409" w14:textId="7D443601" w:rsidR="002D4648" w:rsidRPr="005C0441" w:rsidRDefault="00F340B8" w:rsidP="002D4648">
            <w:pPr>
              <w:pStyle w:val="Tabletext"/>
            </w:pPr>
            <w:r>
              <w:t>Correction final</w:t>
            </w:r>
            <w:r w:rsidR="003F7CA6">
              <w:t xml:space="preserve">e </w:t>
            </w:r>
            <w:r>
              <w:t>et mise en page</w:t>
            </w:r>
          </w:p>
        </w:tc>
        <w:tc>
          <w:tcPr>
            <w:tcW w:w="2268" w:type="dxa"/>
          </w:tcPr>
          <w:p w14:paraId="2AEDC40A" w14:textId="28A48565" w:rsidR="002D4648" w:rsidRPr="005C0441" w:rsidRDefault="003F79F8" w:rsidP="002D4648">
            <w:pPr>
              <w:pStyle w:val="Tabletext"/>
              <w:jc w:val="center"/>
            </w:pPr>
            <w:r>
              <w:t>Essaid</w:t>
            </w:r>
            <w:r w:rsidR="00F930AD">
              <w:t xml:space="preserve"> </w:t>
            </w:r>
            <w:proofErr w:type="spellStart"/>
            <w:r w:rsidR="00F930AD">
              <w:t>Djoudi</w:t>
            </w:r>
            <w:proofErr w:type="spellEnd"/>
          </w:p>
        </w:tc>
      </w:tr>
      <w:tr w:rsidR="002D4648" w:rsidRPr="005C0441" w14:paraId="2AEDC410" w14:textId="77777777" w:rsidTr="00CC371A">
        <w:tc>
          <w:tcPr>
            <w:tcW w:w="1227" w:type="dxa"/>
          </w:tcPr>
          <w:p w14:paraId="2AEDC40C" w14:textId="23E09E46" w:rsidR="002D4648" w:rsidRPr="005C0441" w:rsidRDefault="00816047" w:rsidP="002D4648">
            <w:pPr>
              <w:pStyle w:val="Tabletext"/>
              <w:jc w:val="center"/>
            </w:pPr>
            <w:r>
              <w:t>2017-04-08</w:t>
            </w:r>
          </w:p>
        </w:tc>
        <w:tc>
          <w:tcPr>
            <w:tcW w:w="983" w:type="dxa"/>
          </w:tcPr>
          <w:p w14:paraId="2AEDC40D" w14:textId="40EAFDC4" w:rsidR="002D4648" w:rsidRPr="005C0441" w:rsidRDefault="00816047" w:rsidP="002D4648">
            <w:pPr>
              <w:pStyle w:val="Tabletext"/>
              <w:jc w:val="center"/>
            </w:pPr>
            <w:r>
              <w:t>3.1</w:t>
            </w:r>
          </w:p>
        </w:tc>
        <w:tc>
          <w:tcPr>
            <w:tcW w:w="5128" w:type="dxa"/>
          </w:tcPr>
          <w:p w14:paraId="2AEDC40E" w14:textId="2A2E45A5" w:rsidR="002D4648" w:rsidRPr="005C0441" w:rsidRDefault="00816047" w:rsidP="002D4648">
            <w:pPr>
              <w:pStyle w:val="Tabletext"/>
            </w:pPr>
            <w:r>
              <w:t>Version pour le livrable final</w:t>
            </w:r>
          </w:p>
        </w:tc>
        <w:tc>
          <w:tcPr>
            <w:tcW w:w="2268" w:type="dxa"/>
          </w:tcPr>
          <w:p w14:paraId="2AEDC40F" w14:textId="233A483E" w:rsidR="002D4648" w:rsidRPr="005C0441" w:rsidRDefault="00816047" w:rsidP="002D4648">
            <w:pPr>
              <w:pStyle w:val="Tabletext"/>
              <w:jc w:val="center"/>
            </w:pPr>
            <w:r>
              <w:t>Essaid</w:t>
            </w:r>
            <w:r w:rsidR="00F930AD">
              <w:t xml:space="preserve"> </w:t>
            </w:r>
            <w:proofErr w:type="spellStart"/>
            <w:r w:rsidR="00F930AD">
              <w:t>Djoudi</w:t>
            </w:r>
            <w:proofErr w:type="spellEnd"/>
          </w:p>
        </w:tc>
      </w:tr>
    </w:tbl>
    <w:p w14:paraId="2AEDC411" w14:textId="77777777" w:rsidR="00A94679" w:rsidRPr="005C0441" w:rsidRDefault="00A94679">
      <w:pPr>
        <w:pStyle w:val="Titre"/>
      </w:pPr>
      <w:r w:rsidRPr="005C0441">
        <w:br w:type="page"/>
      </w:r>
      <w:r w:rsidRPr="005C0441">
        <w:lastRenderedPageBreak/>
        <w:t xml:space="preserve">Table </w:t>
      </w:r>
      <w:r w:rsidR="00A23F36" w:rsidRPr="005C0441">
        <w:t>des matières</w:t>
      </w:r>
    </w:p>
    <w:p w14:paraId="2AEDC412" w14:textId="77777777" w:rsidR="00A94679" w:rsidRPr="005C0441" w:rsidRDefault="00A94679"/>
    <w:p w14:paraId="2AEDC413" w14:textId="0C3E8627" w:rsidR="00E26678" w:rsidRPr="00E26678" w:rsidRDefault="001E63B6">
      <w:pPr>
        <w:pStyle w:val="TM1"/>
        <w:tabs>
          <w:tab w:val="left" w:pos="432"/>
        </w:tabs>
        <w:rPr>
          <w:rFonts w:asciiTheme="minorHAnsi" w:eastAsiaTheme="minorEastAsia" w:hAnsiTheme="minorHAnsi" w:cstheme="minorBidi"/>
          <w:noProof/>
          <w:sz w:val="22"/>
          <w:szCs w:val="22"/>
          <w:lang w:eastAsia="en-CA"/>
        </w:rPr>
      </w:pPr>
      <w:r w:rsidRPr="005C0441">
        <w:fldChar w:fldCharType="begin"/>
      </w:r>
      <w:r w:rsidR="00A94679" w:rsidRPr="005C0441">
        <w:instrText xml:space="preserve"> TOC \o "1-3" </w:instrText>
      </w:r>
      <w:r w:rsidRPr="005C0441">
        <w:fldChar w:fldCharType="separate"/>
      </w:r>
      <w:r w:rsidR="00E26678" w:rsidRPr="005D550C">
        <w:rPr>
          <w:noProof/>
        </w:rPr>
        <w:t>1.</w:t>
      </w:r>
      <w:r w:rsidR="00E26678" w:rsidRPr="00E26678">
        <w:rPr>
          <w:rFonts w:asciiTheme="minorHAnsi" w:eastAsiaTheme="minorEastAsia" w:hAnsiTheme="minorHAnsi" w:cstheme="minorBidi"/>
          <w:noProof/>
          <w:sz w:val="22"/>
          <w:szCs w:val="22"/>
          <w:lang w:eastAsia="en-CA"/>
        </w:rPr>
        <w:tab/>
      </w:r>
      <w:r w:rsidR="00E26678" w:rsidRPr="005D550C">
        <w:rPr>
          <w:noProof/>
        </w:rPr>
        <w:t>Introduction</w:t>
      </w:r>
      <w:r w:rsidR="00E26678" w:rsidRPr="00E26678">
        <w:rPr>
          <w:noProof/>
        </w:rPr>
        <w:tab/>
      </w:r>
      <w:r>
        <w:rPr>
          <w:noProof/>
        </w:rPr>
        <w:fldChar w:fldCharType="begin"/>
      </w:r>
      <w:r w:rsidR="00E26678" w:rsidRPr="00E26678">
        <w:rPr>
          <w:noProof/>
        </w:rPr>
        <w:instrText xml:space="preserve"> PAGEREF _Toc302145950 \h </w:instrText>
      </w:r>
      <w:r>
        <w:rPr>
          <w:noProof/>
        </w:rPr>
      </w:r>
      <w:r>
        <w:rPr>
          <w:noProof/>
        </w:rPr>
        <w:fldChar w:fldCharType="separate"/>
      </w:r>
      <w:r w:rsidR="00A97036">
        <w:rPr>
          <w:noProof/>
        </w:rPr>
        <w:t>4</w:t>
      </w:r>
      <w:r>
        <w:rPr>
          <w:noProof/>
        </w:rPr>
        <w:fldChar w:fldCharType="end"/>
      </w:r>
    </w:p>
    <w:p w14:paraId="2AEDC414" w14:textId="7166C22A" w:rsidR="00E26678" w:rsidRPr="00E26678" w:rsidRDefault="00E26678">
      <w:pPr>
        <w:pStyle w:val="TM1"/>
        <w:tabs>
          <w:tab w:val="left" w:pos="432"/>
        </w:tabs>
        <w:rPr>
          <w:rFonts w:asciiTheme="minorHAnsi" w:eastAsiaTheme="minorEastAsia" w:hAnsiTheme="minorHAnsi" w:cstheme="minorBidi"/>
          <w:noProof/>
          <w:sz w:val="22"/>
          <w:szCs w:val="22"/>
          <w:lang w:eastAsia="en-CA"/>
        </w:rPr>
      </w:pPr>
      <w:r w:rsidRPr="005D550C">
        <w:rPr>
          <w:noProof/>
        </w:rPr>
        <w:t>2.</w:t>
      </w:r>
      <w:r w:rsidRPr="00E26678">
        <w:rPr>
          <w:rFonts w:asciiTheme="minorHAnsi" w:eastAsiaTheme="minorEastAsia" w:hAnsiTheme="minorHAnsi" w:cstheme="minorBidi"/>
          <w:noProof/>
          <w:sz w:val="22"/>
          <w:szCs w:val="22"/>
          <w:lang w:eastAsia="en-CA"/>
        </w:rPr>
        <w:tab/>
      </w:r>
      <w:r w:rsidRPr="005D550C">
        <w:rPr>
          <w:noProof/>
        </w:rPr>
        <w:t>Exigences à tester</w:t>
      </w:r>
      <w:r w:rsidRPr="00E26678">
        <w:rPr>
          <w:noProof/>
        </w:rPr>
        <w:tab/>
      </w:r>
      <w:r w:rsidR="001E63B6">
        <w:rPr>
          <w:noProof/>
        </w:rPr>
        <w:fldChar w:fldCharType="begin"/>
      </w:r>
      <w:r w:rsidRPr="00E26678">
        <w:rPr>
          <w:noProof/>
        </w:rPr>
        <w:instrText xml:space="preserve"> PAGEREF _Toc302145951 \h </w:instrText>
      </w:r>
      <w:r w:rsidR="001E63B6">
        <w:rPr>
          <w:noProof/>
        </w:rPr>
      </w:r>
      <w:r w:rsidR="001E63B6">
        <w:rPr>
          <w:noProof/>
        </w:rPr>
        <w:fldChar w:fldCharType="separate"/>
      </w:r>
      <w:r w:rsidR="00A97036">
        <w:rPr>
          <w:noProof/>
        </w:rPr>
        <w:t>4</w:t>
      </w:r>
      <w:r w:rsidR="001E63B6">
        <w:rPr>
          <w:noProof/>
        </w:rPr>
        <w:fldChar w:fldCharType="end"/>
      </w:r>
    </w:p>
    <w:p w14:paraId="2AEDC415" w14:textId="6F038176" w:rsidR="00E26678" w:rsidRPr="00E26678" w:rsidRDefault="00E26678">
      <w:pPr>
        <w:pStyle w:val="TM1"/>
        <w:tabs>
          <w:tab w:val="left" w:pos="432"/>
        </w:tabs>
        <w:rPr>
          <w:rFonts w:asciiTheme="minorHAnsi" w:eastAsiaTheme="minorEastAsia" w:hAnsiTheme="minorHAnsi" w:cstheme="minorBidi"/>
          <w:noProof/>
          <w:sz w:val="22"/>
          <w:szCs w:val="22"/>
          <w:lang w:eastAsia="en-CA"/>
        </w:rPr>
      </w:pPr>
      <w:r w:rsidRPr="005D550C">
        <w:rPr>
          <w:noProof/>
        </w:rPr>
        <w:t>3.</w:t>
      </w:r>
      <w:r w:rsidRPr="00E26678">
        <w:rPr>
          <w:rFonts w:asciiTheme="minorHAnsi" w:eastAsiaTheme="minorEastAsia" w:hAnsiTheme="minorHAnsi" w:cstheme="minorBidi"/>
          <w:noProof/>
          <w:sz w:val="22"/>
          <w:szCs w:val="22"/>
          <w:lang w:eastAsia="en-CA"/>
        </w:rPr>
        <w:tab/>
      </w:r>
      <w:r w:rsidRPr="005D550C">
        <w:rPr>
          <w:noProof/>
        </w:rPr>
        <w:t>Stratégie de test</w:t>
      </w:r>
      <w:r w:rsidRPr="00E26678">
        <w:rPr>
          <w:noProof/>
        </w:rPr>
        <w:tab/>
      </w:r>
      <w:r w:rsidR="001E63B6">
        <w:rPr>
          <w:noProof/>
        </w:rPr>
        <w:fldChar w:fldCharType="begin"/>
      </w:r>
      <w:r w:rsidRPr="00E26678">
        <w:rPr>
          <w:noProof/>
        </w:rPr>
        <w:instrText xml:space="preserve"> PAGEREF _Toc302145952 \h </w:instrText>
      </w:r>
      <w:r w:rsidR="001E63B6">
        <w:rPr>
          <w:noProof/>
        </w:rPr>
      </w:r>
      <w:r w:rsidR="001E63B6">
        <w:rPr>
          <w:noProof/>
        </w:rPr>
        <w:fldChar w:fldCharType="separate"/>
      </w:r>
      <w:r w:rsidR="00A97036">
        <w:rPr>
          <w:noProof/>
        </w:rPr>
        <w:t>11</w:t>
      </w:r>
      <w:r w:rsidR="001E63B6">
        <w:rPr>
          <w:noProof/>
        </w:rPr>
        <w:fldChar w:fldCharType="end"/>
      </w:r>
    </w:p>
    <w:p w14:paraId="2AEDC416" w14:textId="01B0C5C7" w:rsidR="00E26678" w:rsidRPr="00E26678" w:rsidRDefault="00E26678">
      <w:pPr>
        <w:pStyle w:val="TM2"/>
        <w:tabs>
          <w:tab w:val="left" w:pos="1000"/>
        </w:tabs>
        <w:rPr>
          <w:rFonts w:asciiTheme="minorHAnsi" w:eastAsiaTheme="minorEastAsia" w:hAnsiTheme="minorHAnsi" w:cstheme="minorBidi"/>
          <w:noProof/>
          <w:sz w:val="22"/>
          <w:szCs w:val="22"/>
          <w:lang w:eastAsia="en-CA"/>
        </w:rPr>
      </w:pPr>
      <w:r w:rsidRPr="005D550C">
        <w:rPr>
          <w:noProof/>
        </w:rPr>
        <w:t>3.1</w:t>
      </w:r>
      <w:r w:rsidRPr="00E26678">
        <w:rPr>
          <w:rFonts w:asciiTheme="minorHAnsi" w:eastAsiaTheme="minorEastAsia" w:hAnsiTheme="minorHAnsi" w:cstheme="minorBidi"/>
          <w:noProof/>
          <w:sz w:val="22"/>
          <w:szCs w:val="22"/>
          <w:lang w:eastAsia="en-CA"/>
        </w:rPr>
        <w:tab/>
      </w:r>
      <w:r w:rsidRPr="005D550C">
        <w:rPr>
          <w:noProof/>
        </w:rPr>
        <w:t>Types de test</w:t>
      </w:r>
      <w:r w:rsidRPr="00E26678">
        <w:rPr>
          <w:noProof/>
        </w:rPr>
        <w:tab/>
      </w:r>
      <w:r w:rsidR="001E63B6">
        <w:rPr>
          <w:noProof/>
        </w:rPr>
        <w:fldChar w:fldCharType="begin"/>
      </w:r>
      <w:r w:rsidRPr="00E26678">
        <w:rPr>
          <w:noProof/>
        </w:rPr>
        <w:instrText xml:space="preserve"> PAGEREF _Toc302145953 \h </w:instrText>
      </w:r>
      <w:r w:rsidR="001E63B6">
        <w:rPr>
          <w:noProof/>
        </w:rPr>
      </w:r>
      <w:r w:rsidR="001E63B6">
        <w:rPr>
          <w:noProof/>
        </w:rPr>
        <w:fldChar w:fldCharType="separate"/>
      </w:r>
      <w:r w:rsidR="00A97036">
        <w:rPr>
          <w:noProof/>
        </w:rPr>
        <w:t>11</w:t>
      </w:r>
      <w:r w:rsidR="001E63B6">
        <w:rPr>
          <w:noProof/>
        </w:rPr>
        <w:fldChar w:fldCharType="end"/>
      </w:r>
    </w:p>
    <w:p w14:paraId="2AEDC417" w14:textId="17576F1C" w:rsidR="00E26678" w:rsidRPr="00E26678" w:rsidRDefault="00E26678">
      <w:pPr>
        <w:pStyle w:val="TM3"/>
        <w:rPr>
          <w:rFonts w:asciiTheme="minorHAnsi" w:eastAsiaTheme="minorEastAsia" w:hAnsiTheme="minorHAnsi" w:cstheme="minorBidi"/>
          <w:noProof/>
          <w:sz w:val="22"/>
          <w:szCs w:val="22"/>
          <w:lang w:eastAsia="en-CA"/>
        </w:rPr>
      </w:pPr>
      <w:r w:rsidRPr="005D550C">
        <w:rPr>
          <w:noProof/>
        </w:rPr>
        <w:t>3.1.1</w:t>
      </w:r>
      <w:r w:rsidRPr="00E26678">
        <w:rPr>
          <w:rFonts w:asciiTheme="minorHAnsi" w:eastAsiaTheme="minorEastAsia" w:hAnsiTheme="minorHAnsi" w:cstheme="minorBidi"/>
          <w:noProof/>
          <w:sz w:val="22"/>
          <w:szCs w:val="22"/>
          <w:lang w:eastAsia="en-CA"/>
        </w:rPr>
        <w:tab/>
      </w:r>
      <w:r w:rsidRPr="005D550C">
        <w:rPr>
          <w:noProof/>
        </w:rPr>
        <w:t>Tests de fonction</w:t>
      </w:r>
      <w:r w:rsidRPr="00E26678">
        <w:rPr>
          <w:noProof/>
        </w:rPr>
        <w:tab/>
      </w:r>
      <w:r w:rsidR="001E63B6">
        <w:rPr>
          <w:noProof/>
        </w:rPr>
        <w:fldChar w:fldCharType="begin"/>
      </w:r>
      <w:r w:rsidRPr="00E26678">
        <w:rPr>
          <w:noProof/>
        </w:rPr>
        <w:instrText xml:space="preserve"> PAGEREF _Toc302145954 \h </w:instrText>
      </w:r>
      <w:r w:rsidR="001E63B6">
        <w:rPr>
          <w:noProof/>
        </w:rPr>
      </w:r>
      <w:r w:rsidR="001E63B6">
        <w:rPr>
          <w:noProof/>
        </w:rPr>
        <w:fldChar w:fldCharType="separate"/>
      </w:r>
      <w:r w:rsidR="00A97036">
        <w:rPr>
          <w:noProof/>
        </w:rPr>
        <w:t>12</w:t>
      </w:r>
      <w:r w:rsidR="001E63B6">
        <w:rPr>
          <w:noProof/>
        </w:rPr>
        <w:fldChar w:fldCharType="end"/>
      </w:r>
    </w:p>
    <w:p w14:paraId="2AEDC418" w14:textId="244D4510" w:rsidR="00E26678" w:rsidRPr="00E26678" w:rsidRDefault="00E26678">
      <w:pPr>
        <w:pStyle w:val="TM3"/>
        <w:rPr>
          <w:rFonts w:asciiTheme="minorHAnsi" w:eastAsiaTheme="minorEastAsia" w:hAnsiTheme="minorHAnsi" w:cstheme="minorBidi"/>
          <w:noProof/>
          <w:sz w:val="22"/>
          <w:szCs w:val="22"/>
          <w:lang w:eastAsia="en-CA"/>
        </w:rPr>
      </w:pPr>
      <w:r w:rsidRPr="005D550C">
        <w:rPr>
          <w:noProof/>
        </w:rPr>
        <w:t>3.1.2</w:t>
      </w:r>
      <w:r w:rsidRPr="00E26678">
        <w:rPr>
          <w:rFonts w:asciiTheme="minorHAnsi" w:eastAsiaTheme="minorEastAsia" w:hAnsiTheme="minorHAnsi" w:cstheme="minorBidi"/>
          <w:noProof/>
          <w:sz w:val="22"/>
          <w:szCs w:val="22"/>
          <w:lang w:eastAsia="en-CA"/>
        </w:rPr>
        <w:tab/>
      </w:r>
      <w:r w:rsidRPr="005D550C">
        <w:rPr>
          <w:noProof/>
        </w:rPr>
        <w:t>Tests d’interface usager</w:t>
      </w:r>
      <w:r w:rsidRPr="00E26678">
        <w:rPr>
          <w:noProof/>
        </w:rPr>
        <w:tab/>
      </w:r>
      <w:r w:rsidR="001E63B6">
        <w:rPr>
          <w:noProof/>
        </w:rPr>
        <w:fldChar w:fldCharType="begin"/>
      </w:r>
      <w:r w:rsidRPr="00E26678">
        <w:rPr>
          <w:noProof/>
        </w:rPr>
        <w:instrText xml:space="preserve"> PAGEREF _Toc302145955 \h </w:instrText>
      </w:r>
      <w:r w:rsidR="001E63B6">
        <w:rPr>
          <w:noProof/>
        </w:rPr>
      </w:r>
      <w:r w:rsidR="001E63B6">
        <w:rPr>
          <w:noProof/>
        </w:rPr>
        <w:fldChar w:fldCharType="separate"/>
      </w:r>
      <w:r w:rsidR="00A97036">
        <w:rPr>
          <w:noProof/>
        </w:rPr>
        <w:t>12</w:t>
      </w:r>
      <w:r w:rsidR="001E63B6">
        <w:rPr>
          <w:noProof/>
        </w:rPr>
        <w:fldChar w:fldCharType="end"/>
      </w:r>
    </w:p>
    <w:p w14:paraId="2AEDC419" w14:textId="3A1BEE8C" w:rsidR="00E26678" w:rsidRPr="00E26678" w:rsidRDefault="00E26678">
      <w:pPr>
        <w:pStyle w:val="TM3"/>
        <w:rPr>
          <w:rFonts w:asciiTheme="minorHAnsi" w:eastAsiaTheme="minorEastAsia" w:hAnsiTheme="minorHAnsi" w:cstheme="minorBidi"/>
          <w:noProof/>
          <w:sz w:val="22"/>
          <w:szCs w:val="22"/>
          <w:lang w:eastAsia="en-CA"/>
        </w:rPr>
      </w:pPr>
      <w:r w:rsidRPr="005D550C">
        <w:rPr>
          <w:noProof/>
        </w:rPr>
        <w:t>3.1.3</w:t>
      </w:r>
      <w:r w:rsidRPr="00E26678">
        <w:rPr>
          <w:rFonts w:asciiTheme="minorHAnsi" w:eastAsiaTheme="minorEastAsia" w:hAnsiTheme="minorHAnsi" w:cstheme="minorBidi"/>
          <w:noProof/>
          <w:sz w:val="22"/>
          <w:szCs w:val="22"/>
          <w:lang w:eastAsia="en-CA"/>
        </w:rPr>
        <w:tab/>
      </w:r>
      <w:r w:rsidRPr="005D550C">
        <w:rPr>
          <w:noProof/>
        </w:rPr>
        <w:t>Tests d’intégrité des données</w:t>
      </w:r>
      <w:r w:rsidRPr="00E26678">
        <w:rPr>
          <w:noProof/>
        </w:rPr>
        <w:tab/>
      </w:r>
      <w:r w:rsidR="001E63B6">
        <w:rPr>
          <w:noProof/>
        </w:rPr>
        <w:fldChar w:fldCharType="begin"/>
      </w:r>
      <w:r w:rsidRPr="00E26678">
        <w:rPr>
          <w:noProof/>
        </w:rPr>
        <w:instrText xml:space="preserve"> PAGEREF _Toc302145956 \h </w:instrText>
      </w:r>
      <w:r w:rsidR="001E63B6">
        <w:rPr>
          <w:noProof/>
        </w:rPr>
      </w:r>
      <w:r w:rsidR="001E63B6">
        <w:rPr>
          <w:noProof/>
        </w:rPr>
        <w:fldChar w:fldCharType="separate"/>
      </w:r>
      <w:r w:rsidR="00A97036">
        <w:rPr>
          <w:noProof/>
        </w:rPr>
        <w:t>13</w:t>
      </w:r>
      <w:r w:rsidR="001E63B6">
        <w:rPr>
          <w:noProof/>
        </w:rPr>
        <w:fldChar w:fldCharType="end"/>
      </w:r>
    </w:p>
    <w:p w14:paraId="2AEDC41A" w14:textId="4D623D21" w:rsidR="00E26678" w:rsidRPr="00E26678" w:rsidRDefault="00E26678">
      <w:pPr>
        <w:pStyle w:val="TM3"/>
        <w:rPr>
          <w:rFonts w:asciiTheme="minorHAnsi" w:eastAsiaTheme="minorEastAsia" w:hAnsiTheme="minorHAnsi" w:cstheme="minorBidi"/>
          <w:noProof/>
          <w:sz w:val="22"/>
          <w:szCs w:val="22"/>
          <w:lang w:eastAsia="en-CA"/>
        </w:rPr>
      </w:pPr>
      <w:r w:rsidRPr="005D550C">
        <w:rPr>
          <w:noProof/>
        </w:rPr>
        <w:t>3.1.4</w:t>
      </w:r>
      <w:r w:rsidRPr="00E26678">
        <w:rPr>
          <w:rFonts w:asciiTheme="minorHAnsi" w:eastAsiaTheme="minorEastAsia" w:hAnsiTheme="minorHAnsi" w:cstheme="minorBidi"/>
          <w:noProof/>
          <w:sz w:val="22"/>
          <w:szCs w:val="22"/>
          <w:lang w:eastAsia="en-CA"/>
        </w:rPr>
        <w:tab/>
      </w:r>
      <w:r w:rsidRPr="005D550C">
        <w:rPr>
          <w:noProof/>
        </w:rPr>
        <w:t>Tests de performance</w:t>
      </w:r>
      <w:r w:rsidRPr="00E26678">
        <w:rPr>
          <w:noProof/>
        </w:rPr>
        <w:tab/>
      </w:r>
      <w:r w:rsidR="001E63B6">
        <w:rPr>
          <w:noProof/>
        </w:rPr>
        <w:fldChar w:fldCharType="begin"/>
      </w:r>
      <w:r w:rsidRPr="00E26678">
        <w:rPr>
          <w:noProof/>
        </w:rPr>
        <w:instrText xml:space="preserve"> PAGEREF _Toc302145957 \h </w:instrText>
      </w:r>
      <w:r w:rsidR="001E63B6">
        <w:rPr>
          <w:noProof/>
        </w:rPr>
      </w:r>
      <w:r w:rsidR="001E63B6">
        <w:rPr>
          <w:noProof/>
        </w:rPr>
        <w:fldChar w:fldCharType="separate"/>
      </w:r>
      <w:r w:rsidR="00A97036">
        <w:rPr>
          <w:noProof/>
        </w:rPr>
        <w:t>13</w:t>
      </w:r>
      <w:r w:rsidR="001E63B6">
        <w:rPr>
          <w:noProof/>
        </w:rPr>
        <w:fldChar w:fldCharType="end"/>
      </w:r>
    </w:p>
    <w:p w14:paraId="2AEDC41B" w14:textId="6129B819" w:rsidR="00E26678" w:rsidRPr="00E26678" w:rsidRDefault="00E26678">
      <w:pPr>
        <w:pStyle w:val="TM3"/>
        <w:rPr>
          <w:rFonts w:asciiTheme="minorHAnsi" w:eastAsiaTheme="minorEastAsia" w:hAnsiTheme="minorHAnsi" w:cstheme="minorBidi"/>
          <w:noProof/>
          <w:sz w:val="22"/>
          <w:szCs w:val="22"/>
          <w:lang w:eastAsia="en-CA"/>
        </w:rPr>
      </w:pPr>
      <w:r w:rsidRPr="005D550C">
        <w:rPr>
          <w:noProof/>
        </w:rPr>
        <w:t>3.1.5</w:t>
      </w:r>
      <w:r w:rsidRPr="00E26678">
        <w:rPr>
          <w:rFonts w:asciiTheme="minorHAnsi" w:eastAsiaTheme="minorEastAsia" w:hAnsiTheme="minorHAnsi" w:cstheme="minorBidi"/>
          <w:noProof/>
          <w:sz w:val="22"/>
          <w:szCs w:val="22"/>
          <w:lang w:eastAsia="en-CA"/>
        </w:rPr>
        <w:tab/>
      </w:r>
      <w:r w:rsidRPr="005D550C">
        <w:rPr>
          <w:noProof/>
        </w:rPr>
        <w:t>Tests de charge</w:t>
      </w:r>
      <w:r w:rsidRPr="00E26678">
        <w:rPr>
          <w:noProof/>
        </w:rPr>
        <w:tab/>
      </w:r>
      <w:r w:rsidR="001E63B6">
        <w:rPr>
          <w:noProof/>
        </w:rPr>
        <w:fldChar w:fldCharType="begin"/>
      </w:r>
      <w:r w:rsidRPr="00E26678">
        <w:rPr>
          <w:noProof/>
        </w:rPr>
        <w:instrText xml:space="preserve"> PAGEREF _Toc302145958 \h </w:instrText>
      </w:r>
      <w:r w:rsidR="001E63B6">
        <w:rPr>
          <w:noProof/>
        </w:rPr>
      </w:r>
      <w:r w:rsidR="001E63B6">
        <w:rPr>
          <w:noProof/>
        </w:rPr>
        <w:fldChar w:fldCharType="separate"/>
      </w:r>
      <w:r w:rsidR="00A97036">
        <w:rPr>
          <w:noProof/>
        </w:rPr>
        <w:t>14</w:t>
      </w:r>
      <w:r w:rsidR="001E63B6">
        <w:rPr>
          <w:noProof/>
        </w:rPr>
        <w:fldChar w:fldCharType="end"/>
      </w:r>
    </w:p>
    <w:p w14:paraId="2AEDC41C" w14:textId="4A34E7CC" w:rsidR="00E26678" w:rsidRPr="00E26678" w:rsidRDefault="00E26678">
      <w:pPr>
        <w:pStyle w:val="TM3"/>
        <w:rPr>
          <w:rFonts w:asciiTheme="minorHAnsi" w:eastAsiaTheme="minorEastAsia" w:hAnsiTheme="minorHAnsi" w:cstheme="minorBidi"/>
          <w:noProof/>
          <w:sz w:val="22"/>
          <w:szCs w:val="22"/>
          <w:lang w:eastAsia="en-CA"/>
        </w:rPr>
      </w:pPr>
      <w:r w:rsidRPr="005D550C">
        <w:rPr>
          <w:noProof/>
        </w:rPr>
        <w:t>3.1.6</w:t>
      </w:r>
      <w:r w:rsidRPr="00E26678">
        <w:rPr>
          <w:rFonts w:asciiTheme="minorHAnsi" w:eastAsiaTheme="minorEastAsia" w:hAnsiTheme="minorHAnsi" w:cstheme="minorBidi"/>
          <w:noProof/>
          <w:sz w:val="22"/>
          <w:szCs w:val="22"/>
          <w:lang w:eastAsia="en-CA"/>
        </w:rPr>
        <w:tab/>
      </w:r>
      <w:r w:rsidRPr="005D550C">
        <w:rPr>
          <w:noProof/>
        </w:rPr>
        <w:t>Tests de stress</w:t>
      </w:r>
      <w:r w:rsidRPr="00E26678">
        <w:rPr>
          <w:noProof/>
        </w:rPr>
        <w:tab/>
      </w:r>
      <w:r w:rsidR="001E63B6">
        <w:rPr>
          <w:noProof/>
        </w:rPr>
        <w:fldChar w:fldCharType="begin"/>
      </w:r>
      <w:r w:rsidRPr="00E26678">
        <w:rPr>
          <w:noProof/>
        </w:rPr>
        <w:instrText xml:space="preserve"> PAGEREF _Toc302145959 \h </w:instrText>
      </w:r>
      <w:r w:rsidR="001E63B6">
        <w:rPr>
          <w:noProof/>
        </w:rPr>
      </w:r>
      <w:r w:rsidR="001E63B6">
        <w:rPr>
          <w:noProof/>
        </w:rPr>
        <w:fldChar w:fldCharType="separate"/>
      </w:r>
      <w:r w:rsidR="00A97036">
        <w:rPr>
          <w:noProof/>
        </w:rPr>
        <w:t>14</w:t>
      </w:r>
      <w:r w:rsidR="001E63B6">
        <w:rPr>
          <w:noProof/>
        </w:rPr>
        <w:fldChar w:fldCharType="end"/>
      </w:r>
    </w:p>
    <w:p w14:paraId="2AEDC41D" w14:textId="15C28767" w:rsidR="00E26678" w:rsidRPr="00E26678" w:rsidRDefault="00E26678">
      <w:pPr>
        <w:pStyle w:val="TM3"/>
        <w:rPr>
          <w:rFonts w:asciiTheme="minorHAnsi" w:eastAsiaTheme="minorEastAsia" w:hAnsiTheme="minorHAnsi" w:cstheme="minorBidi"/>
          <w:noProof/>
          <w:sz w:val="22"/>
          <w:szCs w:val="22"/>
          <w:lang w:eastAsia="en-CA"/>
        </w:rPr>
      </w:pPr>
      <w:r w:rsidRPr="005D550C">
        <w:rPr>
          <w:noProof/>
        </w:rPr>
        <w:t>3.1.7</w:t>
      </w:r>
      <w:r w:rsidRPr="00E26678">
        <w:rPr>
          <w:rFonts w:asciiTheme="minorHAnsi" w:eastAsiaTheme="minorEastAsia" w:hAnsiTheme="minorHAnsi" w:cstheme="minorBidi"/>
          <w:noProof/>
          <w:sz w:val="22"/>
          <w:szCs w:val="22"/>
          <w:lang w:eastAsia="en-CA"/>
        </w:rPr>
        <w:tab/>
      </w:r>
      <w:r w:rsidRPr="005D550C">
        <w:rPr>
          <w:noProof/>
        </w:rPr>
        <w:t>Tests de volume</w:t>
      </w:r>
      <w:r w:rsidRPr="00E26678">
        <w:rPr>
          <w:noProof/>
        </w:rPr>
        <w:tab/>
      </w:r>
      <w:r w:rsidR="001E63B6">
        <w:rPr>
          <w:noProof/>
        </w:rPr>
        <w:fldChar w:fldCharType="begin"/>
      </w:r>
      <w:r w:rsidRPr="00E26678">
        <w:rPr>
          <w:noProof/>
        </w:rPr>
        <w:instrText xml:space="preserve"> PAGEREF _Toc302145960 \h </w:instrText>
      </w:r>
      <w:r w:rsidR="001E63B6">
        <w:rPr>
          <w:noProof/>
        </w:rPr>
      </w:r>
      <w:r w:rsidR="001E63B6">
        <w:rPr>
          <w:noProof/>
        </w:rPr>
        <w:fldChar w:fldCharType="separate"/>
      </w:r>
      <w:r w:rsidR="00A97036">
        <w:rPr>
          <w:noProof/>
        </w:rPr>
        <w:t>15</w:t>
      </w:r>
      <w:r w:rsidR="001E63B6">
        <w:rPr>
          <w:noProof/>
        </w:rPr>
        <w:fldChar w:fldCharType="end"/>
      </w:r>
    </w:p>
    <w:p w14:paraId="2AEDC41E" w14:textId="0EC63143" w:rsidR="00E26678" w:rsidRPr="00E26678" w:rsidRDefault="00E26678">
      <w:pPr>
        <w:pStyle w:val="TM3"/>
        <w:rPr>
          <w:rFonts w:asciiTheme="minorHAnsi" w:eastAsiaTheme="minorEastAsia" w:hAnsiTheme="minorHAnsi" w:cstheme="minorBidi"/>
          <w:noProof/>
          <w:sz w:val="22"/>
          <w:szCs w:val="22"/>
          <w:lang w:eastAsia="en-CA"/>
        </w:rPr>
      </w:pPr>
      <w:r w:rsidRPr="005D550C">
        <w:rPr>
          <w:noProof/>
        </w:rPr>
        <w:t>3.1.8</w:t>
      </w:r>
      <w:r w:rsidRPr="00E26678">
        <w:rPr>
          <w:rFonts w:asciiTheme="minorHAnsi" w:eastAsiaTheme="minorEastAsia" w:hAnsiTheme="minorHAnsi" w:cstheme="minorBidi"/>
          <w:noProof/>
          <w:sz w:val="22"/>
          <w:szCs w:val="22"/>
          <w:lang w:eastAsia="en-CA"/>
        </w:rPr>
        <w:tab/>
      </w:r>
      <w:r w:rsidRPr="005D550C">
        <w:rPr>
          <w:noProof/>
        </w:rPr>
        <w:t>Tests de sécurité et de contrôle d’accès</w:t>
      </w:r>
      <w:r w:rsidRPr="00E26678">
        <w:rPr>
          <w:noProof/>
        </w:rPr>
        <w:tab/>
      </w:r>
      <w:r w:rsidR="001E63B6">
        <w:rPr>
          <w:noProof/>
        </w:rPr>
        <w:fldChar w:fldCharType="begin"/>
      </w:r>
      <w:r w:rsidRPr="00E26678">
        <w:rPr>
          <w:noProof/>
        </w:rPr>
        <w:instrText xml:space="preserve"> PAGEREF _Toc302145961 \h </w:instrText>
      </w:r>
      <w:r w:rsidR="001E63B6">
        <w:rPr>
          <w:noProof/>
        </w:rPr>
      </w:r>
      <w:r w:rsidR="001E63B6">
        <w:rPr>
          <w:noProof/>
        </w:rPr>
        <w:fldChar w:fldCharType="separate"/>
      </w:r>
      <w:r w:rsidR="00A97036">
        <w:rPr>
          <w:noProof/>
        </w:rPr>
        <w:t>15</w:t>
      </w:r>
      <w:r w:rsidR="001E63B6">
        <w:rPr>
          <w:noProof/>
        </w:rPr>
        <w:fldChar w:fldCharType="end"/>
      </w:r>
    </w:p>
    <w:p w14:paraId="2AEDC41F" w14:textId="4E4EB9B3" w:rsidR="00E26678" w:rsidRPr="00E26678" w:rsidRDefault="00E26678">
      <w:pPr>
        <w:pStyle w:val="TM3"/>
        <w:rPr>
          <w:rFonts w:asciiTheme="minorHAnsi" w:eastAsiaTheme="minorEastAsia" w:hAnsiTheme="minorHAnsi" w:cstheme="minorBidi"/>
          <w:noProof/>
          <w:sz w:val="22"/>
          <w:szCs w:val="22"/>
          <w:lang w:eastAsia="en-CA"/>
        </w:rPr>
      </w:pPr>
      <w:r w:rsidRPr="005D550C">
        <w:rPr>
          <w:noProof/>
        </w:rPr>
        <w:t>3.1.9</w:t>
      </w:r>
      <w:r w:rsidRPr="00E26678">
        <w:rPr>
          <w:rFonts w:asciiTheme="minorHAnsi" w:eastAsiaTheme="minorEastAsia" w:hAnsiTheme="minorHAnsi" w:cstheme="minorBidi"/>
          <w:noProof/>
          <w:sz w:val="22"/>
          <w:szCs w:val="22"/>
          <w:lang w:eastAsia="en-CA"/>
        </w:rPr>
        <w:tab/>
      </w:r>
      <w:r w:rsidRPr="005D550C">
        <w:rPr>
          <w:noProof/>
        </w:rPr>
        <w:t>Tests d’échec/récupération</w:t>
      </w:r>
      <w:r w:rsidRPr="00E26678">
        <w:rPr>
          <w:noProof/>
        </w:rPr>
        <w:tab/>
      </w:r>
      <w:r w:rsidR="001E63B6">
        <w:rPr>
          <w:noProof/>
        </w:rPr>
        <w:fldChar w:fldCharType="begin"/>
      </w:r>
      <w:r w:rsidRPr="00E26678">
        <w:rPr>
          <w:noProof/>
        </w:rPr>
        <w:instrText xml:space="preserve"> PAGEREF _Toc302145962 \h </w:instrText>
      </w:r>
      <w:r w:rsidR="001E63B6">
        <w:rPr>
          <w:noProof/>
        </w:rPr>
      </w:r>
      <w:r w:rsidR="001E63B6">
        <w:rPr>
          <w:noProof/>
        </w:rPr>
        <w:fldChar w:fldCharType="separate"/>
      </w:r>
      <w:r w:rsidR="00A97036">
        <w:rPr>
          <w:noProof/>
        </w:rPr>
        <w:t>15</w:t>
      </w:r>
      <w:r w:rsidR="001E63B6">
        <w:rPr>
          <w:noProof/>
        </w:rPr>
        <w:fldChar w:fldCharType="end"/>
      </w:r>
    </w:p>
    <w:p w14:paraId="2AEDC420" w14:textId="7E1F0C55" w:rsidR="00E26678" w:rsidRPr="00E26678" w:rsidRDefault="00E26678">
      <w:pPr>
        <w:pStyle w:val="TM3"/>
        <w:rPr>
          <w:rFonts w:asciiTheme="minorHAnsi" w:eastAsiaTheme="minorEastAsia" w:hAnsiTheme="minorHAnsi" w:cstheme="minorBidi"/>
          <w:noProof/>
          <w:sz w:val="22"/>
          <w:szCs w:val="22"/>
          <w:lang w:eastAsia="en-CA"/>
        </w:rPr>
      </w:pPr>
      <w:r w:rsidRPr="005D550C">
        <w:rPr>
          <w:noProof/>
        </w:rPr>
        <w:t>3.1.10</w:t>
      </w:r>
      <w:r w:rsidRPr="00E26678">
        <w:rPr>
          <w:rFonts w:asciiTheme="minorHAnsi" w:eastAsiaTheme="minorEastAsia" w:hAnsiTheme="minorHAnsi" w:cstheme="minorBidi"/>
          <w:noProof/>
          <w:sz w:val="22"/>
          <w:szCs w:val="22"/>
          <w:lang w:eastAsia="en-CA"/>
        </w:rPr>
        <w:tab/>
      </w:r>
      <w:r w:rsidRPr="005D550C">
        <w:rPr>
          <w:noProof/>
        </w:rPr>
        <w:t>Tests de configuration</w:t>
      </w:r>
      <w:r w:rsidRPr="00E26678">
        <w:rPr>
          <w:noProof/>
        </w:rPr>
        <w:tab/>
      </w:r>
      <w:r w:rsidR="001E63B6">
        <w:rPr>
          <w:noProof/>
        </w:rPr>
        <w:fldChar w:fldCharType="begin"/>
      </w:r>
      <w:r w:rsidRPr="00E26678">
        <w:rPr>
          <w:noProof/>
        </w:rPr>
        <w:instrText xml:space="preserve"> PAGEREF _Toc302145963 \h </w:instrText>
      </w:r>
      <w:r w:rsidR="001E63B6">
        <w:rPr>
          <w:noProof/>
        </w:rPr>
      </w:r>
      <w:r w:rsidR="001E63B6">
        <w:rPr>
          <w:noProof/>
        </w:rPr>
        <w:fldChar w:fldCharType="separate"/>
      </w:r>
      <w:r w:rsidR="00A97036">
        <w:rPr>
          <w:noProof/>
        </w:rPr>
        <w:t>16</w:t>
      </w:r>
      <w:r w:rsidR="001E63B6">
        <w:rPr>
          <w:noProof/>
        </w:rPr>
        <w:fldChar w:fldCharType="end"/>
      </w:r>
    </w:p>
    <w:p w14:paraId="2AEDC421" w14:textId="2CC7FFF6" w:rsidR="00E26678" w:rsidRPr="00E26678" w:rsidRDefault="00E26678">
      <w:pPr>
        <w:pStyle w:val="TM3"/>
        <w:rPr>
          <w:rFonts w:asciiTheme="minorHAnsi" w:eastAsiaTheme="minorEastAsia" w:hAnsiTheme="minorHAnsi" w:cstheme="minorBidi"/>
          <w:noProof/>
          <w:sz w:val="22"/>
          <w:szCs w:val="22"/>
          <w:lang w:eastAsia="en-CA"/>
        </w:rPr>
      </w:pPr>
      <w:r w:rsidRPr="005D550C">
        <w:rPr>
          <w:noProof/>
        </w:rPr>
        <w:t>3.1.11</w:t>
      </w:r>
      <w:r w:rsidRPr="00E26678">
        <w:rPr>
          <w:rFonts w:asciiTheme="minorHAnsi" w:eastAsiaTheme="minorEastAsia" w:hAnsiTheme="minorHAnsi" w:cstheme="minorBidi"/>
          <w:noProof/>
          <w:sz w:val="22"/>
          <w:szCs w:val="22"/>
          <w:lang w:eastAsia="en-CA"/>
        </w:rPr>
        <w:tab/>
      </w:r>
      <w:r w:rsidRPr="005D550C">
        <w:rPr>
          <w:noProof/>
        </w:rPr>
        <w:t>Tests d’installation</w:t>
      </w:r>
      <w:r w:rsidRPr="00E26678">
        <w:rPr>
          <w:noProof/>
        </w:rPr>
        <w:tab/>
      </w:r>
      <w:r w:rsidR="001E63B6">
        <w:rPr>
          <w:noProof/>
        </w:rPr>
        <w:fldChar w:fldCharType="begin"/>
      </w:r>
      <w:r w:rsidRPr="00E26678">
        <w:rPr>
          <w:noProof/>
        </w:rPr>
        <w:instrText xml:space="preserve"> PAGEREF _Toc302145964 \h </w:instrText>
      </w:r>
      <w:r w:rsidR="001E63B6">
        <w:rPr>
          <w:noProof/>
        </w:rPr>
      </w:r>
      <w:r w:rsidR="001E63B6">
        <w:rPr>
          <w:noProof/>
        </w:rPr>
        <w:fldChar w:fldCharType="separate"/>
      </w:r>
      <w:r w:rsidR="00A97036">
        <w:rPr>
          <w:noProof/>
        </w:rPr>
        <w:t>17</w:t>
      </w:r>
      <w:r w:rsidR="001E63B6">
        <w:rPr>
          <w:noProof/>
        </w:rPr>
        <w:fldChar w:fldCharType="end"/>
      </w:r>
    </w:p>
    <w:p w14:paraId="2AEDC422" w14:textId="6DC69E5D" w:rsidR="00E26678" w:rsidRPr="00E26678" w:rsidRDefault="00E26678">
      <w:pPr>
        <w:pStyle w:val="TM2"/>
        <w:tabs>
          <w:tab w:val="left" w:pos="1000"/>
        </w:tabs>
        <w:rPr>
          <w:rFonts w:asciiTheme="minorHAnsi" w:eastAsiaTheme="minorEastAsia" w:hAnsiTheme="minorHAnsi" w:cstheme="minorBidi"/>
          <w:noProof/>
          <w:sz w:val="22"/>
          <w:szCs w:val="22"/>
          <w:lang w:eastAsia="en-CA"/>
        </w:rPr>
      </w:pPr>
      <w:r w:rsidRPr="005D550C">
        <w:rPr>
          <w:noProof/>
        </w:rPr>
        <w:t>3.2</w:t>
      </w:r>
      <w:r w:rsidRPr="00E26678">
        <w:rPr>
          <w:rFonts w:asciiTheme="minorHAnsi" w:eastAsiaTheme="minorEastAsia" w:hAnsiTheme="minorHAnsi" w:cstheme="minorBidi"/>
          <w:noProof/>
          <w:sz w:val="22"/>
          <w:szCs w:val="22"/>
          <w:lang w:eastAsia="en-CA"/>
        </w:rPr>
        <w:tab/>
      </w:r>
      <w:r w:rsidRPr="005D550C">
        <w:rPr>
          <w:noProof/>
        </w:rPr>
        <w:t>Outils</w:t>
      </w:r>
      <w:r w:rsidRPr="00E26678">
        <w:rPr>
          <w:noProof/>
        </w:rPr>
        <w:tab/>
      </w:r>
      <w:r w:rsidR="001E63B6">
        <w:rPr>
          <w:noProof/>
        </w:rPr>
        <w:fldChar w:fldCharType="begin"/>
      </w:r>
      <w:r w:rsidRPr="00E26678">
        <w:rPr>
          <w:noProof/>
        </w:rPr>
        <w:instrText xml:space="preserve"> PAGEREF _Toc302145965 \h </w:instrText>
      </w:r>
      <w:r w:rsidR="001E63B6">
        <w:rPr>
          <w:noProof/>
        </w:rPr>
      </w:r>
      <w:r w:rsidR="001E63B6">
        <w:rPr>
          <w:noProof/>
        </w:rPr>
        <w:fldChar w:fldCharType="separate"/>
      </w:r>
      <w:r w:rsidR="00A97036">
        <w:rPr>
          <w:noProof/>
        </w:rPr>
        <w:t>17</w:t>
      </w:r>
      <w:r w:rsidR="001E63B6">
        <w:rPr>
          <w:noProof/>
        </w:rPr>
        <w:fldChar w:fldCharType="end"/>
      </w:r>
    </w:p>
    <w:p w14:paraId="2AEDC423" w14:textId="281387D6" w:rsidR="00E26678" w:rsidRPr="00E26678" w:rsidRDefault="00E26678">
      <w:pPr>
        <w:pStyle w:val="TM1"/>
        <w:tabs>
          <w:tab w:val="left" w:pos="432"/>
        </w:tabs>
        <w:rPr>
          <w:rFonts w:asciiTheme="minorHAnsi" w:eastAsiaTheme="minorEastAsia" w:hAnsiTheme="minorHAnsi" w:cstheme="minorBidi"/>
          <w:noProof/>
          <w:sz w:val="22"/>
          <w:szCs w:val="22"/>
          <w:lang w:eastAsia="en-CA"/>
        </w:rPr>
      </w:pPr>
      <w:r w:rsidRPr="005D550C">
        <w:rPr>
          <w:noProof/>
        </w:rPr>
        <w:t>4.</w:t>
      </w:r>
      <w:r w:rsidRPr="00E26678">
        <w:rPr>
          <w:rFonts w:asciiTheme="minorHAnsi" w:eastAsiaTheme="minorEastAsia" w:hAnsiTheme="minorHAnsi" w:cstheme="minorBidi"/>
          <w:noProof/>
          <w:sz w:val="22"/>
          <w:szCs w:val="22"/>
          <w:lang w:eastAsia="en-CA"/>
        </w:rPr>
        <w:tab/>
      </w:r>
      <w:r w:rsidRPr="005D550C">
        <w:rPr>
          <w:noProof/>
        </w:rPr>
        <w:t>Ressources</w:t>
      </w:r>
      <w:r w:rsidRPr="00E26678">
        <w:rPr>
          <w:noProof/>
        </w:rPr>
        <w:tab/>
      </w:r>
      <w:r w:rsidR="001E63B6">
        <w:rPr>
          <w:noProof/>
        </w:rPr>
        <w:fldChar w:fldCharType="begin"/>
      </w:r>
      <w:r w:rsidRPr="00E26678">
        <w:rPr>
          <w:noProof/>
        </w:rPr>
        <w:instrText xml:space="preserve"> PAGEREF _Toc302145966 \h </w:instrText>
      </w:r>
      <w:r w:rsidR="001E63B6">
        <w:rPr>
          <w:noProof/>
        </w:rPr>
      </w:r>
      <w:r w:rsidR="001E63B6">
        <w:rPr>
          <w:noProof/>
        </w:rPr>
        <w:fldChar w:fldCharType="separate"/>
      </w:r>
      <w:r w:rsidR="00A97036">
        <w:rPr>
          <w:noProof/>
        </w:rPr>
        <w:t>17</w:t>
      </w:r>
      <w:r w:rsidR="001E63B6">
        <w:rPr>
          <w:noProof/>
        </w:rPr>
        <w:fldChar w:fldCharType="end"/>
      </w:r>
    </w:p>
    <w:p w14:paraId="2AEDC424" w14:textId="3C852FC6" w:rsidR="00E26678" w:rsidRPr="00E26678" w:rsidRDefault="00E26678">
      <w:pPr>
        <w:pStyle w:val="TM2"/>
        <w:tabs>
          <w:tab w:val="left" w:pos="1000"/>
        </w:tabs>
        <w:rPr>
          <w:rFonts w:asciiTheme="minorHAnsi" w:eastAsiaTheme="minorEastAsia" w:hAnsiTheme="minorHAnsi" w:cstheme="minorBidi"/>
          <w:noProof/>
          <w:sz w:val="22"/>
          <w:szCs w:val="22"/>
          <w:lang w:eastAsia="en-CA"/>
        </w:rPr>
      </w:pPr>
      <w:r w:rsidRPr="005D550C">
        <w:rPr>
          <w:noProof/>
        </w:rPr>
        <w:t>4.1</w:t>
      </w:r>
      <w:r w:rsidRPr="00E26678">
        <w:rPr>
          <w:rFonts w:asciiTheme="minorHAnsi" w:eastAsiaTheme="minorEastAsia" w:hAnsiTheme="minorHAnsi" w:cstheme="minorBidi"/>
          <w:noProof/>
          <w:sz w:val="22"/>
          <w:szCs w:val="22"/>
          <w:lang w:eastAsia="en-CA"/>
        </w:rPr>
        <w:tab/>
      </w:r>
      <w:r w:rsidRPr="005D550C">
        <w:rPr>
          <w:noProof/>
        </w:rPr>
        <w:t>Équipe de test</w:t>
      </w:r>
      <w:r w:rsidRPr="00E26678">
        <w:rPr>
          <w:noProof/>
        </w:rPr>
        <w:tab/>
      </w:r>
      <w:r w:rsidR="001E63B6">
        <w:rPr>
          <w:noProof/>
        </w:rPr>
        <w:fldChar w:fldCharType="begin"/>
      </w:r>
      <w:r w:rsidRPr="00E26678">
        <w:rPr>
          <w:noProof/>
        </w:rPr>
        <w:instrText xml:space="preserve"> PAGEREF _Toc302145967 \h </w:instrText>
      </w:r>
      <w:r w:rsidR="001E63B6">
        <w:rPr>
          <w:noProof/>
        </w:rPr>
      </w:r>
      <w:r w:rsidR="001E63B6">
        <w:rPr>
          <w:noProof/>
        </w:rPr>
        <w:fldChar w:fldCharType="separate"/>
      </w:r>
      <w:r w:rsidR="00A97036">
        <w:rPr>
          <w:noProof/>
        </w:rPr>
        <w:t>17</w:t>
      </w:r>
      <w:r w:rsidR="001E63B6">
        <w:rPr>
          <w:noProof/>
        </w:rPr>
        <w:fldChar w:fldCharType="end"/>
      </w:r>
    </w:p>
    <w:p w14:paraId="2AEDC425" w14:textId="2FD0EF92" w:rsidR="00E26678" w:rsidRPr="005F524C" w:rsidRDefault="00E26678">
      <w:pPr>
        <w:pStyle w:val="TM2"/>
        <w:tabs>
          <w:tab w:val="left" w:pos="1000"/>
        </w:tabs>
        <w:rPr>
          <w:rFonts w:asciiTheme="minorHAnsi" w:eastAsiaTheme="minorEastAsia" w:hAnsiTheme="minorHAnsi" w:cstheme="minorBidi"/>
          <w:noProof/>
          <w:sz w:val="22"/>
          <w:szCs w:val="22"/>
          <w:lang w:eastAsia="en-CA"/>
        </w:rPr>
      </w:pPr>
      <w:r w:rsidRPr="005D550C">
        <w:rPr>
          <w:noProof/>
        </w:rPr>
        <w:t>4.2</w:t>
      </w:r>
      <w:r w:rsidRPr="005F524C">
        <w:rPr>
          <w:rFonts w:asciiTheme="minorHAnsi" w:eastAsiaTheme="minorEastAsia" w:hAnsiTheme="minorHAnsi" w:cstheme="minorBidi"/>
          <w:noProof/>
          <w:sz w:val="22"/>
          <w:szCs w:val="22"/>
          <w:lang w:eastAsia="en-CA"/>
        </w:rPr>
        <w:tab/>
      </w:r>
      <w:r w:rsidRPr="005D550C">
        <w:rPr>
          <w:noProof/>
        </w:rPr>
        <w:t>Système</w:t>
      </w:r>
      <w:r w:rsidRPr="005F524C">
        <w:rPr>
          <w:noProof/>
        </w:rPr>
        <w:tab/>
      </w:r>
      <w:r w:rsidR="001E63B6">
        <w:rPr>
          <w:noProof/>
        </w:rPr>
        <w:fldChar w:fldCharType="begin"/>
      </w:r>
      <w:r w:rsidRPr="005F524C">
        <w:rPr>
          <w:noProof/>
        </w:rPr>
        <w:instrText xml:space="preserve"> PAGEREF _Toc302145968 \h </w:instrText>
      </w:r>
      <w:r w:rsidR="001E63B6">
        <w:rPr>
          <w:noProof/>
        </w:rPr>
      </w:r>
      <w:r w:rsidR="001E63B6">
        <w:rPr>
          <w:noProof/>
        </w:rPr>
        <w:fldChar w:fldCharType="separate"/>
      </w:r>
      <w:r w:rsidR="00A97036">
        <w:rPr>
          <w:noProof/>
        </w:rPr>
        <w:t>17</w:t>
      </w:r>
      <w:r w:rsidR="001E63B6">
        <w:rPr>
          <w:noProof/>
        </w:rPr>
        <w:fldChar w:fldCharType="end"/>
      </w:r>
    </w:p>
    <w:p w14:paraId="2AEDC426" w14:textId="3A00CCC2" w:rsidR="00E26678" w:rsidRPr="005F524C" w:rsidRDefault="00E26678">
      <w:pPr>
        <w:pStyle w:val="TM1"/>
        <w:tabs>
          <w:tab w:val="left" w:pos="432"/>
        </w:tabs>
        <w:rPr>
          <w:rFonts w:asciiTheme="minorHAnsi" w:eastAsiaTheme="minorEastAsia" w:hAnsiTheme="minorHAnsi" w:cstheme="minorBidi"/>
          <w:noProof/>
          <w:sz w:val="22"/>
          <w:szCs w:val="22"/>
          <w:lang w:eastAsia="en-CA"/>
        </w:rPr>
      </w:pPr>
      <w:r w:rsidRPr="005D550C">
        <w:rPr>
          <w:noProof/>
        </w:rPr>
        <w:t>5.</w:t>
      </w:r>
      <w:r w:rsidRPr="005F524C">
        <w:rPr>
          <w:rFonts w:asciiTheme="minorHAnsi" w:eastAsiaTheme="minorEastAsia" w:hAnsiTheme="minorHAnsi" w:cstheme="minorBidi"/>
          <w:noProof/>
          <w:sz w:val="22"/>
          <w:szCs w:val="22"/>
          <w:lang w:eastAsia="en-CA"/>
        </w:rPr>
        <w:tab/>
      </w:r>
      <w:r w:rsidRPr="005D550C">
        <w:rPr>
          <w:noProof/>
        </w:rPr>
        <w:t>Jalons du projet</w:t>
      </w:r>
      <w:r w:rsidRPr="005F524C">
        <w:rPr>
          <w:noProof/>
        </w:rPr>
        <w:tab/>
      </w:r>
      <w:r w:rsidR="001E63B6">
        <w:rPr>
          <w:noProof/>
        </w:rPr>
        <w:fldChar w:fldCharType="begin"/>
      </w:r>
      <w:r w:rsidRPr="005F524C">
        <w:rPr>
          <w:noProof/>
        </w:rPr>
        <w:instrText xml:space="preserve"> PAGEREF _Toc302145969 \h </w:instrText>
      </w:r>
      <w:r w:rsidR="001E63B6">
        <w:rPr>
          <w:noProof/>
        </w:rPr>
      </w:r>
      <w:r w:rsidR="001E63B6">
        <w:rPr>
          <w:noProof/>
        </w:rPr>
        <w:fldChar w:fldCharType="separate"/>
      </w:r>
      <w:r w:rsidR="00A97036">
        <w:rPr>
          <w:noProof/>
        </w:rPr>
        <w:t>18</w:t>
      </w:r>
      <w:r w:rsidR="001E63B6">
        <w:rPr>
          <w:noProof/>
        </w:rPr>
        <w:fldChar w:fldCharType="end"/>
      </w:r>
    </w:p>
    <w:p w14:paraId="2AEDC427" w14:textId="77777777" w:rsidR="00720D44" w:rsidRPr="005C0441" w:rsidRDefault="001E63B6" w:rsidP="00720D44">
      <w:pPr>
        <w:pStyle w:val="MainTitle"/>
      </w:pPr>
      <w:r w:rsidRPr="005C0441">
        <w:fldChar w:fldCharType="end"/>
      </w:r>
      <w:r w:rsidR="00A94679" w:rsidRPr="005C0441">
        <w:br w:type="page"/>
      </w:r>
      <w:sdt>
        <w:sdtPr>
          <w:alias w:val="Titre "/>
          <w:id w:val="135757046"/>
          <w:placeholder>
            <w:docPart w:val="3D71F1C247EB496097BF8114CDAEF25A"/>
          </w:placeholder>
          <w:dataBinding w:prefixMappings="xmlns:ns0='http://purl.org/dc/elements/1.1/' xmlns:ns1='http://schemas.openxmlformats.org/package/2006/metadata/core-properties' " w:xpath="/ns1:coreProperties[1]/ns0:title[1]" w:storeItemID="{6C3C8BC8-F283-45AE-878A-BAB7291924A1}"/>
          <w:text/>
        </w:sdtPr>
        <w:sdtEndPr/>
        <w:sdtContent>
          <w:r w:rsidR="00720D44" w:rsidRPr="005C0441">
            <w:t>Plan de tests logiciels</w:t>
          </w:r>
        </w:sdtContent>
      </w:sdt>
      <w:r w:rsidR="00720D44" w:rsidRPr="005C0441">
        <w:t xml:space="preserve"> </w:t>
      </w:r>
    </w:p>
    <w:p w14:paraId="2AEDC428" w14:textId="77777777" w:rsidR="00720D44" w:rsidRPr="005C0441" w:rsidRDefault="00720D44" w:rsidP="00720D44">
      <w:pPr>
        <w:pStyle w:val="Titre1"/>
        <w:numPr>
          <w:ilvl w:val="0"/>
          <w:numId w:val="0"/>
        </w:numPr>
      </w:pPr>
      <w:bookmarkStart w:id="1" w:name="_Toc433104436"/>
    </w:p>
    <w:p w14:paraId="2AEDC42A" w14:textId="42F568C0" w:rsidR="00720D44" w:rsidRPr="004B7F82" w:rsidRDefault="00720D44" w:rsidP="004B7F82">
      <w:pPr>
        <w:pStyle w:val="Titre1"/>
        <w:ind w:left="720" w:hanging="720"/>
      </w:pPr>
      <w:bookmarkStart w:id="2" w:name="_Toc456598586"/>
      <w:bookmarkStart w:id="3" w:name="_Toc239579137"/>
      <w:bookmarkStart w:id="4" w:name="_Toc302145950"/>
      <w:bookmarkEnd w:id="1"/>
      <w:r w:rsidRPr="005C0441">
        <w:t>Introduction</w:t>
      </w:r>
      <w:bookmarkEnd w:id="2"/>
      <w:bookmarkEnd w:id="3"/>
      <w:bookmarkEnd w:id="4"/>
    </w:p>
    <w:p w14:paraId="64F64767" w14:textId="6E734669" w:rsidR="005B2696" w:rsidRDefault="005B2696" w:rsidP="00720D44">
      <w:pPr>
        <w:ind w:left="720"/>
        <w:rPr>
          <w:i/>
          <w:iCs/>
          <w:color w:val="0000FF"/>
          <w:lang w:eastAsia="fr-CA"/>
        </w:rPr>
      </w:pPr>
    </w:p>
    <w:p w14:paraId="57612C85" w14:textId="12387DED" w:rsidR="005B2696" w:rsidRPr="004B7F82" w:rsidRDefault="00DE3BD9" w:rsidP="00DE3BD9">
      <w:pPr>
        <w:pStyle w:val="Titre1"/>
        <w:numPr>
          <w:ilvl w:val="0"/>
          <w:numId w:val="0"/>
        </w:numPr>
        <w:rPr>
          <w:rFonts w:ascii="Times New Roman" w:hAnsi="Times New Roman"/>
          <w:b w:val="0"/>
          <w:noProof/>
          <w:sz w:val="20"/>
        </w:rPr>
      </w:pPr>
      <w:r w:rsidRPr="004B7F82">
        <w:rPr>
          <w:rFonts w:ascii="Times New Roman" w:hAnsi="Times New Roman"/>
          <w:b w:val="0"/>
          <w:noProof/>
          <w:sz w:val="20"/>
        </w:rPr>
        <w:t>La qualité du développement du projet WALL-E2 nous impose à établir un plan de test.</w:t>
      </w:r>
    </w:p>
    <w:p w14:paraId="1C43B09C" w14:textId="5EEF8464" w:rsidR="00DE3BD9" w:rsidRPr="004B7F82" w:rsidRDefault="00DE3BD9" w:rsidP="00E823EB">
      <w:pPr>
        <w:pStyle w:val="Titre1"/>
        <w:numPr>
          <w:ilvl w:val="0"/>
          <w:numId w:val="0"/>
        </w:numPr>
        <w:rPr>
          <w:rFonts w:ascii="Times New Roman" w:hAnsi="Times New Roman"/>
          <w:b w:val="0"/>
          <w:noProof/>
          <w:sz w:val="20"/>
        </w:rPr>
      </w:pPr>
      <w:r w:rsidRPr="004B7F82">
        <w:rPr>
          <w:rFonts w:ascii="Times New Roman" w:hAnsi="Times New Roman"/>
          <w:b w:val="0"/>
          <w:noProof/>
          <w:sz w:val="20"/>
        </w:rPr>
        <w:t xml:space="preserve">Le plan de test </w:t>
      </w:r>
      <w:r w:rsidR="00E823EB" w:rsidRPr="004B7F82">
        <w:rPr>
          <w:rFonts w:ascii="Times New Roman" w:hAnsi="Times New Roman"/>
          <w:b w:val="0"/>
          <w:noProof/>
          <w:sz w:val="20"/>
        </w:rPr>
        <w:t xml:space="preserve">nous permet d’identifier et </w:t>
      </w:r>
      <w:r w:rsidR="00C46F42" w:rsidRPr="004B7F82">
        <w:rPr>
          <w:rFonts w:ascii="Times New Roman" w:hAnsi="Times New Roman"/>
          <w:b w:val="0"/>
          <w:noProof/>
          <w:sz w:val="20"/>
        </w:rPr>
        <w:t xml:space="preserve">de </w:t>
      </w:r>
      <w:r w:rsidR="00E823EB" w:rsidRPr="004B7F82">
        <w:rPr>
          <w:rFonts w:ascii="Times New Roman" w:hAnsi="Times New Roman"/>
          <w:b w:val="0"/>
          <w:noProof/>
          <w:sz w:val="20"/>
        </w:rPr>
        <w:t>spécifier ce qu’on souhaite tester et comment effectuer ces </w:t>
      </w:r>
      <w:r w:rsidR="00D1424C" w:rsidRPr="004B7F82">
        <w:rPr>
          <w:rFonts w:ascii="Times New Roman" w:hAnsi="Times New Roman"/>
          <w:b w:val="0"/>
          <w:noProof/>
          <w:sz w:val="20"/>
        </w:rPr>
        <w:t>tests.</w:t>
      </w:r>
      <w:r w:rsidR="00E823EB" w:rsidRPr="004B7F82">
        <w:rPr>
          <w:rFonts w:ascii="Times New Roman" w:hAnsi="Times New Roman"/>
          <w:b w:val="0"/>
          <w:noProof/>
          <w:sz w:val="20"/>
        </w:rPr>
        <w:t xml:space="preserve"> </w:t>
      </w:r>
      <w:r w:rsidR="00D1424C" w:rsidRPr="004B7F82">
        <w:rPr>
          <w:rFonts w:ascii="Times New Roman" w:hAnsi="Times New Roman"/>
          <w:b w:val="0"/>
          <w:noProof/>
          <w:sz w:val="20"/>
        </w:rPr>
        <w:t>Ceci</w:t>
      </w:r>
      <w:r w:rsidR="00E823EB" w:rsidRPr="004B7F82">
        <w:rPr>
          <w:rFonts w:ascii="Times New Roman" w:hAnsi="Times New Roman"/>
          <w:b w:val="0"/>
          <w:noProof/>
          <w:sz w:val="20"/>
        </w:rPr>
        <w:t xml:space="preserve"> a pour but d’y trouver des anomalies ou </w:t>
      </w:r>
      <w:r w:rsidR="00CC1FE4" w:rsidRPr="004B7F82">
        <w:rPr>
          <w:rFonts w:ascii="Times New Roman" w:hAnsi="Times New Roman"/>
          <w:b w:val="0"/>
          <w:noProof/>
          <w:sz w:val="20"/>
        </w:rPr>
        <w:t>des défauts liés</w:t>
      </w:r>
      <w:r w:rsidR="00E823EB" w:rsidRPr="004B7F82">
        <w:rPr>
          <w:rFonts w:ascii="Times New Roman" w:hAnsi="Times New Roman"/>
          <w:b w:val="0"/>
          <w:noProof/>
          <w:sz w:val="20"/>
        </w:rPr>
        <w:t xml:space="preserve"> à la qualité du </w:t>
      </w:r>
      <w:r w:rsidR="00CC1FE4" w:rsidRPr="004B7F82">
        <w:rPr>
          <w:rFonts w:ascii="Times New Roman" w:hAnsi="Times New Roman"/>
          <w:b w:val="0"/>
          <w:noProof/>
          <w:sz w:val="20"/>
        </w:rPr>
        <w:t>projet,</w:t>
      </w:r>
      <w:r w:rsidR="00D1424C" w:rsidRPr="004B7F82">
        <w:rPr>
          <w:rFonts w:ascii="Times New Roman" w:hAnsi="Times New Roman"/>
          <w:b w:val="0"/>
          <w:noProof/>
          <w:sz w:val="20"/>
        </w:rPr>
        <w:t xml:space="preserve"> de s’assurer de la cohérence des données saisies (format des données, des contraintes sur les données</w:t>
      </w:r>
      <w:r w:rsidR="00A80428">
        <w:rPr>
          <w:rFonts w:ascii="Times New Roman" w:hAnsi="Times New Roman"/>
          <w:b w:val="0"/>
          <w:noProof/>
          <w:sz w:val="20"/>
        </w:rPr>
        <w:t xml:space="preserve">, </w:t>
      </w:r>
      <w:r w:rsidR="00D1424C" w:rsidRPr="004B7F82">
        <w:rPr>
          <w:rFonts w:ascii="Times New Roman" w:hAnsi="Times New Roman"/>
          <w:b w:val="0"/>
          <w:noProof/>
          <w:sz w:val="20"/>
        </w:rPr>
        <w:t xml:space="preserve">etc.) et de </w:t>
      </w:r>
      <w:r w:rsidR="00215498" w:rsidRPr="004B7F82">
        <w:rPr>
          <w:rFonts w:ascii="Times New Roman" w:hAnsi="Times New Roman"/>
          <w:b w:val="0"/>
          <w:noProof/>
          <w:sz w:val="20"/>
        </w:rPr>
        <w:t xml:space="preserve">vérifier </w:t>
      </w:r>
      <w:r w:rsidR="00D1424C" w:rsidRPr="004B7F82">
        <w:rPr>
          <w:rFonts w:ascii="Times New Roman" w:hAnsi="Times New Roman"/>
          <w:b w:val="0"/>
          <w:noProof/>
          <w:sz w:val="20"/>
        </w:rPr>
        <w:t>la cohérence des actions du système sur les données.</w:t>
      </w:r>
    </w:p>
    <w:p w14:paraId="3488F2B7" w14:textId="799A28FD" w:rsidR="001E3A1A" w:rsidRPr="00CC1FE4" w:rsidRDefault="001E3A1A" w:rsidP="001E3A1A">
      <w:pPr>
        <w:rPr>
          <w:rFonts w:ascii="Arial" w:hAnsi="Arial"/>
          <w:sz w:val="24"/>
        </w:rPr>
      </w:pPr>
      <w:r w:rsidRPr="004B7F82">
        <w:rPr>
          <w:noProof/>
        </w:rPr>
        <w:t xml:space="preserve">Alors dans ce plan de tests nous décrirons un inventaire d’éléments à tester dans l’application ainsi que les caractéristiques. Il s’agit de ce qui doit être </w:t>
      </w:r>
      <w:r w:rsidR="00CC1FE4" w:rsidRPr="004B7F82">
        <w:rPr>
          <w:noProof/>
        </w:rPr>
        <w:t>testé. Ensuite</w:t>
      </w:r>
      <w:r w:rsidRPr="004B7F82">
        <w:rPr>
          <w:noProof/>
        </w:rPr>
        <w:t xml:space="preserve"> nous procédons à une explication de l’approche à utiliser afin de créer les cas de tests pour chaque type de tests à effectuer</w:t>
      </w:r>
      <w:r w:rsidR="00910A89" w:rsidRPr="004B7F82">
        <w:rPr>
          <w:noProof/>
        </w:rPr>
        <w:t xml:space="preserve"> tout en mentionnant les outils nécessaires </w:t>
      </w:r>
      <w:r w:rsidR="00E62609" w:rsidRPr="004B7F82">
        <w:rPr>
          <w:noProof/>
        </w:rPr>
        <w:t>à l’ex</w:t>
      </w:r>
      <w:r w:rsidR="00A80428">
        <w:rPr>
          <w:noProof/>
        </w:rPr>
        <w:t>é</w:t>
      </w:r>
      <w:r w:rsidR="00E62609" w:rsidRPr="004B7F82">
        <w:rPr>
          <w:noProof/>
        </w:rPr>
        <w:t>cution des tests</w:t>
      </w:r>
      <w:r w:rsidR="00910A89" w:rsidRPr="004B7F82">
        <w:rPr>
          <w:noProof/>
        </w:rPr>
        <w:t xml:space="preserve"> </w:t>
      </w:r>
      <w:r w:rsidR="00CC1FE4" w:rsidRPr="004B7F82">
        <w:rPr>
          <w:noProof/>
        </w:rPr>
        <w:t>.</w:t>
      </w:r>
      <w:r w:rsidRPr="004B7F82">
        <w:rPr>
          <w:noProof/>
        </w:rPr>
        <w:t xml:space="preserve"> </w:t>
      </w:r>
    </w:p>
    <w:p w14:paraId="1ADC867A" w14:textId="61EE18FC" w:rsidR="002F2C95" w:rsidRPr="00E823EB" w:rsidRDefault="002F2C95" w:rsidP="00E823EB">
      <w:pPr>
        <w:pStyle w:val="Titre1"/>
        <w:numPr>
          <w:ilvl w:val="0"/>
          <w:numId w:val="0"/>
        </w:numPr>
        <w:rPr>
          <w:b w:val="0"/>
        </w:rPr>
      </w:pPr>
    </w:p>
    <w:p w14:paraId="2AEDC42B" w14:textId="1521D005" w:rsidR="00D34B31" w:rsidRPr="005C0441" w:rsidRDefault="00D34B31" w:rsidP="00F949F7"/>
    <w:p w14:paraId="2AEDC42C" w14:textId="77777777" w:rsidR="00D81E6E" w:rsidRPr="005C0441" w:rsidRDefault="00D81E6E" w:rsidP="00F949F7"/>
    <w:p w14:paraId="2AEDC42D" w14:textId="77777777" w:rsidR="00720D44" w:rsidRPr="005C0441" w:rsidRDefault="00D81E6E" w:rsidP="00720D44">
      <w:pPr>
        <w:pStyle w:val="Titre1"/>
        <w:ind w:left="720" w:hanging="720"/>
      </w:pPr>
      <w:bookmarkStart w:id="5" w:name="_Toc302145951"/>
      <w:r w:rsidRPr="005C0441">
        <w:t>Exigences</w:t>
      </w:r>
      <w:r w:rsidR="00720D44" w:rsidRPr="005C0441">
        <w:t xml:space="preserve"> à tester</w:t>
      </w:r>
      <w:bookmarkEnd w:id="5"/>
    </w:p>
    <w:p w14:paraId="4FB2613C" w14:textId="1971BBCD" w:rsidR="001B3886" w:rsidRPr="00843A57" w:rsidRDefault="001B3886" w:rsidP="00843A57">
      <w:r w:rsidRPr="001B3886">
        <w:t xml:space="preserve">Dans cette </w:t>
      </w:r>
      <w:r w:rsidR="00A80428">
        <w:t>section,</w:t>
      </w:r>
      <w:r w:rsidRPr="001B3886">
        <w:t xml:space="preserve"> nous identifions ce qui sera testé (cas d’utilisation, exigences fonctionnelles et exigences non</w:t>
      </w:r>
      <w:r w:rsidR="00A80428">
        <w:t xml:space="preserve"> </w:t>
      </w:r>
      <w:r w:rsidRPr="001B3886">
        <w:t>fonctionnels)</w:t>
      </w:r>
      <w:r>
        <w:t xml:space="preserve"> séparé sous forme de </w:t>
      </w:r>
      <w:r w:rsidR="008B2F4B">
        <w:t>deux grands tableaux</w:t>
      </w:r>
      <w:r>
        <w:t> :</w:t>
      </w:r>
    </w:p>
    <w:p w14:paraId="07AF73A0" w14:textId="6064EE1F" w:rsidR="001B3886" w:rsidRPr="001B3886" w:rsidRDefault="001B3886" w:rsidP="00843A57">
      <w:pPr>
        <w:pStyle w:val="Paragraphedeliste"/>
        <w:numPr>
          <w:ilvl w:val="0"/>
          <w:numId w:val="29"/>
        </w:numPr>
      </w:pPr>
      <w:r>
        <w:t xml:space="preserve">Un tableau qui </w:t>
      </w:r>
      <w:r w:rsidRPr="00843A57">
        <w:t xml:space="preserve">identifiera les fonctionnalités à tester du </w:t>
      </w:r>
      <w:r w:rsidR="004B7F82" w:rsidRPr="00843A57">
        <w:t>côté</w:t>
      </w:r>
      <w:r w:rsidRPr="00843A57">
        <w:t xml:space="preserve"> du client lourd.</w:t>
      </w:r>
    </w:p>
    <w:p w14:paraId="1C2E0884" w14:textId="173A4833" w:rsidR="001B3886" w:rsidRPr="001B3886" w:rsidRDefault="001B3886" w:rsidP="00843A57">
      <w:pPr>
        <w:pStyle w:val="Paragraphedeliste"/>
        <w:numPr>
          <w:ilvl w:val="0"/>
          <w:numId w:val="29"/>
        </w:numPr>
      </w:pPr>
      <w:r>
        <w:t xml:space="preserve">Un tableau qui </w:t>
      </w:r>
      <w:r w:rsidRPr="00843A57">
        <w:t xml:space="preserve">identifiera les fonctionnalités à tester du </w:t>
      </w:r>
      <w:r w:rsidR="004B7F82" w:rsidRPr="00843A57">
        <w:t>côté</w:t>
      </w:r>
      <w:r w:rsidRPr="00843A57">
        <w:t xml:space="preserve"> du client léger.</w:t>
      </w:r>
    </w:p>
    <w:p w14:paraId="16662F06" w14:textId="77777777" w:rsidR="001B3886" w:rsidRPr="001B3886" w:rsidRDefault="001B3886" w:rsidP="00843A57">
      <w:pPr>
        <w:ind w:left="360"/>
      </w:pPr>
    </w:p>
    <w:p w14:paraId="4A6AD4C0" w14:textId="6B44804E" w:rsidR="001B3886" w:rsidRPr="00843A57" w:rsidRDefault="001B3886" w:rsidP="00843A57">
      <w:r>
        <w:t xml:space="preserve">Alors le travail consiste à établir </w:t>
      </w:r>
      <w:r w:rsidRPr="001B3886">
        <w:t>la traçabilité entre quelques exigences du SRS et leurs cas de test respectifs</w:t>
      </w:r>
      <w:r>
        <w:t>.</w:t>
      </w:r>
    </w:p>
    <w:p w14:paraId="528EFC92" w14:textId="77CA09BE" w:rsidR="00CC1FE4" w:rsidRDefault="00CC1FE4" w:rsidP="00CC1FE4">
      <w:pPr>
        <w:pStyle w:val="Corpsdetexte"/>
        <w:ind w:left="0"/>
      </w:pPr>
    </w:p>
    <w:p w14:paraId="1CE4A594" w14:textId="7DF5B9F1" w:rsidR="004B7F82" w:rsidRDefault="004B7F82" w:rsidP="00CC1FE4">
      <w:pPr>
        <w:pStyle w:val="Corpsdetexte"/>
        <w:ind w:left="0"/>
      </w:pPr>
    </w:p>
    <w:p w14:paraId="56EB4B09" w14:textId="3E550936" w:rsidR="004B7F82" w:rsidRDefault="004B7F82" w:rsidP="00CC1FE4">
      <w:pPr>
        <w:pStyle w:val="Corpsdetexte"/>
        <w:ind w:left="0"/>
      </w:pPr>
    </w:p>
    <w:p w14:paraId="5F4F304F" w14:textId="35B89284" w:rsidR="004B7F82" w:rsidRDefault="004B7F82" w:rsidP="00CC1FE4">
      <w:pPr>
        <w:pStyle w:val="Corpsdetexte"/>
        <w:ind w:left="0"/>
      </w:pPr>
    </w:p>
    <w:p w14:paraId="04D99C5C" w14:textId="7838318E" w:rsidR="004B7F82" w:rsidRDefault="004B7F82" w:rsidP="00CC1FE4">
      <w:pPr>
        <w:pStyle w:val="Corpsdetexte"/>
        <w:ind w:left="0"/>
      </w:pPr>
    </w:p>
    <w:p w14:paraId="1ED21876" w14:textId="5D4A0BB1" w:rsidR="004B7F82" w:rsidRDefault="004B7F82" w:rsidP="00CC1FE4">
      <w:pPr>
        <w:pStyle w:val="Corpsdetexte"/>
        <w:ind w:left="0"/>
      </w:pPr>
    </w:p>
    <w:p w14:paraId="7CAF8041" w14:textId="57F8D87E" w:rsidR="004B7F82" w:rsidRDefault="004B7F82" w:rsidP="00CC1FE4">
      <w:pPr>
        <w:pStyle w:val="Corpsdetexte"/>
        <w:ind w:left="0"/>
      </w:pPr>
    </w:p>
    <w:p w14:paraId="0096315E" w14:textId="3A6A47F7" w:rsidR="004B7F82" w:rsidRDefault="004B7F82" w:rsidP="00CC1FE4">
      <w:pPr>
        <w:pStyle w:val="Corpsdetexte"/>
        <w:ind w:left="0"/>
      </w:pPr>
    </w:p>
    <w:p w14:paraId="1A57B263" w14:textId="541E1DC2" w:rsidR="004B7F82" w:rsidRDefault="004B7F82" w:rsidP="00CC1FE4">
      <w:pPr>
        <w:pStyle w:val="Corpsdetexte"/>
        <w:ind w:left="0"/>
      </w:pPr>
    </w:p>
    <w:p w14:paraId="2268788A" w14:textId="10BC876B" w:rsidR="004B7F82" w:rsidRDefault="004B7F82" w:rsidP="00CC1FE4">
      <w:pPr>
        <w:pStyle w:val="Corpsdetexte"/>
        <w:ind w:left="0"/>
      </w:pPr>
    </w:p>
    <w:p w14:paraId="2BA3C5C6" w14:textId="6706DDFC" w:rsidR="004B7F82" w:rsidRDefault="004B7F82" w:rsidP="00CC1FE4">
      <w:pPr>
        <w:pStyle w:val="Corpsdetexte"/>
        <w:ind w:left="0"/>
      </w:pPr>
    </w:p>
    <w:p w14:paraId="0D7EF8F9" w14:textId="1368614B" w:rsidR="004B7F82" w:rsidRDefault="004B7F82" w:rsidP="00CC1FE4">
      <w:pPr>
        <w:pStyle w:val="Corpsdetexte"/>
        <w:ind w:left="0"/>
      </w:pPr>
    </w:p>
    <w:p w14:paraId="2669372A" w14:textId="53FED770" w:rsidR="004B7F82" w:rsidRDefault="004B7F82" w:rsidP="00CC1FE4">
      <w:pPr>
        <w:pStyle w:val="Corpsdetexte"/>
        <w:ind w:left="0"/>
      </w:pPr>
    </w:p>
    <w:p w14:paraId="729BCE02" w14:textId="46560423" w:rsidR="004B7F82" w:rsidRDefault="004B7F82" w:rsidP="00CC1FE4">
      <w:pPr>
        <w:pStyle w:val="Corpsdetexte"/>
        <w:ind w:left="0"/>
      </w:pPr>
    </w:p>
    <w:p w14:paraId="6CE9940B" w14:textId="265EC5F5" w:rsidR="004B7F82" w:rsidRDefault="004B7F82" w:rsidP="00CC1FE4">
      <w:pPr>
        <w:pStyle w:val="Corpsdetexte"/>
        <w:ind w:left="0"/>
      </w:pPr>
    </w:p>
    <w:p w14:paraId="1CDD0B71" w14:textId="77777777" w:rsidR="004B7F82" w:rsidRPr="00CC1FE4" w:rsidRDefault="004B7F82" w:rsidP="00CC1FE4">
      <w:pPr>
        <w:pStyle w:val="Corpsdetexte"/>
        <w:ind w:left="0"/>
      </w:pPr>
    </w:p>
    <w:p w14:paraId="46AEC376" w14:textId="554A0F36" w:rsidR="00D9552E" w:rsidRPr="00D9552E" w:rsidRDefault="001F4A59" w:rsidP="00D9552E">
      <w:pPr>
        <w:pStyle w:val="Titre2"/>
      </w:pPr>
      <w:r>
        <w:lastRenderedPageBreak/>
        <w:t>Client lourd :</w:t>
      </w:r>
    </w:p>
    <w:p w14:paraId="6133DBEC" w14:textId="77777777" w:rsidR="00D80A94" w:rsidRPr="00D80A94" w:rsidRDefault="00D80A94" w:rsidP="00D80A94"/>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5"/>
        <w:gridCol w:w="2100"/>
        <w:gridCol w:w="4515"/>
      </w:tblGrid>
      <w:tr w:rsidR="00D80A94" w14:paraId="6469CDD5" w14:textId="39C41BC4" w:rsidTr="00CF5E76">
        <w:trPr>
          <w:trHeight w:val="510"/>
        </w:trPr>
        <w:tc>
          <w:tcPr>
            <w:tcW w:w="1635" w:type="dxa"/>
            <w:tcBorders>
              <w:top w:val="nil"/>
              <w:left w:val="nil"/>
            </w:tcBorders>
          </w:tcPr>
          <w:p w14:paraId="39B15DD7" w14:textId="77777777" w:rsidR="00D80A94" w:rsidRDefault="00D80A94" w:rsidP="00CF5E76"/>
        </w:tc>
        <w:tc>
          <w:tcPr>
            <w:tcW w:w="2100" w:type="dxa"/>
          </w:tcPr>
          <w:p w14:paraId="74F618E8" w14:textId="198B902E" w:rsidR="00D80A94" w:rsidRDefault="00D80A94" w:rsidP="00CF5E76">
            <w:r>
              <w:t>Exigences à tester :</w:t>
            </w:r>
          </w:p>
        </w:tc>
        <w:tc>
          <w:tcPr>
            <w:tcW w:w="4515" w:type="dxa"/>
          </w:tcPr>
          <w:p w14:paraId="3369EF3E" w14:textId="7D0F77FB" w:rsidR="00D80A94" w:rsidRDefault="00D80A94" w:rsidP="00CF5E76">
            <w:r>
              <w:t>Tests à exécuter :</w:t>
            </w:r>
          </w:p>
        </w:tc>
      </w:tr>
      <w:tr w:rsidR="00D80A94" w14:paraId="71FAFCD6" w14:textId="36C80F3E" w:rsidTr="00CF5E76">
        <w:trPr>
          <w:trHeight w:val="465"/>
        </w:trPr>
        <w:tc>
          <w:tcPr>
            <w:tcW w:w="1635" w:type="dxa"/>
            <w:vMerge w:val="restart"/>
          </w:tcPr>
          <w:p w14:paraId="1864E6E7" w14:textId="54E11EED" w:rsidR="00D80A94" w:rsidRDefault="00D80A94" w:rsidP="00CF5E76">
            <w:r>
              <w:t>Clavardage :</w:t>
            </w:r>
          </w:p>
        </w:tc>
        <w:tc>
          <w:tcPr>
            <w:tcW w:w="2100" w:type="dxa"/>
          </w:tcPr>
          <w:p w14:paraId="2F770FA1" w14:textId="201E01FF" w:rsidR="00D80A94" w:rsidRDefault="00D80A94" w:rsidP="00CF5E76">
            <w:r w:rsidRPr="00D80A94">
              <w:t xml:space="preserve">SRS020 3.1.1.15.2 </w:t>
            </w:r>
            <w:r w:rsidR="00A80428">
              <w:t>l</w:t>
            </w:r>
            <w:r w:rsidRPr="00D80A94">
              <w:t>orsqu’un contact d’un utilisateur connecté au serveur est en ligne, l’indication « en ligne » doit apparaître devant son nom</w:t>
            </w:r>
          </w:p>
        </w:tc>
        <w:tc>
          <w:tcPr>
            <w:tcW w:w="4515" w:type="dxa"/>
          </w:tcPr>
          <w:p w14:paraId="38BE89D3" w14:textId="4BD81A59" w:rsidR="00D9552E" w:rsidRDefault="00A80428" w:rsidP="00CF5E76">
            <w:pPr>
              <w:pStyle w:val="Paragraphedeliste"/>
              <w:numPr>
                <w:ilvl w:val="0"/>
                <w:numId w:val="29"/>
              </w:numPr>
            </w:pPr>
            <w:proofErr w:type="gramStart"/>
            <w:r>
              <w:t>o</w:t>
            </w:r>
            <w:r w:rsidR="00D9552E">
              <w:t>uvrir</w:t>
            </w:r>
            <w:proofErr w:type="gramEnd"/>
            <w:r w:rsidR="00D9552E">
              <w:t xml:space="preserve"> l’application client lourd. </w:t>
            </w:r>
          </w:p>
          <w:p w14:paraId="7AEB4CCE" w14:textId="267ED19D" w:rsidR="00D80A94" w:rsidRDefault="00D9552E" w:rsidP="00CF5E76">
            <w:pPr>
              <w:pStyle w:val="Paragraphedeliste"/>
              <w:numPr>
                <w:ilvl w:val="0"/>
                <w:numId w:val="29"/>
              </w:numPr>
            </w:pPr>
            <w:r>
              <w:t>Se connecter au serveur.</w:t>
            </w:r>
          </w:p>
          <w:p w14:paraId="6A3C2A7D" w14:textId="20FCA65F" w:rsidR="00D9552E" w:rsidRDefault="00D9552E" w:rsidP="00CF5E76">
            <w:pPr>
              <w:pStyle w:val="Paragraphedeliste"/>
              <w:numPr>
                <w:ilvl w:val="0"/>
                <w:numId w:val="29"/>
              </w:numPr>
            </w:pPr>
            <w:r>
              <w:t>Créer un premier utilisateur</w:t>
            </w:r>
          </w:p>
          <w:p w14:paraId="78D9EFCF" w14:textId="77777777" w:rsidR="00D9552E" w:rsidRDefault="00D9552E" w:rsidP="00CF5E76">
            <w:pPr>
              <w:pStyle w:val="Paragraphedeliste"/>
              <w:numPr>
                <w:ilvl w:val="0"/>
                <w:numId w:val="29"/>
              </w:numPr>
            </w:pPr>
            <w:r>
              <w:t>Ouvrir l’environnement du clavardage pour le premier utilisateur.</w:t>
            </w:r>
          </w:p>
          <w:p w14:paraId="06DD7F2A" w14:textId="02DD54ED" w:rsidR="00D9552E" w:rsidRDefault="00D9552E" w:rsidP="00CF5E76">
            <w:pPr>
              <w:pStyle w:val="Paragraphedeliste"/>
              <w:numPr>
                <w:ilvl w:val="0"/>
                <w:numId w:val="29"/>
              </w:numPr>
            </w:pPr>
            <w:r>
              <w:t>Tout en laissant le premier utilisateur connecté, créer un deuxième utilisateur.</w:t>
            </w:r>
          </w:p>
          <w:p w14:paraId="5A093443" w14:textId="374AAEB9" w:rsidR="00D9552E" w:rsidRDefault="00D9552E" w:rsidP="00CF5E76">
            <w:pPr>
              <w:pStyle w:val="Paragraphedeliste"/>
              <w:numPr>
                <w:ilvl w:val="0"/>
                <w:numId w:val="29"/>
              </w:numPr>
            </w:pPr>
            <w:r>
              <w:t>Ouvrir son environnement du clavardage.</w:t>
            </w:r>
          </w:p>
          <w:p w14:paraId="1C45950D" w14:textId="77777777" w:rsidR="00D9552E" w:rsidRDefault="00D9552E" w:rsidP="00CF5E76">
            <w:pPr>
              <w:pStyle w:val="Paragraphedeliste"/>
              <w:numPr>
                <w:ilvl w:val="0"/>
                <w:numId w:val="29"/>
              </w:numPr>
            </w:pPr>
            <w:r>
              <w:t>Vérifier à partir de l’environnement du clavardage du deuxième utilisateur la présence du mot ‘En ligne’ devant le premier utilisateur qui est toujours connecté.</w:t>
            </w:r>
          </w:p>
          <w:p w14:paraId="06C2137F" w14:textId="2F678AC1" w:rsidR="00D9552E" w:rsidRDefault="00D9552E" w:rsidP="00CF5E76">
            <w:pPr>
              <w:pStyle w:val="Paragraphedeliste"/>
              <w:numPr>
                <w:ilvl w:val="0"/>
                <w:numId w:val="29"/>
              </w:numPr>
            </w:pPr>
            <w:r>
              <w:t>Vérifier aussi à partir de l’environnement du clavardage du premier utilisateur la présence du mot ‘En ligne’ devant le deuxième utilisateur qui est toujours connecté.</w:t>
            </w:r>
          </w:p>
          <w:p w14:paraId="33FD7F29" w14:textId="36561FE7" w:rsidR="00D9552E" w:rsidRDefault="00D9552E" w:rsidP="00CF5E76">
            <w:pPr>
              <w:pStyle w:val="Paragraphedeliste"/>
            </w:pPr>
          </w:p>
        </w:tc>
      </w:tr>
      <w:tr w:rsidR="00D80A94" w14:paraId="0537BEB9" w14:textId="77777777" w:rsidTr="00CF5E76">
        <w:trPr>
          <w:trHeight w:val="420"/>
        </w:trPr>
        <w:tc>
          <w:tcPr>
            <w:tcW w:w="1635" w:type="dxa"/>
            <w:vMerge/>
          </w:tcPr>
          <w:p w14:paraId="002F8F9F" w14:textId="77777777" w:rsidR="00D80A94" w:rsidRDefault="00D80A94" w:rsidP="00CF5E76"/>
        </w:tc>
        <w:tc>
          <w:tcPr>
            <w:tcW w:w="2100" w:type="dxa"/>
          </w:tcPr>
          <w:p w14:paraId="3BA57F55" w14:textId="3C4B9880" w:rsidR="00D80A94" w:rsidRDefault="00D80A94" w:rsidP="00CF5E76">
            <w:r>
              <w:t>(</w:t>
            </w:r>
            <w:r w:rsidRPr="00D80A94">
              <w:t xml:space="preserve">SRS009 </w:t>
            </w:r>
            <w:proofErr w:type="gramStart"/>
            <w:r w:rsidRPr="00D80A94">
              <w:t xml:space="preserve">3.1.1.6 </w:t>
            </w:r>
            <w:r>
              <w:t>)</w:t>
            </w:r>
            <w:r w:rsidRPr="00D80A94">
              <w:t>Il</w:t>
            </w:r>
            <w:proofErr w:type="gramEnd"/>
            <w:r w:rsidRPr="00D80A94">
              <w:t xml:space="preserve"> doit être possible pour un utilisateur d’envoyer des émoticônes lors d’une discussion. </w:t>
            </w:r>
          </w:p>
        </w:tc>
        <w:tc>
          <w:tcPr>
            <w:tcW w:w="4515" w:type="dxa"/>
          </w:tcPr>
          <w:p w14:paraId="6C13091F" w14:textId="77777777" w:rsidR="00D9552E" w:rsidRDefault="00D9552E" w:rsidP="00CF5E76">
            <w:pPr>
              <w:pStyle w:val="Paragraphedeliste"/>
              <w:numPr>
                <w:ilvl w:val="0"/>
                <w:numId w:val="29"/>
              </w:numPr>
            </w:pPr>
            <w:r>
              <w:t xml:space="preserve">Ouvrir l’application client lourd. </w:t>
            </w:r>
          </w:p>
          <w:p w14:paraId="3151CE38" w14:textId="77777777" w:rsidR="00D9552E" w:rsidRDefault="00D9552E" w:rsidP="00CF5E76">
            <w:pPr>
              <w:pStyle w:val="Paragraphedeliste"/>
              <w:numPr>
                <w:ilvl w:val="0"/>
                <w:numId w:val="29"/>
              </w:numPr>
            </w:pPr>
            <w:r>
              <w:t>Se connecter au serveur.</w:t>
            </w:r>
          </w:p>
          <w:p w14:paraId="2A60F9CF" w14:textId="77777777" w:rsidR="00D9552E" w:rsidRDefault="00D9552E" w:rsidP="00CF5E76">
            <w:pPr>
              <w:pStyle w:val="Paragraphedeliste"/>
              <w:numPr>
                <w:ilvl w:val="0"/>
                <w:numId w:val="29"/>
              </w:numPr>
            </w:pPr>
            <w:r>
              <w:t>Créer un premier utilisateur</w:t>
            </w:r>
          </w:p>
          <w:p w14:paraId="655C4E44" w14:textId="77777777" w:rsidR="00D9552E" w:rsidRDefault="00D9552E" w:rsidP="00CF5E76">
            <w:pPr>
              <w:pStyle w:val="Paragraphedeliste"/>
              <w:numPr>
                <w:ilvl w:val="0"/>
                <w:numId w:val="29"/>
              </w:numPr>
            </w:pPr>
            <w:r>
              <w:t>Ouvrir l’environnement du clavardage pour le premier utilisateur.</w:t>
            </w:r>
          </w:p>
          <w:p w14:paraId="21337F44" w14:textId="77777777" w:rsidR="00D9552E" w:rsidRDefault="00D9552E" w:rsidP="00CF5E76">
            <w:pPr>
              <w:pStyle w:val="Paragraphedeliste"/>
              <w:numPr>
                <w:ilvl w:val="0"/>
                <w:numId w:val="29"/>
              </w:numPr>
            </w:pPr>
            <w:r>
              <w:t>Tout en laissant le premier utilisateur connecté, créer un deuxième utilisateur.</w:t>
            </w:r>
          </w:p>
          <w:p w14:paraId="4FA61125" w14:textId="6278FFCC" w:rsidR="00D9552E" w:rsidRDefault="00D9552E" w:rsidP="00CF5E76">
            <w:pPr>
              <w:pStyle w:val="Paragraphedeliste"/>
              <w:numPr>
                <w:ilvl w:val="0"/>
                <w:numId w:val="29"/>
              </w:numPr>
            </w:pPr>
            <w:r>
              <w:t>Ouvrir son environnement du clavardage.</w:t>
            </w:r>
          </w:p>
          <w:p w14:paraId="444D1A7A" w14:textId="18E61BA7" w:rsidR="00D9552E" w:rsidRDefault="00D9552E" w:rsidP="00CF5E76">
            <w:pPr>
              <w:pStyle w:val="Paragraphedeliste"/>
              <w:numPr>
                <w:ilvl w:val="0"/>
                <w:numId w:val="29"/>
              </w:numPr>
            </w:pPr>
            <w:r>
              <w:t xml:space="preserve">Envoyer </w:t>
            </w:r>
            <w:proofErr w:type="gramStart"/>
            <w:r>
              <w:t>un</w:t>
            </w:r>
            <w:r w:rsidR="00A80428">
              <w:t xml:space="preserve">e </w:t>
            </w:r>
            <w:r>
              <w:t>émoticône</w:t>
            </w:r>
            <w:proofErr w:type="gramEnd"/>
            <w:r>
              <w:t xml:space="preserve"> </w:t>
            </w:r>
            <w:r w:rsidR="00F82F18">
              <w:t xml:space="preserve">en message </w:t>
            </w:r>
            <w:r>
              <w:t>de l’environnement du clavardage du premier utilisateur vers celui du deuxième utilisateur.</w:t>
            </w:r>
          </w:p>
          <w:p w14:paraId="7827E332" w14:textId="492CC546" w:rsidR="00D9552E" w:rsidRDefault="00D9552E" w:rsidP="00CF5E76">
            <w:pPr>
              <w:pStyle w:val="Paragraphedeliste"/>
              <w:numPr>
                <w:ilvl w:val="0"/>
                <w:numId w:val="29"/>
              </w:numPr>
            </w:pPr>
            <w:r>
              <w:t>Vérifier auprès du serveur la réception de l’émoticône en forme de string provenant de l’environnement du clavardage du premier utilisateur.</w:t>
            </w:r>
          </w:p>
          <w:p w14:paraId="4E5264FD" w14:textId="334F7366" w:rsidR="00D9552E" w:rsidRDefault="00D9552E" w:rsidP="00CF5E76">
            <w:pPr>
              <w:pStyle w:val="Paragraphedeliste"/>
              <w:numPr>
                <w:ilvl w:val="0"/>
                <w:numId w:val="29"/>
              </w:numPr>
            </w:pPr>
            <w:r>
              <w:t xml:space="preserve"> Vérifier auprès du serveur l’envoi de l’émoticône en forme de string vers de l’environnement du clavardage du deuxième utilisateur.</w:t>
            </w:r>
          </w:p>
          <w:p w14:paraId="56FA0EB9" w14:textId="0CC21402" w:rsidR="00D9552E" w:rsidRDefault="00FE737F" w:rsidP="00CF5E76">
            <w:pPr>
              <w:pStyle w:val="Paragraphedeliste"/>
              <w:numPr>
                <w:ilvl w:val="0"/>
                <w:numId w:val="29"/>
              </w:numPr>
            </w:pPr>
            <w:r>
              <w:t>Vérifier la présence de l’émoticône dans la section des messages de l’environnement du clavardage du deuxième utilisateur.</w:t>
            </w:r>
          </w:p>
          <w:p w14:paraId="5712BF0A" w14:textId="77777777" w:rsidR="00D80A94" w:rsidRDefault="00D80A94" w:rsidP="00CF5E76"/>
        </w:tc>
      </w:tr>
      <w:tr w:rsidR="00D80A94" w14:paraId="7EE36A94" w14:textId="77777777" w:rsidTr="00CF5E76">
        <w:trPr>
          <w:trHeight w:val="525"/>
        </w:trPr>
        <w:tc>
          <w:tcPr>
            <w:tcW w:w="1635" w:type="dxa"/>
            <w:vMerge/>
          </w:tcPr>
          <w:p w14:paraId="7C3E7702" w14:textId="77777777" w:rsidR="00D80A94" w:rsidRDefault="00D80A94" w:rsidP="00CF5E76"/>
        </w:tc>
        <w:tc>
          <w:tcPr>
            <w:tcW w:w="2100" w:type="dxa"/>
          </w:tcPr>
          <w:p w14:paraId="03688696" w14:textId="2ABE280D" w:rsidR="00D80A94" w:rsidRDefault="00D80A94" w:rsidP="00CF5E76">
            <w:r w:rsidRPr="00D80A94">
              <w:t>3.1.1.8 L’environnement de clavardage doit empêcher l’échange de mots inappropriés entre utilisateurs lors d’une discussion.</w:t>
            </w:r>
          </w:p>
        </w:tc>
        <w:tc>
          <w:tcPr>
            <w:tcW w:w="4515" w:type="dxa"/>
          </w:tcPr>
          <w:p w14:paraId="34484361" w14:textId="77777777" w:rsidR="00F82F18" w:rsidRDefault="00F82F18" w:rsidP="00CF5E76">
            <w:pPr>
              <w:pStyle w:val="Paragraphedeliste"/>
              <w:numPr>
                <w:ilvl w:val="0"/>
                <w:numId w:val="29"/>
              </w:numPr>
            </w:pPr>
            <w:r>
              <w:t xml:space="preserve">Ouvrir l’application client lourd. </w:t>
            </w:r>
          </w:p>
          <w:p w14:paraId="534DB9A0" w14:textId="77777777" w:rsidR="00F82F18" w:rsidRDefault="00F82F18" w:rsidP="00CF5E76">
            <w:pPr>
              <w:pStyle w:val="Paragraphedeliste"/>
              <w:numPr>
                <w:ilvl w:val="0"/>
                <w:numId w:val="29"/>
              </w:numPr>
            </w:pPr>
            <w:r>
              <w:t>Se connecter au serveur.</w:t>
            </w:r>
          </w:p>
          <w:p w14:paraId="67D723B6" w14:textId="77777777" w:rsidR="00F82F18" w:rsidRDefault="00F82F18" w:rsidP="00CF5E76">
            <w:pPr>
              <w:pStyle w:val="Paragraphedeliste"/>
              <w:numPr>
                <w:ilvl w:val="0"/>
                <w:numId w:val="29"/>
              </w:numPr>
            </w:pPr>
            <w:r>
              <w:t>Créer un premier utilisateur</w:t>
            </w:r>
          </w:p>
          <w:p w14:paraId="4381EF3C" w14:textId="77777777" w:rsidR="00F82F18" w:rsidRDefault="00F82F18" w:rsidP="00CF5E76">
            <w:pPr>
              <w:pStyle w:val="Paragraphedeliste"/>
              <w:numPr>
                <w:ilvl w:val="0"/>
                <w:numId w:val="29"/>
              </w:numPr>
            </w:pPr>
            <w:r>
              <w:t>Ouvrir l’environnement du clavardage pour le premier utilisateur.</w:t>
            </w:r>
          </w:p>
          <w:p w14:paraId="6AC39CC6" w14:textId="77777777" w:rsidR="00F82F18" w:rsidRDefault="00F82F18" w:rsidP="00CF5E76">
            <w:pPr>
              <w:pStyle w:val="Paragraphedeliste"/>
              <w:numPr>
                <w:ilvl w:val="0"/>
                <w:numId w:val="29"/>
              </w:numPr>
            </w:pPr>
            <w:r>
              <w:t>Tout en laissant le premier utilisateur connecté, créer un deuxième utilisateur.</w:t>
            </w:r>
          </w:p>
          <w:p w14:paraId="6D6238CF" w14:textId="4AEB6271" w:rsidR="00F82F18" w:rsidRDefault="00F82F18" w:rsidP="00CF5E76">
            <w:pPr>
              <w:pStyle w:val="Paragraphedeliste"/>
              <w:numPr>
                <w:ilvl w:val="0"/>
                <w:numId w:val="29"/>
              </w:numPr>
            </w:pPr>
            <w:r>
              <w:t>Ouvrir son environnement du clavardage.</w:t>
            </w:r>
          </w:p>
          <w:p w14:paraId="432C67C3" w14:textId="2B46F1B1" w:rsidR="00F82F18" w:rsidRDefault="00F82F18" w:rsidP="00CF5E76">
            <w:pPr>
              <w:pStyle w:val="Paragraphedeliste"/>
              <w:numPr>
                <w:ilvl w:val="0"/>
                <w:numId w:val="29"/>
              </w:numPr>
            </w:pPr>
            <w:r>
              <w:t>Via la base de données</w:t>
            </w:r>
            <w:r w:rsidR="00A80428">
              <w:t>, il faut a</w:t>
            </w:r>
            <w:r>
              <w:t>ccéde</w:t>
            </w:r>
            <w:r w:rsidR="00A80428">
              <w:t>r</w:t>
            </w:r>
            <w:r>
              <w:t xml:space="preserve"> au </w:t>
            </w:r>
            <w:r>
              <w:lastRenderedPageBreak/>
              <w:t>fichier contenant la liste des mots inappropriés.</w:t>
            </w:r>
          </w:p>
          <w:p w14:paraId="5E5BBB70" w14:textId="5817B0AB" w:rsidR="00F82F18" w:rsidRDefault="00F82F18" w:rsidP="00CF5E76">
            <w:pPr>
              <w:pStyle w:val="Paragraphedeliste"/>
              <w:numPr>
                <w:ilvl w:val="0"/>
                <w:numId w:val="29"/>
              </w:numPr>
            </w:pPr>
            <w:r>
              <w:t>Choisir n’importe quel mot appartenant à la liste des mots inappropriés.</w:t>
            </w:r>
          </w:p>
          <w:p w14:paraId="5A27C179" w14:textId="281A5358" w:rsidR="00F82F18" w:rsidRDefault="00F82F18" w:rsidP="00CF5E76">
            <w:pPr>
              <w:pStyle w:val="Paragraphedeliste"/>
              <w:numPr>
                <w:ilvl w:val="0"/>
                <w:numId w:val="29"/>
              </w:numPr>
            </w:pPr>
            <w:r>
              <w:t>Envoyer le mot choisi en message de l’environnement du clavardage du premier utilisateur vers celui du deuxième utilisateur.</w:t>
            </w:r>
          </w:p>
          <w:p w14:paraId="762D5745" w14:textId="7D4F2CE6" w:rsidR="00F82F18" w:rsidRDefault="00F82F18" w:rsidP="00CF5E76">
            <w:pPr>
              <w:pStyle w:val="Paragraphedeliste"/>
              <w:numPr>
                <w:ilvl w:val="0"/>
                <w:numId w:val="29"/>
              </w:numPr>
            </w:pPr>
            <w:r>
              <w:t>Vérifier auprès du serveur la réception de du mot provenant de l’environnement du clavardage du premier utilisateur.</w:t>
            </w:r>
          </w:p>
          <w:p w14:paraId="3F8A3B32" w14:textId="7D267E6F" w:rsidR="00F82F18" w:rsidRDefault="00F82F18" w:rsidP="00CF5E76">
            <w:pPr>
              <w:pStyle w:val="Paragraphedeliste"/>
              <w:numPr>
                <w:ilvl w:val="0"/>
                <w:numId w:val="29"/>
              </w:numPr>
            </w:pPr>
            <w:r>
              <w:t xml:space="preserve">Vérifier auprès du serveur l’annulation de l’envoi du mot ver l’environnement du clavardage du </w:t>
            </w:r>
            <w:r w:rsidR="000C7072">
              <w:t>deuxième</w:t>
            </w:r>
            <w:r>
              <w:t xml:space="preserve"> utilisateur.</w:t>
            </w:r>
          </w:p>
          <w:p w14:paraId="1FE18802" w14:textId="5C8A653E" w:rsidR="00F82F18" w:rsidRDefault="00F82F18" w:rsidP="00CF5E76">
            <w:pPr>
              <w:pStyle w:val="Paragraphedeliste"/>
              <w:numPr>
                <w:ilvl w:val="0"/>
                <w:numId w:val="29"/>
              </w:numPr>
            </w:pPr>
            <w:r>
              <w:t>Vérifier l’absence du mot dans la section des messages de l’environnement du clavardage du deuxième utilisateur.</w:t>
            </w:r>
          </w:p>
          <w:p w14:paraId="5BFFC989" w14:textId="77777777" w:rsidR="00D80A94" w:rsidRDefault="00D80A94" w:rsidP="00CF5E76"/>
        </w:tc>
      </w:tr>
      <w:tr w:rsidR="003C5F65" w14:paraId="444572D6" w14:textId="77777777" w:rsidTr="00CF5E76">
        <w:trPr>
          <w:trHeight w:val="705"/>
        </w:trPr>
        <w:tc>
          <w:tcPr>
            <w:tcW w:w="1635" w:type="dxa"/>
            <w:vMerge w:val="restart"/>
          </w:tcPr>
          <w:p w14:paraId="2939EA78" w14:textId="22B8A43E" w:rsidR="003C5F65" w:rsidRDefault="003C5F65" w:rsidP="00CF5E76">
            <w:r>
              <w:lastRenderedPageBreak/>
              <w:t>Profil utilisateur :</w:t>
            </w:r>
          </w:p>
        </w:tc>
        <w:tc>
          <w:tcPr>
            <w:tcW w:w="2100" w:type="dxa"/>
          </w:tcPr>
          <w:p w14:paraId="2DE4D423" w14:textId="20526A1B" w:rsidR="003C5F65" w:rsidRDefault="003C5F65" w:rsidP="00CF5E76">
            <w:r w:rsidRPr="003C5F65">
              <w:t>SRS043 3.1.4.1 Il doit être possible pour un utilisateur de créer son profil à partir du client lourd</w:t>
            </w:r>
            <w:r>
              <w:t>.</w:t>
            </w:r>
          </w:p>
        </w:tc>
        <w:tc>
          <w:tcPr>
            <w:tcW w:w="4515" w:type="dxa"/>
          </w:tcPr>
          <w:p w14:paraId="73E163F9" w14:textId="77777777" w:rsidR="003C5F65" w:rsidRDefault="003C5F65" w:rsidP="00CF5E76">
            <w:pPr>
              <w:pStyle w:val="Paragraphedeliste"/>
              <w:numPr>
                <w:ilvl w:val="0"/>
                <w:numId w:val="29"/>
              </w:numPr>
            </w:pPr>
            <w:r>
              <w:t xml:space="preserve">Ouvrir l’application client lourd. </w:t>
            </w:r>
          </w:p>
          <w:p w14:paraId="28C537ED" w14:textId="77777777" w:rsidR="003C5F65" w:rsidRDefault="003C5F65" w:rsidP="00CF5E76">
            <w:pPr>
              <w:pStyle w:val="Paragraphedeliste"/>
              <w:numPr>
                <w:ilvl w:val="0"/>
                <w:numId w:val="29"/>
              </w:numPr>
            </w:pPr>
            <w:r>
              <w:t>Se connecter au serveur.</w:t>
            </w:r>
          </w:p>
          <w:p w14:paraId="30FF4B4D" w14:textId="45B49CF0" w:rsidR="003C5F65" w:rsidRDefault="003C5F65" w:rsidP="00CF5E76">
            <w:pPr>
              <w:pStyle w:val="Paragraphedeliste"/>
              <w:numPr>
                <w:ilvl w:val="0"/>
                <w:numId w:val="29"/>
              </w:numPr>
            </w:pPr>
            <w:r>
              <w:t>Créer un nouveau compte utilisateur</w:t>
            </w:r>
          </w:p>
          <w:p w14:paraId="3CF58BF0" w14:textId="45207175" w:rsidR="003C5F65" w:rsidRDefault="003C5F65" w:rsidP="00CF5E76">
            <w:pPr>
              <w:pStyle w:val="Paragraphedeliste"/>
              <w:numPr>
                <w:ilvl w:val="0"/>
                <w:numId w:val="29"/>
              </w:numPr>
            </w:pPr>
            <w:r>
              <w:t>Vérifier l’affichage des alertes appropriées à la mauvaise saisie de données.</w:t>
            </w:r>
          </w:p>
          <w:p w14:paraId="08AD727E" w14:textId="2892CA3A" w:rsidR="003C5F65" w:rsidRDefault="003C5F65" w:rsidP="00CF5E76">
            <w:pPr>
              <w:pStyle w:val="Paragraphedeliste"/>
              <w:numPr>
                <w:ilvl w:val="0"/>
                <w:numId w:val="29"/>
              </w:numPr>
            </w:pPr>
            <w:r>
              <w:t>Vérifier l’acceptation de la connexion auprès du serveur.</w:t>
            </w:r>
          </w:p>
          <w:p w14:paraId="2E10FA87" w14:textId="0623A2BB" w:rsidR="003C5F65" w:rsidRDefault="003C5F65" w:rsidP="00CF5E76">
            <w:pPr>
              <w:pStyle w:val="Paragraphedeliste"/>
              <w:numPr>
                <w:ilvl w:val="0"/>
                <w:numId w:val="29"/>
              </w:numPr>
            </w:pPr>
            <w:r>
              <w:t>Vérifier l’ajout adéquat des informations du profil créé au niveau de la base de données</w:t>
            </w:r>
          </w:p>
          <w:p w14:paraId="3EAB14B0" w14:textId="77777777" w:rsidR="003C5F65" w:rsidRDefault="003C5F65" w:rsidP="00CF5E76"/>
        </w:tc>
      </w:tr>
      <w:tr w:rsidR="009E1FA6" w14:paraId="4CEE9D2E" w14:textId="5CE28AED" w:rsidTr="00E111E6">
        <w:trPr>
          <w:trHeight w:val="2055"/>
        </w:trPr>
        <w:tc>
          <w:tcPr>
            <w:tcW w:w="1635" w:type="dxa"/>
            <w:vMerge/>
          </w:tcPr>
          <w:p w14:paraId="1AC68525" w14:textId="77777777" w:rsidR="009E1FA6" w:rsidRDefault="009E1FA6" w:rsidP="00CF5E76"/>
        </w:tc>
        <w:tc>
          <w:tcPr>
            <w:tcW w:w="2100" w:type="dxa"/>
          </w:tcPr>
          <w:p w14:paraId="151C4474" w14:textId="1D85E079" w:rsidR="009E1FA6" w:rsidRDefault="009E1FA6" w:rsidP="00CF5E76">
            <w:r w:rsidRPr="003C5F65">
              <w:t xml:space="preserve">SRS046 3.1.4.4 </w:t>
            </w:r>
            <w:r w:rsidR="00A80428">
              <w:t>s</w:t>
            </w:r>
            <w:r w:rsidRPr="003C5F65">
              <w:t xml:space="preserve">ur le site </w:t>
            </w:r>
            <w:r w:rsidR="00A80428">
              <w:t>W</w:t>
            </w:r>
            <w:r w:rsidRPr="003C5F65">
              <w:t>eb, le profil de chaque utilisateur doit contenir les informations USER ainsi que les statistiques USER.</w:t>
            </w:r>
          </w:p>
        </w:tc>
        <w:tc>
          <w:tcPr>
            <w:tcW w:w="4515" w:type="dxa"/>
          </w:tcPr>
          <w:p w14:paraId="615BFAF1" w14:textId="7D5E16C6" w:rsidR="009E1FA6" w:rsidRDefault="009E1FA6" w:rsidP="00CF5E76">
            <w:pPr>
              <w:pStyle w:val="Paragraphedeliste"/>
              <w:numPr>
                <w:ilvl w:val="0"/>
                <w:numId w:val="29"/>
              </w:numPr>
            </w:pPr>
            <w:r>
              <w:t xml:space="preserve">Ouvrir le site </w:t>
            </w:r>
            <w:r w:rsidR="00A80428">
              <w:t>W</w:t>
            </w:r>
            <w:r>
              <w:t>eb</w:t>
            </w:r>
          </w:p>
          <w:p w14:paraId="598885BC" w14:textId="77777777" w:rsidR="009E1FA6" w:rsidRDefault="009E1FA6" w:rsidP="00CF5E76">
            <w:pPr>
              <w:pStyle w:val="Paragraphedeliste"/>
              <w:numPr>
                <w:ilvl w:val="0"/>
                <w:numId w:val="29"/>
              </w:numPr>
            </w:pPr>
            <w:r>
              <w:t>Vérifier la présence des comptes utilisateur déjà créés.</w:t>
            </w:r>
          </w:p>
          <w:p w14:paraId="30E6D50A" w14:textId="77777777" w:rsidR="009E1FA6" w:rsidRDefault="009E1FA6" w:rsidP="00CF5E76">
            <w:pPr>
              <w:pStyle w:val="Paragraphedeliste"/>
              <w:numPr>
                <w:ilvl w:val="0"/>
                <w:numId w:val="29"/>
              </w:numPr>
            </w:pPr>
            <w:r>
              <w:t xml:space="preserve">Ouvrir l’application client lourd. </w:t>
            </w:r>
          </w:p>
          <w:p w14:paraId="2287AB0A" w14:textId="77777777" w:rsidR="009E1FA6" w:rsidRDefault="009E1FA6" w:rsidP="00CF5E76">
            <w:pPr>
              <w:pStyle w:val="Paragraphedeliste"/>
              <w:numPr>
                <w:ilvl w:val="0"/>
                <w:numId w:val="29"/>
              </w:numPr>
            </w:pPr>
            <w:r>
              <w:t>Se connecter au serveur.</w:t>
            </w:r>
          </w:p>
          <w:p w14:paraId="49B96045" w14:textId="620B90A6" w:rsidR="009E1FA6" w:rsidRDefault="009E1FA6" w:rsidP="00CF5E76">
            <w:pPr>
              <w:pStyle w:val="Paragraphedeliste"/>
              <w:numPr>
                <w:ilvl w:val="0"/>
                <w:numId w:val="29"/>
              </w:numPr>
            </w:pPr>
            <w:r>
              <w:t>Créer un nouveau compte utilisateur</w:t>
            </w:r>
          </w:p>
          <w:p w14:paraId="70B90E1D" w14:textId="3499FA19" w:rsidR="009E1FA6" w:rsidRDefault="009E1FA6" w:rsidP="00CF5E76">
            <w:pPr>
              <w:pStyle w:val="Paragraphedeliste"/>
              <w:numPr>
                <w:ilvl w:val="0"/>
                <w:numId w:val="29"/>
              </w:numPr>
            </w:pPr>
            <w:r>
              <w:t xml:space="preserve">Rouvrir le site </w:t>
            </w:r>
            <w:proofErr w:type="gramStart"/>
            <w:r>
              <w:t>Web .</w:t>
            </w:r>
            <w:proofErr w:type="gramEnd"/>
          </w:p>
          <w:p w14:paraId="121C6441" w14:textId="24948814" w:rsidR="009E1FA6" w:rsidRDefault="009E1FA6" w:rsidP="00CF5E76">
            <w:pPr>
              <w:pStyle w:val="Paragraphedeliste"/>
              <w:numPr>
                <w:ilvl w:val="0"/>
                <w:numId w:val="29"/>
              </w:numPr>
            </w:pPr>
            <w:r>
              <w:t>Vérifier l’ajout du nouveau compte utilisateur</w:t>
            </w:r>
          </w:p>
          <w:p w14:paraId="79F88D92" w14:textId="117898A8" w:rsidR="009E1FA6" w:rsidRDefault="009E1FA6" w:rsidP="00CF5E76">
            <w:pPr>
              <w:pStyle w:val="Paragraphedeliste"/>
            </w:pPr>
            <w:r>
              <w:t>Créé.</w:t>
            </w:r>
          </w:p>
        </w:tc>
      </w:tr>
      <w:tr w:rsidR="00E111E6" w14:paraId="44529B8F" w14:textId="77777777" w:rsidTr="00E111E6">
        <w:trPr>
          <w:trHeight w:val="390"/>
        </w:trPr>
        <w:tc>
          <w:tcPr>
            <w:tcW w:w="1635" w:type="dxa"/>
            <w:vMerge w:val="restart"/>
          </w:tcPr>
          <w:p w14:paraId="61B39952" w14:textId="6EE3C1B0" w:rsidR="00E111E6" w:rsidRDefault="00E111E6" w:rsidP="00CF5E76">
            <w:r>
              <w:t>Édition  et simulation en ligne :</w:t>
            </w:r>
          </w:p>
        </w:tc>
        <w:tc>
          <w:tcPr>
            <w:tcW w:w="2100" w:type="dxa"/>
          </w:tcPr>
          <w:p w14:paraId="420DCDAF" w14:textId="03ACF9B9" w:rsidR="00E111E6" w:rsidRPr="003C5F65" w:rsidRDefault="00E111E6" w:rsidP="00CF5E76">
            <w:r w:rsidRPr="00E111E6">
              <w:t xml:space="preserve">SRS026 3.1.2.2 </w:t>
            </w:r>
            <w:r w:rsidR="00A80428">
              <w:t>i</w:t>
            </w:r>
            <w:r w:rsidRPr="00E111E6">
              <w:t>l doit être possible pour un utilisateur d’assister à une édition sans apporter aucune modification.</w:t>
            </w:r>
          </w:p>
        </w:tc>
        <w:tc>
          <w:tcPr>
            <w:tcW w:w="4515" w:type="dxa"/>
          </w:tcPr>
          <w:p w14:paraId="6876CB05" w14:textId="77777777" w:rsidR="00E354F5" w:rsidRDefault="00E354F5" w:rsidP="00E354F5">
            <w:pPr>
              <w:pStyle w:val="Paragraphedeliste"/>
              <w:numPr>
                <w:ilvl w:val="0"/>
                <w:numId w:val="29"/>
              </w:numPr>
            </w:pPr>
            <w:r>
              <w:t xml:space="preserve">Ouvrir l’application client lourd. </w:t>
            </w:r>
          </w:p>
          <w:p w14:paraId="3057652B" w14:textId="77777777" w:rsidR="00E354F5" w:rsidRDefault="00E354F5" w:rsidP="00E354F5">
            <w:pPr>
              <w:pStyle w:val="Paragraphedeliste"/>
              <w:numPr>
                <w:ilvl w:val="0"/>
                <w:numId w:val="29"/>
              </w:numPr>
            </w:pPr>
            <w:r>
              <w:t>Se connecter au serveur.</w:t>
            </w:r>
          </w:p>
          <w:p w14:paraId="23D1011C" w14:textId="7BA1DC67" w:rsidR="00E354F5" w:rsidRDefault="00E354F5" w:rsidP="00E354F5">
            <w:pPr>
              <w:pStyle w:val="Paragraphedeliste"/>
              <w:numPr>
                <w:ilvl w:val="0"/>
                <w:numId w:val="29"/>
              </w:numPr>
            </w:pPr>
            <w:r>
              <w:t>Créer un premier compte utilisateur ou se connecter avec un compte qui existe déjà et qui n’est pas connecté.</w:t>
            </w:r>
          </w:p>
          <w:p w14:paraId="2518B0F5" w14:textId="70D00E36" w:rsidR="00E354F5" w:rsidRDefault="005C6EEA" w:rsidP="00E354F5">
            <w:pPr>
              <w:pStyle w:val="Paragraphedeliste"/>
              <w:numPr>
                <w:ilvl w:val="0"/>
                <w:numId w:val="29"/>
              </w:numPr>
            </w:pPr>
            <w:r>
              <w:t>Entamer</w:t>
            </w:r>
            <w:r w:rsidR="00E354F5">
              <w:t xml:space="preserve"> une édition en ligne </w:t>
            </w:r>
            <w:r w:rsidR="00D95A10">
              <w:t>sur une carte publi</w:t>
            </w:r>
            <w:r w:rsidR="00A80428">
              <w:t>que</w:t>
            </w:r>
            <w:r w:rsidR="00D95A10">
              <w:t>.</w:t>
            </w:r>
          </w:p>
          <w:p w14:paraId="300704ED" w14:textId="01A0AB77" w:rsidR="005C6EEA" w:rsidRDefault="005C6EEA" w:rsidP="005C6EEA">
            <w:pPr>
              <w:pStyle w:val="Paragraphedeliste"/>
              <w:numPr>
                <w:ilvl w:val="0"/>
                <w:numId w:val="29"/>
              </w:numPr>
            </w:pPr>
            <w:r>
              <w:t xml:space="preserve">Créer un </w:t>
            </w:r>
            <w:r w:rsidR="002863A0">
              <w:t>deuxième</w:t>
            </w:r>
            <w:r>
              <w:t xml:space="preserve"> compte utilisateur ou se connecter avec un compte qui existe déjà et qui n’est pas connecté.</w:t>
            </w:r>
          </w:p>
          <w:p w14:paraId="41688FAB" w14:textId="660FA870" w:rsidR="002863A0" w:rsidRDefault="002863A0" w:rsidP="002863A0">
            <w:pPr>
              <w:pStyle w:val="Paragraphedeliste"/>
              <w:numPr>
                <w:ilvl w:val="0"/>
                <w:numId w:val="29"/>
              </w:numPr>
            </w:pPr>
            <w:r>
              <w:t>Rejoindre l’édition en ligne sur une carte publi</w:t>
            </w:r>
            <w:r w:rsidR="00A80428">
              <w:t>que</w:t>
            </w:r>
            <w:r>
              <w:t xml:space="preserve"> à laquelle le premier utilisateur est en</w:t>
            </w:r>
            <w:r w:rsidR="00A80428">
              <w:t xml:space="preserve"> t</w:t>
            </w:r>
            <w:r>
              <w:t>rain de participer.</w:t>
            </w:r>
          </w:p>
          <w:p w14:paraId="7E0AA8B2" w14:textId="4A7E550B" w:rsidR="005C6EEA" w:rsidRDefault="002863A0" w:rsidP="00E354F5">
            <w:pPr>
              <w:pStyle w:val="Paragraphedeliste"/>
              <w:numPr>
                <w:ilvl w:val="0"/>
                <w:numId w:val="29"/>
              </w:numPr>
            </w:pPr>
            <w:r>
              <w:t>Essayer de faire des actions sur la scène (ajout objet, suppression objet</w:t>
            </w:r>
            <w:r w:rsidR="00A80428">
              <w:t xml:space="preserve">, </w:t>
            </w:r>
            <w:r>
              <w:t>etc</w:t>
            </w:r>
            <w:r w:rsidR="00A80428">
              <w:t>.</w:t>
            </w:r>
            <w:r>
              <w:t>).</w:t>
            </w:r>
          </w:p>
          <w:p w14:paraId="7FE5456C" w14:textId="2D0F2573" w:rsidR="002863A0" w:rsidRDefault="002863A0" w:rsidP="00E354F5">
            <w:pPr>
              <w:pStyle w:val="Paragraphedeliste"/>
              <w:numPr>
                <w:ilvl w:val="0"/>
                <w:numId w:val="29"/>
              </w:numPr>
            </w:pPr>
            <w:r>
              <w:t>Vérifier l’incapacité de faire des actions sur la scène (car c’est un spectateur).</w:t>
            </w:r>
          </w:p>
          <w:p w14:paraId="269885D2" w14:textId="77777777" w:rsidR="00E111E6" w:rsidRDefault="00E111E6" w:rsidP="00CF5E76">
            <w:pPr>
              <w:pStyle w:val="Paragraphedeliste"/>
            </w:pPr>
          </w:p>
        </w:tc>
      </w:tr>
      <w:tr w:rsidR="00E111E6" w14:paraId="4356CC6A" w14:textId="77777777" w:rsidTr="00E111E6">
        <w:trPr>
          <w:trHeight w:val="607"/>
        </w:trPr>
        <w:tc>
          <w:tcPr>
            <w:tcW w:w="1635" w:type="dxa"/>
            <w:vMerge/>
          </w:tcPr>
          <w:p w14:paraId="1372EE84" w14:textId="77777777" w:rsidR="00E111E6" w:rsidRDefault="00E111E6" w:rsidP="00CF5E76"/>
        </w:tc>
        <w:tc>
          <w:tcPr>
            <w:tcW w:w="2100" w:type="dxa"/>
          </w:tcPr>
          <w:p w14:paraId="3B34F40D" w14:textId="447E9959" w:rsidR="00E111E6" w:rsidRPr="003C5F65" w:rsidRDefault="00D11B48" w:rsidP="00CF5E76">
            <w:r w:rsidRPr="00D11B48">
              <w:t xml:space="preserve">SRS026 3.1.2.2 </w:t>
            </w:r>
            <w:r w:rsidR="00A80428">
              <w:t>i</w:t>
            </w:r>
            <w:r w:rsidRPr="00D11B48">
              <w:t xml:space="preserve">l doit être possible pour un utilisateur d’assister à une édition sans apporter aucune modification. </w:t>
            </w:r>
          </w:p>
        </w:tc>
        <w:tc>
          <w:tcPr>
            <w:tcW w:w="4515" w:type="dxa"/>
          </w:tcPr>
          <w:p w14:paraId="01F5E375" w14:textId="77777777" w:rsidR="009E6BCE" w:rsidRDefault="009E6BCE" w:rsidP="009E6BCE">
            <w:pPr>
              <w:pStyle w:val="Paragraphedeliste"/>
              <w:numPr>
                <w:ilvl w:val="0"/>
                <w:numId w:val="29"/>
              </w:numPr>
            </w:pPr>
            <w:r>
              <w:t xml:space="preserve">Ouvrir l’application client lourd. </w:t>
            </w:r>
          </w:p>
          <w:p w14:paraId="5123AC3C" w14:textId="77777777" w:rsidR="009E6BCE" w:rsidRDefault="009E6BCE" w:rsidP="009E6BCE">
            <w:pPr>
              <w:pStyle w:val="Paragraphedeliste"/>
              <w:numPr>
                <w:ilvl w:val="0"/>
                <w:numId w:val="29"/>
              </w:numPr>
            </w:pPr>
            <w:r>
              <w:t>Se connecter au serveur.</w:t>
            </w:r>
          </w:p>
          <w:p w14:paraId="6093647F" w14:textId="77777777" w:rsidR="009E6BCE" w:rsidRDefault="009E6BCE" w:rsidP="009E6BCE">
            <w:pPr>
              <w:pStyle w:val="Paragraphedeliste"/>
              <w:numPr>
                <w:ilvl w:val="0"/>
                <w:numId w:val="29"/>
              </w:numPr>
            </w:pPr>
            <w:r>
              <w:t>Créer un premier compte utilisateur ou se connecter avec un compte qui existe déjà et qui n’est pas connecté.</w:t>
            </w:r>
          </w:p>
          <w:p w14:paraId="11833FCB" w14:textId="22BF6EC0" w:rsidR="009E6BCE" w:rsidRDefault="009E6BCE" w:rsidP="009E6BCE">
            <w:pPr>
              <w:pStyle w:val="Paragraphedeliste"/>
              <w:numPr>
                <w:ilvl w:val="0"/>
                <w:numId w:val="29"/>
              </w:numPr>
            </w:pPr>
            <w:r>
              <w:t>Entamer une simulation en ligne sur une carte publi</w:t>
            </w:r>
            <w:r w:rsidR="00A80428">
              <w:t>que</w:t>
            </w:r>
            <w:r>
              <w:t>.</w:t>
            </w:r>
          </w:p>
          <w:p w14:paraId="7333188C" w14:textId="77777777" w:rsidR="009E6BCE" w:rsidRDefault="009E6BCE" w:rsidP="009E6BCE">
            <w:pPr>
              <w:pStyle w:val="Paragraphedeliste"/>
              <w:numPr>
                <w:ilvl w:val="0"/>
                <w:numId w:val="29"/>
              </w:numPr>
            </w:pPr>
            <w:r>
              <w:t>Créer un deuxième compte utilisateur ou se connecter avec un compte qui existe déjà et qui n’est pas connecté.</w:t>
            </w:r>
          </w:p>
          <w:p w14:paraId="0A41AFD8" w14:textId="76290A90" w:rsidR="009E6BCE" w:rsidRDefault="009E6BCE" w:rsidP="009E6BCE">
            <w:pPr>
              <w:pStyle w:val="Paragraphedeliste"/>
              <w:numPr>
                <w:ilvl w:val="0"/>
                <w:numId w:val="29"/>
              </w:numPr>
            </w:pPr>
            <w:r>
              <w:t>Rejoindre l</w:t>
            </w:r>
            <w:r w:rsidR="00EC5DA8">
              <w:t>a simulation</w:t>
            </w:r>
            <w:r>
              <w:t xml:space="preserve"> en ligne sur une carte publi</w:t>
            </w:r>
            <w:r w:rsidR="00A80428">
              <w:t>que</w:t>
            </w:r>
            <w:r>
              <w:t xml:space="preserve"> à laquelle le premier utilisateur est en</w:t>
            </w:r>
            <w:r w:rsidR="00A80428">
              <w:t xml:space="preserve"> t</w:t>
            </w:r>
            <w:r>
              <w:t>rain de participer.</w:t>
            </w:r>
          </w:p>
          <w:p w14:paraId="47B92B23" w14:textId="1779F404" w:rsidR="009E6BCE" w:rsidRDefault="009E6BCE" w:rsidP="009E6BCE">
            <w:pPr>
              <w:pStyle w:val="Paragraphedeliste"/>
              <w:numPr>
                <w:ilvl w:val="0"/>
                <w:numId w:val="29"/>
              </w:numPr>
            </w:pPr>
            <w:r>
              <w:t xml:space="preserve">Vérifier </w:t>
            </w:r>
            <w:r w:rsidR="00A41305">
              <w:t xml:space="preserve">l’absence du robot affilié au deuxième utilisateur et </w:t>
            </w:r>
            <w:r>
              <w:t>l’incapacité de</w:t>
            </w:r>
            <w:r w:rsidR="00A41305">
              <w:t xml:space="preserve"> ce dernier</w:t>
            </w:r>
            <w:r>
              <w:t xml:space="preserve"> de faire des actions sur la scène (car c’est un spectateur).</w:t>
            </w:r>
          </w:p>
          <w:p w14:paraId="7983761A" w14:textId="77777777" w:rsidR="00E111E6" w:rsidRDefault="00E111E6" w:rsidP="00CF5E76">
            <w:pPr>
              <w:pStyle w:val="Paragraphedeliste"/>
            </w:pPr>
          </w:p>
        </w:tc>
      </w:tr>
      <w:tr w:rsidR="00E111E6" w14:paraId="7BDF5F96" w14:textId="77777777" w:rsidTr="00E111E6">
        <w:trPr>
          <w:trHeight w:val="540"/>
        </w:trPr>
        <w:tc>
          <w:tcPr>
            <w:tcW w:w="1635" w:type="dxa"/>
            <w:vMerge/>
          </w:tcPr>
          <w:p w14:paraId="54E02AD0" w14:textId="77777777" w:rsidR="00E111E6" w:rsidRDefault="00E111E6" w:rsidP="00CF5E76"/>
        </w:tc>
        <w:tc>
          <w:tcPr>
            <w:tcW w:w="2100" w:type="dxa"/>
          </w:tcPr>
          <w:p w14:paraId="36D74A40" w14:textId="359E4D77" w:rsidR="00E111E6" w:rsidRPr="003C5F65" w:rsidRDefault="008242CF" w:rsidP="00CF5E76">
            <w:r w:rsidRPr="008242CF">
              <w:t xml:space="preserve">SRS028 3.1.2.4 </w:t>
            </w:r>
            <w:r w:rsidR="00A80428">
              <w:t>e</w:t>
            </w:r>
            <w:r w:rsidRPr="008242CF">
              <w:t>n mode édition ou simulation en ligne, si un utilisateur reste inactif pendant 3 minutes, il doit automatiquement être déconnecté du serveur.</w:t>
            </w:r>
          </w:p>
        </w:tc>
        <w:tc>
          <w:tcPr>
            <w:tcW w:w="4515" w:type="dxa"/>
          </w:tcPr>
          <w:p w14:paraId="2042EC43" w14:textId="77777777" w:rsidR="006B2CC0" w:rsidRDefault="006B2CC0" w:rsidP="006B2CC0">
            <w:pPr>
              <w:pStyle w:val="Paragraphedeliste"/>
              <w:numPr>
                <w:ilvl w:val="0"/>
                <w:numId w:val="29"/>
              </w:numPr>
            </w:pPr>
            <w:r>
              <w:t xml:space="preserve">Ouvrir l’application client lourd. </w:t>
            </w:r>
          </w:p>
          <w:p w14:paraId="426E917E" w14:textId="77777777" w:rsidR="006B2CC0" w:rsidRDefault="006B2CC0" w:rsidP="006B2CC0">
            <w:pPr>
              <w:pStyle w:val="Paragraphedeliste"/>
              <w:numPr>
                <w:ilvl w:val="0"/>
                <w:numId w:val="29"/>
              </w:numPr>
            </w:pPr>
            <w:r>
              <w:t>Se connecter au serveur.</w:t>
            </w:r>
          </w:p>
          <w:p w14:paraId="26D06FBC" w14:textId="0F8C7AF9" w:rsidR="006B2CC0" w:rsidRDefault="006B2CC0" w:rsidP="006B2CC0">
            <w:pPr>
              <w:pStyle w:val="Paragraphedeliste"/>
              <w:numPr>
                <w:ilvl w:val="0"/>
                <w:numId w:val="29"/>
              </w:numPr>
            </w:pPr>
            <w:r>
              <w:t>Créer un compte utilisateur ou se connecter avec un compte qui existe déjà et qui n’est pas connecté.</w:t>
            </w:r>
          </w:p>
          <w:p w14:paraId="255B346C" w14:textId="0FDE740A" w:rsidR="006B2CC0" w:rsidRDefault="00B70236" w:rsidP="006B2CC0">
            <w:pPr>
              <w:pStyle w:val="Paragraphedeliste"/>
              <w:numPr>
                <w:ilvl w:val="0"/>
                <w:numId w:val="29"/>
              </w:numPr>
            </w:pPr>
            <w:r>
              <w:t>Rejoindre</w:t>
            </w:r>
            <w:r w:rsidR="006B2CC0">
              <w:t xml:space="preserve"> une simulation en ligne sur une carte publi</w:t>
            </w:r>
            <w:r w:rsidR="00A80428">
              <w:t>que</w:t>
            </w:r>
            <w:r w:rsidR="006B2CC0">
              <w:t>.</w:t>
            </w:r>
          </w:p>
          <w:p w14:paraId="44689C42" w14:textId="79B185AB" w:rsidR="003E4607" w:rsidRDefault="00AA1103" w:rsidP="006B2CC0">
            <w:pPr>
              <w:pStyle w:val="Paragraphedeliste"/>
              <w:numPr>
                <w:ilvl w:val="0"/>
                <w:numId w:val="29"/>
              </w:numPr>
            </w:pPr>
            <w:r>
              <w:t>Mettre le robot sur contr</w:t>
            </w:r>
            <w:r w:rsidR="00A80428">
              <w:t>ôle</w:t>
            </w:r>
            <w:r>
              <w:t xml:space="preserve"> manuel</w:t>
            </w:r>
          </w:p>
          <w:p w14:paraId="391B0A45" w14:textId="2DF9779E" w:rsidR="00AA1103" w:rsidRDefault="00AA1103" w:rsidP="006B2CC0">
            <w:pPr>
              <w:pStyle w:val="Paragraphedeliste"/>
              <w:numPr>
                <w:ilvl w:val="0"/>
                <w:numId w:val="29"/>
              </w:numPr>
            </w:pPr>
            <w:r>
              <w:t>Ne plus faire d’action pendant 3min.</w:t>
            </w:r>
          </w:p>
          <w:p w14:paraId="566EBF04" w14:textId="26B8D04E" w:rsidR="00AA1103" w:rsidRDefault="00AA1103" w:rsidP="006B2CC0">
            <w:pPr>
              <w:pStyle w:val="Paragraphedeliste"/>
              <w:numPr>
                <w:ilvl w:val="0"/>
                <w:numId w:val="29"/>
              </w:numPr>
            </w:pPr>
            <w:r>
              <w:t xml:space="preserve">Vérifier après </w:t>
            </w:r>
            <w:r w:rsidR="00B70236">
              <w:t>les 3</w:t>
            </w:r>
            <w:r>
              <w:t>minute</w:t>
            </w:r>
            <w:r w:rsidR="00B70236">
              <w:t xml:space="preserve"> d</w:t>
            </w:r>
            <w:r w:rsidR="00A80428">
              <w:t>e</w:t>
            </w:r>
            <w:r>
              <w:t xml:space="preserve"> la </w:t>
            </w:r>
            <w:r w:rsidR="00B70236">
              <w:t>déconnexion</w:t>
            </w:r>
            <w:r>
              <w:t xml:space="preserve"> du serveur.</w:t>
            </w:r>
          </w:p>
          <w:p w14:paraId="7C48472C" w14:textId="77777777" w:rsidR="00E111E6" w:rsidRDefault="00E111E6" w:rsidP="00CF5E76">
            <w:pPr>
              <w:pStyle w:val="Paragraphedeliste"/>
            </w:pPr>
          </w:p>
        </w:tc>
      </w:tr>
      <w:tr w:rsidR="009E1FA6" w14:paraId="77AC33B3" w14:textId="7C16DFB8" w:rsidTr="00CF5E76">
        <w:trPr>
          <w:trHeight w:val="780"/>
        </w:trPr>
        <w:tc>
          <w:tcPr>
            <w:tcW w:w="1635" w:type="dxa"/>
          </w:tcPr>
          <w:p w14:paraId="4DA61624" w14:textId="572EB211" w:rsidR="009E1FA6" w:rsidRDefault="009E1FA6" w:rsidP="00CF5E76">
            <w:r w:rsidRPr="009E1FA6">
              <w:t>Confidentialité des cartes en ligne</w:t>
            </w:r>
          </w:p>
        </w:tc>
        <w:tc>
          <w:tcPr>
            <w:tcW w:w="2100" w:type="dxa"/>
          </w:tcPr>
          <w:p w14:paraId="4E355E7A" w14:textId="7A40023E" w:rsidR="009E1FA6" w:rsidRDefault="0093178C" w:rsidP="00CF5E76">
            <w:r w:rsidRPr="0093178C">
              <w:t xml:space="preserve">SRS055 3.1.5.2 </w:t>
            </w:r>
            <w:r w:rsidR="00A80428">
              <w:t>l</w:t>
            </w:r>
            <w:r w:rsidRPr="0093178C">
              <w:t>ors de la création d’une carte, par défaut elle doit être publique</w:t>
            </w:r>
          </w:p>
        </w:tc>
        <w:tc>
          <w:tcPr>
            <w:tcW w:w="4515" w:type="dxa"/>
          </w:tcPr>
          <w:p w14:paraId="71A29DD4" w14:textId="3B0DDAF7" w:rsidR="009E1FA6" w:rsidRDefault="00A80428" w:rsidP="00CF5E76">
            <w:pPr>
              <w:pStyle w:val="Paragraphedeliste"/>
              <w:numPr>
                <w:ilvl w:val="0"/>
                <w:numId w:val="29"/>
              </w:numPr>
            </w:pPr>
            <w:proofErr w:type="gramStart"/>
            <w:r>
              <w:t>o</w:t>
            </w:r>
            <w:r w:rsidR="009E1FA6">
              <w:t>uvrir</w:t>
            </w:r>
            <w:proofErr w:type="gramEnd"/>
            <w:r w:rsidR="009E1FA6">
              <w:t xml:space="preserve"> l’application client lourd. </w:t>
            </w:r>
          </w:p>
          <w:p w14:paraId="068DC2AF" w14:textId="77777777" w:rsidR="009E1FA6" w:rsidRDefault="009E1FA6" w:rsidP="00CF5E76">
            <w:pPr>
              <w:pStyle w:val="Paragraphedeliste"/>
              <w:numPr>
                <w:ilvl w:val="0"/>
                <w:numId w:val="29"/>
              </w:numPr>
            </w:pPr>
            <w:r>
              <w:t>Se connecter au serveur.</w:t>
            </w:r>
          </w:p>
          <w:p w14:paraId="07726003" w14:textId="442908FA" w:rsidR="009E1FA6" w:rsidRDefault="009E1FA6" w:rsidP="00CF5E76">
            <w:pPr>
              <w:pStyle w:val="Paragraphedeliste"/>
              <w:numPr>
                <w:ilvl w:val="0"/>
                <w:numId w:val="29"/>
              </w:numPr>
            </w:pPr>
            <w:r>
              <w:t>Créer un compte utilisateur</w:t>
            </w:r>
            <w:r w:rsidR="0093178C">
              <w:t xml:space="preserve"> ou se connecter avec un compte qui existe déjà.</w:t>
            </w:r>
          </w:p>
          <w:p w14:paraId="754A2A32" w14:textId="40177F09" w:rsidR="0093178C" w:rsidRDefault="0093178C" w:rsidP="00CF5E76">
            <w:pPr>
              <w:pStyle w:val="Paragraphedeliste"/>
              <w:numPr>
                <w:ilvl w:val="0"/>
                <w:numId w:val="29"/>
              </w:numPr>
            </w:pPr>
            <w:r>
              <w:t>Rejoindre l’édition en ligne.</w:t>
            </w:r>
          </w:p>
          <w:p w14:paraId="46160231" w14:textId="05528D69" w:rsidR="0093178C" w:rsidRDefault="0093178C" w:rsidP="00CF5E76">
            <w:pPr>
              <w:pStyle w:val="Paragraphedeliste"/>
              <w:numPr>
                <w:ilvl w:val="0"/>
                <w:numId w:val="29"/>
              </w:numPr>
            </w:pPr>
            <w:r>
              <w:t>Créer une carte</w:t>
            </w:r>
          </w:p>
          <w:p w14:paraId="4B079D61" w14:textId="74C03405" w:rsidR="007B1072" w:rsidRDefault="007B1072" w:rsidP="00CF5E76">
            <w:pPr>
              <w:pStyle w:val="Paragraphedeliste"/>
              <w:numPr>
                <w:ilvl w:val="0"/>
                <w:numId w:val="29"/>
              </w:numPr>
            </w:pPr>
            <w:r>
              <w:t>Sauvegarder cette carte</w:t>
            </w:r>
          </w:p>
          <w:p w14:paraId="17857460" w14:textId="3A4F9C96" w:rsidR="0093178C" w:rsidRDefault="0093178C" w:rsidP="00CF5E76">
            <w:pPr>
              <w:pStyle w:val="Paragraphedeliste"/>
              <w:numPr>
                <w:ilvl w:val="0"/>
                <w:numId w:val="29"/>
              </w:numPr>
            </w:pPr>
            <w:r>
              <w:t>Vérifier auprès de la base de données que le type de carte est bien public.</w:t>
            </w:r>
          </w:p>
          <w:p w14:paraId="1491838B" w14:textId="77777777" w:rsidR="009E1FA6" w:rsidRDefault="009E1FA6" w:rsidP="00CF5E76"/>
        </w:tc>
      </w:tr>
      <w:tr w:rsidR="0093178C" w14:paraId="4E71A94D" w14:textId="22F1A6BF" w:rsidTr="00CF5E76">
        <w:trPr>
          <w:trHeight w:val="705"/>
        </w:trPr>
        <w:tc>
          <w:tcPr>
            <w:tcW w:w="1635" w:type="dxa"/>
          </w:tcPr>
          <w:p w14:paraId="3CC0E082" w14:textId="77777777" w:rsidR="0093178C" w:rsidRDefault="0093178C" w:rsidP="00CF5E76"/>
        </w:tc>
        <w:tc>
          <w:tcPr>
            <w:tcW w:w="2100" w:type="dxa"/>
          </w:tcPr>
          <w:p w14:paraId="6A51B3E1" w14:textId="11C56217" w:rsidR="0093178C" w:rsidRDefault="0093178C" w:rsidP="00CF5E76">
            <w:r w:rsidRPr="009E1FA6">
              <w:t xml:space="preserve">SRS058 3.1.5.5 </w:t>
            </w:r>
            <w:r w:rsidR="00A80428">
              <w:t>i</w:t>
            </w:r>
            <w:r w:rsidRPr="009E1FA6">
              <w:t>l doit être possible pour le créateur d’une carte d’alterner entre ces deux types : carte publique et carte privée.</w:t>
            </w:r>
          </w:p>
        </w:tc>
        <w:tc>
          <w:tcPr>
            <w:tcW w:w="4515" w:type="dxa"/>
          </w:tcPr>
          <w:p w14:paraId="5352B848" w14:textId="77777777" w:rsidR="00ED020C" w:rsidRDefault="00ED020C" w:rsidP="00CF5E76">
            <w:pPr>
              <w:pStyle w:val="Paragraphedeliste"/>
              <w:numPr>
                <w:ilvl w:val="0"/>
                <w:numId w:val="29"/>
              </w:numPr>
            </w:pPr>
            <w:r>
              <w:t xml:space="preserve">Ouvrir l’application client lourd. </w:t>
            </w:r>
          </w:p>
          <w:p w14:paraId="277489B5" w14:textId="77777777" w:rsidR="00ED020C" w:rsidRDefault="00ED020C" w:rsidP="00CF5E76">
            <w:pPr>
              <w:pStyle w:val="Paragraphedeliste"/>
              <w:numPr>
                <w:ilvl w:val="0"/>
                <w:numId w:val="29"/>
              </w:numPr>
            </w:pPr>
            <w:r>
              <w:t>Se connecter au serveur.</w:t>
            </w:r>
          </w:p>
          <w:p w14:paraId="3CD3BFA4" w14:textId="77777777" w:rsidR="00ED020C" w:rsidRDefault="00ED020C" w:rsidP="00CF5E76">
            <w:pPr>
              <w:pStyle w:val="Paragraphedeliste"/>
              <w:numPr>
                <w:ilvl w:val="0"/>
                <w:numId w:val="29"/>
              </w:numPr>
            </w:pPr>
            <w:r>
              <w:t>Créer un compte utilisateur ou se connecter avec un compte qui existe déjà.</w:t>
            </w:r>
          </w:p>
          <w:p w14:paraId="226BDD15" w14:textId="77777777" w:rsidR="00ED020C" w:rsidRDefault="00ED020C" w:rsidP="00CF5E76">
            <w:pPr>
              <w:pStyle w:val="Paragraphedeliste"/>
              <w:numPr>
                <w:ilvl w:val="0"/>
                <w:numId w:val="29"/>
              </w:numPr>
            </w:pPr>
            <w:r>
              <w:t>Rejoindre l’édition en ligne.</w:t>
            </w:r>
          </w:p>
          <w:p w14:paraId="1F0D34B0" w14:textId="697F7D16" w:rsidR="00ED020C" w:rsidRDefault="00ED020C" w:rsidP="00CF5E76">
            <w:pPr>
              <w:pStyle w:val="Paragraphedeliste"/>
              <w:numPr>
                <w:ilvl w:val="0"/>
                <w:numId w:val="29"/>
              </w:numPr>
            </w:pPr>
            <w:r>
              <w:t>Créer une carte</w:t>
            </w:r>
          </w:p>
          <w:p w14:paraId="5AEE96EC" w14:textId="20189D38" w:rsidR="007B1072" w:rsidRDefault="007B1072" w:rsidP="00CF5E76">
            <w:pPr>
              <w:pStyle w:val="Paragraphedeliste"/>
              <w:numPr>
                <w:ilvl w:val="0"/>
                <w:numId w:val="29"/>
              </w:numPr>
            </w:pPr>
            <w:r>
              <w:t>Sauvegarder cette carte</w:t>
            </w:r>
          </w:p>
          <w:p w14:paraId="5FE446AB" w14:textId="77777777" w:rsidR="00ED020C" w:rsidRDefault="00ED020C" w:rsidP="00CF5E76">
            <w:pPr>
              <w:pStyle w:val="Paragraphedeliste"/>
              <w:numPr>
                <w:ilvl w:val="0"/>
                <w:numId w:val="29"/>
              </w:numPr>
            </w:pPr>
            <w:r>
              <w:t>Vérifier auprès de la base de données que le type de carte est bien public.</w:t>
            </w:r>
          </w:p>
          <w:p w14:paraId="4AB2E194" w14:textId="77777777" w:rsidR="0093178C" w:rsidRDefault="00ED020C" w:rsidP="00CF5E76">
            <w:pPr>
              <w:pStyle w:val="Paragraphedeliste"/>
              <w:numPr>
                <w:ilvl w:val="0"/>
                <w:numId w:val="29"/>
              </w:numPr>
            </w:pPr>
            <w:r>
              <w:t>Changer son type de public en privé.</w:t>
            </w:r>
          </w:p>
          <w:p w14:paraId="24980A00" w14:textId="1373BCB9" w:rsidR="00ED020C" w:rsidRDefault="00ED020C" w:rsidP="00CF5E76">
            <w:pPr>
              <w:pStyle w:val="Paragraphedeliste"/>
              <w:numPr>
                <w:ilvl w:val="0"/>
                <w:numId w:val="29"/>
              </w:numPr>
            </w:pPr>
            <w:r>
              <w:t xml:space="preserve">Vérifier auprès de la base de données que le </w:t>
            </w:r>
            <w:r>
              <w:lastRenderedPageBreak/>
              <w:t>type de carte est devenu privé.</w:t>
            </w:r>
          </w:p>
          <w:p w14:paraId="44AE69D9" w14:textId="26821D17" w:rsidR="00AD74EC" w:rsidRDefault="00AD74EC" w:rsidP="00CF5E76">
            <w:pPr>
              <w:pStyle w:val="Paragraphedeliste"/>
              <w:numPr>
                <w:ilvl w:val="0"/>
                <w:numId w:val="29"/>
              </w:numPr>
            </w:pPr>
            <w:r>
              <w:t>Rechanger son type de privé en public.</w:t>
            </w:r>
          </w:p>
          <w:p w14:paraId="2B96B9BD" w14:textId="014CB84F" w:rsidR="00ED020C" w:rsidRDefault="00AD74EC" w:rsidP="00CF5E76">
            <w:pPr>
              <w:pStyle w:val="Paragraphedeliste"/>
              <w:numPr>
                <w:ilvl w:val="0"/>
                <w:numId w:val="29"/>
              </w:numPr>
            </w:pPr>
            <w:r>
              <w:t>Vérifier auprès de la base de données que le type de carte est redevenu public.</w:t>
            </w:r>
          </w:p>
        </w:tc>
      </w:tr>
      <w:tr w:rsidR="002F69E6" w14:paraId="2DE2D8F7" w14:textId="58B1B0B5" w:rsidTr="002F69E6">
        <w:trPr>
          <w:trHeight w:val="810"/>
        </w:trPr>
        <w:tc>
          <w:tcPr>
            <w:tcW w:w="1635" w:type="dxa"/>
          </w:tcPr>
          <w:p w14:paraId="7FB71663" w14:textId="1396A865" w:rsidR="002F69E6" w:rsidRDefault="002F69E6" w:rsidP="00CF5E76">
            <w:r>
              <w:lastRenderedPageBreak/>
              <w:t>Tutoriel</w:t>
            </w:r>
          </w:p>
        </w:tc>
        <w:tc>
          <w:tcPr>
            <w:tcW w:w="2100" w:type="dxa"/>
          </w:tcPr>
          <w:p w14:paraId="1D820BEE" w14:textId="07967D8E" w:rsidR="002F69E6" w:rsidRDefault="002F69E6" w:rsidP="00CF5E76">
            <w:r w:rsidRPr="002F69E6">
              <w:t xml:space="preserve">SRS073 3.1.7.1 </w:t>
            </w:r>
            <w:r w:rsidR="00A80428">
              <w:t>a</w:t>
            </w:r>
            <w:r w:rsidRPr="002F69E6">
              <w:t>u niveau de l’édition, le client lourd doit fournir un tutoriel interactif. L’utilisateur choisit une opération d’édition et le tutoriel le guide afin qu’il puisse la réaliser.</w:t>
            </w:r>
          </w:p>
        </w:tc>
        <w:tc>
          <w:tcPr>
            <w:tcW w:w="4515" w:type="dxa"/>
          </w:tcPr>
          <w:p w14:paraId="40DCB217" w14:textId="75280FDA" w:rsidR="002F69E6" w:rsidRDefault="0020207C" w:rsidP="00CF5E76">
            <w:r>
              <w:t xml:space="preserve">L’exécution de ce test repose sur l’expérience utilisateur ; donc </w:t>
            </w:r>
            <w:r w:rsidR="00BD2328">
              <w:t>il faut faire</w:t>
            </w:r>
            <w:r>
              <w:t xml:space="preserve"> recours à 4 utilisateurs </w:t>
            </w:r>
            <w:r w:rsidR="001803D0">
              <w:t>en dehors du</w:t>
            </w:r>
            <w:r>
              <w:t xml:space="preserve"> domaine du génie logiciel (échantillon aléatoire) pour essayer d’interagir avec ce tutoriel et voir si ce tutoriel les a </w:t>
            </w:r>
            <w:r w:rsidR="00E111E6">
              <w:t>aidés</w:t>
            </w:r>
            <w:r>
              <w:t xml:space="preserve"> à comprendre le fonctionnement de notre application.</w:t>
            </w:r>
          </w:p>
          <w:p w14:paraId="33D4FC67" w14:textId="201E36B0" w:rsidR="00BD2328" w:rsidRDefault="00BD2328" w:rsidP="00CF5E76">
            <w:r>
              <w:t xml:space="preserve">À la fin du </w:t>
            </w:r>
            <w:r w:rsidR="001803D0">
              <w:t>tutoriel, ces</w:t>
            </w:r>
            <w:r>
              <w:t xml:space="preserve"> 4 utilisateur</w:t>
            </w:r>
            <w:r w:rsidR="00A80428">
              <w:t xml:space="preserve">s </w:t>
            </w:r>
            <w:r>
              <w:t>feront face à l’</w:t>
            </w:r>
            <w:r w:rsidR="001803D0">
              <w:t>utilisation</w:t>
            </w:r>
            <w:r>
              <w:t xml:space="preserve"> direct</w:t>
            </w:r>
            <w:r w:rsidR="00A80428">
              <w:t xml:space="preserve">e </w:t>
            </w:r>
            <w:r>
              <w:t xml:space="preserve">de </w:t>
            </w:r>
            <w:r w:rsidR="00E111E6">
              <w:t>l’application,</w:t>
            </w:r>
            <w:r w:rsidR="00B3167E">
              <w:t xml:space="preserve"> et à partir de l’adéquat de leurs </w:t>
            </w:r>
            <w:r w:rsidR="001803D0">
              <w:t>interactions</w:t>
            </w:r>
            <w:r w:rsidR="00B3167E">
              <w:t xml:space="preserve"> avec l’application que les </w:t>
            </w:r>
            <w:r w:rsidR="001803D0">
              <w:t>défauts</w:t>
            </w:r>
            <w:r w:rsidR="00B3167E">
              <w:t xml:space="preserve"> du tutoriel seront découverts.</w:t>
            </w:r>
            <w:r>
              <w:t xml:space="preserve"> </w:t>
            </w:r>
          </w:p>
        </w:tc>
      </w:tr>
      <w:tr w:rsidR="00E111E6" w14:paraId="1EA50114" w14:textId="77777777" w:rsidTr="002F69E6">
        <w:trPr>
          <w:trHeight w:val="810"/>
        </w:trPr>
        <w:tc>
          <w:tcPr>
            <w:tcW w:w="1635" w:type="dxa"/>
          </w:tcPr>
          <w:p w14:paraId="01B73851" w14:textId="77777777" w:rsidR="00E111E6" w:rsidRDefault="00E111E6" w:rsidP="00CF5E76"/>
        </w:tc>
        <w:tc>
          <w:tcPr>
            <w:tcW w:w="2100" w:type="dxa"/>
          </w:tcPr>
          <w:p w14:paraId="6CF83112" w14:textId="77777777" w:rsidR="00E111E6" w:rsidRPr="002F69E6" w:rsidRDefault="00E111E6" w:rsidP="00CF5E76"/>
        </w:tc>
        <w:tc>
          <w:tcPr>
            <w:tcW w:w="4515" w:type="dxa"/>
          </w:tcPr>
          <w:p w14:paraId="087F81D8" w14:textId="77777777" w:rsidR="00E111E6" w:rsidRDefault="00E111E6" w:rsidP="00CF5E76"/>
        </w:tc>
      </w:tr>
    </w:tbl>
    <w:p w14:paraId="086E6532" w14:textId="1D9920BE" w:rsidR="00AF6032" w:rsidRDefault="00AF6032" w:rsidP="00AF6032"/>
    <w:p w14:paraId="1689D472" w14:textId="7976912C" w:rsidR="00AF6032" w:rsidRDefault="00AF6032" w:rsidP="00AF6032"/>
    <w:p w14:paraId="54AC426A" w14:textId="1252DA74" w:rsidR="00AF6032" w:rsidRDefault="00AF6032" w:rsidP="00AF6032"/>
    <w:p w14:paraId="0F93624B" w14:textId="77777777" w:rsidR="00AF6032" w:rsidRPr="00AF6032" w:rsidRDefault="00AF6032" w:rsidP="00AF6032"/>
    <w:p w14:paraId="3FD683FE" w14:textId="0C894ED7" w:rsidR="001F4A59" w:rsidRPr="001F4A59" w:rsidRDefault="001F4A59" w:rsidP="001F4A59">
      <w:pPr>
        <w:rPr>
          <w:rFonts w:ascii="Arial" w:hAnsi="Arial"/>
          <w:b/>
        </w:rPr>
      </w:pPr>
      <w:r w:rsidRPr="001F4A59">
        <w:rPr>
          <w:rFonts w:ascii="Arial" w:hAnsi="Arial"/>
          <w:b/>
        </w:rPr>
        <w:t xml:space="preserve">2.2   </w:t>
      </w:r>
      <w:r>
        <w:rPr>
          <w:rFonts w:ascii="Arial" w:hAnsi="Arial"/>
          <w:b/>
        </w:rPr>
        <w:t xml:space="preserve">     </w:t>
      </w:r>
      <w:r w:rsidRPr="001F4A59">
        <w:rPr>
          <w:rFonts w:ascii="Arial" w:hAnsi="Arial"/>
          <w:b/>
        </w:rPr>
        <w:t>Client léger</w:t>
      </w:r>
      <w:r>
        <w:rPr>
          <w:rFonts w:ascii="Arial" w:hAnsi="Arial"/>
          <w:b/>
        </w:rPr>
        <w:t> :</w:t>
      </w:r>
    </w:p>
    <w:p w14:paraId="663CFB1B" w14:textId="77777777" w:rsidR="00401A92" w:rsidRDefault="001F4A59" w:rsidP="00401A92">
      <w:pPr>
        <w:pStyle w:val="Corpsdetexte"/>
      </w:pPr>
      <w:r>
        <w:t xml:space="preserve"> </w:t>
      </w: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5"/>
        <w:gridCol w:w="2100"/>
        <w:gridCol w:w="4515"/>
      </w:tblGrid>
      <w:tr w:rsidR="00401A92" w14:paraId="35F1E4C3" w14:textId="77777777" w:rsidTr="00A80428">
        <w:trPr>
          <w:trHeight w:val="510"/>
        </w:trPr>
        <w:tc>
          <w:tcPr>
            <w:tcW w:w="1635" w:type="dxa"/>
            <w:tcBorders>
              <w:top w:val="nil"/>
              <w:left w:val="nil"/>
            </w:tcBorders>
          </w:tcPr>
          <w:p w14:paraId="4C7A32EB" w14:textId="77777777" w:rsidR="00401A92" w:rsidRDefault="00401A92" w:rsidP="00A80428"/>
        </w:tc>
        <w:tc>
          <w:tcPr>
            <w:tcW w:w="2100" w:type="dxa"/>
          </w:tcPr>
          <w:p w14:paraId="070041BC" w14:textId="77777777" w:rsidR="00401A92" w:rsidRDefault="00401A92" w:rsidP="00A80428">
            <w:r>
              <w:t>Exigences à tester :</w:t>
            </w:r>
          </w:p>
        </w:tc>
        <w:tc>
          <w:tcPr>
            <w:tcW w:w="4515" w:type="dxa"/>
          </w:tcPr>
          <w:p w14:paraId="2FE66D0A" w14:textId="77777777" w:rsidR="00401A92" w:rsidRDefault="00401A92" w:rsidP="00A80428">
            <w:r>
              <w:t>Tests à exécuter :</w:t>
            </w:r>
          </w:p>
        </w:tc>
      </w:tr>
      <w:tr w:rsidR="00401A92" w14:paraId="43A65A43" w14:textId="77777777" w:rsidTr="00A80428">
        <w:trPr>
          <w:trHeight w:val="465"/>
        </w:trPr>
        <w:tc>
          <w:tcPr>
            <w:tcW w:w="1635" w:type="dxa"/>
          </w:tcPr>
          <w:p w14:paraId="1BE1D54C" w14:textId="77777777" w:rsidR="00401A92" w:rsidRDefault="00401A92" w:rsidP="00A80428">
            <w:r>
              <w:t>Clavardage :</w:t>
            </w:r>
          </w:p>
        </w:tc>
        <w:tc>
          <w:tcPr>
            <w:tcW w:w="2100" w:type="dxa"/>
          </w:tcPr>
          <w:p w14:paraId="41C090E3" w14:textId="23470171" w:rsidR="00401A92" w:rsidRDefault="00401A92" w:rsidP="00A80428">
            <w:r>
              <w:t>SRS122 3.2.4</w:t>
            </w:r>
            <w:r w:rsidRPr="00D80A94">
              <w:t xml:space="preserve">.15.2 </w:t>
            </w:r>
            <w:r w:rsidR="00A80428">
              <w:t>i</w:t>
            </w:r>
            <w:r>
              <w:t>l doit être possible pour un utilisateur de participer à une ou plusieurs discussions en même temps.</w:t>
            </w:r>
          </w:p>
        </w:tc>
        <w:tc>
          <w:tcPr>
            <w:tcW w:w="4515" w:type="dxa"/>
          </w:tcPr>
          <w:p w14:paraId="13832ADC" w14:textId="77777777" w:rsidR="00401A92" w:rsidRDefault="00401A92" w:rsidP="00A80428">
            <w:pPr>
              <w:pStyle w:val="Paragraphedeliste"/>
              <w:numPr>
                <w:ilvl w:val="0"/>
                <w:numId w:val="29"/>
              </w:numPr>
            </w:pPr>
            <w:r>
              <w:t xml:space="preserve">Ouvrir l’application client léger. </w:t>
            </w:r>
          </w:p>
          <w:p w14:paraId="2A0FFDF5" w14:textId="77777777" w:rsidR="00401A92" w:rsidRDefault="00401A92" w:rsidP="00A80428">
            <w:pPr>
              <w:pStyle w:val="Paragraphedeliste"/>
              <w:numPr>
                <w:ilvl w:val="0"/>
                <w:numId w:val="29"/>
              </w:numPr>
            </w:pPr>
            <w:r>
              <w:t>Cliquer sur le bouton Clavardage</w:t>
            </w:r>
          </w:p>
          <w:p w14:paraId="428E7725" w14:textId="77777777" w:rsidR="00401A92" w:rsidRDefault="00401A92" w:rsidP="00A80428">
            <w:pPr>
              <w:pStyle w:val="Paragraphedeliste"/>
              <w:numPr>
                <w:ilvl w:val="0"/>
                <w:numId w:val="29"/>
              </w:numPr>
            </w:pPr>
            <w:r>
              <w:t>S’authentifier et entrer l’IP et le port du serveur.</w:t>
            </w:r>
          </w:p>
          <w:p w14:paraId="6E7DA9CB" w14:textId="77777777" w:rsidR="00401A92" w:rsidRDefault="00401A92" w:rsidP="00A80428">
            <w:pPr>
              <w:pStyle w:val="Paragraphedeliste"/>
              <w:numPr>
                <w:ilvl w:val="0"/>
                <w:numId w:val="29"/>
              </w:numPr>
            </w:pPr>
            <w:r>
              <w:t>Se connecter</w:t>
            </w:r>
          </w:p>
          <w:p w14:paraId="65E7CB67" w14:textId="77777777" w:rsidR="00401A92" w:rsidRDefault="00401A92" w:rsidP="00A80428">
            <w:pPr>
              <w:pStyle w:val="Paragraphedeliste"/>
              <w:numPr>
                <w:ilvl w:val="0"/>
                <w:numId w:val="29"/>
              </w:numPr>
            </w:pPr>
            <w:r>
              <w:t>Choisir un utilisateur dans la liste des utilisateurs connectés</w:t>
            </w:r>
          </w:p>
          <w:p w14:paraId="08731599" w14:textId="4D237D41" w:rsidR="00401A92" w:rsidRDefault="00401A92" w:rsidP="00A80428">
            <w:pPr>
              <w:pStyle w:val="Paragraphedeliste"/>
              <w:numPr>
                <w:ilvl w:val="0"/>
                <w:numId w:val="29"/>
              </w:numPr>
            </w:pPr>
            <w:r>
              <w:t>Envoyer et recevoir des message</w:t>
            </w:r>
            <w:r w:rsidR="00A80428">
              <w:t xml:space="preserve">s </w:t>
            </w:r>
            <w:r>
              <w:t>de ce dernier</w:t>
            </w:r>
          </w:p>
          <w:p w14:paraId="421046A1" w14:textId="77777777" w:rsidR="00401A92" w:rsidRDefault="00401A92" w:rsidP="00A80428">
            <w:pPr>
              <w:pStyle w:val="Paragraphedeliste"/>
              <w:numPr>
                <w:ilvl w:val="0"/>
                <w:numId w:val="29"/>
              </w:numPr>
            </w:pPr>
            <w:r>
              <w:t xml:space="preserve">Choisir un autre utilisateur dans la liste des utilisateurs connectés </w:t>
            </w:r>
          </w:p>
          <w:p w14:paraId="0572633C" w14:textId="77777777" w:rsidR="00401A92" w:rsidRDefault="00401A92" w:rsidP="00A80428">
            <w:pPr>
              <w:pStyle w:val="Paragraphedeliste"/>
              <w:numPr>
                <w:ilvl w:val="0"/>
                <w:numId w:val="29"/>
              </w:numPr>
            </w:pPr>
            <w:r>
              <w:t>Envoyer et recevoir des messages de ce nouvel utilisateur</w:t>
            </w:r>
          </w:p>
          <w:p w14:paraId="1055B8FC" w14:textId="77777777" w:rsidR="00401A92" w:rsidRDefault="00401A92" w:rsidP="00A80428">
            <w:pPr>
              <w:pStyle w:val="Paragraphedeliste"/>
            </w:pPr>
          </w:p>
        </w:tc>
      </w:tr>
      <w:tr w:rsidR="00401A92" w14:paraId="0AA490D0" w14:textId="77777777" w:rsidTr="00A80428">
        <w:trPr>
          <w:trHeight w:val="705"/>
        </w:trPr>
        <w:tc>
          <w:tcPr>
            <w:tcW w:w="1635" w:type="dxa"/>
            <w:vMerge w:val="restart"/>
          </w:tcPr>
          <w:p w14:paraId="5FE19773" w14:textId="1837EB4A" w:rsidR="00401A92" w:rsidRDefault="00401A92" w:rsidP="00A80428">
            <w:r>
              <w:t>Création de profi</w:t>
            </w:r>
            <w:r w:rsidR="00A80428">
              <w:t>ls</w:t>
            </w:r>
          </w:p>
        </w:tc>
        <w:tc>
          <w:tcPr>
            <w:tcW w:w="2100" w:type="dxa"/>
          </w:tcPr>
          <w:p w14:paraId="6C7C122F" w14:textId="25E4CDFF" w:rsidR="00401A92" w:rsidRDefault="00401A92" w:rsidP="00A80428">
            <w:r>
              <w:t>SRS147 3.1.8.1.1</w:t>
            </w:r>
            <w:r w:rsidRPr="003C5F65">
              <w:t xml:space="preserve"> </w:t>
            </w:r>
            <w:r w:rsidR="00A80428">
              <w:t>l</w:t>
            </w:r>
            <w:r>
              <w:t>’utilisateur doit avoir la possibilité de créer un profil utilisateur dans le client léger</w:t>
            </w:r>
          </w:p>
        </w:tc>
        <w:tc>
          <w:tcPr>
            <w:tcW w:w="4515" w:type="dxa"/>
          </w:tcPr>
          <w:p w14:paraId="6ED27521" w14:textId="77777777" w:rsidR="00401A92" w:rsidRDefault="00401A92" w:rsidP="00A80428">
            <w:pPr>
              <w:pStyle w:val="Paragraphedeliste"/>
              <w:numPr>
                <w:ilvl w:val="0"/>
                <w:numId w:val="29"/>
              </w:numPr>
            </w:pPr>
            <w:r>
              <w:t xml:space="preserve">Ouvrir l’application client léger </w:t>
            </w:r>
          </w:p>
          <w:p w14:paraId="1AE46E19" w14:textId="77777777" w:rsidR="00401A92" w:rsidRDefault="00401A92" w:rsidP="00A80428">
            <w:pPr>
              <w:pStyle w:val="Paragraphedeliste"/>
              <w:numPr>
                <w:ilvl w:val="0"/>
                <w:numId w:val="29"/>
              </w:numPr>
            </w:pPr>
            <w:r>
              <w:t>Cliquer sur le bouton création profil</w:t>
            </w:r>
          </w:p>
          <w:p w14:paraId="48607957" w14:textId="77777777" w:rsidR="00401A92" w:rsidRDefault="00401A92" w:rsidP="00A80428">
            <w:pPr>
              <w:pStyle w:val="Paragraphedeliste"/>
              <w:numPr>
                <w:ilvl w:val="0"/>
                <w:numId w:val="29"/>
              </w:numPr>
            </w:pPr>
            <w:r>
              <w:t>Entrer un identifiant non utilisé</w:t>
            </w:r>
          </w:p>
          <w:p w14:paraId="381BEAA7" w14:textId="77777777" w:rsidR="00401A92" w:rsidRDefault="00401A92" w:rsidP="00A80428">
            <w:pPr>
              <w:pStyle w:val="Paragraphedeliste"/>
              <w:numPr>
                <w:ilvl w:val="0"/>
                <w:numId w:val="29"/>
              </w:numPr>
            </w:pPr>
            <w:r>
              <w:t>Remplir les informations demandées pour la création d’un profil</w:t>
            </w:r>
          </w:p>
          <w:p w14:paraId="2205DFA9" w14:textId="77777777" w:rsidR="00401A92" w:rsidRDefault="00401A92" w:rsidP="00A80428">
            <w:pPr>
              <w:pStyle w:val="Paragraphedeliste"/>
              <w:numPr>
                <w:ilvl w:val="0"/>
                <w:numId w:val="29"/>
              </w:numPr>
            </w:pPr>
            <w:r>
              <w:t>Cliquer sur le bouton s’inscrire</w:t>
            </w:r>
          </w:p>
          <w:p w14:paraId="56622BD0" w14:textId="77777777" w:rsidR="00401A92" w:rsidRDefault="00401A92" w:rsidP="00A80428">
            <w:pPr>
              <w:pStyle w:val="Paragraphedeliste"/>
              <w:numPr>
                <w:ilvl w:val="0"/>
                <w:numId w:val="29"/>
              </w:numPr>
            </w:pPr>
            <w:r>
              <w:t xml:space="preserve">Attendre l’alerte indiquant la création effective du profil </w:t>
            </w:r>
          </w:p>
          <w:p w14:paraId="0F37A71A" w14:textId="77777777" w:rsidR="00401A92" w:rsidRDefault="00401A92" w:rsidP="00A80428">
            <w:pPr>
              <w:ind w:left="360"/>
            </w:pPr>
            <w:r>
              <w:t xml:space="preserve"> </w:t>
            </w:r>
          </w:p>
          <w:p w14:paraId="6512506F" w14:textId="77777777" w:rsidR="00401A92" w:rsidRDefault="00401A92" w:rsidP="00A80428"/>
        </w:tc>
      </w:tr>
      <w:tr w:rsidR="00401A92" w14:paraId="2A49C066" w14:textId="77777777" w:rsidTr="00A80428">
        <w:trPr>
          <w:trHeight w:val="2055"/>
        </w:trPr>
        <w:tc>
          <w:tcPr>
            <w:tcW w:w="1635" w:type="dxa"/>
            <w:vMerge/>
          </w:tcPr>
          <w:p w14:paraId="665430E9" w14:textId="77777777" w:rsidR="00401A92" w:rsidRDefault="00401A92" w:rsidP="00A80428"/>
        </w:tc>
        <w:tc>
          <w:tcPr>
            <w:tcW w:w="2100" w:type="dxa"/>
          </w:tcPr>
          <w:p w14:paraId="46E54112" w14:textId="6C05F011" w:rsidR="00401A92" w:rsidRDefault="00401A92" w:rsidP="00A80428">
            <w:r>
              <w:t>SRS148 3.1.8.1.2</w:t>
            </w:r>
            <w:r w:rsidRPr="003C5F65">
              <w:t xml:space="preserve"> </w:t>
            </w:r>
            <w:r w:rsidR="00A80428">
              <w:t>l</w:t>
            </w:r>
            <w:r>
              <w:t>’utilisateur doit recevoir un courriel de confirmation après avoir cré</w:t>
            </w:r>
            <w:r w:rsidR="00A80428">
              <w:t>ée</w:t>
            </w:r>
            <w:r>
              <w:t xml:space="preserve"> son profil</w:t>
            </w:r>
          </w:p>
        </w:tc>
        <w:tc>
          <w:tcPr>
            <w:tcW w:w="4515" w:type="dxa"/>
          </w:tcPr>
          <w:p w14:paraId="63FE34FD" w14:textId="39B6B4FD" w:rsidR="00401A92" w:rsidRDefault="00401A92" w:rsidP="00A80428">
            <w:pPr>
              <w:pStyle w:val="Paragraphedeliste"/>
              <w:numPr>
                <w:ilvl w:val="0"/>
                <w:numId w:val="29"/>
              </w:numPr>
            </w:pPr>
            <w:r>
              <w:t>Ouvrir l’application client lég</w:t>
            </w:r>
            <w:r w:rsidR="00A80428">
              <w:t>er</w:t>
            </w:r>
            <w:r>
              <w:t xml:space="preserve"> </w:t>
            </w:r>
          </w:p>
          <w:p w14:paraId="2A43CBDE" w14:textId="77777777" w:rsidR="00401A92" w:rsidRDefault="00401A92" w:rsidP="00A80428">
            <w:pPr>
              <w:pStyle w:val="Paragraphedeliste"/>
              <w:numPr>
                <w:ilvl w:val="0"/>
                <w:numId w:val="29"/>
              </w:numPr>
            </w:pPr>
            <w:r>
              <w:t>Cliquer sur le bouton création profil</w:t>
            </w:r>
          </w:p>
          <w:p w14:paraId="05F0C417" w14:textId="77777777" w:rsidR="00401A92" w:rsidRDefault="00401A92" w:rsidP="00A80428">
            <w:pPr>
              <w:pStyle w:val="Paragraphedeliste"/>
              <w:numPr>
                <w:ilvl w:val="0"/>
                <w:numId w:val="29"/>
              </w:numPr>
            </w:pPr>
            <w:r>
              <w:t>Entrer un identifiant non utilisé</w:t>
            </w:r>
          </w:p>
          <w:p w14:paraId="009F61ED" w14:textId="2036A0C4" w:rsidR="00401A92" w:rsidRDefault="00401A92" w:rsidP="00A80428">
            <w:pPr>
              <w:pStyle w:val="Paragraphedeliste"/>
              <w:numPr>
                <w:ilvl w:val="0"/>
                <w:numId w:val="29"/>
              </w:numPr>
            </w:pPr>
            <w:r>
              <w:t>Remplir les informations demandées pour la création d’un profil</w:t>
            </w:r>
            <w:r w:rsidR="00A80428">
              <w:t xml:space="preserve">, </w:t>
            </w:r>
            <w:r>
              <w:t>dont une adresse courriel valide</w:t>
            </w:r>
          </w:p>
          <w:p w14:paraId="7D7C8415" w14:textId="77777777" w:rsidR="00401A92" w:rsidRDefault="00401A92" w:rsidP="00A80428">
            <w:pPr>
              <w:pStyle w:val="Paragraphedeliste"/>
              <w:numPr>
                <w:ilvl w:val="0"/>
                <w:numId w:val="29"/>
              </w:numPr>
            </w:pPr>
            <w:r>
              <w:t>Cliquer sur le bouton s’inscrire</w:t>
            </w:r>
          </w:p>
          <w:p w14:paraId="2CE4024E" w14:textId="77777777" w:rsidR="00401A92" w:rsidRDefault="00401A92" w:rsidP="00A80428">
            <w:pPr>
              <w:pStyle w:val="Paragraphedeliste"/>
              <w:numPr>
                <w:ilvl w:val="0"/>
                <w:numId w:val="29"/>
              </w:numPr>
            </w:pPr>
            <w:r>
              <w:t>Attendre la réception du courriel dans la boite de réception du courriel indiqué.</w:t>
            </w:r>
          </w:p>
          <w:p w14:paraId="42394646" w14:textId="77777777" w:rsidR="00401A92" w:rsidRDefault="00401A92" w:rsidP="00A80428">
            <w:pPr>
              <w:pStyle w:val="Paragraphedeliste"/>
            </w:pPr>
          </w:p>
        </w:tc>
      </w:tr>
      <w:tr w:rsidR="00401A92" w14:paraId="512F9456" w14:textId="77777777" w:rsidTr="00A80428">
        <w:trPr>
          <w:trHeight w:val="390"/>
        </w:trPr>
        <w:tc>
          <w:tcPr>
            <w:tcW w:w="1635" w:type="dxa"/>
            <w:vMerge w:val="restart"/>
          </w:tcPr>
          <w:p w14:paraId="6A66E224" w14:textId="77777777" w:rsidR="00401A92" w:rsidRDefault="00401A92" w:rsidP="00A80428">
            <w:r>
              <w:t>Authentification</w:t>
            </w:r>
          </w:p>
        </w:tc>
        <w:tc>
          <w:tcPr>
            <w:tcW w:w="2100" w:type="dxa"/>
          </w:tcPr>
          <w:p w14:paraId="07FE7E29" w14:textId="647425B2" w:rsidR="00401A92" w:rsidRPr="003C5F65" w:rsidRDefault="00401A92" w:rsidP="00A80428">
            <w:r>
              <w:t>SRS150 3.2.8</w:t>
            </w:r>
            <w:r w:rsidRPr="00E111E6">
              <w:t>.2</w:t>
            </w:r>
            <w:r>
              <w:t>.1</w:t>
            </w:r>
            <w:r w:rsidRPr="00E111E6">
              <w:t xml:space="preserve"> </w:t>
            </w:r>
            <w:r w:rsidR="00A80428">
              <w:t>l</w:t>
            </w:r>
            <w:r>
              <w:t>’utilisateur du client léger doit pouvoir  se connecter à son profil à partir de son identifiant et de son mot de passe</w:t>
            </w:r>
          </w:p>
        </w:tc>
        <w:tc>
          <w:tcPr>
            <w:tcW w:w="4515" w:type="dxa"/>
          </w:tcPr>
          <w:p w14:paraId="493AA0C5" w14:textId="665555B3" w:rsidR="00401A92" w:rsidRDefault="00401A92" w:rsidP="00A80428">
            <w:pPr>
              <w:pStyle w:val="Paragraphedeliste"/>
              <w:numPr>
                <w:ilvl w:val="0"/>
                <w:numId w:val="29"/>
              </w:numPr>
            </w:pPr>
            <w:r>
              <w:t>Ouvrir l’application client l</w:t>
            </w:r>
            <w:r w:rsidR="00A80428">
              <w:t>éger</w:t>
            </w:r>
          </w:p>
          <w:p w14:paraId="6936700B" w14:textId="77777777" w:rsidR="00401A92" w:rsidRDefault="00401A92" w:rsidP="00A80428">
            <w:pPr>
              <w:pStyle w:val="Paragraphedeliste"/>
              <w:numPr>
                <w:ilvl w:val="0"/>
                <w:numId w:val="29"/>
              </w:numPr>
            </w:pPr>
            <w:r>
              <w:t>Cliquer sur clavardage.</w:t>
            </w:r>
          </w:p>
          <w:p w14:paraId="687544F6" w14:textId="77777777" w:rsidR="00401A92" w:rsidRDefault="00401A92" w:rsidP="00A80428">
            <w:pPr>
              <w:pStyle w:val="Paragraphedeliste"/>
              <w:numPr>
                <w:ilvl w:val="0"/>
                <w:numId w:val="29"/>
              </w:numPr>
            </w:pPr>
            <w:r>
              <w:t>S’authentifier</w:t>
            </w:r>
          </w:p>
          <w:p w14:paraId="75E391F1" w14:textId="6217390B" w:rsidR="00401A92" w:rsidRDefault="00401A92" w:rsidP="00A80428">
            <w:pPr>
              <w:pStyle w:val="Paragraphedeliste"/>
              <w:numPr>
                <w:ilvl w:val="0"/>
                <w:numId w:val="29"/>
              </w:numPr>
            </w:pPr>
            <w:r>
              <w:t>Entrer l’I</w:t>
            </w:r>
            <w:r w:rsidR="00A80428">
              <w:t>P</w:t>
            </w:r>
            <w:r>
              <w:t xml:space="preserve"> et le port du serveur.</w:t>
            </w:r>
          </w:p>
          <w:p w14:paraId="3662BF11" w14:textId="77777777" w:rsidR="00401A92" w:rsidRDefault="00401A92" w:rsidP="00A80428">
            <w:pPr>
              <w:pStyle w:val="Paragraphedeliste"/>
              <w:numPr>
                <w:ilvl w:val="0"/>
                <w:numId w:val="29"/>
              </w:numPr>
            </w:pPr>
            <w:r>
              <w:t>Attendre le message de confirmation de la connexion (la connexion n’est possible que si le profil existe)</w:t>
            </w:r>
          </w:p>
          <w:p w14:paraId="0548B40A" w14:textId="77777777" w:rsidR="00401A92" w:rsidRDefault="00401A92" w:rsidP="00A80428">
            <w:pPr>
              <w:pStyle w:val="Paragraphedeliste"/>
            </w:pPr>
          </w:p>
        </w:tc>
      </w:tr>
      <w:tr w:rsidR="00401A92" w14:paraId="13397806" w14:textId="77777777" w:rsidTr="00A80428">
        <w:trPr>
          <w:trHeight w:val="607"/>
        </w:trPr>
        <w:tc>
          <w:tcPr>
            <w:tcW w:w="1635" w:type="dxa"/>
            <w:vMerge/>
          </w:tcPr>
          <w:p w14:paraId="295A83A1" w14:textId="77777777" w:rsidR="00401A92" w:rsidRDefault="00401A92" w:rsidP="00A80428"/>
        </w:tc>
        <w:tc>
          <w:tcPr>
            <w:tcW w:w="2100" w:type="dxa"/>
          </w:tcPr>
          <w:p w14:paraId="10788FE8" w14:textId="06DCFCAA" w:rsidR="00401A92" w:rsidRPr="003C5F65" w:rsidRDefault="00401A92" w:rsidP="00A80428">
            <w:r>
              <w:t>SRS151</w:t>
            </w:r>
            <w:r w:rsidRPr="00D11B48">
              <w:t xml:space="preserve"> </w:t>
            </w:r>
            <w:r>
              <w:t>3.2.8</w:t>
            </w:r>
            <w:r w:rsidRPr="00E111E6">
              <w:t>.2</w:t>
            </w:r>
            <w:r>
              <w:t>.2</w:t>
            </w:r>
            <w:r w:rsidRPr="00E111E6">
              <w:t xml:space="preserve"> </w:t>
            </w:r>
            <w:r w:rsidRPr="00D11B48">
              <w:t xml:space="preserve"> </w:t>
            </w:r>
            <w:r w:rsidR="00A80428">
              <w:t>l</w:t>
            </w:r>
            <w:r>
              <w:t xml:space="preserve">’utilisateur du client léger doit pouvoir  se connecter à son profil en utilisant la fonctionnalité </w:t>
            </w:r>
            <w:proofErr w:type="spellStart"/>
            <w:r>
              <w:t>Touch</w:t>
            </w:r>
            <w:proofErr w:type="spellEnd"/>
            <w:r>
              <w:t xml:space="preserve"> Id présente sur l’i</w:t>
            </w:r>
            <w:r w:rsidR="00A80428">
              <w:t>P</w:t>
            </w:r>
            <w:r>
              <w:t>ad</w:t>
            </w:r>
          </w:p>
        </w:tc>
        <w:tc>
          <w:tcPr>
            <w:tcW w:w="4515" w:type="dxa"/>
          </w:tcPr>
          <w:p w14:paraId="7C3577A4" w14:textId="77777777" w:rsidR="00401A92" w:rsidRDefault="00401A92" w:rsidP="00A80428">
            <w:pPr>
              <w:pStyle w:val="Paragraphedeliste"/>
              <w:numPr>
                <w:ilvl w:val="0"/>
                <w:numId w:val="29"/>
              </w:numPr>
            </w:pPr>
            <w:r>
              <w:t xml:space="preserve">Ouvrir l’application client léger </w:t>
            </w:r>
          </w:p>
          <w:p w14:paraId="2A3BCFE8" w14:textId="77777777" w:rsidR="00401A92" w:rsidRDefault="00401A92" w:rsidP="00A80428">
            <w:pPr>
              <w:pStyle w:val="Paragraphedeliste"/>
              <w:numPr>
                <w:ilvl w:val="0"/>
                <w:numId w:val="29"/>
              </w:numPr>
            </w:pPr>
            <w:r>
              <w:t>Cliquer sur clavardage.</w:t>
            </w:r>
          </w:p>
          <w:p w14:paraId="53A3BE8A" w14:textId="15666140" w:rsidR="00401A92" w:rsidRDefault="00401A92" w:rsidP="00A80428">
            <w:pPr>
              <w:pStyle w:val="Paragraphedeliste"/>
              <w:numPr>
                <w:ilvl w:val="0"/>
                <w:numId w:val="29"/>
              </w:numPr>
            </w:pPr>
            <w:r>
              <w:t xml:space="preserve">S’authentifier en laissant le pouce </w:t>
            </w:r>
            <w:proofErr w:type="gramStart"/>
            <w:r>
              <w:t>appuyé  (</w:t>
            </w:r>
            <w:proofErr w:type="spellStart"/>
            <w:proofErr w:type="gramEnd"/>
            <w:r>
              <w:t>Matched</w:t>
            </w:r>
            <w:proofErr w:type="spellEnd"/>
            <w:r>
              <w:t xml:space="preserve"> </w:t>
            </w:r>
            <w:proofErr w:type="spellStart"/>
            <w:r>
              <w:t>Touch</w:t>
            </w:r>
            <w:proofErr w:type="spellEnd"/>
            <w:r>
              <w:t xml:space="preserve"> Id) sur le bouton home de l’i</w:t>
            </w:r>
            <w:r w:rsidR="00A80428">
              <w:t>P</w:t>
            </w:r>
            <w:r>
              <w:t>ad</w:t>
            </w:r>
          </w:p>
          <w:p w14:paraId="4BD18402" w14:textId="77777777" w:rsidR="00401A92" w:rsidRDefault="00401A92" w:rsidP="00A80428">
            <w:pPr>
              <w:pStyle w:val="Paragraphedeliste"/>
              <w:numPr>
                <w:ilvl w:val="0"/>
                <w:numId w:val="29"/>
              </w:numPr>
            </w:pPr>
            <w:r>
              <w:t xml:space="preserve"> Entrer l’IP et le port du serveur.</w:t>
            </w:r>
          </w:p>
          <w:p w14:paraId="3FC20C54" w14:textId="77777777" w:rsidR="00401A92" w:rsidRDefault="00401A92" w:rsidP="00A80428">
            <w:pPr>
              <w:pStyle w:val="Paragraphedeliste"/>
              <w:numPr>
                <w:ilvl w:val="0"/>
                <w:numId w:val="29"/>
              </w:numPr>
            </w:pPr>
            <w:r>
              <w:t>Cliquer sur le bouton se connecter</w:t>
            </w:r>
          </w:p>
          <w:p w14:paraId="125FD6EC" w14:textId="309BA929" w:rsidR="00401A92" w:rsidRDefault="00401A92" w:rsidP="00A80428">
            <w:pPr>
              <w:pStyle w:val="Paragraphedeliste"/>
              <w:numPr>
                <w:ilvl w:val="0"/>
                <w:numId w:val="29"/>
              </w:numPr>
            </w:pPr>
            <w:r>
              <w:t>Vérifier que les champs d</w:t>
            </w:r>
            <w:r w:rsidR="00A80428">
              <w:t>e la connexio</w:t>
            </w:r>
            <w:r>
              <w:t xml:space="preserve">n et du mot de passe ont bien </w:t>
            </w:r>
            <w:proofErr w:type="gramStart"/>
            <w:r>
              <w:t>été  préremplis</w:t>
            </w:r>
            <w:proofErr w:type="gramEnd"/>
          </w:p>
          <w:p w14:paraId="01C4DE80" w14:textId="77777777" w:rsidR="00401A92" w:rsidRDefault="00401A92" w:rsidP="00A80428">
            <w:pPr>
              <w:pStyle w:val="Paragraphedeliste"/>
              <w:numPr>
                <w:ilvl w:val="0"/>
                <w:numId w:val="29"/>
              </w:numPr>
            </w:pPr>
            <w:r>
              <w:t>Attendre le message de confirmation de la connexion (la connexion n’est possible que si le profil existe)</w:t>
            </w:r>
          </w:p>
          <w:p w14:paraId="789881E7" w14:textId="77777777" w:rsidR="00401A92" w:rsidRDefault="00401A92" w:rsidP="00A80428">
            <w:pPr>
              <w:pStyle w:val="Paragraphedeliste"/>
            </w:pPr>
          </w:p>
          <w:p w14:paraId="0DBC7DF9" w14:textId="77777777" w:rsidR="00401A92" w:rsidRDefault="00401A92" w:rsidP="00A80428">
            <w:pPr>
              <w:pStyle w:val="Paragraphedeliste"/>
            </w:pPr>
          </w:p>
        </w:tc>
      </w:tr>
      <w:tr w:rsidR="00401A92" w14:paraId="3F66E96E" w14:textId="77777777" w:rsidTr="00A80428">
        <w:trPr>
          <w:trHeight w:val="540"/>
        </w:trPr>
        <w:tc>
          <w:tcPr>
            <w:tcW w:w="1635" w:type="dxa"/>
            <w:vMerge/>
          </w:tcPr>
          <w:p w14:paraId="1EBE4B5C" w14:textId="77777777" w:rsidR="00401A92" w:rsidRDefault="00401A92" w:rsidP="00A80428"/>
        </w:tc>
        <w:tc>
          <w:tcPr>
            <w:tcW w:w="2100" w:type="dxa"/>
          </w:tcPr>
          <w:p w14:paraId="055DBF59" w14:textId="77777777" w:rsidR="00401A92" w:rsidRPr="003C5F65" w:rsidRDefault="00401A92" w:rsidP="00A80428">
            <w:r w:rsidRPr="008242CF">
              <w:t>.</w:t>
            </w:r>
          </w:p>
        </w:tc>
        <w:tc>
          <w:tcPr>
            <w:tcW w:w="4515" w:type="dxa"/>
          </w:tcPr>
          <w:p w14:paraId="78827246" w14:textId="77777777" w:rsidR="00401A92" w:rsidRDefault="00401A92" w:rsidP="00A80428"/>
        </w:tc>
      </w:tr>
      <w:tr w:rsidR="00401A92" w14:paraId="51EF9AF4" w14:textId="77777777" w:rsidTr="00A80428">
        <w:trPr>
          <w:trHeight w:val="780"/>
        </w:trPr>
        <w:tc>
          <w:tcPr>
            <w:tcW w:w="1635" w:type="dxa"/>
          </w:tcPr>
          <w:p w14:paraId="6A16007E" w14:textId="77777777" w:rsidR="00401A92" w:rsidRDefault="00401A92" w:rsidP="00A80428">
            <w:r>
              <w:t xml:space="preserve">Présentation  des cartes </w:t>
            </w:r>
          </w:p>
        </w:tc>
        <w:tc>
          <w:tcPr>
            <w:tcW w:w="2100" w:type="dxa"/>
          </w:tcPr>
          <w:p w14:paraId="691DD250" w14:textId="496117A7" w:rsidR="00401A92" w:rsidRDefault="00401A92" w:rsidP="00A80428">
            <w:r>
              <w:t>SRS130</w:t>
            </w:r>
            <w:r w:rsidRPr="0093178C">
              <w:t xml:space="preserve"> </w:t>
            </w:r>
            <w:r>
              <w:t>3.2.5.1</w:t>
            </w:r>
            <w:r w:rsidRPr="0093178C">
              <w:t xml:space="preserve"> </w:t>
            </w:r>
            <w:r w:rsidR="00A80428">
              <w:t>i</w:t>
            </w:r>
            <w:r>
              <w:t>l est possible de visionner les différentes cartes sélectionnées</w:t>
            </w:r>
          </w:p>
        </w:tc>
        <w:tc>
          <w:tcPr>
            <w:tcW w:w="4515" w:type="dxa"/>
          </w:tcPr>
          <w:p w14:paraId="381A4086" w14:textId="29D8F8FA" w:rsidR="00401A92" w:rsidRDefault="00A80428" w:rsidP="00A80428">
            <w:pPr>
              <w:pStyle w:val="Paragraphedeliste"/>
              <w:numPr>
                <w:ilvl w:val="0"/>
                <w:numId w:val="29"/>
              </w:numPr>
            </w:pPr>
            <w:proofErr w:type="gramStart"/>
            <w:r>
              <w:t>o</w:t>
            </w:r>
            <w:r w:rsidR="00401A92">
              <w:t>uvrir</w:t>
            </w:r>
            <w:proofErr w:type="gramEnd"/>
            <w:r w:rsidR="00401A92">
              <w:t xml:space="preserve"> l’application client léger. </w:t>
            </w:r>
          </w:p>
          <w:p w14:paraId="622A1903" w14:textId="06073E18" w:rsidR="00401A92" w:rsidRDefault="00401A92" w:rsidP="00A80428">
            <w:pPr>
              <w:pStyle w:val="Paragraphedeliste"/>
              <w:numPr>
                <w:ilvl w:val="0"/>
                <w:numId w:val="29"/>
              </w:numPr>
            </w:pPr>
            <w:r>
              <w:t xml:space="preserve">Cliquer sur le bouton </w:t>
            </w:r>
            <w:r w:rsidR="00A80428">
              <w:t>É</w:t>
            </w:r>
            <w:r>
              <w:t>dition.</w:t>
            </w:r>
          </w:p>
          <w:p w14:paraId="040E7B1C" w14:textId="1EBCCE9C" w:rsidR="00401A92" w:rsidRDefault="00401A92" w:rsidP="00A80428">
            <w:pPr>
              <w:pStyle w:val="Paragraphedeliste"/>
              <w:numPr>
                <w:ilvl w:val="0"/>
                <w:numId w:val="29"/>
              </w:numPr>
            </w:pPr>
            <w:r>
              <w:t>Cliquer sur le bouton nouve</w:t>
            </w:r>
            <w:r w:rsidR="00A80428">
              <w:t>au</w:t>
            </w:r>
            <w:r>
              <w:t xml:space="preserve"> carte</w:t>
            </w:r>
          </w:p>
          <w:p w14:paraId="3A958DAE" w14:textId="77777777" w:rsidR="00401A92" w:rsidRDefault="00401A92" w:rsidP="00A80428">
            <w:pPr>
              <w:pStyle w:val="Paragraphedeliste"/>
              <w:numPr>
                <w:ilvl w:val="0"/>
                <w:numId w:val="29"/>
              </w:numPr>
            </w:pPr>
            <w:r>
              <w:t xml:space="preserve">Ajouter des objets </w:t>
            </w:r>
          </w:p>
          <w:p w14:paraId="16692202" w14:textId="77777777" w:rsidR="00401A92" w:rsidRDefault="00401A92" w:rsidP="00A80428">
            <w:pPr>
              <w:pStyle w:val="Paragraphedeliste"/>
              <w:numPr>
                <w:ilvl w:val="0"/>
                <w:numId w:val="29"/>
              </w:numPr>
            </w:pPr>
            <w:r>
              <w:t xml:space="preserve">Cliquer sur l’outil enregistrer </w:t>
            </w:r>
          </w:p>
          <w:p w14:paraId="5A4A5960" w14:textId="77777777" w:rsidR="00401A92" w:rsidRDefault="00401A92" w:rsidP="00A80428">
            <w:pPr>
              <w:pStyle w:val="Paragraphedeliste"/>
              <w:numPr>
                <w:ilvl w:val="0"/>
                <w:numId w:val="29"/>
              </w:numPr>
            </w:pPr>
            <w:r>
              <w:t>Nommer la carte</w:t>
            </w:r>
          </w:p>
          <w:p w14:paraId="7153AFFB" w14:textId="77777777" w:rsidR="00401A92" w:rsidRDefault="00401A92" w:rsidP="00A80428">
            <w:pPr>
              <w:pStyle w:val="Paragraphedeliste"/>
              <w:numPr>
                <w:ilvl w:val="0"/>
                <w:numId w:val="29"/>
              </w:numPr>
            </w:pPr>
            <w:r>
              <w:t>Retourner à l’interface de présentation de cartes</w:t>
            </w:r>
          </w:p>
          <w:p w14:paraId="329336E8" w14:textId="77777777" w:rsidR="00401A92" w:rsidRDefault="00401A92" w:rsidP="00A80428">
            <w:pPr>
              <w:pStyle w:val="Paragraphedeliste"/>
              <w:numPr>
                <w:ilvl w:val="0"/>
                <w:numId w:val="29"/>
              </w:numPr>
            </w:pPr>
            <w:r>
              <w:t>Vérifier que la carte en question fait partie de la liste des cartes enregistrées</w:t>
            </w:r>
          </w:p>
          <w:p w14:paraId="54AE2C89" w14:textId="77777777" w:rsidR="00401A92" w:rsidRDefault="00401A92" w:rsidP="00A80428">
            <w:pPr>
              <w:pStyle w:val="Paragraphedeliste"/>
              <w:numPr>
                <w:ilvl w:val="0"/>
                <w:numId w:val="29"/>
              </w:numPr>
            </w:pPr>
            <w:r>
              <w:t xml:space="preserve">Sélectionner et vérifier que la vignette et le nom correspondent </w:t>
            </w:r>
            <w:proofErr w:type="gramStart"/>
            <w:r>
              <w:t>à  cette</w:t>
            </w:r>
            <w:proofErr w:type="gramEnd"/>
            <w:r>
              <w:t xml:space="preserve">  carte </w:t>
            </w:r>
          </w:p>
          <w:p w14:paraId="38EF5DD6" w14:textId="77777777" w:rsidR="00401A92" w:rsidRDefault="00401A92" w:rsidP="00A80428"/>
        </w:tc>
      </w:tr>
      <w:tr w:rsidR="00401A92" w14:paraId="2DA8DD09" w14:textId="77777777" w:rsidTr="00A80428">
        <w:trPr>
          <w:trHeight w:val="705"/>
        </w:trPr>
        <w:tc>
          <w:tcPr>
            <w:tcW w:w="1635" w:type="dxa"/>
          </w:tcPr>
          <w:p w14:paraId="70187607" w14:textId="77777777" w:rsidR="00401A92" w:rsidRDefault="00401A92" w:rsidP="00A80428"/>
        </w:tc>
        <w:tc>
          <w:tcPr>
            <w:tcW w:w="2100" w:type="dxa"/>
          </w:tcPr>
          <w:p w14:paraId="7574E041" w14:textId="5895F7E9" w:rsidR="00401A92" w:rsidRDefault="00401A92" w:rsidP="00A80428">
            <w:r>
              <w:t xml:space="preserve">SRS132 3.2.5.2 </w:t>
            </w:r>
            <w:r w:rsidR="00A80428">
              <w:t>l</w:t>
            </w:r>
            <w:r>
              <w:t>es vignettes doivent être utilisées pour représenter les cartes enregistrées</w:t>
            </w:r>
          </w:p>
        </w:tc>
        <w:tc>
          <w:tcPr>
            <w:tcW w:w="4515" w:type="dxa"/>
          </w:tcPr>
          <w:p w14:paraId="1FCC053E" w14:textId="58DC6E28" w:rsidR="00401A92" w:rsidRDefault="00A80428" w:rsidP="00A80428">
            <w:pPr>
              <w:pStyle w:val="Paragraphedeliste"/>
              <w:numPr>
                <w:ilvl w:val="0"/>
                <w:numId w:val="29"/>
              </w:numPr>
            </w:pPr>
            <w:proofErr w:type="gramStart"/>
            <w:r>
              <w:t>o</w:t>
            </w:r>
            <w:r w:rsidR="00401A92">
              <w:t>uvrir</w:t>
            </w:r>
            <w:proofErr w:type="gramEnd"/>
            <w:r w:rsidR="00401A92">
              <w:t xml:space="preserve"> l’application client léger. </w:t>
            </w:r>
          </w:p>
          <w:p w14:paraId="70F1D717" w14:textId="0366F1D9" w:rsidR="00401A92" w:rsidRDefault="00401A92" w:rsidP="00A80428">
            <w:pPr>
              <w:pStyle w:val="Paragraphedeliste"/>
              <w:numPr>
                <w:ilvl w:val="0"/>
                <w:numId w:val="29"/>
              </w:numPr>
            </w:pPr>
            <w:r>
              <w:t xml:space="preserve">Cliquer sur le bouton </w:t>
            </w:r>
            <w:r w:rsidR="00A80428">
              <w:t>É</w:t>
            </w:r>
            <w:r>
              <w:t>dition.</w:t>
            </w:r>
          </w:p>
          <w:p w14:paraId="08D576B5" w14:textId="14ECA6E6" w:rsidR="00401A92" w:rsidRDefault="00401A92" w:rsidP="00A80428">
            <w:pPr>
              <w:pStyle w:val="Paragraphedeliste"/>
              <w:numPr>
                <w:ilvl w:val="0"/>
                <w:numId w:val="29"/>
              </w:numPr>
            </w:pPr>
            <w:r>
              <w:t>Cliquer sur le bouton nouve</w:t>
            </w:r>
            <w:r w:rsidR="00A80428">
              <w:t>lle</w:t>
            </w:r>
            <w:r>
              <w:t xml:space="preserve"> carte</w:t>
            </w:r>
          </w:p>
          <w:p w14:paraId="0037C038" w14:textId="77777777" w:rsidR="00401A92" w:rsidRDefault="00401A92" w:rsidP="00A80428">
            <w:pPr>
              <w:pStyle w:val="Paragraphedeliste"/>
              <w:numPr>
                <w:ilvl w:val="0"/>
                <w:numId w:val="29"/>
              </w:numPr>
            </w:pPr>
            <w:r>
              <w:t>Enregistrer plusieurs cartes différentes avec des noms différents</w:t>
            </w:r>
          </w:p>
          <w:p w14:paraId="75D5DC3D" w14:textId="77777777" w:rsidR="00401A92" w:rsidRDefault="00401A92" w:rsidP="00A80428">
            <w:pPr>
              <w:pStyle w:val="Paragraphedeliste"/>
              <w:numPr>
                <w:ilvl w:val="0"/>
                <w:numId w:val="29"/>
              </w:numPr>
            </w:pPr>
            <w:r>
              <w:t xml:space="preserve">Retourner à l’interface de présentation de </w:t>
            </w:r>
            <w:r>
              <w:lastRenderedPageBreak/>
              <w:t>cartes</w:t>
            </w:r>
          </w:p>
          <w:p w14:paraId="286EFD55" w14:textId="77777777" w:rsidR="00401A92" w:rsidRDefault="00401A92" w:rsidP="00A80428">
            <w:pPr>
              <w:pStyle w:val="Paragraphedeliste"/>
              <w:numPr>
                <w:ilvl w:val="0"/>
                <w:numId w:val="29"/>
              </w:numPr>
            </w:pPr>
            <w:r>
              <w:t>Vérifier que les cartes en questions font partie de la liste des cartes enregistrées</w:t>
            </w:r>
          </w:p>
          <w:p w14:paraId="44F980C4" w14:textId="77777777" w:rsidR="00401A92" w:rsidRDefault="00401A92" w:rsidP="00A80428">
            <w:pPr>
              <w:pStyle w:val="Paragraphedeliste"/>
              <w:numPr>
                <w:ilvl w:val="0"/>
                <w:numId w:val="29"/>
              </w:numPr>
            </w:pPr>
            <w:r>
              <w:t>Sélectionner à tour de rôle chacune des cartes pour vérifier que la vignette correspond à la carte sélectionnée</w:t>
            </w:r>
          </w:p>
          <w:p w14:paraId="32CDC5B5" w14:textId="77777777" w:rsidR="00401A92" w:rsidRDefault="00401A92" w:rsidP="00A80428">
            <w:pPr>
              <w:pStyle w:val="Paragraphedeliste"/>
            </w:pPr>
          </w:p>
          <w:p w14:paraId="1B2676D0" w14:textId="77777777" w:rsidR="00401A92" w:rsidRDefault="00401A92" w:rsidP="00A80428">
            <w:pPr>
              <w:ind w:left="360"/>
            </w:pPr>
          </w:p>
        </w:tc>
      </w:tr>
      <w:tr w:rsidR="00401A92" w14:paraId="694B84DF" w14:textId="77777777" w:rsidTr="00A80428">
        <w:trPr>
          <w:trHeight w:val="810"/>
        </w:trPr>
        <w:tc>
          <w:tcPr>
            <w:tcW w:w="1635" w:type="dxa"/>
          </w:tcPr>
          <w:p w14:paraId="42346315" w14:textId="77777777" w:rsidR="00401A92" w:rsidRDefault="00401A92" w:rsidP="00A80428">
            <w:r>
              <w:lastRenderedPageBreak/>
              <w:t>Tutoriel</w:t>
            </w:r>
          </w:p>
        </w:tc>
        <w:tc>
          <w:tcPr>
            <w:tcW w:w="2100" w:type="dxa"/>
          </w:tcPr>
          <w:p w14:paraId="6EC9FB09" w14:textId="55553A0E" w:rsidR="00401A92" w:rsidRDefault="00401A92" w:rsidP="00A80428">
            <w:r>
              <w:t>SRS117 3.2.3.1</w:t>
            </w:r>
            <w:r w:rsidRPr="002F69E6">
              <w:t xml:space="preserve"> </w:t>
            </w:r>
            <w:r w:rsidR="00A80428">
              <w:t>l</w:t>
            </w:r>
            <w:r>
              <w:t>e tutoriel doit s’activer automatiquement lorsque l’utilisateur entre pour la première fois dans le mode éditeur</w:t>
            </w:r>
          </w:p>
        </w:tc>
        <w:tc>
          <w:tcPr>
            <w:tcW w:w="4515" w:type="dxa"/>
          </w:tcPr>
          <w:p w14:paraId="55B08360" w14:textId="25DE25F9" w:rsidR="00401A92" w:rsidRDefault="00401A92" w:rsidP="00A80428">
            <w:pPr>
              <w:pStyle w:val="Paragraphedeliste"/>
              <w:numPr>
                <w:ilvl w:val="0"/>
                <w:numId w:val="29"/>
              </w:numPr>
            </w:pPr>
            <w:r>
              <w:t>Supprimer l’application de l’i</w:t>
            </w:r>
            <w:r w:rsidR="00A80428">
              <w:t>P</w:t>
            </w:r>
            <w:r>
              <w:t xml:space="preserve">ad </w:t>
            </w:r>
          </w:p>
          <w:p w14:paraId="6FACE47F" w14:textId="55A378E7" w:rsidR="00401A92" w:rsidRDefault="00401A92" w:rsidP="00A80428">
            <w:pPr>
              <w:pStyle w:val="Paragraphedeliste"/>
              <w:numPr>
                <w:ilvl w:val="0"/>
                <w:numId w:val="29"/>
              </w:numPr>
            </w:pPr>
            <w:proofErr w:type="gramStart"/>
            <w:r>
              <w:t>Réinstaller  l’application</w:t>
            </w:r>
            <w:proofErr w:type="gramEnd"/>
            <w:r>
              <w:t xml:space="preserve"> sur l’i</w:t>
            </w:r>
            <w:r w:rsidR="00A80428">
              <w:t>P</w:t>
            </w:r>
            <w:r>
              <w:t>ad</w:t>
            </w:r>
          </w:p>
          <w:p w14:paraId="56C6C82F" w14:textId="77777777" w:rsidR="00401A92" w:rsidRDefault="00401A92" w:rsidP="00A80428">
            <w:pPr>
              <w:pStyle w:val="Paragraphedeliste"/>
              <w:numPr>
                <w:ilvl w:val="0"/>
                <w:numId w:val="29"/>
              </w:numPr>
            </w:pPr>
            <w:r>
              <w:t>Ouvrir l’application client léger</w:t>
            </w:r>
          </w:p>
          <w:p w14:paraId="22FA8A38" w14:textId="2C5204E6" w:rsidR="00401A92" w:rsidRDefault="00401A92" w:rsidP="00A80428">
            <w:pPr>
              <w:pStyle w:val="Paragraphedeliste"/>
              <w:numPr>
                <w:ilvl w:val="0"/>
                <w:numId w:val="29"/>
              </w:numPr>
            </w:pPr>
            <w:r>
              <w:t>Cliquer sur l’</w:t>
            </w:r>
            <w:r w:rsidR="00A80428">
              <w:t>É</w:t>
            </w:r>
            <w:r>
              <w:t>dition</w:t>
            </w:r>
          </w:p>
          <w:p w14:paraId="00954357" w14:textId="6EB0B382" w:rsidR="00401A92" w:rsidRDefault="00401A92" w:rsidP="00A80428">
            <w:pPr>
              <w:pStyle w:val="Paragraphedeliste"/>
              <w:numPr>
                <w:ilvl w:val="0"/>
                <w:numId w:val="29"/>
              </w:numPr>
            </w:pPr>
            <w:r>
              <w:t xml:space="preserve">Cliquer sur l’édition nouvelle </w:t>
            </w:r>
            <w:r w:rsidR="00A80428">
              <w:t>Carte</w:t>
            </w:r>
          </w:p>
          <w:p w14:paraId="79450E89" w14:textId="77777777" w:rsidR="00401A92" w:rsidRDefault="00401A92" w:rsidP="00A80428">
            <w:pPr>
              <w:pStyle w:val="Paragraphedeliste"/>
              <w:numPr>
                <w:ilvl w:val="0"/>
                <w:numId w:val="29"/>
              </w:numPr>
            </w:pPr>
            <w:r>
              <w:t>Vérifier que l’interface active est celle du tutoriel</w:t>
            </w:r>
          </w:p>
        </w:tc>
      </w:tr>
      <w:tr w:rsidR="00401A92" w14:paraId="26CF18E3" w14:textId="77777777" w:rsidTr="00A80428">
        <w:trPr>
          <w:trHeight w:val="810"/>
        </w:trPr>
        <w:tc>
          <w:tcPr>
            <w:tcW w:w="1635" w:type="dxa"/>
          </w:tcPr>
          <w:p w14:paraId="113541FF" w14:textId="534C1926" w:rsidR="00401A92" w:rsidRDefault="00401A92" w:rsidP="00A80428">
            <w:r>
              <w:t xml:space="preserve">Interface </w:t>
            </w:r>
            <w:r w:rsidR="00A80428">
              <w:t>u</w:t>
            </w:r>
            <w:r>
              <w:t>tilisateur</w:t>
            </w:r>
          </w:p>
        </w:tc>
        <w:tc>
          <w:tcPr>
            <w:tcW w:w="2100" w:type="dxa"/>
          </w:tcPr>
          <w:p w14:paraId="43318517" w14:textId="77777777" w:rsidR="00401A92" w:rsidRPr="002F69E6" w:rsidRDefault="00401A92" w:rsidP="00A80428">
            <w:r w:rsidRPr="002F69E6">
              <w:t>SRS07</w:t>
            </w:r>
            <w:r>
              <w:t>9 3.2.1.3 Il doit être possible pour un utilisateur d’utiliser trois gestuelles dans le client léger (la rotation, la pression longue, le pincement)</w:t>
            </w:r>
          </w:p>
        </w:tc>
        <w:tc>
          <w:tcPr>
            <w:tcW w:w="4515" w:type="dxa"/>
          </w:tcPr>
          <w:p w14:paraId="5DCB98B3" w14:textId="77777777" w:rsidR="00401A92" w:rsidRDefault="00401A92" w:rsidP="00A80428">
            <w:pPr>
              <w:pStyle w:val="Paragraphedeliste"/>
              <w:numPr>
                <w:ilvl w:val="0"/>
                <w:numId w:val="29"/>
              </w:numPr>
            </w:pPr>
            <w:r>
              <w:t>Ouvrir l’application client léger.</w:t>
            </w:r>
          </w:p>
          <w:p w14:paraId="66ADE098" w14:textId="77777777" w:rsidR="00401A92" w:rsidRDefault="00401A92" w:rsidP="00A80428">
            <w:pPr>
              <w:pStyle w:val="Paragraphedeliste"/>
              <w:numPr>
                <w:ilvl w:val="0"/>
                <w:numId w:val="29"/>
              </w:numPr>
            </w:pPr>
            <w:r>
              <w:t>Cliquer sur le bouton édition</w:t>
            </w:r>
          </w:p>
          <w:p w14:paraId="378E11B1" w14:textId="77777777" w:rsidR="00401A92" w:rsidRDefault="00401A92" w:rsidP="00A80428">
            <w:pPr>
              <w:pStyle w:val="Paragraphedeliste"/>
              <w:numPr>
                <w:ilvl w:val="0"/>
                <w:numId w:val="29"/>
              </w:numPr>
            </w:pPr>
            <w:r>
              <w:t>Cliquer sur le bouton nouvelle carte</w:t>
            </w:r>
          </w:p>
          <w:p w14:paraId="60499169" w14:textId="77777777" w:rsidR="00401A92" w:rsidRDefault="00401A92" w:rsidP="00A80428">
            <w:pPr>
              <w:pStyle w:val="Paragraphedeliste"/>
              <w:numPr>
                <w:ilvl w:val="0"/>
                <w:numId w:val="29"/>
              </w:numPr>
            </w:pPr>
            <w:r>
              <w:t>Ajouter un mur à la scène</w:t>
            </w:r>
          </w:p>
          <w:p w14:paraId="015C4862" w14:textId="77777777" w:rsidR="00401A92" w:rsidRDefault="00401A92" w:rsidP="00A80428">
            <w:pPr>
              <w:pStyle w:val="Paragraphedeliste"/>
              <w:numPr>
                <w:ilvl w:val="0"/>
                <w:numId w:val="29"/>
              </w:numPr>
            </w:pPr>
            <w:r>
              <w:t>Cliquer sur l’outil sélection</w:t>
            </w:r>
          </w:p>
          <w:p w14:paraId="4C5185E8" w14:textId="77777777" w:rsidR="00401A92" w:rsidRDefault="00401A92" w:rsidP="00A80428">
            <w:pPr>
              <w:pStyle w:val="Paragraphedeliste"/>
              <w:numPr>
                <w:ilvl w:val="0"/>
                <w:numId w:val="29"/>
              </w:numPr>
            </w:pPr>
            <w:r>
              <w:t>Sélectionner le mur en cliquant sur le mur</w:t>
            </w:r>
          </w:p>
          <w:p w14:paraId="6E8AF8DC" w14:textId="77777777" w:rsidR="00401A92" w:rsidRDefault="00401A92" w:rsidP="00A80428">
            <w:pPr>
              <w:pStyle w:val="Paragraphedeliste"/>
              <w:numPr>
                <w:ilvl w:val="0"/>
                <w:numId w:val="29"/>
              </w:numPr>
            </w:pPr>
            <w:r>
              <w:t>Cliquer sur l’outil rotation</w:t>
            </w:r>
          </w:p>
          <w:p w14:paraId="647A0495" w14:textId="77777777" w:rsidR="00401A92" w:rsidRDefault="00401A92" w:rsidP="00A80428">
            <w:pPr>
              <w:pStyle w:val="Paragraphedeliste"/>
              <w:numPr>
                <w:ilvl w:val="0"/>
                <w:numId w:val="29"/>
              </w:numPr>
            </w:pPr>
            <w:r>
              <w:t>Effectuer la gestuelle rotation</w:t>
            </w:r>
          </w:p>
          <w:p w14:paraId="380EC14A" w14:textId="77777777" w:rsidR="00401A92" w:rsidRDefault="00401A92" w:rsidP="00A80428">
            <w:pPr>
              <w:pStyle w:val="Paragraphedeliste"/>
              <w:numPr>
                <w:ilvl w:val="0"/>
                <w:numId w:val="29"/>
              </w:numPr>
            </w:pPr>
            <w:r>
              <w:t>Vérifier que l’angle de l’objet est modifié</w:t>
            </w:r>
          </w:p>
          <w:p w14:paraId="291A02B6" w14:textId="77777777" w:rsidR="00401A92" w:rsidRDefault="00401A92" w:rsidP="00A80428">
            <w:pPr>
              <w:pStyle w:val="Paragraphedeliste"/>
              <w:numPr>
                <w:ilvl w:val="0"/>
                <w:numId w:val="29"/>
              </w:numPr>
            </w:pPr>
            <w:r>
              <w:t>Cliquer sur l’outil mise à l’échelle</w:t>
            </w:r>
          </w:p>
          <w:p w14:paraId="65E6B6E3" w14:textId="77777777" w:rsidR="00401A92" w:rsidRDefault="00401A92" w:rsidP="00A80428">
            <w:pPr>
              <w:pStyle w:val="Paragraphedeliste"/>
              <w:numPr>
                <w:ilvl w:val="0"/>
                <w:numId w:val="29"/>
              </w:numPr>
            </w:pPr>
            <w:r>
              <w:t>Effectuer la gestuelle pincement</w:t>
            </w:r>
          </w:p>
          <w:p w14:paraId="5F031A33" w14:textId="77777777" w:rsidR="00401A92" w:rsidRDefault="00401A92" w:rsidP="00A80428">
            <w:pPr>
              <w:pStyle w:val="Paragraphedeliste"/>
              <w:numPr>
                <w:ilvl w:val="0"/>
                <w:numId w:val="29"/>
              </w:numPr>
            </w:pPr>
            <w:r>
              <w:t>Vérifier que la taille de l’objet a bien été modifiée</w:t>
            </w:r>
          </w:p>
          <w:p w14:paraId="1510FA69" w14:textId="77777777" w:rsidR="00401A92" w:rsidRDefault="00401A92" w:rsidP="00A80428">
            <w:pPr>
              <w:pStyle w:val="Paragraphedeliste"/>
              <w:numPr>
                <w:ilvl w:val="0"/>
                <w:numId w:val="29"/>
              </w:numPr>
            </w:pPr>
            <w:r>
              <w:t>Ajouter plusieurs segments de ligne</w:t>
            </w:r>
          </w:p>
          <w:p w14:paraId="4763467E" w14:textId="77777777" w:rsidR="00401A92" w:rsidRDefault="00401A92" w:rsidP="00A80428">
            <w:pPr>
              <w:pStyle w:val="Paragraphedeliste"/>
              <w:numPr>
                <w:ilvl w:val="0"/>
                <w:numId w:val="29"/>
              </w:numPr>
            </w:pPr>
            <w:r>
              <w:t>Effectuer la gestuelle pression longue</w:t>
            </w:r>
          </w:p>
          <w:p w14:paraId="46941A07" w14:textId="77777777" w:rsidR="00401A92" w:rsidRDefault="00401A92" w:rsidP="00A80428">
            <w:pPr>
              <w:pStyle w:val="Paragraphedeliste"/>
              <w:numPr>
                <w:ilvl w:val="0"/>
                <w:numId w:val="29"/>
              </w:numPr>
            </w:pPr>
            <w:r>
              <w:t>Ajouter de nouveau un autre segment de ligne</w:t>
            </w:r>
          </w:p>
          <w:p w14:paraId="3AB7589C" w14:textId="36AD7593" w:rsidR="00401A92" w:rsidRDefault="00401A92" w:rsidP="00A80428">
            <w:pPr>
              <w:pStyle w:val="Paragraphedeliste"/>
              <w:numPr>
                <w:ilvl w:val="0"/>
                <w:numId w:val="29"/>
              </w:numPr>
            </w:pPr>
            <w:r>
              <w:t>Vérifier que ce segment ne s’</w:t>
            </w:r>
            <w:proofErr w:type="spellStart"/>
            <w:r>
              <w:t>ajo</w:t>
            </w:r>
            <w:proofErr w:type="spellEnd"/>
            <w:r>
              <w:t xml:space="preserve"> pas automatiquement à la suite de l’avant</w:t>
            </w:r>
            <w:r w:rsidR="00A80428">
              <w:t>-</w:t>
            </w:r>
            <w:r>
              <w:t>dernier segment ajouté</w:t>
            </w:r>
          </w:p>
        </w:tc>
      </w:tr>
      <w:tr w:rsidR="00401A92" w14:paraId="739A5C5A" w14:textId="77777777" w:rsidTr="00A80428">
        <w:trPr>
          <w:trHeight w:val="810"/>
        </w:trPr>
        <w:tc>
          <w:tcPr>
            <w:tcW w:w="1635" w:type="dxa"/>
          </w:tcPr>
          <w:p w14:paraId="71FA897D" w14:textId="77777777" w:rsidR="00401A92" w:rsidRDefault="00401A92" w:rsidP="00A80428">
            <w:r>
              <w:t>Personnalisation de l’application</w:t>
            </w:r>
          </w:p>
        </w:tc>
        <w:tc>
          <w:tcPr>
            <w:tcW w:w="2100" w:type="dxa"/>
          </w:tcPr>
          <w:p w14:paraId="33797620" w14:textId="0F5F46D4" w:rsidR="00401A92" w:rsidRPr="002F69E6" w:rsidRDefault="00401A92" w:rsidP="00A80428">
            <w:r>
              <w:t>SRS</w:t>
            </w:r>
            <w:proofErr w:type="gramStart"/>
            <w:r>
              <w:t>166  3.2.12.3</w:t>
            </w:r>
            <w:proofErr w:type="gramEnd"/>
            <w:r>
              <w:t xml:space="preserve"> </w:t>
            </w:r>
            <w:r w:rsidR="00A80428">
              <w:t>l</w:t>
            </w:r>
            <w:r>
              <w:t xml:space="preserve">’utilisateur doit avoir la possibilité de changer la présentation des cartes. </w:t>
            </w:r>
            <w:r w:rsidR="00A80428">
              <w:t>À</w:t>
            </w:r>
            <w:r>
              <w:t xml:space="preserve"> tout moment, il peut choisir de les présenter dans une liste ou dans un tableau. Cette modification est visible au moment où il doit choisir la carte qu’il souhaite éditer</w:t>
            </w:r>
          </w:p>
        </w:tc>
        <w:tc>
          <w:tcPr>
            <w:tcW w:w="4515" w:type="dxa"/>
          </w:tcPr>
          <w:p w14:paraId="55B56AE3" w14:textId="46BEA7EC" w:rsidR="00401A92" w:rsidRDefault="00A80428" w:rsidP="00A80428">
            <w:pPr>
              <w:pStyle w:val="Paragraphedeliste"/>
              <w:numPr>
                <w:ilvl w:val="0"/>
                <w:numId w:val="29"/>
              </w:numPr>
            </w:pPr>
            <w:proofErr w:type="gramStart"/>
            <w:r>
              <w:t>o</w:t>
            </w:r>
            <w:r w:rsidR="00401A92">
              <w:t>uvrir</w:t>
            </w:r>
            <w:proofErr w:type="gramEnd"/>
            <w:r w:rsidR="00401A92">
              <w:t xml:space="preserve"> l’application client léger.</w:t>
            </w:r>
          </w:p>
          <w:p w14:paraId="2BD26853" w14:textId="77777777" w:rsidR="00401A92" w:rsidRDefault="00401A92" w:rsidP="00A80428">
            <w:pPr>
              <w:pStyle w:val="Paragraphedeliste"/>
              <w:numPr>
                <w:ilvl w:val="0"/>
                <w:numId w:val="29"/>
              </w:numPr>
            </w:pPr>
            <w:r>
              <w:t>Cliquer sur le bouton réglages</w:t>
            </w:r>
          </w:p>
          <w:p w14:paraId="41F8F42C" w14:textId="77777777" w:rsidR="00401A92" w:rsidRDefault="00401A92" w:rsidP="00A80428">
            <w:pPr>
              <w:pStyle w:val="Paragraphedeliste"/>
              <w:numPr>
                <w:ilvl w:val="0"/>
                <w:numId w:val="29"/>
              </w:numPr>
            </w:pPr>
            <w:r>
              <w:t>Cliquer sur le bouton grille de l’interface de réglages</w:t>
            </w:r>
          </w:p>
          <w:p w14:paraId="06BC026C" w14:textId="64F031DA" w:rsidR="00401A92" w:rsidRDefault="00401A92" w:rsidP="00A80428">
            <w:pPr>
              <w:pStyle w:val="Paragraphedeliste"/>
              <w:numPr>
                <w:ilvl w:val="0"/>
                <w:numId w:val="29"/>
              </w:numPr>
            </w:pPr>
            <w:r>
              <w:t>Retourner au menu d’accueil en cliqu</w:t>
            </w:r>
            <w:r w:rsidR="00A80428">
              <w:t>an</w:t>
            </w:r>
            <w:r>
              <w:t>t sur le bouton menu</w:t>
            </w:r>
          </w:p>
          <w:p w14:paraId="75B592D1" w14:textId="77777777" w:rsidR="00401A92" w:rsidRDefault="00401A92" w:rsidP="00A80428">
            <w:pPr>
              <w:pStyle w:val="Paragraphedeliste"/>
              <w:numPr>
                <w:ilvl w:val="0"/>
                <w:numId w:val="29"/>
              </w:numPr>
            </w:pPr>
            <w:r>
              <w:t>Cliquer sur le bouton édition</w:t>
            </w:r>
          </w:p>
          <w:p w14:paraId="51CE54DC" w14:textId="0EA72C04" w:rsidR="00401A92" w:rsidRDefault="00401A92" w:rsidP="00A80428">
            <w:pPr>
              <w:pStyle w:val="Paragraphedeliste"/>
              <w:numPr>
                <w:ilvl w:val="0"/>
                <w:numId w:val="29"/>
              </w:numPr>
            </w:pPr>
            <w:r>
              <w:t xml:space="preserve">Vérifier que les cartes enregistrées au préalable sont présentées sous la forme </w:t>
            </w:r>
            <w:r w:rsidR="00A80428">
              <w:t>g</w:t>
            </w:r>
            <w:r>
              <w:t>rille</w:t>
            </w:r>
          </w:p>
        </w:tc>
      </w:tr>
      <w:tr w:rsidR="00401A92" w14:paraId="4F2E59CC" w14:textId="77777777" w:rsidTr="00A80428">
        <w:trPr>
          <w:trHeight w:val="810"/>
        </w:trPr>
        <w:tc>
          <w:tcPr>
            <w:tcW w:w="1635" w:type="dxa"/>
          </w:tcPr>
          <w:p w14:paraId="03D5E023" w14:textId="38AEB932" w:rsidR="00401A92" w:rsidRDefault="00A80428" w:rsidP="00A80428">
            <w:r>
              <w:t>É</w:t>
            </w:r>
            <w:r w:rsidR="00401A92">
              <w:t>dition des objets de la scène</w:t>
            </w:r>
          </w:p>
        </w:tc>
        <w:tc>
          <w:tcPr>
            <w:tcW w:w="2100" w:type="dxa"/>
          </w:tcPr>
          <w:p w14:paraId="3F044082" w14:textId="00D4E867" w:rsidR="00401A92" w:rsidRDefault="00401A92" w:rsidP="00A80428">
            <w:r>
              <w:t xml:space="preserve">SRS086 3.2.2.6 </w:t>
            </w:r>
            <w:r w:rsidR="00A80428">
              <w:t>u</w:t>
            </w:r>
            <w:r>
              <w:t>ne indication claire doit apparaitre lorsque l’objet est sélectionné</w:t>
            </w:r>
          </w:p>
        </w:tc>
        <w:tc>
          <w:tcPr>
            <w:tcW w:w="4515" w:type="dxa"/>
          </w:tcPr>
          <w:p w14:paraId="212B91FF" w14:textId="1B664AD0" w:rsidR="00401A92" w:rsidRDefault="00A80428" w:rsidP="00A80428">
            <w:pPr>
              <w:pStyle w:val="Paragraphedeliste"/>
              <w:numPr>
                <w:ilvl w:val="0"/>
                <w:numId w:val="29"/>
              </w:numPr>
            </w:pPr>
            <w:proofErr w:type="gramStart"/>
            <w:r>
              <w:t>o</w:t>
            </w:r>
            <w:r w:rsidR="00401A92">
              <w:t>uvrir</w:t>
            </w:r>
            <w:proofErr w:type="gramEnd"/>
            <w:r w:rsidR="00401A92">
              <w:t xml:space="preserve"> l’application client léger.</w:t>
            </w:r>
          </w:p>
          <w:p w14:paraId="1F8CA427" w14:textId="77777777" w:rsidR="00401A92" w:rsidRDefault="00401A92" w:rsidP="00A80428">
            <w:pPr>
              <w:pStyle w:val="Paragraphedeliste"/>
              <w:numPr>
                <w:ilvl w:val="0"/>
                <w:numId w:val="29"/>
              </w:numPr>
            </w:pPr>
            <w:r>
              <w:t>Cliquer sur le bouton édition</w:t>
            </w:r>
          </w:p>
          <w:p w14:paraId="71822EB4" w14:textId="246AF97E" w:rsidR="00401A92" w:rsidRDefault="00401A92" w:rsidP="00A80428">
            <w:pPr>
              <w:pStyle w:val="Paragraphedeliste"/>
              <w:numPr>
                <w:ilvl w:val="0"/>
                <w:numId w:val="29"/>
              </w:numPr>
            </w:pPr>
            <w:r>
              <w:t>Cliquer sur le bouton nouve</w:t>
            </w:r>
            <w:r w:rsidR="00A80428">
              <w:t xml:space="preserve">lle </w:t>
            </w:r>
            <w:r>
              <w:t>carte</w:t>
            </w:r>
          </w:p>
          <w:p w14:paraId="2A46949F" w14:textId="77777777" w:rsidR="00401A92" w:rsidRDefault="00401A92" w:rsidP="00A80428">
            <w:pPr>
              <w:pStyle w:val="Paragraphedeliste"/>
              <w:numPr>
                <w:ilvl w:val="0"/>
                <w:numId w:val="29"/>
              </w:numPr>
            </w:pPr>
            <w:r>
              <w:t>Ajouter un objet</w:t>
            </w:r>
          </w:p>
          <w:p w14:paraId="70C05A85" w14:textId="77777777" w:rsidR="00401A92" w:rsidRDefault="00401A92" w:rsidP="00A80428">
            <w:pPr>
              <w:pStyle w:val="Paragraphedeliste"/>
              <w:numPr>
                <w:ilvl w:val="0"/>
                <w:numId w:val="29"/>
              </w:numPr>
            </w:pPr>
            <w:r>
              <w:t>Choisir l’outil sélection</w:t>
            </w:r>
          </w:p>
          <w:p w14:paraId="1E5D9A74" w14:textId="77777777" w:rsidR="00401A92" w:rsidRDefault="00401A92" w:rsidP="00A80428">
            <w:pPr>
              <w:pStyle w:val="Paragraphedeliste"/>
              <w:numPr>
                <w:ilvl w:val="0"/>
                <w:numId w:val="29"/>
              </w:numPr>
            </w:pPr>
            <w:r>
              <w:t>Cliquer sur l’objet</w:t>
            </w:r>
          </w:p>
          <w:p w14:paraId="07FB0A9E" w14:textId="77777777" w:rsidR="00401A92" w:rsidRDefault="00401A92" w:rsidP="00A80428">
            <w:pPr>
              <w:pStyle w:val="Paragraphedeliste"/>
              <w:numPr>
                <w:ilvl w:val="0"/>
                <w:numId w:val="29"/>
              </w:numPr>
            </w:pPr>
            <w:r>
              <w:t>Vérifier que l’objet a changé de couleur</w:t>
            </w:r>
          </w:p>
          <w:p w14:paraId="44D304E6" w14:textId="77777777" w:rsidR="00401A92" w:rsidRDefault="00401A92" w:rsidP="00A80428">
            <w:pPr>
              <w:pStyle w:val="Paragraphedeliste"/>
            </w:pPr>
          </w:p>
          <w:p w14:paraId="6E6FB98D" w14:textId="77777777" w:rsidR="00401A92" w:rsidRDefault="00401A92" w:rsidP="00A80428"/>
        </w:tc>
      </w:tr>
      <w:tr w:rsidR="00401A92" w14:paraId="7DAE161E" w14:textId="77777777" w:rsidTr="00A80428">
        <w:trPr>
          <w:trHeight w:val="810"/>
        </w:trPr>
        <w:tc>
          <w:tcPr>
            <w:tcW w:w="1635" w:type="dxa"/>
          </w:tcPr>
          <w:p w14:paraId="4037BF73" w14:textId="77777777" w:rsidR="00401A92" w:rsidRDefault="00401A92" w:rsidP="00A80428"/>
        </w:tc>
        <w:tc>
          <w:tcPr>
            <w:tcW w:w="2100" w:type="dxa"/>
          </w:tcPr>
          <w:p w14:paraId="35B87E89" w14:textId="77777777" w:rsidR="00401A92" w:rsidRDefault="00401A92" w:rsidP="00A80428">
            <w:r>
              <w:t>SRS106 3.2.2.26 Il est possible pour un utilisateur de modifier la position d’un objet</w:t>
            </w:r>
          </w:p>
        </w:tc>
        <w:tc>
          <w:tcPr>
            <w:tcW w:w="4515" w:type="dxa"/>
          </w:tcPr>
          <w:p w14:paraId="01DB2CDC" w14:textId="4E789794" w:rsidR="00401A92" w:rsidRDefault="00A80428" w:rsidP="00A80428">
            <w:pPr>
              <w:pStyle w:val="Paragraphedeliste"/>
              <w:numPr>
                <w:ilvl w:val="0"/>
                <w:numId w:val="29"/>
              </w:numPr>
            </w:pPr>
            <w:proofErr w:type="gramStart"/>
            <w:r>
              <w:t>o</w:t>
            </w:r>
            <w:r w:rsidR="00401A92">
              <w:t>uvrir</w:t>
            </w:r>
            <w:proofErr w:type="gramEnd"/>
            <w:r w:rsidR="00401A92">
              <w:t xml:space="preserve"> l’application client léger.</w:t>
            </w:r>
          </w:p>
          <w:p w14:paraId="5054944A" w14:textId="77777777" w:rsidR="00401A92" w:rsidRDefault="00401A92" w:rsidP="00A80428">
            <w:pPr>
              <w:pStyle w:val="Paragraphedeliste"/>
              <w:numPr>
                <w:ilvl w:val="0"/>
                <w:numId w:val="29"/>
              </w:numPr>
            </w:pPr>
            <w:r>
              <w:t>Cliquer sur le bouton édition</w:t>
            </w:r>
          </w:p>
          <w:p w14:paraId="57C9C6B5" w14:textId="77777777" w:rsidR="00401A92" w:rsidRDefault="00401A92" w:rsidP="00A80428">
            <w:pPr>
              <w:pStyle w:val="Paragraphedeliste"/>
              <w:numPr>
                <w:ilvl w:val="0"/>
                <w:numId w:val="29"/>
              </w:numPr>
            </w:pPr>
            <w:r>
              <w:t>Cliquer sur le bouton nouvelle carte</w:t>
            </w:r>
          </w:p>
          <w:p w14:paraId="72D8E6D7" w14:textId="77777777" w:rsidR="00401A92" w:rsidRDefault="00401A92" w:rsidP="00A80428">
            <w:pPr>
              <w:pStyle w:val="Paragraphedeliste"/>
              <w:numPr>
                <w:ilvl w:val="0"/>
                <w:numId w:val="29"/>
              </w:numPr>
            </w:pPr>
            <w:r>
              <w:t>Ajouter un objet</w:t>
            </w:r>
          </w:p>
          <w:p w14:paraId="061CC530" w14:textId="77777777" w:rsidR="00401A92" w:rsidRDefault="00401A92" w:rsidP="00A80428">
            <w:pPr>
              <w:pStyle w:val="Paragraphedeliste"/>
              <w:numPr>
                <w:ilvl w:val="0"/>
                <w:numId w:val="29"/>
              </w:numPr>
            </w:pPr>
            <w:r>
              <w:t>Choisir l’outil sélection</w:t>
            </w:r>
          </w:p>
          <w:p w14:paraId="18C57850" w14:textId="77777777" w:rsidR="00401A92" w:rsidRDefault="00401A92" w:rsidP="00A80428">
            <w:pPr>
              <w:pStyle w:val="Paragraphedeliste"/>
              <w:numPr>
                <w:ilvl w:val="0"/>
                <w:numId w:val="29"/>
              </w:numPr>
            </w:pPr>
            <w:r>
              <w:t>Cliquer sur l’objet</w:t>
            </w:r>
          </w:p>
          <w:p w14:paraId="6AA55F8A" w14:textId="77777777" w:rsidR="00401A92" w:rsidRDefault="00401A92" w:rsidP="00A80428">
            <w:pPr>
              <w:pStyle w:val="Paragraphedeliste"/>
              <w:numPr>
                <w:ilvl w:val="0"/>
                <w:numId w:val="29"/>
              </w:numPr>
            </w:pPr>
            <w:r>
              <w:t>Vérifier que les propriétés de l’objet sont affichées dans la barre de propriétés</w:t>
            </w:r>
          </w:p>
          <w:p w14:paraId="654F201A" w14:textId="344262A5" w:rsidR="00401A92" w:rsidRDefault="00401A92" w:rsidP="00A80428">
            <w:pPr>
              <w:pStyle w:val="Paragraphedeliste"/>
              <w:numPr>
                <w:ilvl w:val="0"/>
                <w:numId w:val="29"/>
              </w:numPr>
            </w:pPr>
            <w:r>
              <w:t>Cliquer sur</w:t>
            </w:r>
            <w:r w:rsidR="00A80428">
              <w:t xml:space="preserve"> le </w:t>
            </w:r>
            <w:r>
              <w:t>champ éditable de la position x de l’objet</w:t>
            </w:r>
          </w:p>
          <w:p w14:paraId="278F5FA9" w14:textId="77777777" w:rsidR="00401A92" w:rsidRDefault="00401A92" w:rsidP="00A80428">
            <w:pPr>
              <w:pStyle w:val="Paragraphedeliste"/>
              <w:numPr>
                <w:ilvl w:val="0"/>
                <w:numId w:val="29"/>
              </w:numPr>
            </w:pPr>
            <w:r>
              <w:t>Modifier la valeur du champ</w:t>
            </w:r>
          </w:p>
          <w:p w14:paraId="4255A48C" w14:textId="77777777" w:rsidR="00401A92" w:rsidRDefault="00401A92" w:rsidP="00A80428">
            <w:pPr>
              <w:pStyle w:val="Paragraphedeliste"/>
              <w:numPr>
                <w:ilvl w:val="0"/>
                <w:numId w:val="29"/>
              </w:numPr>
            </w:pPr>
            <w:r>
              <w:t>Vérifier que l’objet s’est déplacé sur l’axe des x (horizontal) en fonction de la valeur entrée</w:t>
            </w:r>
          </w:p>
          <w:p w14:paraId="6A9653A4" w14:textId="5455169D" w:rsidR="00401A92" w:rsidRDefault="00401A92" w:rsidP="00A80428">
            <w:pPr>
              <w:pStyle w:val="Paragraphedeliste"/>
              <w:numPr>
                <w:ilvl w:val="0"/>
                <w:numId w:val="29"/>
              </w:numPr>
            </w:pPr>
            <w:r>
              <w:t>Cliquer sur</w:t>
            </w:r>
            <w:r w:rsidR="00A80428">
              <w:t xml:space="preserve"> le </w:t>
            </w:r>
            <w:r>
              <w:t>champ éditable de la position y de l’objet</w:t>
            </w:r>
          </w:p>
          <w:p w14:paraId="2413B10B" w14:textId="77777777" w:rsidR="00401A92" w:rsidRDefault="00401A92" w:rsidP="00A80428">
            <w:pPr>
              <w:pStyle w:val="Paragraphedeliste"/>
              <w:numPr>
                <w:ilvl w:val="0"/>
                <w:numId w:val="29"/>
              </w:numPr>
            </w:pPr>
            <w:r>
              <w:t>Modifier la valeur du champ</w:t>
            </w:r>
          </w:p>
          <w:p w14:paraId="227BAD25" w14:textId="77777777" w:rsidR="00401A92" w:rsidRDefault="00401A92" w:rsidP="00A80428">
            <w:pPr>
              <w:pStyle w:val="Paragraphedeliste"/>
              <w:numPr>
                <w:ilvl w:val="0"/>
                <w:numId w:val="29"/>
              </w:numPr>
            </w:pPr>
            <w:r>
              <w:t>Vérifier que l’objet s’est déplacé sur l’axe des y (vertical) en fonction de la valeur entrée</w:t>
            </w:r>
          </w:p>
        </w:tc>
      </w:tr>
    </w:tbl>
    <w:p w14:paraId="103C09CA" w14:textId="36E651F3" w:rsidR="001F4A59" w:rsidRPr="001F4A59" w:rsidRDefault="001F4A59" w:rsidP="001F4A59">
      <w:pPr>
        <w:pStyle w:val="Corpsdetexte"/>
      </w:pPr>
    </w:p>
    <w:p w14:paraId="2AEDC430" w14:textId="77777777" w:rsidR="00A94679" w:rsidRPr="005C0441" w:rsidRDefault="00A94679" w:rsidP="00141CD5"/>
    <w:p w14:paraId="2AEDC431" w14:textId="77777777" w:rsidR="00F949F7" w:rsidRPr="005C0441" w:rsidRDefault="00F949F7" w:rsidP="00141CD5"/>
    <w:p w14:paraId="2AEDC432" w14:textId="77777777" w:rsidR="00720D44" w:rsidRPr="005C0441" w:rsidRDefault="00720D44" w:rsidP="00720D44">
      <w:pPr>
        <w:pStyle w:val="Titre1"/>
        <w:ind w:left="720" w:hanging="720"/>
      </w:pPr>
      <w:bookmarkStart w:id="6" w:name="_Toc302145952"/>
      <w:r w:rsidRPr="005C0441">
        <w:t>Stratégie de test</w:t>
      </w:r>
      <w:bookmarkEnd w:id="6"/>
    </w:p>
    <w:p w14:paraId="7270147A" w14:textId="13113C77" w:rsidR="008658A1" w:rsidRDefault="008658A1" w:rsidP="008658A1">
      <w:pPr>
        <w:pStyle w:val="Corpsdetexte"/>
      </w:pPr>
      <w:r>
        <w:t>La troisième section du document plan de projet représente la stratégie de test.</w:t>
      </w:r>
      <w:r w:rsidR="00B20E5B">
        <w:t xml:space="preserve"> C’est une approche que nous avions utilisé</w:t>
      </w:r>
      <w:r w:rsidR="00A80428">
        <w:t xml:space="preserve">e </w:t>
      </w:r>
      <w:r w:rsidR="00B20E5B" w:rsidRPr="00B20E5B">
        <w:t>afin de créer les cas de tests pour chaque type de tests à effectuer</w:t>
      </w:r>
      <w:r w:rsidR="00B20E5B">
        <w:t>.</w:t>
      </w:r>
    </w:p>
    <w:p w14:paraId="7AE64D5A" w14:textId="72A96204" w:rsidR="00B20E5B" w:rsidRDefault="00B20E5B" w:rsidP="008658A1">
      <w:pPr>
        <w:pStyle w:val="Corpsdetexte"/>
      </w:pPr>
      <w:r>
        <w:t xml:space="preserve">Pour chaque cas de </w:t>
      </w:r>
      <w:r w:rsidR="003B2351">
        <w:t>test,</w:t>
      </w:r>
      <w:r>
        <w:t xml:space="preserve"> notre approche définit les éléments suivants :</w:t>
      </w:r>
    </w:p>
    <w:p w14:paraId="32D53BB4" w14:textId="0911373A" w:rsidR="00B20E5B" w:rsidRDefault="00B20E5B" w:rsidP="00B20E5B">
      <w:pPr>
        <w:pStyle w:val="Corpsdetexte"/>
        <w:numPr>
          <w:ilvl w:val="0"/>
          <w:numId w:val="29"/>
        </w:numPr>
      </w:pPr>
      <w:r w:rsidRPr="0018199B">
        <w:rPr>
          <w:b/>
        </w:rPr>
        <w:t>Objectif de test</w:t>
      </w:r>
      <w:r>
        <w:t xml:space="preserve"> : ceci représente la vérification de l’adéquat de la cible de test (la </w:t>
      </w:r>
      <w:r w:rsidR="003B2351">
        <w:t>navigation,</w:t>
      </w:r>
      <w:r>
        <w:t xml:space="preserve"> la saisie de </w:t>
      </w:r>
      <w:r w:rsidR="003B2351">
        <w:t>données,</w:t>
      </w:r>
      <w:r>
        <w:t xml:space="preserve"> le traitement et la </w:t>
      </w:r>
      <w:proofErr w:type="gramStart"/>
      <w:r>
        <w:t>récupération )</w:t>
      </w:r>
      <w:proofErr w:type="gramEnd"/>
      <w:r>
        <w:t xml:space="preserve"> pour chaque cas d’utilisation.</w:t>
      </w:r>
    </w:p>
    <w:p w14:paraId="460F1F7B" w14:textId="5A9B23AE" w:rsidR="00B20E5B" w:rsidRDefault="00B20E5B" w:rsidP="00B20E5B">
      <w:pPr>
        <w:pStyle w:val="Corpsdetexte"/>
        <w:numPr>
          <w:ilvl w:val="0"/>
          <w:numId w:val="29"/>
        </w:numPr>
      </w:pPr>
      <w:r w:rsidRPr="0018199B">
        <w:rPr>
          <w:b/>
        </w:rPr>
        <w:t>Technique </w:t>
      </w:r>
      <w:r>
        <w:t>:</w:t>
      </w:r>
      <w:r w:rsidR="0018199B">
        <w:t xml:space="preserve"> ceci représente l’exécution de chaque chemin du cas d’utilisation en utilisant des données </w:t>
      </w:r>
      <w:r w:rsidR="00C466EB">
        <w:t>valides (</w:t>
      </w:r>
      <w:r w:rsidR="0018199B">
        <w:t>résultats attendus) et non valide</w:t>
      </w:r>
      <w:r w:rsidR="00A80428">
        <w:t xml:space="preserve">s </w:t>
      </w:r>
      <w:r w:rsidR="0018199B">
        <w:t>(messages d’erreur et avertissement).</w:t>
      </w:r>
    </w:p>
    <w:p w14:paraId="575B070F" w14:textId="7E5462E7" w:rsidR="00B20E5B" w:rsidRDefault="00B20E5B" w:rsidP="00B20E5B">
      <w:pPr>
        <w:pStyle w:val="Corpsdetexte"/>
        <w:numPr>
          <w:ilvl w:val="0"/>
          <w:numId w:val="29"/>
        </w:numPr>
      </w:pPr>
      <w:r w:rsidRPr="0018199B">
        <w:rPr>
          <w:b/>
        </w:rPr>
        <w:t>Critère de complétion</w:t>
      </w:r>
      <w:r>
        <w:t> :</w:t>
      </w:r>
      <w:r w:rsidR="0018199B">
        <w:t xml:space="preserve"> ceci représente l’ensemble des tests prévu</w:t>
      </w:r>
      <w:r w:rsidR="00523485">
        <w:t>s</w:t>
      </w:r>
      <w:r w:rsidR="0018199B">
        <w:t xml:space="preserve"> complétés ainsi que les anomalies identifiées et enregistrées.</w:t>
      </w:r>
    </w:p>
    <w:p w14:paraId="416C7E86" w14:textId="11044C59" w:rsidR="00B20E5B" w:rsidRPr="008658A1" w:rsidRDefault="00B20E5B" w:rsidP="00B20E5B">
      <w:pPr>
        <w:pStyle w:val="Corpsdetexte"/>
        <w:numPr>
          <w:ilvl w:val="0"/>
          <w:numId w:val="29"/>
        </w:numPr>
      </w:pPr>
      <w:r w:rsidRPr="0018199B">
        <w:rPr>
          <w:b/>
        </w:rPr>
        <w:t>Considérations particulières</w:t>
      </w:r>
      <w:r>
        <w:t> :</w:t>
      </w:r>
      <w:r w:rsidR="0018199B">
        <w:t xml:space="preserve"> ceci représente les impacts sur l’implémentation et l’</w:t>
      </w:r>
      <w:r w:rsidR="003B2351">
        <w:t>exécution</w:t>
      </w:r>
      <w:r w:rsidR="0018199B">
        <w:t xml:space="preserve"> d’un test fonctionnel.</w:t>
      </w:r>
    </w:p>
    <w:p w14:paraId="2AEDC434" w14:textId="77777777" w:rsidR="005C0441" w:rsidRPr="005C0441" w:rsidRDefault="005C0441" w:rsidP="005C0441">
      <w:pPr>
        <w:pStyle w:val="Corpsdetexte"/>
      </w:pPr>
    </w:p>
    <w:p w14:paraId="2AEDC435" w14:textId="77777777" w:rsidR="00A94679" w:rsidRPr="005C0441" w:rsidRDefault="00693F43">
      <w:pPr>
        <w:pStyle w:val="Titre2"/>
        <w:numPr>
          <w:ilvl w:val="1"/>
          <w:numId w:val="1"/>
        </w:numPr>
      </w:pPr>
      <w:bookmarkStart w:id="7" w:name="_Toc302145953"/>
      <w:bookmarkStart w:id="8" w:name="_Toc314978535"/>
      <w:r w:rsidRPr="005C0441">
        <w:t>Types de test</w:t>
      </w:r>
      <w:bookmarkEnd w:id="7"/>
    </w:p>
    <w:p w14:paraId="2AEDC437" w14:textId="4C3CB1DD" w:rsidR="005C0441" w:rsidRDefault="005C0441" w:rsidP="005C0441"/>
    <w:p w14:paraId="4F8050E3" w14:textId="232B233E" w:rsidR="002D2E13" w:rsidRDefault="002D2E13" w:rsidP="005C0441"/>
    <w:p w14:paraId="48F3B6DF" w14:textId="4A183E4E" w:rsidR="002D2E13" w:rsidRDefault="002D2E13" w:rsidP="005C0441"/>
    <w:p w14:paraId="1F1B0610" w14:textId="3B6554CF" w:rsidR="002D2E13" w:rsidRDefault="002D2E13" w:rsidP="005C0441"/>
    <w:p w14:paraId="39736FED" w14:textId="0083668C" w:rsidR="002D2E13" w:rsidRDefault="002D2E13" w:rsidP="005C0441"/>
    <w:p w14:paraId="4C01C52D" w14:textId="4D90E0FF" w:rsidR="002D2E13" w:rsidRDefault="002D2E13" w:rsidP="005C0441"/>
    <w:p w14:paraId="4A146AC8" w14:textId="2B7D3EB9" w:rsidR="002D2E13" w:rsidRDefault="002D2E13" w:rsidP="005C0441"/>
    <w:p w14:paraId="7EDC11B3" w14:textId="77777777" w:rsidR="002D2E13" w:rsidRPr="005C0441" w:rsidRDefault="002D2E13" w:rsidP="005C0441"/>
    <w:p w14:paraId="2AEDC438" w14:textId="77777777" w:rsidR="00A94679" w:rsidRPr="005C0441" w:rsidRDefault="00693F43">
      <w:pPr>
        <w:pStyle w:val="Titre3"/>
        <w:numPr>
          <w:ilvl w:val="2"/>
          <w:numId w:val="3"/>
        </w:numPr>
      </w:pPr>
      <w:bookmarkStart w:id="9" w:name="_Toc302145954"/>
      <w:bookmarkEnd w:id="8"/>
      <w:r w:rsidRPr="005C0441">
        <w:lastRenderedPageBreak/>
        <w:t>Tests de fonction</w:t>
      </w:r>
      <w:bookmarkEnd w:id="9"/>
    </w:p>
    <w:p w14:paraId="2AEDC439" w14:textId="5464B085" w:rsidR="00141CD5" w:rsidRPr="005C0441" w:rsidRDefault="00141CD5" w:rsidP="00BB01F6">
      <w:pPr>
        <w:pStyle w:val="InfoBlue"/>
      </w:pPr>
      <w:bookmarkStart w:id="10" w:name="_Toc314978536"/>
      <w:bookmarkStart w:id="11" w:name="_Toc324843643"/>
      <w:bookmarkStart w:id="12" w:name="_Toc324851950"/>
      <w:bookmarkStart w:id="13"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A94679" w:rsidRPr="005C0441" w14:paraId="2AEDC43C" w14:textId="77777777">
        <w:trPr>
          <w:cantSplit/>
        </w:trPr>
        <w:tc>
          <w:tcPr>
            <w:tcW w:w="2211" w:type="dxa"/>
          </w:tcPr>
          <w:p w14:paraId="2AEDC43A" w14:textId="77777777" w:rsidR="00A94679" w:rsidRPr="005C0441" w:rsidRDefault="00693F43">
            <w:pPr>
              <w:pStyle w:val="Corpsdetexte1"/>
              <w:rPr>
                <w:lang w:val="fr-CA"/>
              </w:rPr>
            </w:pPr>
            <w:r w:rsidRPr="005C0441">
              <w:rPr>
                <w:lang w:val="fr-CA"/>
              </w:rPr>
              <w:t>Objectif de test</w:t>
            </w:r>
            <w:r w:rsidR="00A94679" w:rsidRPr="005C0441">
              <w:rPr>
                <w:lang w:val="fr-CA"/>
              </w:rPr>
              <w:t>:</w:t>
            </w:r>
          </w:p>
        </w:tc>
        <w:tc>
          <w:tcPr>
            <w:tcW w:w="6627" w:type="dxa"/>
          </w:tcPr>
          <w:p w14:paraId="2AEDC43B" w14:textId="2D4CFCFD" w:rsidR="00A94679" w:rsidRPr="003F4AD3" w:rsidRDefault="00C0532D">
            <w:pPr>
              <w:pStyle w:val="Corpsdetexte1"/>
              <w:rPr>
                <w:lang w:val="fr-CA"/>
              </w:rPr>
            </w:pPr>
            <w:r>
              <w:rPr>
                <w:lang w:val="fr-CA"/>
              </w:rPr>
              <w:t>Permet</w:t>
            </w:r>
            <w:r w:rsidR="00A80428">
              <w:rPr>
                <w:lang w:val="fr-CA"/>
              </w:rPr>
              <w:t xml:space="preserve"> </w:t>
            </w:r>
            <w:r>
              <w:rPr>
                <w:lang w:val="fr-CA"/>
              </w:rPr>
              <w:t xml:space="preserve">de </w:t>
            </w:r>
            <w:r w:rsidR="003F4AD3" w:rsidRPr="003F4AD3">
              <w:rPr>
                <w:lang w:val="fr-CA"/>
              </w:rPr>
              <w:t>valider une solution proposée à la partie prenante lors du développement d’un produit logiciel</w:t>
            </w:r>
            <w:r w:rsidR="003F4AD3">
              <w:rPr>
                <w:lang w:val="fr-CA"/>
              </w:rPr>
              <w:t xml:space="preserve">. En autre terme ceci permet de vérifier si </w:t>
            </w:r>
            <w:r w:rsidR="003F4AD3" w:rsidRPr="003F4AD3">
              <w:rPr>
                <w:lang w:val="fr-CA"/>
              </w:rPr>
              <w:t>toutes les spécifications logicielles fournies par la partie prenante</w:t>
            </w:r>
            <w:r w:rsidR="003F4AD3">
              <w:rPr>
                <w:lang w:val="fr-CA"/>
              </w:rPr>
              <w:t xml:space="preserve"> et </w:t>
            </w:r>
            <w:r w:rsidR="003F4AD3" w:rsidRPr="003F4AD3">
              <w:rPr>
                <w:lang w:val="fr-CA"/>
              </w:rPr>
              <w:t>les exigences</w:t>
            </w:r>
            <w:r w:rsidR="003F4AD3">
              <w:rPr>
                <w:lang w:val="fr-CA"/>
              </w:rPr>
              <w:t xml:space="preserve"> </w:t>
            </w:r>
            <w:r w:rsidR="003F4AD3" w:rsidRPr="003F4AD3">
              <w:rPr>
                <w:lang w:val="fr-CA"/>
              </w:rPr>
              <w:t>du point de vue des cas d'utilisation</w:t>
            </w:r>
            <w:r w:rsidR="003F4AD3">
              <w:rPr>
                <w:lang w:val="fr-CA"/>
              </w:rPr>
              <w:t xml:space="preserve"> </w:t>
            </w:r>
            <w:r w:rsidR="003F4AD3" w:rsidRPr="003F4AD3">
              <w:rPr>
                <w:lang w:val="fr-CA"/>
              </w:rPr>
              <w:t>sont respectées</w:t>
            </w:r>
            <w:r w:rsidR="003F4AD3">
              <w:rPr>
                <w:lang w:val="fr-CA"/>
              </w:rPr>
              <w:t>.</w:t>
            </w:r>
          </w:p>
        </w:tc>
      </w:tr>
      <w:tr w:rsidR="00A94679" w:rsidRPr="005C0441" w14:paraId="2AEDC43F" w14:textId="77777777">
        <w:trPr>
          <w:cantSplit/>
        </w:trPr>
        <w:tc>
          <w:tcPr>
            <w:tcW w:w="2211" w:type="dxa"/>
          </w:tcPr>
          <w:p w14:paraId="2AEDC43D" w14:textId="77777777" w:rsidR="00A94679" w:rsidRPr="005C0441" w:rsidRDefault="00693F43">
            <w:pPr>
              <w:pStyle w:val="Corpsdetexte1"/>
              <w:rPr>
                <w:lang w:val="fr-CA"/>
              </w:rPr>
            </w:pPr>
            <w:r w:rsidRPr="005C0441">
              <w:rPr>
                <w:lang w:val="fr-CA"/>
              </w:rPr>
              <w:t>Technique</w:t>
            </w:r>
            <w:r w:rsidR="00A94679" w:rsidRPr="005C0441">
              <w:rPr>
                <w:lang w:val="fr-CA"/>
              </w:rPr>
              <w:t>:</w:t>
            </w:r>
          </w:p>
        </w:tc>
        <w:tc>
          <w:tcPr>
            <w:tcW w:w="6627" w:type="dxa"/>
          </w:tcPr>
          <w:p w14:paraId="2AEDC43E" w14:textId="156E6749" w:rsidR="00A94679" w:rsidRPr="001F3E5A" w:rsidRDefault="001F3E5A" w:rsidP="00693F43">
            <w:pPr>
              <w:pStyle w:val="Corpsdetexte1"/>
              <w:rPr>
                <w:lang w:val="fr-CA"/>
              </w:rPr>
            </w:pPr>
            <w:r>
              <w:rPr>
                <w:lang w:val="fr-CA"/>
              </w:rPr>
              <w:t xml:space="preserve">À partir du </w:t>
            </w:r>
            <w:r w:rsidR="00334789">
              <w:rPr>
                <w:lang w:val="fr-CA"/>
              </w:rPr>
              <w:t>SRS de</w:t>
            </w:r>
            <w:r>
              <w:rPr>
                <w:lang w:val="fr-CA"/>
              </w:rPr>
              <w:t xml:space="preserve"> l’équipe-</w:t>
            </w:r>
            <w:proofErr w:type="gramStart"/>
            <w:r>
              <w:rPr>
                <w:lang w:val="fr-CA"/>
              </w:rPr>
              <w:t>9 ,</w:t>
            </w:r>
            <w:proofErr w:type="gramEnd"/>
            <w:r>
              <w:rPr>
                <w:lang w:val="fr-CA"/>
              </w:rPr>
              <w:t xml:space="preserve"> chaque grand cas </w:t>
            </w:r>
            <w:r w:rsidRPr="001F3E5A">
              <w:rPr>
                <w:lang w:val="fr-CA"/>
              </w:rPr>
              <w:t>d'utilisation</w:t>
            </w:r>
            <w:r>
              <w:rPr>
                <w:lang w:val="fr-CA"/>
              </w:rPr>
              <w:t xml:space="preserve"> ainsi que l’ensemble des exigences sont</w:t>
            </w:r>
            <w:r w:rsidRPr="001F3E5A">
              <w:rPr>
                <w:lang w:val="fr-CA"/>
              </w:rPr>
              <w:t xml:space="preserve"> validé</w:t>
            </w:r>
            <w:r>
              <w:rPr>
                <w:lang w:val="fr-CA"/>
              </w:rPr>
              <w:t>s</w:t>
            </w:r>
            <w:r w:rsidRPr="001F3E5A">
              <w:rPr>
                <w:lang w:val="fr-CA"/>
              </w:rPr>
              <w:t xml:space="preserve"> isolément puis par la suite tous les cas d'utilisation sont validés ensemble</w:t>
            </w:r>
            <w:r>
              <w:rPr>
                <w:lang w:val="fr-CA"/>
              </w:rPr>
              <w:t xml:space="preserve">. </w:t>
            </w:r>
            <w:r w:rsidRPr="001F3E5A">
              <w:rPr>
                <w:lang w:val="fr-CA"/>
              </w:rPr>
              <w:t xml:space="preserve">La technique de la boite noire </w:t>
            </w:r>
            <w:r>
              <w:rPr>
                <w:lang w:val="fr-CA"/>
              </w:rPr>
              <w:t xml:space="preserve">nous permet </w:t>
            </w:r>
            <w:r w:rsidRPr="001F3E5A">
              <w:rPr>
                <w:lang w:val="fr-CA"/>
              </w:rPr>
              <w:t>de réaliser ces tests. Elle consiste dans un premier temps à une vérification du produit logiciel et de ses processus internes et par la suite à une analyse des résultats.</w:t>
            </w:r>
          </w:p>
        </w:tc>
      </w:tr>
      <w:tr w:rsidR="00A94679" w:rsidRPr="005C0441" w14:paraId="2AEDC442" w14:textId="77777777">
        <w:trPr>
          <w:cantSplit/>
        </w:trPr>
        <w:tc>
          <w:tcPr>
            <w:tcW w:w="2211" w:type="dxa"/>
          </w:tcPr>
          <w:p w14:paraId="2AEDC440" w14:textId="77777777" w:rsidR="00A94679" w:rsidRPr="005C0441" w:rsidRDefault="00141CD5">
            <w:pPr>
              <w:pStyle w:val="Corpsdetexte1"/>
              <w:rPr>
                <w:lang w:val="fr-CA"/>
              </w:rPr>
            </w:pPr>
            <w:r w:rsidRPr="005C0441">
              <w:rPr>
                <w:lang w:val="fr-CA"/>
              </w:rPr>
              <w:t>Critère de complé</w:t>
            </w:r>
            <w:r w:rsidR="00693F43" w:rsidRPr="005C0441">
              <w:rPr>
                <w:lang w:val="fr-CA"/>
              </w:rPr>
              <w:t>tion:</w:t>
            </w:r>
          </w:p>
        </w:tc>
        <w:tc>
          <w:tcPr>
            <w:tcW w:w="6627" w:type="dxa"/>
          </w:tcPr>
          <w:p w14:paraId="261F0F05" w14:textId="79C2547F" w:rsidR="00A94679" w:rsidRDefault="00334789" w:rsidP="00334789">
            <w:pPr>
              <w:pStyle w:val="Corpsdetexte1"/>
              <w:numPr>
                <w:ilvl w:val="0"/>
                <w:numId w:val="29"/>
              </w:numPr>
              <w:rPr>
                <w:lang w:val="fr-CA"/>
              </w:rPr>
            </w:pPr>
            <w:r>
              <w:rPr>
                <w:lang w:val="fr-CA"/>
              </w:rPr>
              <w:t>La totalité des tests de fonctions prévu</w:t>
            </w:r>
            <w:r w:rsidR="00A80428">
              <w:rPr>
                <w:lang w:val="fr-CA"/>
              </w:rPr>
              <w:t>s a</w:t>
            </w:r>
            <w:r>
              <w:rPr>
                <w:lang w:val="fr-CA"/>
              </w:rPr>
              <w:t xml:space="preserve"> été exécuté</w:t>
            </w:r>
            <w:r w:rsidR="00A80428">
              <w:rPr>
                <w:lang w:val="fr-CA"/>
              </w:rPr>
              <w:t>e</w:t>
            </w:r>
            <w:r>
              <w:rPr>
                <w:lang w:val="fr-CA"/>
              </w:rPr>
              <w:t>.</w:t>
            </w:r>
          </w:p>
          <w:p w14:paraId="3237E96C" w14:textId="6D5F12BA" w:rsidR="00334789" w:rsidRDefault="00334789" w:rsidP="00334789">
            <w:pPr>
              <w:pStyle w:val="Corpsdetexte1"/>
              <w:numPr>
                <w:ilvl w:val="0"/>
                <w:numId w:val="29"/>
              </w:numPr>
              <w:rPr>
                <w:lang w:val="fr-CA"/>
              </w:rPr>
            </w:pPr>
            <w:r>
              <w:rPr>
                <w:lang w:val="fr-CA"/>
              </w:rPr>
              <w:t xml:space="preserve">L’identification des bogues issus des tests </w:t>
            </w:r>
            <w:r w:rsidR="00A80428">
              <w:rPr>
                <w:lang w:val="fr-CA"/>
              </w:rPr>
              <w:t>a</w:t>
            </w:r>
            <w:r>
              <w:rPr>
                <w:lang w:val="fr-CA"/>
              </w:rPr>
              <w:t xml:space="preserve"> été établie</w:t>
            </w:r>
          </w:p>
          <w:p w14:paraId="0CFC6C8B" w14:textId="73AFB3E3" w:rsidR="00334789" w:rsidRDefault="00334789" w:rsidP="00334789">
            <w:pPr>
              <w:pStyle w:val="Corpsdetexte1"/>
              <w:numPr>
                <w:ilvl w:val="0"/>
                <w:numId w:val="29"/>
              </w:numPr>
              <w:rPr>
                <w:lang w:val="fr-CA"/>
              </w:rPr>
            </w:pPr>
            <w:r>
              <w:rPr>
                <w:lang w:val="fr-CA"/>
              </w:rPr>
              <w:t>Des corrections ont été apport</w:t>
            </w:r>
            <w:r w:rsidR="00A80428">
              <w:rPr>
                <w:lang w:val="fr-CA"/>
              </w:rPr>
              <w:t>ées</w:t>
            </w:r>
            <w:r>
              <w:rPr>
                <w:lang w:val="fr-CA"/>
              </w:rPr>
              <w:t xml:space="preserve"> </w:t>
            </w:r>
            <w:r w:rsidR="00A80428">
              <w:rPr>
                <w:lang w:val="fr-CA"/>
              </w:rPr>
              <w:t>à</w:t>
            </w:r>
            <w:r>
              <w:rPr>
                <w:lang w:val="fr-CA"/>
              </w:rPr>
              <w:t xml:space="preserve"> tout bogue identifié.</w:t>
            </w:r>
          </w:p>
          <w:p w14:paraId="2AEDC441" w14:textId="51B4F4C5" w:rsidR="00334789" w:rsidRPr="005C0441" w:rsidRDefault="00334789" w:rsidP="00693F43">
            <w:pPr>
              <w:pStyle w:val="Corpsdetexte1"/>
              <w:rPr>
                <w:lang w:val="fr-CA"/>
              </w:rPr>
            </w:pPr>
          </w:p>
        </w:tc>
      </w:tr>
      <w:tr w:rsidR="00A94679" w:rsidRPr="005C0441" w14:paraId="2AEDC445" w14:textId="77777777">
        <w:trPr>
          <w:cantSplit/>
        </w:trPr>
        <w:tc>
          <w:tcPr>
            <w:tcW w:w="2211" w:type="dxa"/>
          </w:tcPr>
          <w:p w14:paraId="2AEDC443" w14:textId="77777777" w:rsidR="00A94679" w:rsidRPr="005C0441" w:rsidRDefault="00693F43">
            <w:pPr>
              <w:pStyle w:val="Corpsdetexte1"/>
              <w:rPr>
                <w:lang w:val="fr-CA"/>
              </w:rPr>
            </w:pPr>
            <w:r w:rsidRPr="005C0441">
              <w:rPr>
                <w:lang w:val="fr-CA"/>
              </w:rPr>
              <w:t>Considérations spéciales</w:t>
            </w:r>
            <w:r w:rsidR="00A94679" w:rsidRPr="005C0441">
              <w:rPr>
                <w:lang w:val="fr-CA"/>
              </w:rPr>
              <w:t>:</w:t>
            </w:r>
          </w:p>
        </w:tc>
        <w:tc>
          <w:tcPr>
            <w:tcW w:w="6627" w:type="dxa"/>
          </w:tcPr>
          <w:p w14:paraId="2AEDC444" w14:textId="3760394E" w:rsidR="00A94679" w:rsidRPr="001477E8" w:rsidRDefault="0085584D" w:rsidP="001477E8">
            <w:pPr>
              <w:pStyle w:val="Corpsdetexte1"/>
              <w:rPr>
                <w:lang w:val="fr-CA"/>
              </w:rPr>
            </w:pPr>
            <w:r w:rsidRPr="001477E8">
              <w:rPr>
                <w:lang w:val="fr-CA"/>
              </w:rPr>
              <w:t>La vérification et la validation régulière</w:t>
            </w:r>
            <w:r w:rsidR="001F44B3" w:rsidRPr="001477E8">
              <w:rPr>
                <w:lang w:val="fr-CA"/>
              </w:rPr>
              <w:t>s</w:t>
            </w:r>
            <w:r w:rsidRPr="001477E8">
              <w:rPr>
                <w:lang w:val="fr-CA"/>
              </w:rPr>
              <w:t xml:space="preserve"> des solutions proposées auprès </w:t>
            </w:r>
            <w:r w:rsidR="001F44B3" w:rsidRPr="001477E8">
              <w:rPr>
                <w:lang w:val="fr-CA"/>
              </w:rPr>
              <w:t xml:space="preserve">du client (chargé de laboratoire du cours LOG3900), dans les heures de rencontre </w:t>
            </w:r>
            <w:r w:rsidR="00941452" w:rsidRPr="001477E8">
              <w:rPr>
                <w:lang w:val="fr-CA"/>
              </w:rPr>
              <w:t>(séances</w:t>
            </w:r>
            <w:r w:rsidR="001F44B3" w:rsidRPr="001477E8">
              <w:rPr>
                <w:lang w:val="fr-CA"/>
              </w:rPr>
              <w:t xml:space="preserve"> de laboratoire) permettent d’assurer la bonne voie du développement du  produit à livrer.</w:t>
            </w:r>
          </w:p>
        </w:tc>
      </w:tr>
      <w:bookmarkEnd w:id="10"/>
      <w:bookmarkEnd w:id="11"/>
      <w:bookmarkEnd w:id="12"/>
      <w:bookmarkEnd w:id="13"/>
    </w:tbl>
    <w:p w14:paraId="2AEDC446" w14:textId="77777777" w:rsidR="00CC371A" w:rsidRDefault="00CC371A" w:rsidP="003B3487"/>
    <w:p w14:paraId="2AEDC447" w14:textId="77777777" w:rsidR="00A94679" w:rsidRPr="005C0441" w:rsidRDefault="00693F43">
      <w:pPr>
        <w:pStyle w:val="Titre3"/>
      </w:pPr>
      <w:bookmarkStart w:id="14" w:name="_Toc302145955"/>
      <w:r w:rsidRPr="005C0441">
        <w:t>Tests d’interface usager</w:t>
      </w:r>
      <w:bookmarkEnd w:id="14"/>
    </w:p>
    <w:p w14:paraId="2AEDC448" w14:textId="0CF37597" w:rsidR="00CC4AF8" w:rsidRPr="00CC4AF8" w:rsidRDefault="00CC4AF8" w:rsidP="00BB01F6">
      <w:pPr>
        <w:pStyle w:val="InfoBlue"/>
      </w:pPr>
      <w:bookmarkStart w:id="15" w:name="_Toc327254066"/>
      <w:bookmarkStart w:id="16" w:name="_Toc327255031"/>
      <w:bookmarkStart w:id="17" w:name="_Toc327255100"/>
      <w:bookmarkStart w:id="18"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93F43" w:rsidRPr="005C0441" w14:paraId="2AEDC44B" w14:textId="77777777">
        <w:trPr>
          <w:cantSplit/>
        </w:trPr>
        <w:tc>
          <w:tcPr>
            <w:tcW w:w="2211" w:type="dxa"/>
          </w:tcPr>
          <w:p w14:paraId="2AEDC449" w14:textId="77777777" w:rsidR="00693F43" w:rsidRPr="005C0441" w:rsidRDefault="00693F43" w:rsidP="004559A8">
            <w:pPr>
              <w:pStyle w:val="Corpsdetexte1"/>
              <w:rPr>
                <w:lang w:val="fr-CA"/>
              </w:rPr>
            </w:pPr>
            <w:bookmarkStart w:id="19" w:name="_Toc324843641"/>
            <w:bookmarkStart w:id="20" w:name="_Toc324851948"/>
            <w:bookmarkStart w:id="21" w:name="_Toc324915531"/>
            <w:bookmarkStart w:id="22" w:name="_Toc433104444"/>
            <w:bookmarkStart w:id="23" w:name="_Toc433104448"/>
            <w:r w:rsidRPr="005C0441">
              <w:rPr>
                <w:lang w:val="fr-CA"/>
              </w:rPr>
              <w:t>Objectif de test:</w:t>
            </w:r>
          </w:p>
        </w:tc>
        <w:tc>
          <w:tcPr>
            <w:tcW w:w="6627" w:type="dxa"/>
          </w:tcPr>
          <w:p w14:paraId="2AEDC44A" w14:textId="54AFA569" w:rsidR="00693F43" w:rsidRPr="00941452" w:rsidRDefault="00941452" w:rsidP="004559A8">
            <w:pPr>
              <w:pStyle w:val="Corpsdetexte1"/>
              <w:rPr>
                <w:lang w:val="fr-CA"/>
              </w:rPr>
            </w:pPr>
            <w:r w:rsidRPr="00A80428">
              <w:rPr>
                <w:lang w:val="fr-CA"/>
              </w:rPr>
              <w:t> </w:t>
            </w:r>
            <w:r w:rsidRPr="007935AA">
              <w:rPr>
                <w:lang w:val="fr-CA"/>
              </w:rPr>
              <w:t>Fourni</w:t>
            </w:r>
            <w:r w:rsidR="00A80428">
              <w:rPr>
                <w:lang w:val="fr-CA"/>
              </w:rPr>
              <w:t>t</w:t>
            </w:r>
            <w:r w:rsidRPr="007935AA">
              <w:rPr>
                <w:lang w:val="fr-CA"/>
              </w:rPr>
              <w:t xml:space="preserve"> un moyen opérationnel pour répondre concrètement aux questions qui se posent lors de la conception de l’interface. En autre terme c’est une méthode permettant d'évaluer un produit en le faisant tester par </w:t>
            </w:r>
            <w:r w:rsidR="00AF5609" w:rsidRPr="007935AA">
              <w:rPr>
                <w:lang w:val="fr-CA"/>
              </w:rPr>
              <w:t>des utilisateurs étrangers</w:t>
            </w:r>
            <w:r w:rsidRPr="007935AA">
              <w:rPr>
                <w:lang w:val="fr-CA"/>
              </w:rPr>
              <w:t xml:space="preserve"> au projet. Ceci à pour ultime but d’observer les </w:t>
            </w:r>
            <w:r w:rsidR="00AF5609" w:rsidRPr="007935AA">
              <w:rPr>
                <w:lang w:val="fr-CA"/>
              </w:rPr>
              <w:t>facilités,</w:t>
            </w:r>
            <w:r w:rsidRPr="007935AA">
              <w:rPr>
                <w:lang w:val="fr-CA"/>
              </w:rPr>
              <w:t xml:space="preserve"> les difficultés ainsi que les hésitations à manipuler les différentes fonctionnalités par ces utilisateurs</w:t>
            </w:r>
            <w:r w:rsidR="00AF5609" w:rsidRPr="007935AA">
              <w:rPr>
                <w:lang w:val="fr-CA"/>
              </w:rPr>
              <w:t xml:space="preserve"> et de corrig</w:t>
            </w:r>
            <w:r w:rsidR="00A80428">
              <w:rPr>
                <w:lang w:val="fr-CA"/>
              </w:rPr>
              <w:t>er</w:t>
            </w:r>
            <w:r w:rsidR="00AF5609" w:rsidRPr="007935AA">
              <w:rPr>
                <w:lang w:val="fr-CA"/>
              </w:rPr>
              <w:t xml:space="preserve"> les déficits afin d’enrichir l’application de convivialité.</w:t>
            </w:r>
          </w:p>
        </w:tc>
      </w:tr>
      <w:tr w:rsidR="00693F43" w:rsidRPr="005C0441" w14:paraId="2AEDC44E" w14:textId="77777777">
        <w:trPr>
          <w:cantSplit/>
        </w:trPr>
        <w:tc>
          <w:tcPr>
            <w:tcW w:w="2211" w:type="dxa"/>
          </w:tcPr>
          <w:p w14:paraId="2AEDC44C" w14:textId="77777777" w:rsidR="00693F43" w:rsidRPr="005C0441" w:rsidRDefault="00693F43" w:rsidP="004559A8">
            <w:pPr>
              <w:pStyle w:val="Corpsdetexte1"/>
              <w:rPr>
                <w:lang w:val="fr-CA"/>
              </w:rPr>
            </w:pPr>
            <w:r w:rsidRPr="005C0441">
              <w:rPr>
                <w:lang w:val="fr-CA"/>
              </w:rPr>
              <w:t>Technique:</w:t>
            </w:r>
          </w:p>
        </w:tc>
        <w:tc>
          <w:tcPr>
            <w:tcW w:w="6627" w:type="dxa"/>
          </w:tcPr>
          <w:p w14:paraId="2AEDC44D" w14:textId="19EFC49C" w:rsidR="00693F43" w:rsidRPr="00AF5609" w:rsidRDefault="00AF5609" w:rsidP="004559A8">
            <w:pPr>
              <w:pStyle w:val="Corpsdetexte1"/>
              <w:rPr>
                <w:lang w:val="fr-CA"/>
              </w:rPr>
            </w:pPr>
            <w:r>
              <w:rPr>
                <w:lang w:val="fr-CA"/>
              </w:rPr>
              <w:t xml:space="preserve">Tout en leur fournissant le matériel et temps suffisant, il faut déléguer l’utilisation de l’application à un ensemble de 4 utilisateurs différents qui étudie dans un autre programme que le génie logiciel et </w:t>
            </w:r>
            <w:r w:rsidR="00A80428">
              <w:rPr>
                <w:lang w:val="fr-CA"/>
              </w:rPr>
              <w:t>n’a</w:t>
            </w:r>
            <w:r>
              <w:rPr>
                <w:lang w:val="fr-CA"/>
              </w:rPr>
              <w:t>yant jamais collabor</w:t>
            </w:r>
            <w:r w:rsidR="00A80428">
              <w:rPr>
                <w:lang w:val="fr-CA"/>
              </w:rPr>
              <w:t>é</w:t>
            </w:r>
            <w:r>
              <w:rPr>
                <w:lang w:val="fr-CA"/>
              </w:rPr>
              <w:t xml:space="preserve"> </w:t>
            </w:r>
            <w:proofErr w:type="spellStart"/>
            <w:proofErr w:type="gramStart"/>
            <w:r>
              <w:rPr>
                <w:lang w:val="fr-CA"/>
              </w:rPr>
              <w:t>a</w:t>
            </w:r>
            <w:proofErr w:type="spellEnd"/>
            <w:proofErr w:type="gramEnd"/>
            <w:r>
              <w:rPr>
                <w:lang w:val="fr-CA"/>
              </w:rPr>
              <w:t xml:space="preserve"> ce projet (élément neutre). Ensuite il s’agit de les observer interagir avec l’application et enregistrer </w:t>
            </w:r>
            <w:r w:rsidRPr="007935AA">
              <w:rPr>
                <w:lang w:val="fr-CA"/>
              </w:rPr>
              <w:t>les véritables difficultés qu'ils rencontrent, les erreurs et points d'amélioration.</w:t>
            </w:r>
          </w:p>
        </w:tc>
      </w:tr>
      <w:tr w:rsidR="00693F43" w:rsidRPr="005C0441" w14:paraId="2AEDC451" w14:textId="77777777">
        <w:trPr>
          <w:cantSplit/>
        </w:trPr>
        <w:tc>
          <w:tcPr>
            <w:tcW w:w="2211" w:type="dxa"/>
          </w:tcPr>
          <w:p w14:paraId="2AEDC44F"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2AEDC450" w14:textId="7D1D5F33" w:rsidR="00693F43" w:rsidRPr="005C0441" w:rsidRDefault="00AF5609" w:rsidP="004559A8">
            <w:pPr>
              <w:pStyle w:val="Corpsdetexte1"/>
              <w:rPr>
                <w:lang w:val="fr-CA"/>
              </w:rPr>
            </w:pPr>
            <w:r>
              <w:rPr>
                <w:lang w:val="fr-CA"/>
              </w:rPr>
              <w:t>L’évaluation de tou</w:t>
            </w:r>
            <w:r w:rsidR="00A80428">
              <w:rPr>
                <w:lang w:val="fr-CA"/>
              </w:rPr>
              <w:t>tes</w:t>
            </w:r>
            <w:r>
              <w:rPr>
                <w:lang w:val="fr-CA"/>
              </w:rPr>
              <w:t xml:space="preserve"> les heuristiques de Bastian et Scapin.</w:t>
            </w:r>
          </w:p>
        </w:tc>
      </w:tr>
      <w:tr w:rsidR="00693F43" w:rsidRPr="005C0441" w14:paraId="2AEDC454" w14:textId="77777777">
        <w:trPr>
          <w:cantSplit/>
        </w:trPr>
        <w:tc>
          <w:tcPr>
            <w:tcW w:w="2211" w:type="dxa"/>
          </w:tcPr>
          <w:p w14:paraId="2AEDC452" w14:textId="77777777" w:rsidR="00693F43" w:rsidRPr="005C0441" w:rsidRDefault="00693F43" w:rsidP="004559A8">
            <w:pPr>
              <w:pStyle w:val="Corpsdetexte1"/>
              <w:rPr>
                <w:lang w:val="fr-CA"/>
              </w:rPr>
            </w:pPr>
            <w:r w:rsidRPr="005C0441">
              <w:rPr>
                <w:lang w:val="fr-CA"/>
              </w:rPr>
              <w:t>Considérations spéciales:</w:t>
            </w:r>
          </w:p>
        </w:tc>
        <w:tc>
          <w:tcPr>
            <w:tcW w:w="6627" w:type="dxa"/>
          </w:tcPr>
          <w:p w14:paraId="49404AEA" w14:textId="77777777" w:rsidR="00A21655" w:rsidRPr="007935AA" w:rsidRDefault="00A21655" w:rsidP="00A21655">
            <w:proofErr w:type="gramStart"/>
            <w:r w:rsidRPr="007935AA">
              <w:t>les</w:t>
            </w:r>
            <w:proofErr w:type="gramEnd"/>
            <w:r w:rsidRPr="007935AA">
              <w:t xml:space="preserve"> tests doivent aider à démontrer les facteurs suivants, tirés de la norme ISO 25000 : </w:t>
            </w:r>
          </w:p>
          <w:p w14:paraId="4286D145" w14:textId="77777777" w:rsidR="00A21655" w:rsidRPr="007935AA" w:rsidRDefault="00A21655" w:rsidP="00A21655">
            <w:pPr>
              <w:pStyle w:val="Paragraphedeliste"/>
              <w:widowControl/>
              <w:numPr>
                <w:ilvl w:val="0"/>
                <w:numId w:val="32"/>
              </w:numPr>
              <w:spacing w:after="200" w:line="276" w:lineRule="auto"/>
              <w:jc w:val="left"/>
            </w:pPr>
            <w:r w:rsidRPr="007935AA">
              <w:t>Pertinence</w:t>
            </w:r>
          </w:p>
          <w:p w14:paraId="49170AE0" w14:textId="77777777" w:rsidR="00A21655" w:rsidRPr="007935AA" w:rsidRDefault="00A21655" w:rsidP="00A21655">
            <w:pPr>
              <w:pStyle w:val="Paragraphedeliste"/>
              <w:widowControl/>
              <w:numPr>
                <w:ilvl w:val="0"/>
                <w:numId w:val="32"/>
              </w:numPr>
              <w:spacing w:after="200" w:line="276" w:lineRule="auto"/>
              <w:jc w:val="left"/>
            </w:pPr>
            <w:r w:rsidRPr="007935AA">
              <w:t>Facilité d’apprentissage</w:t>
            </w:r>
          </w:p>
          <w:p w14:paraId="1408FFCE" w14:textId="77777777" w:rsidR="00A21655" w:rsidRPr="007935AA" w:rsidRDefault="00A21655" w:rsidP="00A21655">
            <w:pPr>
              <w:pStyle w:val="Paragraphedeliste"/>
              <w:widowControl/>
              <w:numPr>
                <w:ilvl w:val="0"/>
                <w:numId w:val="32"/>
              </w:numPr>
              <w:spacing w:after="200" w:line="276" w:lineRule="auto"/>
              <w:jc w:val="left"/>
            </w:pPr>
            <w:r w:rsidRPr="007935AA">
              <w:t>Opérabilité</w:t>
            </w:r>
          </w:p>
          <w:p w14:paraId="384A3FCD" w14:textId="77777777" w:rsidR="00A21655" w:rsidRPr="007935AA" w:rsidRDefault="00A21655" w:rsidP="00A21655">
            <w:pPr>
              <w:pStyle w:val="Paragraphedeliste"/>
              <w:widowControl/>
              <w:numPr>
                <w:ilvl w:val="0"/>
                <w:numId w:val="32"/>
              </w:numPr>
              <w:spacing w:after="200" w:line="276" w:lineRule="auto"/>
              <w:jc w:val="left"/>
            </w:pPr>
            <w:r w:rsidRPr="007935AA">
              <w:t>Protection de l’utilisateur face à une erreur</w:t>
            </w:r>
          </w:p>
          <w:p w14:paraId="137E7DA2" w14:textId="77777777" w:rsidR="00A21655" w:rsidRPr="007935AA" w:rsidRDefault="00A21655" w:rsidP="00A21655">
            <w:pPr>
              <w:pStyle w:val="Paragraphedeliste"/>
              <w:widowControl/>
              <w:numPr>
                <w:ilvl w:val="0"/>
                <w:numId w:val="32"/>
              </w:numPr>
              <w:spacing w:after="200" w:line="276" w:lineRule="auto"/>
              <w:jc w:val="left"/>
            </w:pPr>
            <w:r w:rsidRPr="007935AA">
              <w:t xml:space="preserve">Interface utilisateur esthétique, </w:t>
            </w:r>
          </w:p>
          <w:p w14:paraId="2AEDC453" w14:textId="56F5D818" w:rsidR="00693F43" w:rsidRPr="005C0441" w:rsidRDefault="00A21655" w:rsidP="009F08DC">
            <w:pPr>
              <w:pStyle w:val="Paragraphedeliste"/>
              <w:widowControl/>
              <w:numPr>
                <w:ilvl w:val="0"/>
                <w:numId w:val="32"/>
              </w:numPr>
              <w:spacing w:after="200" w:line="276" w:lineRule="auto"/>
              <w:jc w:val="left"/>
            </w:pPr>
            <w:r w:rsidRPr="007935AA">
              <w:t>Accessibilité.</w:t>
            </w:r>
          </w:p>
        </w:tc>
      </w:tr>
    </w:tbl>
    <w:p w14:paraId="2AEDC455" w14:textId="77777777" w:rsidR="00693F43" w:rsidRPr="005C0441" w:rsidRDefault="00693F43" w:rsidP="00693F43">
      <w:pPr>
        <w:pStyle w:val="Titre3"/>
        <w:numPr>
          <w:ilvl w:val="0"/>
          <w:numId w:val="0"/>
        </w:numPr>
      </w:pPr>
    </w:p>
    <w:p w14:paraId="2AEDC456" w14:textId="77777777" w:rsidR="00A94679" w:rsidRPr="005C0441" w:rsidRDefault="00084C50">
      <w:pPr>
        <w:pStyle w:val="Titre3"/>
      </w:pPr>
      <w:bookmarkStart w:id="24" w:name="_Toc302145956"/>
      <w:r w:rsidRPr="005C0441">
        <w:t>Tests d’intégrité des données</w:t>
      </w:r>
      <w:bookmarkEnd w:id="19"/>
      <w:bookmarkEnd w:id="20"/>
      <w:bookmarkEnd w:id="21"/>
      <w:bookmarkEnd w:id="22"/>
      <w:bookmarkEnd w:id="24"/>
    </w:p>
    <w:p w14:paraId="2AEDC457" w14:textId="3330B500" w:rsidR="00FA242B" w:rsidRDefault="00FA242B" w:rsidP="00BB01F6">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93F43" w:rsidRPr="005C0441" w14:paraId="2AEDC45A" w14:textId="77777777">
        <w:trPr>
          <w:cantSplit/>
        </w:trPr>
        <w:tc>
          <w:tcPr>
            <w:tcW w:w="2211" w:type="dxa"/>
          </w:tcPr>
          <w:p w14:paraId="2AEDC458" w14:textId="77777777" w:rsidR="00693F43" w:rsidRPr="005C0441" w:rsidRDefault="00693F43" w:rsidP="004559A8">
            <w:pPr>
              <w:pStyle w:val="Corpsdetexte1"/>
              <w:rPr>
                <w:lang w:val="fr-CA"/>
              </w:rPr>
            </w:pPr>
            <w:r w:rsidRPr="005C0441">
              <w:rPr>
                <w:lang w:val="fr-CA"/>
              </w:rPr>
              <w:t>Objectif de test:</w:t>
            </w:r>
          </w:p>
        </w:tc>
        <w:tc>
          <w:tcPr>
            <w:tcW w:w="6627" w:type="dxa"/>
          </w:tcPr>
          <w:p w14:paraId="2AEDC459" w14:textId="65C163F2" w:rsidR="00693F43" w:rsidRPr="00A5426B" w:rsidRDefault="00A5426B" w:rsidP="004559A8">
            <w:pPr>
              <w:pStyle w:val="Corpsdetexte1"/>
              <w:rPr>
                <w:lang w:val="fr-CA"/>
              </w:rPr>
            </w:pPr>
            <w:r w:rsidRPr="00A5426B">
              <w:rPr>
                <w:lang w:val="fr-CA"/>
              </w:rPr>
              <w:t>Vérifier si les données con</w:t>
            </w:r>
            <w:r w:rsidR="00DD1703">
              <w:rPr>
                <w:lang w:val="fr-CA"/>
              </w:rPr>
              <w:t>tenues dans la base de données sont</w:t>
            </w:r>
            <w:r w:rsidRPr="00A5426B">
              <w:rPr>
                <w:lang w:val="fr-CA"/>
              </w:rPr>
              <w:t xml:space="preserve"> précise</w:t>
            </w:r>
            <w:r w:rsidR="00DD1703">
              <w:rPr>
                <w:lang w:val="fr-CA"/>
              </w:rPr>
              <w:t>s</w:t>
            </w:r>
            <w:r w:rsidRPr="00A5426B">
              <w:rPr>
                <w:lang w:val="fr-CA"/>
              </w:rPr>
              <w:t xml:space="preserve"> et fonctionne</w:t>
            </w:r>
            <w:r w:rsidR="00DD1703">
              <w:rPr>
                <w:lang w:val="fr-CA"/>
              </w:rPr>
              <w:t>nt comme prévu dans l’application</w:t>
            </w:r>
            <w:r w:rsidRPr="00A5426B">
              <w:rPr>
                <w:lang w:val="fr-CA"/>
              </w:rPr>
              <w:t>.</w:t>
            </w:r>
            <w:r w:rsidR="007E5637">
              <w:rPr>
                <w:lang w:val="fr-CA"/>
              </w:rPr>
              <w:t xml:space="preserve"> Aussi s’assurer des méthodes d’accès aux données et </w:t>
            </w:r>
            <w:r w:rsidR="00043148">
              <w:rPr>
                <w:lang w:val="fr-CA"/>
              </w:rPr>
              <w:t>d’ajout, de</w:t>
            </w:r>
            <w:r w:rsidR="007E5637">
              <w:rPr>
                <w:lang w:val="fr-CA"/>
              </w:rPr>
              <w:t xml:space="preserve"> modification et de suppression des données de la base de données.</w:t>
            </w:r>
          </w:p>
        </w:tc>
      </w:tr>
      <w:tr w:rsidR="00693F43" w:rsidRPr="005C0441" w14:paraId="2AEDC45D" w14:textId="77777777">
        <w:trPr>
          <w:cantSplit/>
        </w:trPr>
        <w:tc>
          <w:tcPr>
            <w:tcW w:w="2211" w:type="dxa"/>
          </w:tcPr>
          <w:p w14:paraId="2AEDC45B" w14:textId="77777777" w:rsidR="00693F43" w:rsidRPr="005C0441" w:rsidRDefault="00693F43" w:rsidP="004559A8">
            <w:pPr>
              <w:pStyle w:val="Corpsdetexte1"/>
              <w:rPr>
                <w:lang w:val="fr-CA"/>
              </w:rPr>
            </w:pPr>
            <w:r w:rsidRPr="005C0441">
              <w:rPr>
                <w:lang w:val="fr-CA"/>
              </w:rPr>
              <w:t>Technique:</w:t>
            </w:r>
          </w:p>
        </w:tc>
        <w:tc>
          <w:tcPr>
            <w:tcW w:w="6627" w:type="dxa"/>
          </w:tcPr>
          <w:p w14:paraId="65CCF8C5" w14:textId="1F851E8A" w:rsidR="00620D23" w:rsidRDefault="00620D23" w:rsidP="00CC0CDC">
            <w:pPr>
              <w:pStyle w:val="Corpsdetexte1"/>
              <w:numPr>
                <w:ilvl w:val="0"/>
                <w:numId w:val="29"/>
              </w:numPr>
              <w:rPr>
                <w:lang w:val="fr-CA"/>
              </w:rPr>
            </w:pPr>
            <w:r>
              <w:rPr>
                <w:lang w:val="fr-CA"/>
              </w:rPr>
              <w:t>Vérifier la connexion et la déconnexion à la base de données</w:t>
            </w:r>
          </w:p>
          <w:p w14:paraId="33FF01B3" w14:textId="75840BFE" w:rsidR="00CC0CDC" w:rsidRDefault="00CC0CDC" w:rsidP="00CC0CDC">
            <w:pPr>
              <w:pStyle w:val="Corpsdetexte1"/>
              <w:numPr>
                <w:ilvl w:val="0"/>
                <w:numId w:val="29"/>
              </w:numPr>
              <w:rPr>
                <w:lang w:val="fr-CA"/>
              </w:rPr>
            </w:pPr>
            <w:r w:rsidRPr="00CC0CDC">
              <w:rPr>
                <w:lang w:val="fr-CA"/>
              </w:rPr>
              <w:t xml:space="preserve">Vérifier </w:t>
            </w:r>
            <w:r>
              <w:rPr>
                <w:lang w:val="fr-CA"/>
              </w:rPr>
              <w:t xml:space="preserve">pour chaque valeur </w:t>
            </w:r>
            <w:r w:rsidRPr="00CC0CDC">
              <w:rPr>
                <w:lang w:val="fr-CA"/>
              </w:rPr>
              <w:t>si elle est enregistrée avec succès à la base de données.</w:t>
            </w:r>
          </w:p>
          <w:p w14:paraId="6A97FA3E" w14:textId="79A7D5DD" w:rsidR="00620D23" w:rsidRDefault="00AA64DE" w:rsidP="00620D23">
            <w:pPr>
              <w:pStyle w:val="Corpsdetexte1"/>
              <w:numPr>
                <w:ilvl w:val="0"/>
                <w:numId w:val="29"/>
              </w:numPr>
              <w:rPr>
                <w:lang w:val="fr-CA"/>
              </w:rPr>
            </w:pPr>
            <w:r>
              <w:rPr>
                <w:lang w:val="fr-CA"/>
              </w:rPr>
              <w:t>Vérifier</w:t>
            </w:r>
            <w:r w:rsidR="00CC0CDC" w:rsidRPr="00CC0CDC">
              <w:rPr>
                <w:lang w:val="fr-CA"/>
              </w:rPr>
              <w:t xml:space="preserve"> </w:t>
            </w:r>
            <w:r w:rsidR="00620D23">
              <w:rPr>
                <w:lang w:val="fr-CA"/>
              </w:rPr>
              <w:t xml:space="preserve">la mise à jour des données en cas </w:t>
            </w:r>
            <w:r>
              <w:rPr>
                <w:lang w:val="fr-CA"/>
              </w:rPr>
              <w:t>d’ajout, de</w:t>
            </w:r>
            <w:r w:rsidR="00620D23">
              <w:rPr>
                <w:lang w:val="fr-CA"/>
              </w:rPr>
              <w:t xml:space="preserve"> modification et de suppression des données</w:t>
            </w:r>
          </w:p>
          <w:p w14:paraId="2AEDC45C" w14:textId="2DC7DB2B" w:rsidR="004C22BC" w:rsidRPr="005C7F19" w:rsidRDefault="004C22BC" w:rsidP="00620D23">
            <w:pPr>
              <w:pStyle w:val="Corpsdetexte1"/>
              <w:numPr>
                <w:ilvl w:val="0"/>
                <w:numId w:val="29"/>
              </w:numPr>
              <w:rPr>
                <w:lang w:val="fr-CA"/>
              </w:rPr>
            </w:pPr>
            <w:r w:rsidRPr="00CC0CDC">
              <w:rPr>
                <w:lang w:val="fr-CA"/>
              </w:rPr>
              <w:t xml:space="preserve">Vérification si oui ou non une valeur vide ou </w:t>
            </w:r>
            <w:r>
              <w:rPr>
                <w:lang w:val="fr-CA"/>
              </w:rPr>
              <w:t>par défaut peut être récupéré</w:t>
            </w:r>
            <w:r w:rsidR="00A80428">
              <w:rPr>
                <w:lang w:val="fr-CA"/>
              </w:rPr>
              <w:t xml:space="preserve">e </w:t>
            </w:r>
            <w:r w:rsidRPr="00CC0CDC">
              <w:rPr>
                <w:lang w:val="fr-CA"/>
              </w:rPr>
              <w:t>à partir de la base de données.</w:t>
            </w:r>
            <w:r w:rsidRPr="005C0441">
              <w:rPr>
                <w:lang w:val="fr-CA"/>
              </w:rPr>
              <w:t xml:space="preserve"> </w:t>
            </w:r>
          </w:p>
        </w:tc>
      </w:tr>
      <w:tr w:rsidR="00693F43" w:rsidRPr="005C0441" w14:paraId="2AEDC460" w14:textId="77777777">
        <w:trPr>
          <w:cantSplit/>
        </w:trPr>
        <w:tc>
          <w:tcPr>
            <w:tcW w:w="2211" w:type="dxa"/>
          </w:tcPr>
          <w:p w14:paraId="2AEDC45E"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2AEDC45F" w14:textId="79670681" w:rsidR="00693F43" w:rsidRPr="005C0441" w:rsidRDefault="00AA64DE" w:rsidP="004559A8">
            <w:pPr>
              <w:pStyle w:val="Corpsdetexte1"/>
              <w:rPr>
                <w:lang w:val="fr-CA"/>
              </w:rPr>
            </w:pPr>
            <w:r>
              <w:rPr>
                <w:lang w:val="fr-CA"/>
              </w:rPr>
              <w:t>Compatibilité des données avec leurs mise</w:t>
            </w:r>
            <w:r w:rsidR="00A80428">
              <w:rPr>
                <w:lang w:val="fr-CA"/>
              </w:rPr>
              <w:t xml:space="preserve">s </w:t>
            </w:r>
            <w:r>
              <w:rPr>
                <w:lang w:val="fr-CA"/>
              </w:rPr>
              <w:t xml:space="preserve">à jour </w:t>
            </w:r>
            <w:r w:rsidR="00043148">
              <w:rPr>
                <w:lang w:val="fr-CA"/>
              </w:rPr>
              <w:t>(ce</w:t>
            </w:r>
            <w:r>
              <w:rPr>
                <w:lang w:val="fr-CA"/>
              </w:rPr>
              <w:t xml:space="preserve"> qui prouve </w:t>
            </w:r>
            <w:r w:rsidR="00043148">
              <w:rPr>
                <w:lang w:val="fr-CA"/>
              </w:rPr>
              <w:t xml:space="preserve">à la fois </w:t>
            </w:r>
            <w:r>
              <w:rPr>
                <w:lang w:val="fr-CA"/>
              </w:rPr>
              <w:t>l’accès adéquat à</w:t>
            </w:r>
            <w:r w:rsidR="00043148">
              <w:rPr>
                <w:lang w:val="fr-CA"/>
              </w:rPr>
              <w:t xml:space="preserve"> la base de données et l’application des modifications</w:t>
            </w:r>
            <w:r>
              <w:rPr>
                <w:lang w:val="fr-CA"/>
              </w:rPr>
              <w:t xml:space="preserve"> sur les données)</w:t>
            </w:r>
          </w:p>
        </w:tc>
      </w:tr>
      <w:tr w:rsidR="00693F43" w:rsidRPr="005C0441" w14:paraId="2AEDC463" w14:textId="77777777">
        <w:trPr>
          <w:cantSplit/>
        </w:trPr>
        <w:tc>
          <w:tcPr>
            <w:tcW w:w="2211" w:type="dxa"/>
          </w:tcPr>
          <w:p w14:paraId="2AEDC461" w14:textId="77777777" w:rsidR="00693F43" w:rsidRPr="005C0441" w:rsidRDefault="00693F43" w:rsidP="004559A8">
            <w:pPr>
              <w:pStyle w:val="Corpsdetexte1"/>
              <w:rPr>
                <w:lang w:val="fr-CA"/>
              </w:rPr>
            </w:pPr>
            <w:r w:rsidRPr="005C0441">
              <w:rPr>
                <w:lang w:val="fr-CA"/>
              </w:rPr>
              <w:t>Considérations spéciales:</w:t>
            </w:r>
          </w:p>
        </w:tc>
        <w:tc>
          <w:tcPr>
            <w:tcW w:w="6627" w:type="dxa"/>
          </w:tcPr>
          <w:p w14:paraId="2AEDC462" w14:textId="065FD010" w:rsidR="00693F43" w:rsidRPr="00A35CB1" w:rsidRDefault="00A35CB1" w:rsidP="007935AA">
            <w:pPr>
              <w:pStyle w:val="Corpsdetexte1"/>
              <w:rPr>
                <w:lang w:val="fr-CA"/>
              </w:rPr>
            </w:pPr>
            <w:r w:rsidRPr="00A35CB1">
              <w:rPr>
                <w:lang w:val="fr-CA"/>
              </w:rPr>
              <w:t xml:space="preserve">Vu la </w:t>
            </w:r>
            <w:hyperlink r:id="rId14" w:tooltip="consulter les antonymes de dissemblance" w:history="1">
              <w:r w:rsidRPr="00A35CB1">
                <w:rPr>
                  <w:lang w:val="fr-CA"/>
                </w:rPr>
                <w:t>dissemblance</w:t>
              </w:r>
            </w:hyperlink>
            <w:r>
              <w:rPr>
                <w:lang w:val="fr-CA"/>
              </w:rPr>
              <w:t xml:space="preserve"> il</w:t>
            </w:r>
            <w:r w:rsidRPr="00A35CB1">
              <w:rPr>
                <w:lang w:val="fr-CA"/>
              </w:rPr>
              <w:t xml:space="preserve"> faut se servir d’un syst</w:t>
            </w:r>
            <w:r w:rsidR="00A80428">
              <w:rPr>
                <w:lang w:val="fr-CA"/>
              </w:rPr>
              <w:t>ème</w:t>
            </w:r>
            <w:r w:rsidR="00143FAB">
              <w:rPr>
                <w:lang w:val="fr-CA"/>
              </w:rPr>
              <w:t xml:space="preserve"> de gestion de base de données</w:t>
            </w:r>
            <w:r w:rsidRPr="00A35CB1">
              <w:rPr>
                <w:lang w:val="fr-CA"/>
              </w:rPr>
              <w:t xml:space="preserve"> orientée documents, répartissable sur un nombre quelconque d'ordinateurs</w:t>
            </w:r>
            <w:r w:rsidR="00143FAB">
              <w:rPr>
                <w:lang w:val="fr-CA"/>
              </w:rPr>
              <w:t xml:space="preserve"> </w:t>
            </w:r>
            <w:r w:rsidR="00143FAB" w:rsidRPr="00A35CB1">
              <w:rPr>
                <w:lang w:val="fr-CA"/>
              </w:rPr>
              <w:t>pour appliquer la technique</w:t>
            </w:r>
            <w:r w:rsidR="00143FAB">
              <w:rPr>
                <w:lang w:val="fr-CA"/>
              </w:rPr>
              <w:t xml:space="preserve"> des tests d’intégralité de données.</w:t>
            </w:r>
          </w:p>
        </w:tc>
      </w:tr>
    </w:tbl>
    <w:p w14:paraId="2AEDC464" w14:textId="77777777" w:rsidR="00A94679" w:rsidRPr="005C0441" w:rsidRDefault="00A94679" w:rsidP="00597B8E"/>
    <w:p w14:paraId="2AEDC465" w14:textId="77777777" w:rsidR="00A94679" w:rsidRPr="005C0441" w:rsidRDefault="00084C50">
      <w:pPr>
        <w:pStyle w:val="Titre3"/>
      </w:pPr>
      <w:bookmarkStart w:id="25" w:name="_Toc302145957"/>
      <w:r w:rsidRPr="005C0441">
        <w:t>Tests de performance</w:t>
      </w:r>
      <w:bookmarkEnd w:id="25"/>
      <w:r w:rsidR="00A94679" w:rsidRPr="005C0441">
        <w:t xml:space="preserve"> </w:t>
      </w:r>
      <w:bookmarkEnd w:id="15"/>
      <w:bookmarkEnd w:id="16"/>
      <w:bookmarkEnd w:id="17"/>
      <w:bookmarkEnd w:id="18"/>
      <w:bookmarkEnd w:id="23"/>
    </w:p>
    <w:p w14:paraId="2AEDC466" w14:textId="5B761E15" w:rsidR="00597B8E" w:rsidRPr="00597B8E" w:rsidRDefault="00597B8E" w:rsidP="00BB01F6">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93F43" w:rsidRPr="005C0441" w14:paraId="2AEDC469" w14:textId="77777777">
        <w:trPr>
          <w:cantSplit/>
        </w:trPr>
        <w:tc>
          <w:tcPr>
            <w:tcW w:w="2211" w:type="dxa"/>
          </w:tcPr>
          <w:p w14:paraId="2AEDC467" w14:textId="77777777" w:rsidR="00693F43" w:rsidRPr="005C0441" w:rsidRDefault="00693F43" w:rsidP="004559A8">
            <w:pPr>
              <w:pStyle w:val="Corpsdetexte1"/>
              <w:rPr>
                <w:lang w:val="fr-CA"/>
              </w:rPr>
            </w:pPr>
            <w:r w:rsidRPr="005C0441">
              <w:rPr>
                <w:lang w:val="fr-CA"/>
              </w:rPr>
              <w:t>Objectif de test:</w:t>
            </w:r>
          </w:p>
        </w:tc>
        <w:tc>
          <w:tcPr>
            <w:tcW w:w="6627" w:type="dxa"/>
          </w:tcPr>
          <w:p w14:paraId="2AEDC468" w14:textId="27E78A29" w:rsidR="00693F43" w:rsidRPr="005C1320" w:rsidRDefault="00BE0093" w:rsidP="003E332C">
            <w:pPr>
              <w:pStyle w:val="Corpsdetexte1"/>
              <w:rPr>
                <w:lang w:val="fr-CA"/>
              </w:rPr>
            </w:pPr>
            <w:r w:rsidRPr="003E332C">
              <w:rPr>
                <w:lang w:val="fr-CA"/>
              </w:rPr>
              <w:t>Mesurer</w:t>
            </w:r>
            <w:r w:rsidR="005C1320" w:rsidRPr="003E332C">
              <w:rPr>
                <w:lang w:val="fr-CA"/>
              </w:rPr>
              <w:t xml:space="preserve"> la performance du système informatique par rapport aux contraintes et exigences identifiées au début du projet (temps de réponse maximum admissible décrivant une latence que </w:t>
            </w:r>
            <w:r w:rsidRPr="003E332C">
              <w:rPr>
                <w:lang w:val="fr-CA"/>
              </w:rPr>
              <w:t>le serveur</w:t>
            </w:r>
            <w:r w:rsidR="005C1320" w:rsidRPr="003E332C">
              <w:rPr>
                <w:lang w:val="fr-CA"/>
              </w:rPr>
              <w:t xml:space="preserve"> prend afin de transmettre l’information a un nombre précis d’utilisateur</w:t>
            </w:r>
            <w:r w:rsidR="00A80428">
              <w:rPr>
                <w:lang w:val="fr-CA"/>
              </w:rPr>
              <w:t xml:space="preserve">s </w:t>
            </w:r>
            <w:r w:rsidR="005C1320" w:rsidRPr="003E332C">
              <w:rPr>
                <w:lang w:val="fr-CA"/>
              </w:rPr>
              <w:t>connecté</w:t>
            </w:r>
            <w:r w:rsidR="00A80428">
              <w:rPr>
                <w:lang w:val="fr-CA"/>
              </w:rPr>
              <w:t xml:space="preserve">s </w:t>
            </w:r>
            <w:r w:rsidR="00670569" w:rsidRPr="003E332C">
              <w:rPr>
                <w:lang w:val="fr-CA"/>
              </w:rPr>
              <w:t>à</w:t>
            </w:r>
            <w:r w:rsidR="005C1320" w:rsidRPr="003E332C">
              <w:rPr>
                <w:lang w:val="fr-CA"/>
              </w:rPr>
              <w:t xml:space="preserve"> ce serveur).</w:t>
            </w:r>
          </w:p>
        </w:tc>
      </w:tr>
      <w:tr w:rsidR="00693F43" w:rsidRPr="005C0441" w14:paraId="2AEDC46C" w14:textId="77777777">
        <w:trPr>
          <w:cantSplit/>
        </w:trPr>
        <w:tc>
          <w:tcPr>
            <w:tcW w:w="2211" w:type="dxa"/>
          </w:tcPr>
          <w:p w14:paraId="2AEDC46A" w14:textId="77777777" w:rsidR="00693F43" w:rsidRPr="005C0441" w:rsidRDefault="00693F43" w:rsidP="004559A8">
            <w:pPr>
              <w:pStyle w:val="Corpsdetexte1"/>
              <w:rPr>
                <w:lang w:val="fr-CA"/>
              </w:rPr>
            </w:pPr>
            <w:r w:rsidRPr="005C0441">
              <w:rPr>
                <w:lang w:val="fr-CA"/>
              </w:rPr>
              <w:t>Technique:</w:t>
            </w:r>
          </w:p>
        </w:tc>
        <w:tc>
          <w:tcPr>
            <w:tcW w:w="6627" w:type="dxa"/>
          </w:tcPr>
          <w:p w14:paraId="2AEDC46B" w14:textId="21453BDB" w:rsidR="00693F43" w:rsidRPr="005C0441" w:rsidRDefault="00BE0093" w:rsidP="003E332C">
            <w:pPr>
              <w:pStyle w:val="Corpsdetexte1"/>
              <w:rPr>
                <w:lang w:val="fr-CA"/>
              </w:rPr>
            </w:pPr>
            <w:r>
              <w:rPr>
                <w:lang w:val="fr-CA"/>
              </w:rPr>
              <w:t>Lancer le serveur, connect</w:t>
            </w:r>
            <w:r w:rsidR="00A80428">
              <w:rPr>
                <w:lang w:val="fr-CA"/>
              </w:rPr>
              <w:t>er</w:t>
            </w:r>
            <w:r>
              <w:rPr>
                <w:lang w:val="fr-CA"/>
              </w:rPr>
              <w:t xml:space="preserve"> un utilisateur du client lourd/léger au serveur, calculer les délais moyens des envois des requêtes et des réponses suite à ces requêtes et comparer avec le délai maximal de réponse prévu. </w:t>
            </w:r>
          </w:p>
        </w:tc>
      </w:tr>
      <w:tr w:rsidR="00693F43" w:rsidRPr="005C0441" w14:paraId="2AEDC46F" w14:textId="77777777">
        <w:trPr>
          <w:cantSplit/>
        </w:trPr>
        <w:tc>
          <w:tcPr>
            <w:tcW w:w="2211" w:type="dxa"/>
          </w:tcPr>
          <w:p w14:paraId="2AEDC46D"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2AEDC46E" w14:textId="37C2DA99" w:rsidR="00693F43" w:rsidRPr="005C0441" w:rsidRDefault="00BE0093" w:rsidP="003E332C">
            <w:pPr>
              <w:pStyle w:val="Corpsdetexte1"/>
              <w:rPr>
                <w:lang w:val="fr-CA"/>
              </w:rPr>
            </w:pPr>
            <w:r>
              <w:rPr>
                <w:lang w:val="fr-CA"/>
              </w:rPr>
              <w:t>Tous les délais de traitement et de réponse des requêtes par le serveur sont inférieurs à 3 secondes.</w:t>
            </w:r>
          </w:p>
        </w:tc>
      </w:tr>
      <w:tr w:rsidR="00693F43" w:rsidRPr="005C0441" w14:paraId="2AEDC472" w14:textId="77777777">
        <w:trPr>
          <w:cantSplit/>
        </w:trPr>
        <w:tc>
          <w:tcPr>
            <w:tcW w:w="2211" w:type="dxa"/>
          </w:tcPr>
          <w:p w14:paraId="2AEDC470" w14:textId="77777777" w:rsidR="00693F43" w:rsidRPr="005C0441" w:rsidRDefault="00693F43" w:rsidP="004559A8">
            <w:pPr>
              <w:pStyle w:val="Corpsdetexte1"/>
              <w:rPr>
                <w:lang w:val="fr-CA"/>
              </w:rPr>
            </w:pPr>
            <w:r w:rsidRPr="005C0441">
              <w:rPr>
                <w:lang w:val="fr-CA"/>
              </w:rPr>
              <w:t>Considérations spéciales:</w:t>
            </w:r>
          </w:p>
        </w:tc>
        <w:tc>
          <w:tcPr>
            <w:tcW w:w="6627" w:type="dxa"/>
          </w:tcPr>
          <w:p w14:paraId="2AEDC471" w14:textId="3F66F36A" w:rsidR="00693F43" w:rsidRPr="003E332C" w:rsidRDefault="00BE0093" w:rsidP="003E332C">
            <w:pPr>
              <w:pStyle w:val="Corpsdetexte1"/>
              <w:rPr>
                <w:lang w:val="fr-CA"/>
              </w:rPr>
            </w:pPr>
            <w:r w:rsidRPr="003E332C">
              <w:rPr>
                <w:lang w:val="fr-CA"/>
              </w:rPr>
              <w:t xml:space="preserve">S’assurer que les requêtes passées au </w:t>
            </w:r>
            <w:r w:rsidR="00E851E5">
              <w:rPr>
                <w:lang w:val="fr-CA"/>
              </w:rPr>
              <w:t xml:space="preserve">serveur </w:t>
            </w:r>
            <w:r w:rsidR="00C877EC">
              <w:rPr>
                <w:lang w:val="fr-CA"/>
              </w:rPr>
              <w:t>soient</w:t>
            </w:r>
            <w:r w:rsidR="00E851E5">
              <w:rPr>
                <w:lang w:val="fr-CA"/>
              </w:rPr>
              <w:t xml:space="preserve"> plus ou moins de</w:t>
            </w:r>
            <w:r w:rsidRPr="003E332C">
              <w:rPr>
                <w:lang w:val="fr-CA"/>
              </w:rPr>
              <w:t xml:space="preserve"> même </w:t>
            </w:r>
            <w:r w:rsidR="00E851E5" w:rsidRPr="003E332C">
              <w:rPr>
                <w:lang w:val="fr-CA"/>
              </w:rPr>
              <w:t>taille,</w:t>
            </w:r>
            <w:r w:rsidRPr="003E332C">
              <w:rPr>
                <w:lang w:val="fr-CA"/>
              </w:rPr>
              <w:t xml:space="preserve"> sinon les diviser en sous</w:t>
            </w:r>
            <w:r w:rsidR="00A80428">
              <w:rPr>
                <w:lang w:val="fr-CA"/>
              </w:rPr>
              <w:t>-</w:t>
            </w:r>
            <w:r w:rsidRPr="003E332C">
              <w:rPr>
                <w:lang w:val="fr-CA"/>
              </w:rPr>
              <w:t>requêtes afin d’assurer la stabilité de la performance.</w:t>
            </w:r>
          </w:p>
        </w:tc>
      </w:tr>
    </w:tbl>
    <w:p w14:paraId="2AEDC473" w14:textId="7CF3E9A2" w:rsidR="003B3487" w:rsidRDefault="003B3487" w:rsidP="003B3487">
      <w:bookmarkStart w:id="26" w:name="_Toc433104452"/>
      <w:bookmarkStart w:id="27" w:name="_Toc314978541"/>
      <w:bookmarkStart w:id="28" w:name="_Toc327254070"/>
      <w:bookmarkStart w:id="29" w:name="_Toc327255035"/>
      <w:bookmarkStart w:id="30" w:name="_Toc327255104"/>
      <w:bookmarkStart w:id="31" w:name="_Toc327255343"/>
    </w:p>
    <w:p w14:paraId="3456F08D" w14:textId="7D49D847" w:rsidR="00E851E5" w:rsidRDefault="00E851E5" w:rsidP="003B3487"/>
    <w:p w14:paraId="14FB0B37" w14:textId="7FFCEACA" w:rsidR="00E851E5" w:rsidRDefault="00E851E5" w:rsidP="003B3487"/>
    <w:p w14:paraId="24C83AB3" w14:textId="59E033C4" w:rsidR="00E851E5" w:rsidRDefault="00E851E5" w:rsidP="003B3487"/>
    <w:p w14:paraId="092EC9B6" w14:textId="57480964" w:rsidR="00E851E5" w:rsidRDefault="00E851E5" w:rsidP="003B3487"/>
    <w:p w14:paraId="019D1FD1" w14:textId="501C76C5" w:rsidR="00E851E5" w:rsidRDefault="00E851E5" w:rsidP="003B3487"/>
    <w:p w14:paraId="6F05542E" w14:textId="62455EAD" w:rsidR="00E851E5" w:rsidRDefault="00E851E5" w:rsidP="003B3487"/>
    <w:p w14:paraId="1A4E0D22" w14:textId="1230F1E3" w:rsidR="00E851E5" w:rsidRDefault="00E851E5" w:rsidP="003B3487"/>
    <w:p w14:paraId="7ABC47A2" w14:textId="39800F46" w:rsidR="00E851E5" w:rsidRDefault="00E851E5" w:rsidP="003B3487"/>
    <w:p w14:paraId="00D6CF85" w14:textId="77777777" w:rsidR="00E851E5" w:rsidRDefault="00E851E5" w:rsidP="003B3487"/>
    <w:p w14:paraId="2AEDC474" w14:textId="77777777" w:rsidR="00A94679" w:rsidRPr="005C0441" w:rsidRDefault="00084C50">
      <w:pPr>
        <w:pStyle w:val="Titre3"/>
      </w:pPr>
      <w:bookmarkStart w:id="32" w:name="_Toc302145958"/>
      <w:r w:rsidRPr="005C0441">
        <w:lastRenderedPageBreak/>
        <w:t>Tests de charge</w:t>
      </w:r>
      <w:bookmarkEnd w:id="32"/>
    </w:p>
    <w:p w14:paraId="2AEDC475" w14:textId="0075921E" w:rsidR="00597B8E" w:rsidRPr="00597B8E" w:rsidRDefault="000B1DA1" w:rsidP="00BB01F6">
      <w:pPr>
        <w:pStyle w:val="InfoBlue"/>
      </w:pPr>
      <w:r>
        <w:t xml:space="preserve"> </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93F43" w:rsidRPr="005C0441" w14:paraId="2AEDC478" w14:textId="77777777">
        <w:trPr>
          <w:cantSplit/>
        </w:trPr>
        <w:tc>
          <w:tcPr>
            <w:tcW w:w="2211" w:type="dxa"/>
          </w:tcPr>
          <w:p w14:paraId="2AEDC476" w14:textId="77777777" w:rsidR="00693F43" w:rsidRPr="005C0441" w:rsidRDefault="00693F43" w:rsidP="004559A8">
            <w:pPr>
              <w:pStyle w:val="Corpsdetexte1"/>
              <w:rPr>
                <w:lang w:val="fr-CA"/>
              </w:rPr>
            </w:pPr>
            <w:r w:rsidRPr="005C0441">
              <w:rPr>
                <w:lang w:val="fr-CA"/>
              </w:rPr>
              <w:t>Objectif de test:</w:t>
            </w:r>
          </w:p>
        </w:tc>
        <w:tc>
          <w:tcPr>
            <w:tcW w:w="6627" w:type="dxa"/>
          </w:tcPr>
          <w:p w14:paraId="2AEDC477" w14:textId="70590EC4" w:rsidR="00693F43" w:rsidRPr="00BB01F6" w:rsidRDefault="00BB01F6" w:rsidP="004559A8">
            <w:pPr>
              <w:pStyle w:val="Corpsdetexte1"/>
              <w:rPr>
                <w:lang w:val="fr-CA"/>
              </w:rPr>
            </w:pPr>
            <w:r w:rsidRPr="00C877EC">
              <w:rPr>
                <w:lang w:val="fr-CA"/>
              </w:rPr>
              <w:t>Permet</w:t>
            </w:r>
            <w:r w:rsidR="00A80428">
              <w:rPr>
                <w:lang w:val="fr-CA"/>
              </w:rPr>
              <w:t xml:space="preserve"> </w:t>
            </w:r>
            <w:r w:rsidR="003F3571" w:rsidRPr="00C877EC">
              <w:rPr>
                <w:lang w:val="fr-CA"/>
              </w:rPr>
              <w:t>de mettre en évidence les points sensibles et critiques de l’architecture technique du serveur</w:t>
            </w:r>
            <w:r w:rsidRPr="00C877EC">
              <w:rPr>
                <w:lang w:val="fr-CA"/>
              </w:rPr>
              <w:t xml:space="preserve"> et de calculer le dimensionnement du serveur ainsi que de la bande passante réseau nécessaire pour la mise en production de notre application.</w:t>
            </w:r>
          </w:p>
        </w:tc>
      </w:tr>
      <w:tr w:rsidR="00693F43" w:rsidRPr="005C0441" w14:paraId="2AEDC47B" w14:textId="77777777">
        <w:trPr>
          <w:cantSplit/>
        </w:trPr>
        <w:tc>
          <w:tcPr>
            <w:tcW w:w="2211" w:type="dxa"/>
          </w:tcPr>
          <w:p w14:paraId="2AEDC479" w14:textId="77777777" w:rsidR="00693F43" w:rsidRPr="005C0441" w:rsidRDefault="00693F43" w:rsidP="004559A8">
            <w:pPr>
              <w:pStyle w:val="Corpsdetexte1"/>
              <w:rPr>
                <w:lang w:val="fr-CA"/>
              </w:rPr>
            </w:pPr>
            <w:r w:rsidRPr="005C0441">
              <w:rPr>
                <w:lang w:val="fr-CA"/>
              </w:rPr>
              <w:t>Technique:</w:t>
            </w:r>
          </w:p>
        </w:tc>
        <w:tc>
          <w:tcPr>
            <w:tcW w:w="6627" w:type="dxa"/>
          </w:tcPr>
          <w:p w14:paraId="2AEDC47A" w14:textId="224C3E43" w:rsidR="00693F43" w:rsidRPr="00BB01F6" w:rsidRDefault="00BB01F6" w:rsidP="004559A8">
            <w:pPr>
              <w:pStyle w:val="Corpsdetexte1"/>
              <w:rPr>
                <w:lang w:val="fr-CA"/>
              </w:rPr>
            </w:pPr>
            <w:r w:rsidRPr="00C877EC">
              <w:rPr>
                <w:lang w:val="fr-CA"/>
              </w:rPr>
              <w:t>On simule l’utilisation progressive de l’application par la connexion d’un nombre d’utilisateurs au serveur jusqu’à arriver à</w:t>
            </w:r>
            <w:r w:rsidRPr="00A80428">
              <w:rPr>
                <w:lang w:val="fr-CA"/>
              </w:rPr>
              <w:t> </w:t>
            </w:r>
            <w:r w:rsidRPr="00A80428">
              <w:rPr>
                <w:i/>
                <w:iCs/>
                <w:lang w:val="fr-CA"/>
              </w:rPr>
              <w:t>4 utilisateurs</w:t>
            </w:r>
            <w:r w:rsidRPr="00C877EC">
              <w:rPr>
                <w:lang w:val="fr-CA"/>
              </w:rPr>
              <w:t xml:space="preserve"> parallèles et ainsi valider l’application pour une charge attendue d’utilisateurs. </w:t>
            </w:r>
          </w:p>
        </w:tc>
      </w:tr>
      <w:tr w:rsidR="00693F43" w:rsidRPr="005C0441" w14:paraId="2AEDC47E" w14:textId="77777777">
        <w:trPr>
          <w:cantSplit/>
        </w:trPr>
        <w:tc>
          <w:tcPr>
            <w:tcW w:w="2211" w:type="dxa"/>
          </w:tcPr>
          <w:p w14:paraId="2AEDC47C"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2AEDC47D" w14:textId="76AA8B62" w:rsidR="00693F43" w:rsidRPr="005C0441" w:rsidRDefault="00BB01F6" w:rsidP="004559A8">
            <w:pPr>
              <w:pStyle w:val="Corpsdetexte1"/>
              <w:rPr>
                <w:lang w:val="fr-CA"/>
              </w:rPr>
            </w:pPr>
            <w:r>
              <w:rPr>
                <w:lang w:val="fr-CA"/>
              </w:rPr>
              <w:t>Tous les délais de traitement et de réponse des requêtes par le serveur lié à la présence d’un seul utilisateur doivent être approximativement les mêmes à la présence de 4 utilisateurs.</w:t>
            </w:r>
          </w:p>
        </w:tc>
      </w:tr>
      <w:tr w:rsidR="00693F43" w:rsidRPr="005C0441" w14:paraId="2AEDC481" w14:textId="77777777">
        <w:trPr>
          <w:cantSplit/>
        </w:trPr>
        <w:tc>
          <w:tcPr>
            <w:tcW w:w="2211" w:type="dxa"/>
          </w:tcPr>
          <w:p w14:paraId="2AEDC47F" w14:textId="7553131F" w:rsidR="00693F43" w:rsidRPr="005C0441" w:rsidRDefault="00BB01F6" w:rsidP="004559A8">
            <w:pPr>
              <w:pStyle w:val="Corpsdetexte1"/>
              <w:rPr>
                <w:lang w:val="fr-CA"/>
              </w:rPr>
            </w:pPr>
            <w:r>
              <w:rPr>
                <w:lang w:val="fr-CA"/>
              </w:rPr>
              <w:t>.</w:t>
            </w:r>
            <w:r w:rsidR="00693F43" w:rsidRPr="005C0441">
              <w:rPr>
                <w:lang w:val="fr-CA"/>
              </w:rPr>
              <w:t>Considérations spéciales:</w:t>
            </w:r>
          </w:p>
        </w:tc>
        <w:tc>
          <w:tcPr>
            <w:tcW w:w="6627" w:type="dxa"/>
          </w:tcPr>
          <w:p w14:paraId="2AEDC480" w14:textId="6BD67A5F" w:rsidR="00693F43" w:rsidRPr="00C877EC" w:rsidRDefault="00BB01F6" w:rsidP="00BB01F6">
            <w:pPr>
              <w:pStyle w:val="InfoBlue"/>
              <w:ind w:left="0"/>
              <w:rPr>
                <w:i w:val="0"/>
                <w:color w:val="auto"/>
              </w:rPr>
            </w:pPr>
            <w:r w:rsidRPr="00BB01F6">
              <w:rPr>
                <w:i w:val="0"/>
                <w:color w:val="auto"/>
              </w:rPr>
              <w:t>Vu que l’évaluation de ce projet se basera sur la présence de 4 utilisateurs , alors le système doit supporter minimum 4 utilisateurs connectés au serveur en m</w:t>
            </w:r>
            <w:r w:rsidR="00A80428">
              <w:rPr>
                <w:i w:val="0"/>
                <w:color w:val="auto"/>
              </w:rPr>
              <w:t>ê</w:t>
            </w:r>
            <w:r w:rsidRPr="00BB01F6">
              <w:rPr>
                <w:i w:val="0"/>
                <w:color w:val="auto"/>
              </w:rPr>
              <w:t>me temps et qui interagissent simultanément avec le serveur.</w:t>
            </w:r>
          </w:p>
        </w:tc>
      </w:tr>
    </w:tbl>
    <w:p w14:paraId="2AEDC482" w14:textId="77777777" w:rsidR="00A94679" w:rsidRPr="005C0441" w:rsidRDefault="00A94679" w:rsidP="003B3487">
      <w:bookmarkStart w:id="33" w:name="_Toc456598963"/>
    </w:p>
    <w:p w14:paraId="2AEDC483" w14:textId="77777777" w:rsidR="00A94679" w:rsidRPr="005C0441" w:rsidRDefault="00084C50">
      <w:pPr>
        <w:pStyle w:val="Titre3"/>
      </w:pPr>
      <w:bookmarkStart w:id="34" w:name="_Toc302145959"/>
      <w:bookmarkEnd w:id="33"/>
      <w:r w:rsidRPr="005C0441">
        <w:t>Tests de stress</w:t>
      </w:r>
      <w:bookmarkEnd w:id="34"/>
    </w:p>
    <w:p w14:paraId="2AEDC484" w14:textId="3D7BA04F" w:rsidR="00597B8E" w:rsidRPr="00597B8E" w:rsidRDefault="00597B8E" w:rsidP="00BB01F6">
      <w:pPr>
        <w:pStyle w:val="InfoBlue"/>
      </w:pPr>
      <w:bookmarkStart w:id="35" w:name="_Toc31497854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93F43" w:rsidRPr="005C0441" w14:paraId="2AEDC487" w14:textId="77777777">
        <w:trPr>
          <w:cantSplit/>
        </w:trPr>
        <w:tc>
          <w:tcPr>
            <w:tcW w:w="2211" w:type="dxa"/>
          </w:tcPr>
          <w:p w14:paraId="2AEDC485" w14:textId="77777777" w:rsidR="00693F43" w:rsidRPr="005C0441" w:rsidRDefault="00693F43" w:rsidP="004559A8">
            <w:pPr>
              <w:pStyle w:val="Corpsdetexte1"/>
              <w:rPr>
                <w:lang w:val="fr-CA"/>
              </w:rPr>
            </w:pPr>
            <w:r w:rsidRPr="005C0441">
              <w:rPr>
                <w:lang w:val="fr-CA"/>
              </w:rPr>
              <w:t>Objectif de test:</w:t>
            </w:r>
          </w:p>
        </w:tc>
        <w:tc>
          <w:tcPr>
            <w:tcW w:w="6627" w:type="dxa"/>
          </w:tcPr>
          <w:p w14:paraId="2AEDC486" w14:textId="455972E6" w:rsidR="00693F43" w:rsidRPr="00AE1930" w:rsidRDefault="00AE1930" w:rsidP="004559A8">
            <w:pPr>
              <w:pStyle w:val="Corpsdetexte1"/>
              <w:rPr>
                <w:lang w:val="fr-CA"/>
              </w:rPr>
            </w:pPr>
            <w:r>
              <w:rPr>
                <w:lang w:val="fr-CA"/>
              </w:rPr>
              <w:t>Permet</w:t>
            </w:r>
            <w:r w:rsidR="00A80428">
              <w:rPr>
                <w:lang w:val="fr-CA"/>
              </w:rPr>
              <w:t xml:space="preserve"> </w:t>
            </w:r>
            <w:r>
              <w:rPr>
                <w:lang w:val="fr-CA"/>
              </w:rPr>
              <w:t xml:space="preserve">d’identifier la manière avec laquelle </w:t>
            </w:r>
            <w:r w:rsidRPr="00A80428">
              <w:rPr>
                <w:lang w:val="fr-CA"/>
              </w:rPr>
              <w:t>le</w:t>
            </w:r>
            <w:r w:rsidRPr="003B0F77">
              <w:rPr>
                <w:lang w:val="fr-CA"/>
              </w:rPr>
              <w:t xml:space="preserve"> système réagit au maximum de l’activité attendue des utilisateurs.</w:t>
            </w:r>
          </w:p>
        </w:tc>
      </w:tr>
      <w:tr w:rsidR="00693F43" w:rsidRPr="005C0441" w14:paraId="2AEDC48A" w14:textId="77777777">
        <w:trPr>
          <w:cantSplit/>
        </w:trPr>
        <w:tc>
          <w:tcPr>
            <w:tcW w:w="2211" w:type="dxa"/>
          </w:tcPr>
          <w:p w14:paraId="2AEDC488" w14:textId="77777777" w:rsidR="00693F43" w:rsidRPr="005C0441" w:rsidRDefault="00693F43" w:rsidP="004559A8">
            <w:pPr>
              <w:pStyle w:val="Corpsdetexte1"/>
              <w:rPr>
                <w:lang w:val="fr-CA"/>
              </w:rPr>
            </w:pPr>
            <w:r w:rsidRPr="005C0441">
              <w:rPr>
                <w:lang w:val="fr-CA"/>
              </w:rPr>
              <w:t>Technique:</w:t>
            </w:r>
          </w:p>
        </w:tc>
        <w:tc>
          <w:tcPr>
            <w:tcW w:w="6627" w:type="dxa"/>
          </w:tcPr>
          <w:p w14:paraId="48C62634" w14:textId="213B98CB" w:rsidR="00693F43" w:rsidRPr="003B0F77" w:rsidRDefault="00AE1930" w:rsidP="004559A8">
            <w:pPr>
              <w:pStyle w:val="Corpsdetexte1"/>
              <w:rPr>
                <w:lang w:val="fr-CA"/>
              </w:rPr>
            </w:pPr>
            <w:r w:rsidRPr="003B0F77">
              <w:rPr>
                <w:lang w:val="fr-CA"/>
              </w:rPr>
              <w:t>On simule l’activité maximale attendue</w:t>
            </w:r>
            <w:r w:rsidR="00640579" w:rsidRPr="003B0F77">
              <w:rPr>
                <w:lang w:val="fr-CA"/>
              </w:rPr>
              <w:t xml:space="preserve"> de</w:t>
            </w:r>
            <w:r w:rsidRPr="003B0F77">
              <w:rPr>
                <w:lang w:val="fr-CA"/>
              </w:rPr>
              <w:t xml:space="preserve"> tous </w:t>
            </w:r>
            <w:r w:rsidR="00640579" w:rsidRPr="003B0F77">
              <w:rPr>
                <w:lang w:val="fr-CA"/>
              </w:rPr>
              <w:t xml:space="preserve">les </w:t>
            </w:r>
            <w:r w:rsidRPr="003B0F77">
              <w:rPr>
                <w:lang w:val="fr-CA"/>
              </w:rPr>
              <w:t>scénarios fonctionnels confondus en heures de pointe de l’application.</w:t>
            </w:r>
          </w:p>
          <w:p w14:paraId="2AEDC489" w14:textId="0D4D5C67" w:rsidR="00AE1930" w:rsidRPr="00AE1930" w:rsidRDefault="00AE1930" w:rsidP="004559A8">
            <w:pPr>
              <w:pStyle w:val="Corpsdetexte1"/>
              <w:rPr>
                <w:lang w:val="fr-CA"/>
              </w:rPr>
            </w:pPr>
            <w:r w:rsidRPr="003B0F77">
              <w:rPr>
                <w:lang w:val="fr-CA"/>
              </w:rPr>
              <w:t xml:space="preserve">L’idée est de connecter au serveur, un ensemble de 10 utilisateurs différents où chacun d’eux enverra des requêtes en permanence pendant un laps de temps et </w:t>
            </w:r>
            <w:r w:rsidR="00557EF1" w:rsidRPr="003B0F77">
              <w:rPr>
                <w:lang w:val="fr-CA"/>
              </w:rPr>
              <w:t>au testeur</w:t>
            </w:r>
            <w:r w:rsidR="00081329" w:rsidRPr="003B0F77">
              <w:rPr>
                <w:lang w:val="fr-CA"/>
              </w:rPr>
              <w:t xml:space="preserve"> d’</w:t>
            </w:r>
            <w:r w:rsidR="00640579" w:rsidRPr="003B0F77">
              <w:rPr>
                <w:lang w:val="fr-CA"/>
              </w:rPr>
              <w:t>analyser, après</w:t>
            </w:r>
            <w:r w:rsidRPr="003B0F77">
              <w:rPr>
                <w:lang w:val="fr-CA"/>
              </w:rPr>
              <w:t xml:space="preserve"> que ce temps s’écoule, si le serveur</w:t>
            </w:r>
            <w:r w:rsidR="002602B0" w:rsidRPr="003B0F77">
              <w:rPr>
                <w:lang w:val="fr-CA"/>
              </w:rPr>
              <w:t xml:space="preserve"> continue et </w:t>
            </w:r>
            <w:r w:rsidR="00E31AA0" w:rsidRPr="003B0F77">
              <w:rPr>
                <w:lang w:val="fr-CA"/>
              </w:rPr>
              <w:t>résiste</w:t>
            </w:r>
            <w:r w:rsidRPr="003B0F77">
              <w:rPr>
                <w:lang w:val="fr-CA"/>
              </w:rPr>
              <w:t xml:space="preserve"> </w:t>
            </w:r>
            <w:r w:rsidR="002602B0" w:rsidRPr="003B0F77">
              <w:rPr>
                <w:lang w:val="fr-CA"/>
              </w:rPr>
              <w:t xml:space="preserve">à la charge du traitement </w:t>
            </w:r>
            <w:r w:rsidR="00557EF1" w:rsidRPr="003B0F77">
              <w:rPr>
                <w:lang w:val="fr-CA"/>
              </w:rPr>
              <w:t>de toutes les</w:t>
            </w:r>
            <w:r w:rsidRPr="003B0F77">
              <w:rPr>
                <w:lang w:val="fr-CA"/>
              </w:rPr>
              <w:t xml:space="preserve"> requêtes</w:t>
            </w:r>
            <w:r w:rsidR="002602B0" w:rsidRPr="003B0F77">
              <w:rPr>
                <w:lang w:val="fr-CA"/>
              </w:rPr>
              <w:t>.</w:t>
            </w:r>
            <w:r w:rsidRPr="003B0F77">
              <w:rPr>
                <w:lang w:val="fr-CA"/>
              </w:rPr>
              <w:t xml:space="preserve"> </w:t>
            </w:r>
          </w:p>
        </w:tc>
      </w:tr>
      <w:tr w:rsidR="00693F43" w:rsidRPr="005C0441" w14:paraId="2AEDC48D" w14:textId="77777777">
        <w:trPr>
          <w:cantSplit/>
        </w:trPr>
        <w:tc>
          <w:tcPr>
            <w:tcW w:w="2211" w:type="dxa"/>
          </w:tcPr>
          <w:p w14:paraId="2AEDC48B"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2AEDC48C" w14:textId="111FAE10" w:rsidR="00693F43" w:rsidRPr="005C0441" w:rsidRDefault="002A5E78" w:rsidP="004559A8">
            <w:pPr>
              <w:pStyle w:val="Corpsdetexte1"/>
              <w:rPr>
                <w:lang w:val="fr-CA"/>
              </w:rPr>
            </w:pPr>
            <w:r>
              <w:rPr>
                <w:lang w:val="fr-CA"/>
              </w:rPr>
              <w:t xml:space="preserve">Le serveur </w:t>
            </w:r>
            <w:r w:rsidR="005D611F">
              <w:rPr>
                <w:lang w:val="fr-CA"/>
              </w:rPr>
              <w:t>reste</w:t>
            </w:r>
            <w:r>
              <w:rPr>
                <w:lang w:val="fr-CA"/>
              </w:rPr>
              <w:t xml:space="preserve"> toujours </w:t>
            </w:r>
            <w:r w:rsidR="005D611F">
              <w:rPr>
                <w:lang w:val="fr-CA"/>
              </w:rPr>
              <w:t>fonctionnel</w:t>
            </w:r>
            <w:r>
              <w:rPr>
                <w:lang w:val="fr-CA"/>
              </w:rPr>
              <w:t xml:space="preserve"> et ne plante pas en </w:t>
            </w:r>
            <w:r w:rsidR="005D611F">
              <w:rPr>
                <w:lang w:val="fr-CA"/>
              </w:rPr>
              <w:t>vue</w:t>
            </w:r>
            <w:r>
              <w:rPr>
                <w:lang w:val="fr-CA"/>
              </w:rPr>
              <w:t xml:space="preserve"> de la charge.</w:t>
            </w:r>
          </w:p>
        </w:tc>
      </w:tr>
      <w:tr w:rsidR="00693F43" w:rsidRPr="005C0441" w14:paraId="2AEDC490" w14:textId="77777777">
        <w:trPr>
          <w:cantSplit/>
        </w:trPr>
        <w:tc>
          <w:tcPr>
            <w:tcW w:w="2211" w:type="dxa"/>
          </w:tcPr>
          <w:p w14:paraId="2AEDC48E" w14:textId="77777777" w:rsidR="00693F43" w:rsidRPr="005C0441" w:rsidRDefault="00693F43" w:rsidP="004559A8">
            <w:pPr>
              <w:pStyle w:val="Corpsdetexte1"/>
              <w:rPr>
                <w:lang w:val="fr-CA"/>
              </w:rPr>
            </w:pPr>
            <w:r w:rsidRPr="005C0441">
              <w:rPr>
                <w:lang w:val="fr-CA"/>
              </w:rPr>
              <w:t>Considérations spéciales:</w:t>
            </w:r>
          </w:p>
        </w:tc>
        <w:tc>
          <w:tcPr>
            <w:tcW w:w="6627" w:type="dxa"/>
          </w:tcPr>
          <w:p w14:paraId="2AEDC48F" w14:textId="1056BD1D" w:rsidR="00693F43" w:rsidRPr="003B0F77" w:rsidRDefault="002602B0" w:rsidP="00E31AA0">
            <w:pPr>
              <w:pStyle w:val="Corpsdetexte1"/>
              <w:rPr>
                <w:lang w:val="fr-CA"/>
              </w:rPr>
            </w:pPr>
            <w:r w:rsidRPr="003B0F77">
              <w:rPr>
                <w:lang w:val="fr-CA"/>
              </w:rPr>
              <w:t xml:space="preserve">Le traitement de toutes </w:t>
            </w:r>
            <w:r w:rsidR="00E31AA0" w:rsidRPr="003B0F77">
              <w:rPr>
                <w:lang w:val="fr-CA"/>
              </w:rPr>
              <w:t>requêtes</w:t>
            </w:r>
            <w:r w:rsidRPr="003B0F77">
              <w:rPr>
                <w:lang w:val="fr-CA"/>
              </w:rPr>
              <w:t xml:space="preserve"> </w:t>
            </w:r>
            <w:r w:rsidR="00557EF1" w:rsidRPr="003B0F77">
              <w:rPr>
                <w:lang w:val="fr-CA"/>
              </w:rPr>
              <w:t>est</w:t>
            </w:r>
            <w:r w:rsidR="00E31AA0" w:rsidRPr="003B0F77">
              <w:rPr>
                <w:lang w:val="fr-CA"/>
              </w:rPr>
              <w:t xml:space="preserve"> important dans l</w:t>
            </w:r>
            <w:r w:rsidRPr="003B0F77">
              <w:rPr>
                <w:lang w:val="fr-CA"/>
              </w:rPr>
              <w:t xml:space="preserve">e test </w:t>
            </w:r>
            <w:r w:rsidR="00E31AA0" w:rsidRPr="003B0F77">
              <w:rPr>
                <w:lang w:val="fr-CA"/>
              </w:rPr>
              <w:t xml:space="preserve">de stress, </w:t>
            </w:r>
            <w:r w:rsidR="00591737" w:rsidRPr="003B0F77">
              <w:rPr>
                <w:lang w:val="fr-CA"/>
              </w:rPr>
              <w:t>mais</w:t>
            </w:r>
            <w:r w:rsidR="00E31AA0" w:rsidRPr="003B0F77">
              <w:rPr>
                <w:lang w:val="fr-CA"/>
              </w:rPr>
              <w:t xml:space="preserve"> l’augmentation des délais de traitement d’informations est facultati</w:t>
            </w:r>
            <w:r w:rsidR="00A80428">
              <w:rPr>
                <w:lang w:val="fr-CA"/>
              </w:rPr>
              <w:t>ve</w:t>
            </w:r>
            <w:r w:rsidR="00E31AA0" w:rsidRPr="003B0F77">
              <w:rPr>
                <w:lang w:val="fr-CA"/>
              </w:rPr>
              <w:t>.</w:t>
            </w:r>
          </w:p>
        </w:tc>
      </w:tr>
    </w:tbl>
    <w:p w14:paraId="2AEDC492" w14:textId="77777777" w:rsidR="003B3487" w:rsidRDefault="003B3487">
      <w:pPr>
        <w:widowControl/>
        <w:spacing w:line="240" w:lineRule="auto"/>
        <w:jc w:val="left"/>
        <w:rPr>
          <w:rFonts w:ascii="Arial" w:hAnsi="Arial"/>
          <w:i/>
        </w:rPr>
      </w:pPr>
      <w:r>
        <w:br w:type="page"/>
      </w:r>
    </w:p>
    <w:p w14:paraId="2AEDC493" w14:textId="77777777" w:rsidR="00A94679" w:rsidRPr="005C0441" w:rsidRDefault="00084C50">
      <w:pPr>
        <w:pStyle w:val="Titre3"/>
      </w:pPr>
      <w:bookmarkStart w:id="36" w:name="_Toc302145960"/>
      <w:r w:rsidRPr="005C0441">
        <w:lastRenderedPageBreak/>
        <w:t>Tests de volume</w:t>
      </w:r>
      <w:bookmarkEnd w:id="36"/>
    </w:p>
    <w:p w14:paraId="2AEDC494" w14:textId="470F6359" w:rsidR="00597B8E" w:rsidRPr="00F12282" w:rsidRDefault="00597B8E" w:rsidP="00BB01F6">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93F43" w:rsidRPr="005C0441" w14:paraId="2AEDC497" w14:textId="77777777">
        <w:trPr>
          <w:cantSplit/>
        </w:trPr>
        <w:tc>
          <w:tcPr>
            <w:tcW w:w="2211" w:type="dxa"/>
          </w:tcPr>
          <w:p w14:paraId="2AEDC495" w14:textId="77777777" w:rsidR="00693F43" w:rsidRPr="005C0441" w:rsidRDefault="00693F43" w:rsidP="004559A8">
            <w:pPr>
              <w:pStyle w:val="Corpsdetexte1"/>
              <w:rPr>
                <w:lang w:val="fr-CA"/>
              </w:rPr>
            </w:pPr>
            <w:r w:rsidRPr="005C0441">
              <w:rPr>
                <w:lang w:val="fr-CA"/>
              </w:rPr>
              <w:t>Objectif de test:</w:t>
            </w:r>
          </w:p>
        </w:tc>
        <w:tc>
          <w:tcPr>
            <w:tcW w:w="6627" w:type="dxa"/>
          </w:tcPr>
          <w:p w14:paraId="2AEDC496" w14:textId="19B3F3F1" w:rsidR="000E7824" w:rsidRPr="00EB673F" w:rsidRDefault="000E7824" w:rsidP="004559A8">
            <w:pPr>
              <w:pStyle w:val="Corpsdetexte1"/>
              <w:rPr>
                <w:lang w:val="fr-CA"/>
              </w:rPr>
            </w:pPr>
            <w:r w:rsidRPr="000E7824">
              <w:rPr>
                <w:lang w:val="fr-CA"/>
              </w:rPr>
              <w:t xml:space="preserve">C’est un type spécifique de test de résistance au stress, </w:t>
            </w:r>
            <w:r w:rsidR="002A0F46" w:rsidRPr="000E7824">
              <w:rPr>
                <w:lang w:val="fr-CA"/>
              </w:rPr>
              <w:t xml:space="preserve">qui </w:t>
            </w:r>
            <w:r w:rsidR="002A0F46">
              <w:rPr>
                <w:lang w:val="fr-CA"/>
              </w:rPr>
              <w:t>permet</w:t>
            </w:r>
            <w:r>
              <w:rPr>
                <w:lang w:val="fr-CA"/>
              </w:rPr>
              <w:t xml:space="preserve"> à savoir </w:t>
            </w:r>
            <w:r w:rsidRPr="003B0F77">
              <w:rPr>
                <w:lang w:val="fr-CA"/>
              </w:rPr>
              <w:t>si le système testé est capable de suppor</w:t>
            </w:r>
            <w:r w:rsidR="00EB673F" w:rsidRPr="003B0F77">
              <w:rPr>
                <w:lang w:val="fr-CA"/>
              </w:rPr>
              <w:t xml:space="preserve">ter une activité intense aussi il nous permet d’identifier la </w:t>
            </w:r>
            <w:r w:rsidR="002A6842" w:rsidRPr="003B0F77">
              <w:rPr>
                <w:lang w:val="fr-CA"/>
              </w:rPr>
              <w:t>manière</w:t>
            </w:r>
            <w:r w:rsidR="00EB673F" w:rsidRPr="003B0F77">
              <w:rPr>
                <w:lang w:val="fr-CA"/>
              </w:rPr>
              <w:t xml:space="preserve"> avec laquelle le système réagit aux limites du modèle d’usage de l’application.</w:t>
            </w:r>
          </w:p>
        </w:tc>
      </w:tr>
      <w:tr w:rsidR="00693F43" w:rsidRPr="005C0441" w14:paraId="2AEDC49A" w14:textId="77777777">
        <w:trPr>
          <w:cantSplit/>
        </w:trPr>
        <w:tc>
          <w:tcPr>
            <w:tcW w:w="2211" w:type="dxa"/>
          </w:tcPr>
          <w:p w14:paraId="2AEDC498" w14:textId="77777777" w:rsidR="00693F43" w:rsidRPr="005C0441" w:rsidRDefault="00693F43" w:rsidP="004559A8">
            <w:pPr>
              <w:pStyle w:val="Corpsdetexte1"/>
              <w:rPr>
                <w:lang w:val="fr-CA"/>
              </w:rPr>
            </w:pPr>
            <w:r w:rsidRPr="005C0441">
              <w:rPr>
                <w:lang w:val="fr-CA"/>
              </w:rPr>
              <w:t>Technique:</w:t>
            </w:r>
          </w:p>
        </w:tc>
        <w:tc>
          <w:tcPr>
            <w:tcW w:w="6627" w:type="dxa"/>
          </w:tcPr>
          <w:p w14:paraId="63684519" w14:textId="531CD5F6" w:rsidR="00EB673F" w:rsidRPr="003B0F77" w:rsidRDefault="002A6842" w:rsidP="004559A8">
            <w:pPr>
              <w:pStyle w:val="Corpsdetexte1"/>
              <w:rPr>
                <w:lang w:val="fr-CA"/>
              </w:rPr>
            </w:pPr>
            <w:r w:rsidRPr="003B0F77">
              <w:rPr>
                <w:lang w:val="fr-CA"/>
              </w:rPr>
              <w:t>On</w:t>
            </w:r>
            <w:r w:rsidR="00EB673F" w:rsidRPr="003B0F77">
              <w:rPr>
                <w:lang w:val="fr-CA"/>
              </w:rPr>
              <w:t xml:space="preserve"> simuler une activité bien supérieure à l’activité normale</w:t>
            </w:r>
          </w:p>
          <w:p w14:paraId="2AEDC499" w14:textId="1818E452" w:rsidR="000E7824" w:rsidRPr="005C0441" w:rsidRDefault="002A6842" w:rsidP="004559A8">
            <w:pPr>
              <w:pStyle w:val="Corpsdetexte1"/>
              <w:rPr>
                <w:lang w:val="fr-CA"/>
              </w:rPr>
            </w:pPr>
            <w:r w:rsidRPr="003B0F77">
              <w:rPr>
                <w:lang w:val="fr-CA"/>
              </w:rPr>
              <w:t>L’idée est de connecter au serveur, un ensemble de 10 utilisateurs différents</w:t>
            </w:r>
            <w:r w:rsidR="00A80428">
              <w:rPr>
                <w:lang w:val="fr-CA"/>
              </w:rPr>
              <w:t xml:space="preserve"> et que</w:t>
            </w:r>
            <w:r w:rsidRPr="003B0F77">
              <w:rPr>
                <w:lang w:val="fr-CA"/>
              </w:rPr>
              <w:t xml:space="preserve"> chacun d’eux enverra</w:t>
            </w:r>
            <w:r w:rsidR="000E7824">
              <w:rPr>
                <w:lang w:val="fr-CA"/>
              </w:rPr>
              <w:t xml:space="preserve"> des images</w:t>
            </w:r>
            <w:r>
              <w:rPr>
                <w:lang w:val="fr-CA"/>
              </w:rPr>
              <w:t xml:space="preserve"> simultanément et en permanence</w:t>
            </w:r>
            <w:r w:rsidR="000E7824">
              <w:rPr>
                <w:lang w:val="fr-CA"/>
              </w:rPr>
              <w:t xml:space="preserve"> via l’environnement</w:t>
            </w:r>
            <w:r>
              <w:rPr>
                <w:lang w:val="fr-CA"/>
              </w:rPr>
              <w:t xml:space="preserve"> de clavardage.</w:t>
            </w:r>
            <w:r w:rsidR="000E7824">
              <w:rPr>
                <w:lang w:val="fr-CA"/>
              </w:rPr>
              <w:t xml:space="preserve"> </w:t>
            </w:r>
            <w:r>
              <w:rPr>
                <w:lang w:val="fr-CA"/>
              </w:rPr>
              <w:t>(Note : l’envoi d’une image par message est une requête considérée de taille importante à la vision du serveur)</w:t>
            </w:r>
          </w:p>
        </w:tc>
      </w:tr>
      <w:tr w:rsidR="00693F43" w:rsidRPr="005C0441" w14:paraId="2AEDC49D" w14:textId="77777777">
        <w:trPr>
          <w:cantSplit/>
        </w:trPr>
        <w:tc>
          <w:tcPr>
            <w:tcW w:w="2211" w:type="dxa"/>
          </w:tcPr>
          <w:p w14:paraId="2AEDC49B"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2AEDC49C" w14:textId="5A674347" w:rsidR="00693F43" w:rsidRPr="005C0441" w:rsidRDefault="002A6842" w:rsidP="004559A8">
            <w:pPr>
              <w:pStyle w:val="Corpsdetexte1"/>
              <w:rPr>
                <w:lang w:val="fr-CA"/>
              </w:rPr>
            </w:pPr>
            <w:r>
              <w:rPr>
                <w:lang w:val="fr-CA"/>
              </w:rPr>
              <w:t xml:space="preserve">Les </w:t>
            </w:r>
            <w:r w:rsidR="004A6D8B">
              <w:rPr>
                <w:lang w:val="fr-CA"/>
              </w:rPr>
              <w:t>limites du serveur</w:t>
            </w:r>
            <w:r>
              <w:rPr>
                <w:lang w:val="fr-CA"/>
              </w:rPr>
              <w:t xml:space="preserve"> dépasse</w:t>
            </w:r>
            <w:r w:rsidR="007D25BC">
              <w:rPr>
                <w:lang w:val="fr-CA"/>
              </w:rPr>
              <w:t>nt</w:t>
            </w:r>
            <w:r>
              <w:rPr>
                <w:lang w:val="fr-CA"/>
              </w:rPr>
              <w:t xml:space="preserve"> les différentes fonctionnalité</w:t>
            </w:r>
            <w:r w:rsidR="00723A22">
              <w:rPr>
                <w:lang w:val="fr-CA"/>
              </w:rPr>
              <w:t>s</w:t>
            </w:r>
            <w:r>
              <w:rPr>
                <w:lang w:val="fr-CA"/>
              </w:rPr>
              <w:t xml:space="preserve"> sur lesquelles notre projet sera évalué.</w:t>
            </w:r>
          </w:p>
        </w:tc>
      </w:tr>
      <w:tr w:rsidR="00693F43" w:rsidRPr="005C0441" w14:paraId="2AEDC4A0" w14:textId="77777777">
        <w:trPr>
          <w:cantSplit/>
        </w:trPr>
        <w:tc>
          <w:tcPr>
            <w:tcW w:w="2211" w:type="dxa"/>
          </w:tcPr>
          <w:p w14:paraId="2AEDC49E" w14:textId="77777777" w:rsidR="00693F43" w:rsidRPr="005C0441" w:rsidRDefault="00693F43" w:rsidP="004559A8">
            <w:pPr>
              <w:pStyle w:val="Corpsdetexte1"/>
              <w:rPr>
                <w:lang w:val="fr-CA"/>
              </w:rPr>
            </w:pPr>
            <w:r w:rsidRPr="005C0441">
              <w:rPr>
                <w:lang w:val="fr-CA"/>
              </w:rPr>
              <w:t>Considérations spéciales:</w:t>
            </w:r>
          </w:p>
        </w:tc>
        <w:tc>
          <w:tcPr>
            <w:tcW w:w="6627" w:type="dxa"/>
          </w:tcPr>
          <w:p w14:paraId="2AEDC49F" w14:textId="5FA63791" w:rsidR="00693F43" w:rsidRPr="003B0F77" w:rsidRDefault="008504DA" w:rsidP="008504DA">
            <w:pPr>
              <w:pStyle w:val="InfoBlue"/>
              <w:ind w:left="0"/>
              <w:rPr>
                <w:i w:val="0"/>
                <w:color w:val="auto"/>
              </w:rPr>
            </w:pPr>
            <w:r w:rsidRPr="008504DA">
              <w:rPr>
                <w:i w:val="0"/>
                <w:color w:val="auto"/>
              </w:rPr>
              <w:t xml:space="preserve">Le traitement de toutes requêtes est important dans le test de stress, mais l’augmentation des délais de traitement d’informations est </w:t>
            </w:r>
            <w:r w:rsidR="002A6842" w:rsidRPr="008504DA">
              <w:rPr>
                <w:i w:val="0"/>
                <w:color w:val="auto"/>
              </w:rPr>
              <w:t>facultative</w:t>
            </w:r>
            <w:r w:rsidR="00D73FCB">
              <w:rPr>
                <w:i w:val="0"/>
                <w:color w:val="auto"/>
              </w:rPr>
              <w:t xml:space="preserve"> si et seulement </w:t>
            </w:r>
            <w:r w:rsidR="00DC4A3D">
              <w:rPr>
                <w:i w:val="0"/>
                <w:color w:val="auto"/>
              </w:rPr>
              <w:t>s’il</w:t>
            </w:r>
            <w:r w:rsidR="00D73FCB">
              <w:rPr>
                <w:i w:val="0"/>
                <w:color w:val="auto"/>
              </w:rPr>
              <w:t xml:space="preserve"> y a plus de quatre utilisateur</w:t>
            </w:r>
            <w:r w:rsidR="0071320A">
              <w:rPr>
                <w:i w:val="0"/>
                <w:color w:val="auto"/>
              </w:rPr>
              <w:t>s</w:t>
            </w:r>
            <w:r w:rsidRPr="008504DA">
              <w:rPr>
                <w:i w:val="0"/>
                <w:color w:val="auto"/>
              </w:rPr>
              <w:t>.</w:t>
            </w:r>
          </w:p>
        </w:tc>
      </w:tr>
    </w:tbl>
    <w:p w14:paraId="2AEDC4A1" w14:textId="77777777" w:rsidR="00A94679" w:rsidRPr="005C0441" w:rsidRDefault="00A94679" w:rsidP="00693F43"/>
    <w:p w14:paraId="2AEDC4A2" w14:textId="77777777" w:rsidR="00A94679" w:rsidRPr="005C0441" w:rsidRDefault="00084C50">
      <w:pPr>
        <w:pStyle w:val="Titre3"/>
      </w:pPr>
      <w:bookmarkStart w:id="37" w:name="_Toc302145961"/>
      <w:bookmarkEnd w:id="35"/>
      <w:r w:rsidRPr="005C0441">
        <w:t>Tests de sécurité</w:t>
      </w:r>
      <w:bookmarkEnd w:id="26"/>
      <w:r w:rsidR="00F12282">
        <w:t xml:space="preserve"> et de contrôle d’accès</w:t>
      </w:r>
      <w:bookmarkEnd w:id="37"/>
    </w:p>
    <w:p w14:paraId="2AEDC4A3" w14:textId="75968159" w:rsidR="00F12282" w:rsidRPr="00F12282" w:rsidRDefault="00F12282" w:rsidP="00BB01F6">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F351B8" w:rsidRPr="005C0441" w14:paraId="2AEDC4A6" w14:textId="77777777">
        <w:trPr>
          <w:cantSplit/>
        </w:trPr>
        <w:tc>
          <w:tcPr>
            <w:tcW w:w="2211" w:type="dxa"/>
          </w:tcPr>
          <w:p w14:paraId="2AEDC4A4" w14:textId="77777777" w:rsidR="00F351B8" w:rsidRPr="005C0441" w:rsidRDefault="00F351B8" w:rsidP="004559A8">
            <w:pPr>
              <w:pStyle w:val="Corpsdetexte1"/>
              <w:rPr>
                <w:lang w:val="fr-CA"/>
              </w:rPr>
            </w:pPr>
            <w:r w:rsidRPr="005C0441">
              <w:rPr>
                <w:lang w:val="fr-CA"/>
              </w:rPr>
              <w:t>Objectif de test:</w:t>
            </w:r>
          </w:p>
        </w:tc>
        <w:tc>
          <w:tcPr>
            <w:tcW w:w="6627" w:type="dxa"/>
          </w:tcPr>
          <w:p w14:paraId="2AEDC4A5" w14:textId="06C75D32" w:rsidR="00F351B8" w:rsidRPr="005C0441" w:rsidRDefault="001B1F7E" w:rsidP="004559A8">
            <w:pPr>
              <w:pStyle w:val="Corpsdetexte1"/>
              <w:rPr>
                <w:lang w:val="fr-CA"/>
              </w:rPr>
            </w:pPr>
            <w:r>
              <w:rPr>
                <w:lang w:val="fr-CA"/>
              </w:rPr>
              <w:t xml:space="preserve">Permet d’identifier les failles sécuritaires de notre système. Aussi d’assurer la confidentialité et la protection des informations personnelles des utilisateurs.  </w:t>
            </w:r>
          </w:p>
        </w:tc>
      </w:tr>
      <w:tr w:rsidR="00F351B8" w:rsidRPr="005C0441" w14:paraId="2AEDC4A9" w14:textId="77777777">
        <w:trPr>
          <w:cantSplit/>
        </w:trPr>
        <w:tc>
          <w:tcPr>
            <w:tcW w:w="2211" w:type="dxa"/>
          </w:tcPr>
          <w:p w14:paraId="2AEDC4A7" w14:textId="77777777" w:rsidR="00F351B8" w:rsidRPr="005C0441" w:rsidRDefault="00F351B8" w:rsidP="004559A8">
            <w:pPr>
              <w:pStyle w:val="Corpsdetexte1"/>
              <w:rPr>
                <w:lang w:val="fr-CA"/>
              </w:rPr>
            </w:pPr>
            <w:r w:rsidRPr="005C0441">
              <w:rPr>
                <w:lang w:val="fr-CA"/>
              </w:rPr>
              <w:t>Technique:</w:t>
            </w:r>
          </w:p>
        </w:tc>
        <w:tc>
          <w:tcPr>
            <w:tcW w:w="6627" w:type="dxa"/>
          </w:tcPr>
          <w:p w14:paraId="2AEDC4A8" w14:textId="46A6DFCC" w:rsidR="00F351B8" w:rsidRPr="005C0441" w:rsidRDefault="001B1F7E" w:rsidP="004559A8">
            <w:pPr>
              <w:pStyle w:val="Corpsdetexte1"/>
              <w:rPr>
                <w:lang w:val="fr-CA"/>
              </w:rPr>
            </w:pPr>
            <w:r>
              <w:rPr>
                <w:lang w:val="fr-CA"/>
              </w:rPr>
              <w:t>Ouvrir le client lourd/</w:t>
            </w:r>
            <w:r w:rsidR="007047A0">
              <w:rPr>
                <w:lang w:val="fr-CA"/>
              </w:rPr>
              <w:t>léger,</w:t>
            </w:r>
            <w:r>
              <w:rPr>
                <w:lang w:val="fr-CA"/>
              </w:rPr>
              <w:t xml:space="preserve"> lancer le </w:t>
            </w:r>
            <w:r w:rsidR="007047A0">
              <w:rPr>
                <w:lang w:val="fr-CA"/>
              </w:rPr>
              <w:t>serveur,</w:t>
            </w:r>
            <w:r>
              <w:rPr>
                <w:lang w:val="fr-CA"/>
              </w:rPr>
              <w:t xml:space="preserve"> essayer </w:t>
            </w:r>
            <w:r w:rsidR="007047A0">
              <w:rPr>
                <w:lang w:val="fr-CA"/>
              </w:rPr>
              <w:t>de</w:t>
            </w:r>
            <w:r w:rsidR="00D10581">
              <w:rPr>
                <w:lang w:val="fr-CA"/>
              </w:rPr>
              <w:t xml:space="preserve"> connecter au serveur avec </w:t>
            </w:r>
            <w:r>
              <w:rPr>
                <w:lang w:val="fr-CA"/>
              </w:rPr>
              <w:t>des données d’un profil (</w:t>
            </w:r>
            <w:r w:rsidR="00A80428">
              <w:rPr>
                <w:lang w:val="fr-CA"/>
              </w:rPr>
              <w:t>connexio</w:t>
            </w:r>
            <w:r>
              <w:rPr>
                <w:lang w:val="fr-CA"/>
              </w:rPr>
              <w:t xml:space="preserve">n et mot de </w:t>
            </w:r>
            <w:r w:rsidR="007047A0">
              <w:rPr>
                <w:lang w:val="fr-CA"/>
              </w:rPr>
              <w:t>passe)</w:t>
            </w:r>
            <w:r>
              <w:rPr>
                <w:lang w:val="fr-CA"/>
              </w:rPr>
              <w:t xml:space="preserve"> qui n’existe pas</w:t>
            </w:r>
            <w:r w:rsidR="00D10581">
              <w:rPr>
                <w:lang w:val="fr-CA"/>
              </w:rPr>
              <w:t xml:space="preserve"> , vérifier l’affichage des messages d’alertes et d’avertissement ,ressaisir des information</w:t>
            </w:r>
            <w:r w:rsidR="00A80428">
              <w:rPr>
                <w:lang w:val="fr-CA"/>
              </w:rPr>
              <w:t xml:space="preserve">s, </w:t>
            </w:r>
            <w:r w:rsidR="00D10581">
              <w:rPr>
                <w:lang w:val="fr-CA"/>
              </w:rPr>
              <w:t>mais qui doivent existées (acceptées par le système)</w:t>
            </w:r>
            <w:r w:rsidR="007047A0">
              <w:rPr>
                <w:lang w:val="fr-CA"/>
              </w:rPr>
              <w:t>, vérifier l’autorisation d’accès par le système.(cette technique peut s’élargir en faisant des vérification</w:t>
            </w:r>
            <w:r w:rsidR="00A80428">
              <w:rPr>
                <w:lang w:val="fr-CA"/>
              </w:rPr>
              <w:t xml:space="preserve">s </w:t>
            </w:r>
            <w:r w:rsidR="007047A0">
              <w:rPr>
                <w:lang w:val="fr-CA"/>
              </w:rPr>
              <w:t>sur les mots de passe liés aux cartes privées enregistrées dans le serveur)</w:t>
            </w:r>
          </w:p>
        </w:tc>
      </w:tr>
      <w:tr w:rsidR="00F351B8" w:rsidRPr="005C0441" w14:paraId="2AEDC4AC" w14:textId="77777777">
        <w:trPr>
          <w:cantSplit/>
        </w:trPr>
        <w:tc>
          <w:tcPr>
            <w:tcW w:w="2211" w:type="dxa"/>
          </w:tcPr>
          <w:p w14:paraId="2AEDC4AA" w14:textId="77777777" w:rsidR="00F351B8" w:rsidRPr="005C0441" w:rsidRDefault="00F351B8"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2AEDC4AB" w14:textId="6CA95016" w:rsidR="00F351B8" w:rsidRPr="005C0441" w:rsidRDefault="007047A0" w:rsidP="004559A8">
            <w:pPr>
              <w:pStyle w:val="Corpsdetexte1"/>
              <w:rPr>
                <w:lang w:val="fr-CA"/>
              </w:rPr>
            </w:pPr>
            <w:r>
              <w:rPr>
                <w:lang w:val="fr-CA"/>
              </w:rPr>
              <w:t>Suite à la saisie de mauvaises données, les alertes doivent être affichées. Aussi, la bonne saisie de données doit engendrer l’autorisation d’accès par le système.</w:t>
            </w:r>
          </w:p>
        </w:tc>
      </w:tr>
      <w:tr w:rsidR="00F351B8" w:rsidRPr="005C0441" w14:paraId="2AEDC4AF" w14:textId="77777777">
        <w:trPr>
          <w:cantSplit/>
        </w:trPr>
        <w:tc>
          <w:tcPr>
            <w:tcW w:w="2211" w:type="dxa"/>
          </w:tcPr>
          <w:p w14:paraId="2AEDC4AD" w14:textId="77777777" w:rsidR="00F351B8" w:rsidRPr="005C0441" w:rsidRDefault="00F351B8" w:rsidP="004559A8">
            <w:pPr>
              <w:pStyle w:val="Corpsdetexte1"/>
              <w:rPr>
                <w:lang w:val="fr-CA"/>
              </w:rPr>
            </w:pPr>
            <w:r w:rsidRPr="005C0441">
              <w:rPr>
                <w:lang w:val="fr-CA"/>
              </w:rPr>
              <w:t>Considérations spéciales:</w:t>
            </w:r>
          </w:p>
        </w:tc>
        <w:tc>
          <w:tcPr>
            <w:tcW w:w="6627" w:type="dxa"/>
          </w:tcPr>
          <w:p w14:paraId="2AEDC4AE" w14:textId="79ADF10B" w:rsidR="00F351B8" w:rsidRPr="00B321C1" w:rsidRDefault="007047A0" w:rsidP="007047A0">
            <w:pPr>
              <w:pStyle w:val="Corpsdetexte1"/>
              <w:rPr>
                <w:lang w:val="fr-CA"/>
              </w:rPr>
            </w:pPr>
            <w:r w:rsidRPr="007047A0">
              <w:rPr>
                <w:lang w:val="fr-CA"/>
              </w:rPr>
              <w:t>La bonne saisie des données doit correspondre à des données qui existe</w:t>
            </w:r>
            <w:r w:rsidR="00A80428">
              <w:rPr>
                <w:lang w:val="fr-CA"/>
              </w:rPr>
              <w:t xml:space="preserve">nt </w:t>
            </w:r>
            <w:r>
              <w:rPr>
                <w:lang w:val="fr-CA"/>
              </w:rPr>
              <w:t>d</w:t>
            </w:r>
            <w:r w:rsidR="00A80428">
              <w:rPr>
                <w:lang w:val="fr-CA"/>
              </w:rPr>
              <w:t>éjà</w:t>
            </w:r>
            <w:r>
              <w:rPr>
                <w:lang w:val="fr-CA"/>
              </w:rPr>
              <w:t xml:space="preserve"> </w:t>
            </w:r>
            <w:r w:rsidRPr="007047A0">
              <w:rPr>
                <w:lang w:val="fr-CA"/>
              </w:rPr>
              <w:t>dans la base de données.</w:t>
            </w:r>
          </w:p>
        </w:tc>
      </w:tr>
    </w:tbl>
    <w:p w14:paraId="2AEDC4B0" w14:textId="77777777" w:rsidR="00F351B8" w:rsidRPr="005C0441" w:rsidRDefault="00F351B8" w:rsidP="00F351B8"/>
    <w:p w14:paraId="2AEDC4B1" w14:textId="77777777" w:rsidR="00A94679" w:rsidRPr="005C0441" w:rsidRDefault="00084C50">
      <w:pPr>
        <w:pStyle w:val="Titre3"/>
      </w:pPr>
      <w:bookmarkStart w:id="38" w:name="_Toc417790800"/>
      <w:bookmarkStart w:id="39" w:name="_Toc433104453"/>
      <w:bookmarkStart w:id="40" w:name="_Toc302145962"/>
      <w:bookmarkEnd w:id="27"/>
      <w:r w:rsidRPr="005C0441">
        <w:t>Tests d’échec</w:t>
      </w:r>
      <w:bookmarkEnd w:id="38"/>
      <w:bookmarkEnd w:id="39"/>
      <w:r w:rsidRPr="005C0441">
        <w:t>/</w:t>
      </w:r>
      <w:r w:rsidR="00723C37">
        <w:t>récupération</w:t>
      </w:r>
      <w:bookmarkEnd w:id="40"/>
    </w:p>
    <w:p w14:paraId="2AEDC4B2" w14:textId="6FB346D7" w:rsidR="00723C37" w:rsidRPr="00723C37" w:rsidRDefault="00723C37" w:rsidP="00CC2DDD">
      <w:pPr>
        <w:pStyle w:val="InfoBlue"/>
        <w:ind w:left="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F351B8" w:rsidRPr="005C0441" w14:paraId="2AEDC4B5" w14:textId="77777777">
        <w:trPr>
          <w:cantSplit/>
        </w:trPr>
        <w:tc>
          <w:tcPr>
            <w:tcW w:w="2211" w:type="dxa"/>
          </w:tcPr>
          <w:p w14:paraId="2AEDC4B3" w14:textId="77777777" w:rsidR="00F351B8" w:rsidRPr="005C0441" w:rsidRDefault="00F351B8" w:rsidP="004559A8">
            <w:pPr>
              <w:pStyle w:val="Corpsdetexte1"/>
              <w:rPr>
                <w:lang w:val="fr-CA"/>
              </w:rPr>
            </w:pPr>
            <w:r w:rsidRPr="005C0441">
              <w:rPr>
                <w:lang w:val="fr-CA"/>
              </w:rPr>
              <w:t>Objectif de test:</w:t>
            </w:r>
          </w:p>
        </w:tc>
        <w:tc>
          <w:tcPr>
            <w:tcW w:w="6627" w:type="dxa"/>
          </w:tcPr>
          <w:p w14:paraId="2AEDC4B4" w14:textId="40EA64A0" w:rsidR="00F351B8" w:rsidRPr="005C0441" w:rsidRDefault="00B321C1" w:rsidP="004559A8">
            <w:pPr>
              <w:pStyle w:val="Corpsdetexte1"/>
              <w:rPr>
                <w:lang w:val="fr-CA"/>
              </w:rPr>
            </w:pPr>
            <w:r>
              <w:rPr>
                <w:lang w:val="fr-CA"/>
              </w:rPr>
              <w:t xml:space="preserve">Permet </w:t>
            </w:r>
            <w:r w:rsidR="006C3D7E">
              <w:rPr>
                <w:lang w:val="fr-CA"/>
              </w:rPr>
              <w:t>d’illustrer le privilège qu’un utilisateur acti</w:t>
            </w:r>
            <w:r w:rsidR="00A80428">
              <w:rPr>
                <w:lang w:val="fr-CA"/>
              </w:rPr>
              <w:t>f</w:t>
            </w:r>
            <w:r w:rsidR="006C3D7E">
              <w:rPr>
                <w:lang w:val="fr-CA"/>
              </w:rPr>
              <w:t xml:space="preserve"> en mode simulation ayant perdu sa connexion au serveur (échec)peut rejoindre la simulation une fois la connexion rétablie(récupération).</w:t>
            </w:r>
          </w:p>
        </w:tc>
      </w:tr>
      <w:tr w:rsidR="00F351B8" w:rsidRPr="005C0441" w14:paraId="2AEDC4B8" w14:textId="77777777">
        <w:trPr>
          <w:cantSplit/>
        </w:trPr>
        <w:tc>
          <w:tcPr>
            <w:tcW w:w="2211" w:type="dxa"/>
          </w:tcPr>
          <w:p w14:paraId="2AEDC4B6" w14:textId="77777777" w:rsidR="00F351B8" w:rsidRPr="005C0441" w:rsidRDefault="00F351B8" w:rsidP="004559A8">
            <w:pPr>
              <w:pStyle w:val="Corpsdetexte1"/>
              <w:rPr>
                <w:lang w:val="fr-CA"/>
              </w:rPr>
            </w:pPr>
            <w:r w:rsidRPr="005C0441">
              <w:rPr>
                <w:lang w:val="fr-CA"/>
              </w:rPr>
              <w:t>Technique:</w:t>
            </w:r>
          </w:p>
        </w:tc>
        <w:tc>
          <w:tcPr>
            <w:tcW w:w="6627" w:type="dxa"/>
          </w:tcPr>
          <w:p w14:paraId="2AEDC4B7" w14:textId="155A67AC" w:rsidR="00F351B8" w:rsidRPr="005C0441" w:rsidRDefault="006C3D7E" w:rsidP="004559A8">
            <w:pPr>
              <w:pStyle w:val="Corpsdetexte1"/>
              <w:rPr>
                <w:lang w:val="fr-CA"/>
              </w:rPr>
            </w:pPr>
            <w:r>
              <w:rPr>
                <w:lang w:val="fr-CA"/>
              </w:rPr>
              <w:t>Ouvrir le client lourd, se connecter au serveur avec un compte utilisateur valide , passer en simulation , interrompre la connexion de cet utilisat</w:t>
            </w:r>
            <w:r w:rsidR="00A80428">
              <w:rPr>
                <w:lang w:val="fr-CA"/>
              </w:rPr>
              <w:t>eur</w:t>
            </w:r>
            <w:r>
              <w:rPr>
                <w:lang w:val="fr-CA"/>
              </w:rPr>
              <w:t xml:space="preserve"> au serveur , rétablir la connexion et visualiser si l’utilisateur pourra continuer sa simulation selon les informations de la scène que le serveur à sauvegarder pour lui.</w:t>
            </w:r>
          </w:p>
        </w:tc>
      </w:tr>
      <w:tr w:rsidR="00F351B8" w:rsidRPr="005C0441" w14:paraId="2AEDC4BB" w14:textId="77777777">
        <w:trPr>
          <w:cantSplit/>
        </w:trPr>
        <w:tc>
          <w:tcPr>
            <w:tcW w:w="2211" w:type="dxa"/>
          </w:tcPr>
          <w:p w14:paraId="2AEDC4B9" w14:textId="77777777" w:rsidR="00F351B8" w:rsidRPr="005C0441" w:rsidRDefault="00F351B8"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2AEDC4BA" w14:textId="7A9A5958" w:rsidR="00F351B8" w:rsidRPr="005C0441" w:rsidRDefault="006C3D7E" w:rsidP="004559A8">
            <w:pPr>
              <w:pStyle w:val="Corpsdetexte1"/>
              <w:rPr>
                <w:lang w:val="fr-CA"/>
              </w:rPr>
            </w:pPr>
            <w:r>
              <w:rPr>
                <w:lang w:val="fr-CA"/>
              </w:rPr>
              <w:t>L’utilisateur pourra rejoindre sa simulation une fois la connexion rétablie.</w:t>
            </w:r>
          </w:p>
        </w:tc>
      </w:tr>
      <w:tr w:rsidR="00F351B8" w:rsidRPr="005C0441" w14:paraId="2AEDC4BE" w14:textId="77777777">
        <w:trPr>
          <w:cantSplit/>
        </w:trPr>
        <w:tc>
          <w:tcPr>
            <w:tcW w:w="2211" w:type="dxa"/>
          </w:tcPr>
          <w:p w14:paraId="2AEDC4BC" w14:textId="77777777" w:rsidR="00F351B8" w:rsidRPr="005C0441" w:rsidRDefault="00F351B8" w:rsidP="004559A8">
            <w:pPr>
              <w:pStyle w:val="Corpsdetexte1"/>
              <w:rPr>
                <w:lang w:val="fr-CA"/>
              </w:rPr>
            </w:pPr>
            <w:r w:rsidRPr="005C0441">
              <w:rPr>
                <w:lang w:val="fr-CA"/>
              </w:rPr>
              <w:lastRenderedPageBreak/>
              <w:t>Considérations spéciales:</w:t>
            </w:r>
          </w:p>
        </w:tc>
        <w:tc>
          <w:tcPr>
            <w:tcW w:w="6627" w:type="dxa"/>
          </w:tcPr>
          <w:p w14:paraId="2AEDC4BD" w14:textId="684C4C8F" w:rsidR="00F351B8" w:rsidRPr="006C3D7E" w:rsidRDefault="006C3D7E" w:rsidP="006C3D7E">
            <w:pPr>
              <w:pStyle w:val="InfoBlue"/>
              <w:ind w:left="0"/>
              <w:rPr>
                <w:i w:val="0"/>
                <w:color w:val="auto"/>
              </w:rPr>
            </w:pPr>
            <w:r w:rsidRPr="006C3D7E">
              <w:rPr>
                <w:i w:val="0"/>
                <w:color w:val="auto"/>
              </w:rPr>
              <w:t xml:space="preserve">Le serveur doit être capable de sauvegarder les informations de la scène en permanence. </w:t>
            </w:r>
          </w:p>
        </w:tc>
      </w:tr>
    </w:tbl>
    <w:p w14:paraId="2AEDC4BF" w14:textId="77777777" w:rsidR="00A94679" w:rsidRPr="005C0441" w:rsidRDefault="00A94679">
      <w:pPr>
        <w:pStyle w:val="Titre3"/>
        <w:numPr>
          <w:ilvl w:val="0"/>
          <w:numId w:val="0"/>
        </w:numPr>
        <w:spacing w:before="0" w:after="0"/>
      </w:pPr>
      <w:bookmarkStart w:id="41" w:name="_Toc327254071"/>
      <w:bookmarkStart w:id="42" w:name="_Toc327255036"/>
      <w:bookmarkStart w:id="43" w:name="_Toc327255105"/>
      <w:bookmarkStart w:id="44" w:name="_Toc327255344"/>
      <w:bookmarkStart w:id="45" w:name="_Toc433104454"/>
      <w:bookmarkStart w:id="46" w:name="_Toc456598967"/>
    </w:p>
    <w:p w14:paraId="2AEDC4C0" w14:textId="77777777" w:rsidR="00A94679" w:rsidRPr="005C0441" w:rsidRDefault="00084C50">
      <w:pPr>
        <w:pStyle w:val="Titre3"/>
      </w:pPr>
      <w:bookmarkStart w:id="47" w:name="_Toc302145963"/>
      <w:bookmarkEnd w:id="41"/>
      <w:bookmarkEnd w:id="42"/>
      <w:bookmarkEnd w:id="43"/>
      <w:bookmarkEnd w:id="44"/>
      <w:bookmarkEnd w:id="45"/>
      <w:bookmarkEnd w:id="46"/>
      <w:r w:rsidRPr="005C0441">
        <w:t>Tests de configuration</w:t>
      </w:r>
      <w:bookmarkEnd w:id="47"/>
    </w:p>
    <w:p w14:paraId="2AEDC4C1" w14:textId="14331DA7" w:rsidR="00723C37" w:rsidRPr="00723C37" w:rsidRDefault="00723C37" w:rsidP="00BB01F6">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F351B8" w:rsidRPr="005C0441" w14:paraId="2AEDC4C4" w14:textId="77777777">
        <w:trPr>
          <w:cantSplit/>
        </w:trPr>
        <w:tc>
          <w:tcPr>
            <w:tcW w:w="2211" w:type="dxa"/>
          </w:tcPr>
          <w:p w14:paraId="2AEDC4C2" w14:textId="77777777" w:rsidR="00F351B8" w:rsidRPr="005C0441" w:rsidRDefault="00F351B8" w:rsidP="004559A8">
            <w:pPr>
              <w:pStyle w:val="Corpsdetexte1"/>
              <w:rPr>
                <w:lang w:val="fr-CA"/>
              </w:rPr>
            </w:pPr>
            <w:r w:rsidRPr="005C0441">
              <w:rPr>
                <w:lang w:val="fr-CA"/>
              </w:rPr>
              <w:t>Objectif de test:</w:t>
            </w:r>
          </w:p>
        </w:tc>
        <w:tc>
          <w:tcPr>
            <w:tcW w:w="6627" w:type="dxa"/>
          </w:tcPr>
          <w:p w14:paraId="6A045075" w14:textId="59FD0D71" w:rsidR="00EE00AA" w:rsidRDefault="000B2257" w:rsidP="000B2257">
            <w:pPr>
              <w:pStyle w:val="Corpsdetexte1"/>
              <w:numPr>
                <w:ilvl w:val="0"/>
                <w:numId w:val="29"/>
              </w:numPr>
              <w:rPr>
                <w:lang w:val="fr-CA"/>
              </w:rPr>
            </w:pPr>
            <w:r>
              <w:t>Configuration</w:t>
            </w:r>
            <w:r w:rsidRPr="00723C37">
              <w:t xml:space="preserve"> </w:t>
            </w:r>
            <w:proofErr w:type="spellStart"/>
            <w:proofErr w:type="gramStart"/>
            <w:r>
              <w:t>logicielle</w:t>
            </w:r>
            <w:proofErr w:type="spellEnd"/>
            <w:r>
              <w:t xml:space="preserve"> :</w:t>
            </w:r>
            <w:proofErr w:type="gramEnd"/>
            <w:r>
              <w:t xml:space="preserve"> </w:t>
            </w:r>
          </w:p>
          <w:p w14:paraId="74F7A3DA" w14:textId="66528542" w:rsidR="00834BAE" w:rsidRDefault="00834BAE" w:rsidP="00834BAE">
            <w:pPr>
              <w:pStyle w:val="Corpsdetexte1"/>
              <w:rPr>
                <w:lang w:val="fr-CA"/>
              </w:rPr>
            </w:pPr>
            <w:r>
              <w:rPr>
                <w:lang w:val="fr-CA"/>
              </w:rPr>
              <w:t>Permet</w:t>
            </w:r>
            <w:r w:rsidR="00A80428">
              <w:rPr>
                <w:lang w:val="fr-CA"/>
              </w:rPr>
              <w:t xml:space="preserve"> </w:t>
            </w:r>
            <w:r>
              <w:rPr>
                <w:lang w:val="fr-CA"/>
              </w:rPr>
              <w:t xml:space="preserve">de vérifier le fonctionnement adéquat du site Web en correspondance avec un serveur Web lancé avec le logiciel </w:t>
            </w:r>
            <w:proofErr w:type="spellStart"/>
            <w:r>
              <w:rPr>
                <w:lang w:val="fr-CA"/>
              </w:rPr>
              <w:t>NodeJS</w:t>
            </w:r>
            <w:proofErr w:type="spellEnd"/>
            <w:r>
              <w:rPr>
                <w:lang w:val="fr-CA"/>
              </w:rPr>
              <w:t xml:space="preserve"> </w:t>
            </w:r>
            <w:r w:rsidR="00454092">
              <w:rPr>
                <w:lang w:val="fr-CA"/>
              </w:rPr>
              <w:t>(la</w:t>
            </w:r>
            <w:r>
              <w:rPr>
                <w:lang w:val="fr-CA"/>
              </w:rPr>
              <w:t xml:space="preserve"> seule qui se trouve dans les ordinateurs du local-L4810)</w:t>
            </w:r>
          </w:p>
          <w:p w14:paraId="067F4C77" w14:textId="1CEB16C1" w:rsidR="00EE00AA" w:rsidRDefault="00EE00AA" w:rsidP="004559A8">
            <w:pPr>
              <w:pStyle w:val="Corpsdetexte1"/>
              <w:rPr>
                <w:lang w:val="fr-CA"/>
              </w:rPr>
            </w:pPr>
          </w:p>
          <w:p w14:paraId="612B5226" w14:textId="2A28B7CD" w:rsidR="000B2257" w:rsidRDefault="000B2257" w:rsidP="000B2257">
            <w:pPr>
              <w:pStyle w:val="Corpsdetexte1"/>
              <w:numPr>
                <w:ilvl w:val="0"/>
                <w:numId w:val="29"/>
              </w:numPr>
              <w:rPr>
                <w:lang w:val="fr-CA"/>
              </w:rPr>
            </w:pPr>
            <w:r>
              <w:t>Configurations</w:t>
            </w:r>
            <w:r>
              <w:rPr>
                <w:lang w:val="fr-CA"/>
              </w:rPr>
              <w:t xml:space="preserve"> </w:t>
            </w:r>
            <w:r w:rsidR="00A80428">
              <w:rPr>
                <w:lang w:val="fr-CA"/>
              </w:rPr>
              <w:t>m</w:t>
            </w:r>
            <w:r w:rsidR="00834BAE">
              <w:rPr>
                <w:lang w:val="fr-CA"/>
              </w:rPr>
              <w:t>atérielles:</w:t>
            </w:r>
          </w:p>
          <w:p w14:paraId="2AEDC4C3" w14:textId="22D1AECA" w:rsidR="00F351B8" w:rsidRPr="005C0441" w:rsidRDefault="009E2B02" w:rsidP="004559A8">
            <w:pPr>
              <w:pStyle w:val="Corpsdetexte1"/>
              <w:rPr>
                <w:lang w:val="fr-CA"/>
              </w:rPr>
            </w:pPr>
            <w:r>
              <w:rPr>
                <w:lang w:val="fr-CA"/>
              </w:rPr>
              <w:t xml:space="preserve">Permet </w:t>
            </w:r>
            <w:r w:rsidR="000517B5">
              <w:rPr>
                <w:lang w:val="fr-CA"/>
              </w:rPr>
              <w:t>de vérifier</w:t>
            </w:r>
            <w:r w:rsidR="00FD4DF3">
              <w:rPr>
                <w:lang w:val="fr-CA"/>
              </w:rPr>
              <w:t xml:space="preserve"> le fonctionnement adéquat </w:t>
            </w:r>
            <w:r>
              <w:rPr>
                <w:lang w:val="fr-CA"/>
              </w:rPr>
              <w:t xml:space="preserve">du client lourd sur les ordinateurs </w:t>
            </w:r>
            <w:r w:rsidR="009D0934">
              <w:rPr>
                <w:lang w:val="fr-CA"/>
              </w:rPr>
              <w:t xml:space="preserve">et </w:t>
            </w:r>
            <w:r w:rsidR="000517B5">
              <w:rPr>
                <w:lang w:val="fr-CA"/>
              </w:rPr>
              <w:t>de vérifier le fonctionnement adéquat du client léger sur un iPad.</w:t>
            </w:r>
          </w:p>
        </w:tc>
      </w:tr>
      <w:tr w:rsidR="00F351B8" w:rsidRPr="005C0441" w14:paraId="2AEDC4C7" w14:textId="77777777">
        <w:trPr>
          <w:cantSplit/>
        </w:trPr>
        <w:tc>
          <w:tcPr>
            <w:tcW w:w="2211" w:type="dxa"/>
          </w:tcPr>
          <w:p w14:paraId="2AEDC4C5" w14:textId="77777777" w:rsidR="00F351B8" w:rsidRPr="005C0441" w:rsidRDefault="00F351B8" w:rsidP="004559A8">
            <w:pPr>
              <w:pStyle w:val="Corpsdetexte1"/>
              <w:rPr>
                <w:lang w:val="fr-CA"/>
              </w:rPr>
            </w:pPr>
            <w:r w:rsidRPr="005C0441">
              <w:rPr>
                <w:lang w:val="fr-CA"/>
              </w:rPr>
              <w:t>Technique:</w:t>
            </w:r>
          </w:p>
        </w:tc>
        <w:tc>
          <w:tcPr>
            <w:tcW w:w="6627" w:type="dxa"/>
          </w:tcPr>
          <w:p w14:paraId="49184FD1" w14:textId="77777777" w:rsidR="00834BAE" w:rsidRDefault="00834BAE" w:rsidP="00834BAE">
            <w:pPr>
              <w:pStyle w:val="Corpsdetexte1"/>
              <w:numPr>
                <w:ilvl w:val="0"/>
                <w:numId w:val="29"/>
              </w:numPr>
              <w:rPr>
                <w:lang w:val="fr-CA"/>
              </w:rPr>
            </w:pPr>
            <w:r w:rsidRPr="005B1DDD">
              <w:rPr>
                <w:lang w:val="fr-CA"/>
              </w:rPr>
              <w:t xml:space="preserve">Configuration logicielle : </w:t>
            </w:r>
          </w:p>
          <w:p w14:paraId="44BAD866" w14:textId="3F03D181" w:rsidR="00834BAE" w:rsidRDefault="00834BAE" w:rsidP="00834BAE">
            <w:pPr>
              <w:pStyle w:val="Corpsdetexte1"/>
              <w:rPr>
                <w:lang w:val="fr-CA"/>
              </w:rPr>
            </w:pPr>
            <w:r>
              <w:rPr>
                <w:lang w:val="fr-CA"/>
              </w:rPr>
              <w:t xml:space="preserve">Lancement du serveur </w:t>
            </w:r>
            <w:r w:rsidR="00A80428">
              <w:rPr>
                <w:lang w:val="fr-CA"/>
              </w:rPr>
              <w:t>W</w:t>
            </w:r>
            <w:r>
              <w:rPr>
                <w:lang w:val="fr-CA"/>
              </w:rPr>
              <w:t xml:space="preserve">eb via l’application </w:t>
            </w:r>
            <w:proofErr w:type="spellStart"/>
            <w:r>
              <w:rPr>
                <w:lang w:val="fr-CA"/>
              </w:rPr>
              <w:t>NodeJS</w:t>
            </w:r>
            <w:proofErr w:type="spellEnd"/>
            <w:r>
              <w:rPr>
                <w:lang w:val="fr-CA"/>
              </w:rPr>
              <w:t xml:space="preserve"> </w:t>
            </w:r>
            <w:r w:rsidR="00454092">
              <w:rPr>
                <w:lang w:val="fr-CA"/>
              </w:rPr>
              <w:t>(la</w:t>
            </w:r>
            <w:r>
              <w:rPr>
                <w:lang w:val="fr-CA"/>
              </w:rPr>
              <w:t xml:space="preserve"> seule qui se trouve dans les ordinateurs du local-L4810</w:t>
            </w:r>
            <w:proofErr w:type="gramStart"/>
            <w:r>
              <w:rPr>
                <w:lang w:val="fr-CA"/>
              </w:rPr>
              <w:t>)</w:t>
            </w:r>
            <w:r w:rsidR="00454092">
              <w:rPr>
                <w:lang w:val="fr-CA"/>
              </w:rPr>
              <w:t xml:space="preserve"> ,</w:t>
            </w:r>
            <w:proofErr w:type="gramEnd"/>
            <w:r w:rsidR="00454092">
              <w:rPr>
                <w:lang w:val="fr-CA"/>
              </w:rPr>
              <w:t xml:space="preserve"> vérifier sur un autre ordinateur et à partir d’un fureteur si le site Web est présent.  </w:t>
            </w:r>
          </w:p>
          <w:p w14:paraId="2213517F" w14:textId="77777777" w:rsidR="00834BAE" w:rsidRPr="00834BAE" w:rsidRDefault="00834BAE" w:rsidP="00454092">
            <w:pPr>
              <w:pStyle w:val="Corpsdetexte1"/>
              <w:ind w:left="720"/>
              <w:rPr>
                <w:lang w:val="fr-CA"/>
              </w:rPr>
            </w:pPr>
          </w:p>
          <w:p w14:paraId="2EFD883B" w14:textId="08A7DBF2" w:rsidR="00834BAE" w:rsidRDefault="00834BAE" w:rsidP="00834BAE">
            <w:pPr>
              <w:pStyle w:val="Corpsdetexte1"/>
              <w:numPr>
                <w:ilvl w:val="0"/>
                <w:numId w:val="29"/>
              </w:numPr>
              <w:rPr>
                <w:lang w:val="fr-CA"/>
              </w:rPr>
            </w:pPr>
            <w:r w:rsidRPr="00454092">
              <w:rPr>
                <w:lang w:val="fr-CA"/>
              </w:rPr>
              <w:t>Configurations</w:t>
            </w:r>
            <w:r>
              <w:rPr>
                <w:lang w:val="fr-CA"/>
              </w:rPr>
              <w:t xml:space="preserve"> </w:t>
            </w:r>
            <w:r w:rsidR="00A80428">
              <w:rPr>
                <w:lang w:val="fr-CA"/>
              </w:rPr>
              <w:t>m</w:t>
            </w:r>
            <w:r>
              <w:rPr>
                <w:lang w:val="fr-CA"/>
              </w:rPr>
              <w:t>atérielles:</w:t>
            </w:r>
          </w:p>
          <w:p w14:paraId="1D2DAA8D" w14:textId="34C753C6" w:rsidR="00F351B8" w:rsidRDefault="000517B5" w:rsidP="004559A8">
            <w:pPr>
              <w:pStyle w:val="Corpsdetexte1"/>
              <w:rPr>
                <w:lang w:val="fr-CA"/>
              </w:rPr>
            </w:pPr>
            <w:r>
              <w:rPr>
                <w:lang w:val="fr-CA"/>
              </w:rPr>
              <w:t xml:space="preserve">Sauvegarder l’application du client lourd sur un </w:t>
            </w:r>
            <w:r w:rsidR="00FA0518">
              <w:rPr>
                <w:lang w:val="fr-CA"/>
              </w:rPr>
              <w:t>ordinateur</w:t>
            </w:r>
            <w:r w:rsidR="00550115">
              <w:rPr>
                <w:lang w:val="fr-CA"/>
              </w:rPr>
              <w:t xml:space="preserve"> du local-L4810</w:t>
            </w:r>
            <w:r w:rsidR="00FA0518">
              <w:rPr>
                <w:lang w:val="fr-CA"/>
              </w:rPr>
              <w:t>,</w:t>
            </w:r>
            <w:r>
              <w:rPr>
                <w:lang w:val="fr-CA"/>
              </w:rPr>
              <w:t xml:space="preserve"> vérifier si toutes les librairies nécessaires fonctionnement soit présentes et fonctionnel.</w:t>
            </w:r>
          </w:p>
          <w:p w14:paraId="2AEDC4C6" w14:textId="61C3EE39" w:rsidR="000517B5" w:rsidRPr="005C0441" w:rsidRDefault="000517B5" w:rsidP="004559A8">
            <w:pPr>
              <w:pStyle w:val="Corpsdetexte1"/>
              <w:rPr>
                <w:lang w:val="fr-CA"/>
              </w:rPr>
            </w:pPr>
            <w:r>
              <w:rPr>
                <w:lang w:val="fr-CA"/>
              </w:rPr>
              <w:t xml:space="preserve">Sauvegarder l’application du client léger sur un </w:t>
            </w:r>
            <w:r w:rsidR="00FA0518">
              <w:rPr>
                <w:lang w:val="fr-CA"/>
              </w:rPr>
              <w:t>iPad</w:t>
            </w:r>
            <w:r w:rsidR="0023359F">
              <w:rPr>
                <w:lang w:val="fr-CA"/>
              </w:rPr>
              <w:t xml:space="preserve"> emprunté</w:t>
            </w:r>
            <w:r w:rsidR="00B566AF">
              <w:rPr>
                <w:lang w:val="fr-CA"/>
              </w:rPr>
              <w:t xml:space="preserve"> de l’</w:t>
            </w:r>
            <w:r w:rsidR="004D0676">
              <w:rPr>
                <w:lang w:val="fr-CA"/>
              </w:rPr>
              <w:t>école P</w:t>
            </w:r>
            <w:r w:rsidR="00B566AF">
              <w:rPr>
                <w:lang w:val="fr-CA"/>
              </w:rPr>
              <w:t>olytechnique de Montréal</w:t>
            </w:r>
            <w:r w:rsidR="00FA0518">
              <w:rPr>
                <w:lang w:val="fr-CA"/>
              </w:rPr>
              <w:t>,</w:t>
            </w:r>
            <w:r>
              <w:rPr>
                <w:lang w:val="fr-CA"/>
              </w:rPr>
              <w:t xml:space="preserve"> vérifier si toutes les librairies nécessaires au fonctionnement </w:t>
            </w:r>
            <w:r w:rsidR="00550115">
              <w:rPr>
                <w:lang w:val="fr-CA"/>
              </w:rPr>
              <w:t>sont</w:t>
            </w:r>
            <w:r>
              <w:rPr>
                <w:lang w:val="fr-CA"/>
              </w:rPr>
              <w:t xml:space="preserve"> présentes et fonctionnel</w:t>
            </w:r>
            <w:r w:rsidR="00A80428">
              <w:rPr>
                <w:lang w:val="fr-CA"/>
              </w:rPr>
              <w:t>les.</w:t>
            </w:r>
          </w:p>
        </w:tc>
      </w:tr>
      <w:tr w:rsidR="00F351B8" w:rsidRPr="005C0441" w14:paraId="2AEDC4CA" w14:textId="77777777">
        <w:trPr>
          <w:cantSplit/>
        </w:trPr>
        <w:tc>
          <w:tcPr>
            <w:tcW w:w="2211" w:type="dxa"/>
          </w:tcPr>
          <w:p w14:paraId="2AEDC4C8" w14:textId="77777777" w:rsidR="00F351B8" w:rsidRPr="005C0441" w:rsidRDefault="00F351B8"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25CD66FF" w14:textId="691C1958" w:rsidR="00F351B8" w:rsidRDefault="00FA0518" w:rsidP="004559A8">
            <w:pPr>
              <w:pStyle w:val="Corpsdetexte1"/>
              <w:rPr>
                <w:lang w:val="fr-CA"/>
              </w:rPr>
            </w:pPr>
            <w:r>
              <w:rPr>
                <w:lang w:val="fr-CA"/>
              </w:rPr>
              <w:t>L’application du client lourd s’exécute parfaitement sur les ordinateurs du local-L4810.</w:t>
            </w:r>
          </w:p>
          <w:p w14:paraId="38802B99" w14:textId="77777777" w:rsidR="00FA0518" w:rsidRDefault="00FA0518" w:rsidP="004559A8">
            <w:pPr>
              <w:pStyle w:val="Corpsdetexte1"/>
              <w:rPr>
                <w:lang w:val="fr-CA"/>
              </w:rPr>
            </w:pPr>
            <w:r>
              <w:rPr>
                <w:lang w:val="fr-CA"/>
              </w:rPr>
              <w:t>L’application du client léger s’exécute parfaitement sur l’iPad emprunté.</w:t>
            </w:r>
          </w:p>
          <w:p w14:paraId="2AEDC4C9" w14:textId="47D66E1D" w:rsidR="00454092" w:rsidRPr="005C0441" w:rsidRDefault="00454092" w:rsidP="004559A8">
            <w:pPr>
              <w:pStyle w:val="Corpsdetexte1"/>
              <w:rPr>
                <w:lang w:val="fr-CA"/>
              </w:rPr>
            </w:pPr>
            <w:r>
              <w:rPr>
                <w:lang w:val="fr-CA"/>
              </w:rPr>
              <w:t xml:space="preserve">Le site </w:t>
            </w:r>
            <w:r w:rsidR="00A80428">
              <w:rPr>
                <w:lang w:val="fr-CA"/>
              </w:rPr>
              <w:t>W</w:t>
            </w:r>
            <w:r>
              <w:rPr>
                <w:lang w:val="fr-CA"/>
              </w:rPr>
              <w:t xml:space="preserve">eb se lance parfaitement via les fureteurs d’un ordinateur en dehors de celui qui </w:t>
            </w:r>
            <w:r w:rsidR="00A80428">
              <w:rPr>
                <w:lang w:val="fr-CA"/>
              </w:rPr>
              <w:t>a</w:t>
            </w:r>
            <w:r>
              <w:rPr>
                <w:lang w:val="fr-CA"/>
              </w:rPr>
              <w:t xml:space="preserve"> lanc</w:t>
            </w:r>
            <w:r w:rsidR="00A80428">
              <w:rPr>
                <w:lang w:val="fr-CA"/>
              </w:rPr>
              <w:t>é</w:t>
            </w:r>
            <w:r>
              <w:rPr>
                <w:lang w:val="fr-CA"/>
              </w:rPr>
              <w:t xml:space="preserve"> le serveur Web.</w:t>
            </w:r>
          </w:p>
        </w:tc>
      </w:tr>
      <w:tr w:rsidR="00F351B8" w:rsidRPr="005C0441" w14:paraId="2AEDC4CD" w14:textId="77777777">
        <w:trPr>
          <w:cantSplit/>
        </w:trPr>
        <w:tc>
          <w:tcPr>
            <w:tcW w:w="2211" w:type="dxa"/>
          </w:tcPr>
          <w:p w14:paraId="2AEDC4CB" w14:textId="77777777" w:rsidR="00F351B8" w:rsidRPr="005C0441" w:rsidRDefault="00F351B8" w:rsidP="004559A8">
            <w:pPr>
              <w:pStyle w:val="Corpsdetexte1"/>
              <w:rPr>
                <w:lang w:val="fr-CA"/>
              </w:rPr>
            </w:pPr>
            <w:r w:rsidRPr="005C0441">
              <w:rPr>
                <w:lang w:val="fr-CA"/>
              </w:rPr>
              <w:t>Considérations spéciales:</w:t>
            </w:r>
          </w:p>
        </w:tc>
        <w:tc>
          <w:tcPr>
            <w:tcW w:w="6627" w:type="dxa"/>
          </w:tcPr>
          <w:p w14:paraId="2E439495" w14:textId="77777777" w:rsidR="00F351B8" w:rsidRDefault="00A251D8" w:rsidP="00BF2886">
            <w:pPr>
              <w:pStyle w:val="InfoBlue"/>
              <w:ind w:left="0"/>
              <w:rPr>
                <w:i w:val="0"/>
                <w:color w:val="auto"/>
              </w:rPr>
            </w:pPr>
            <w:r w:rsidRPr="00BF2886">
              <w:rPr>
                <w:i w:val="0"/>
                <w:color w:val="auto"/>
              </w:rPr>
              <w:t>S’assurer que</w:t>
            </w:r>
            <w:r w:rsidR="00BF2886" w:rsidRPr="00BF2886">
              <w:rPr>
                <w:i w:val="0"/>
                <w:color w:val="auto"/>
              </w:rPr>
              <w:t xml:space="preserve"> l’espace mémoire sur</w:t>
            </w:r>
            <w:r w:rsidRPr="00BF2886">
              <w:rPr>
                <w:i w:val="0"/>
                <w:color w:val="auto"/>
              </w:rPr>
              <w:t xml:space="preserve"> les ordinateurs du local-L4810</w:t>
            </w:r>
            <w:r w:rsidR="00BF2886" w:rsidRPr="00BF2886">
              <w:rPr>
                <w:i w:val="0"/>
                <w:color w:val="auto"/>
              </w:rPr>
              <w:t xml:space="preserve"> soit suffisant pour supporter l’application ainsi que les fichiers générés par le serveur.</w:t>
            </w:r>
          </w:p>
          <w:p w14:paraId="1E68C837" w14:textId="5D02F520" w:rsidR="0067283D" w:rsidRDefault="0067283D" w:rsidP="0067283D">
            <w:pPr>
              <w:pStyle w:val="InfoBlue"/>
              <w:ind w:left="0"/>
              <w:rPr>
                <w:i w:val="0"/>
                <w:color w:val="auto"/>
              </w:rPr>
            </w:pPr>
            <w:r w:rsidRPr="00BF2886">
              <w:rPr>
                <w:i w:val="0"/>
                <w:color w:val="auto"/>
              </w:rPr>
              <w:t xml:space="preserve">S’assurer que </w:t>
            </w:r>
            <w:r>
              <w:rPr>
                <w:i w:val="0"/>
                <w:color w:val="auto"/>
              </w:rPr>
              <w:t xml:space="preserve">le site </w:t>
            </w:r>
            <w:r w:rsidR="00A80428">
              <w:rPr>
                <w:i w:val="0"/>
                <w:color w:val="auto"/>
              </w:rPr>
              <w:t>W</w:t>
            </w:r>
            <w:r>
              <w:rPr>
                <w:i w:val="0"/>
                <w:color w:val="auto"/>
              </w:rPr>
              <w:t>eb est supporté par plusieurs fureteurs différents.</w:t>
            </w:r>
          </w:p>
          <w:p w14:paraId="2AEDC4CC" w14:textId="71A6FCF7" w:rsidR="0067283D" w:rsidRPr="0067283D" w:rsidRDefault="0067283D" w:rsidP="0067283D">
            <w:pPr>
              <w:pStyle w:val="Corpsdetexte"/>
            </w:pPr>
          </w:p>
        </w:tc>
      </w:tr>
    </w:tbl>
    <w:p w14:paraId="2AEDC4CE" w14:textId="77777777" w:rsidR="00A94679" w:rsidRPr="005C0441" w:rsidRDefault="00A94679">
      <w:pPr>
        <w:pStyle w:val="Corpsdetexte"/>
      </w:pPr>
    </w:p>
    <w:p w14:paraId="2AEDC4CF" w14:textId="77777777" w:rsidR="00E04162" w:rsidRDefault="00E04162">
      <w:pPr>
        <w:widowControl/>
        <w:spacing w:line="240" w:lineRule="auto"/>
        <w:jc w:val="left"/>
        <w:rPr>
          <w:rFonts w:ascii="Arial" w:hAnsi="Arial"/>
          <w:i/>
        </w:rPr>
      </w:pPr>
      <w:r>
        <w:br w:type="page"/>
      </w:r>
    </w:p>
    <w:p w14:paraId="2AEDC4D0" w14:textId="77777777" w:rsidR="00A94679" w:rsidRPr="005C0441" w:rsidRDefault="00084C50">
      <w:pPr>
        <w:pStyle w:val="Titre3"/>
      </w:pPr>
      <w:bookmarkStart w:id="48" w:name="_Toc302145964"/>
      <w:r w:rsidRPr="005C0441">
        <w:lastRenderedPageBreak/>
        <w:t>Tests d’installation</w:t>
      </w:r>
      <w:bookmarkEnd w:id="48"/>
    </w:p>
    <w:p w14:paraId="71996FE4" w14:textId="6EE994EA" w:rsidR="00A60D5D" w:rsidRPr="00A60D5D" w:rsidRDefault="0058537C" w:rsidP="00A60D5D">
      <w:pPr>
        <w:pStyle w:val="Corpsdetexte"/>
      </w:pPr>
      <w:r>
        <w:t>Ces</w:t>
      </w:r>
      <w:r w:rsidR="00A60D5D">
        <w:t xml:space="preserve"> tests n</w:t>
      </w:r>
      <w:r w:rsidR="005B1DDD">
        <w:t>e</w:t>
      </w:r>
      <w:r w:rsidR="00A60D5D">
        <w:t xml:space="preserve"> sont pas pertinent</w:t>
      </w:r>
      <w:r w:rsidR="005B1DDD">
        <w:t>s,</w:t>
      </w:r>
      <w:r w:rsidR="00A60D5D">
        <w:t xml:space="preserve"> </w:t>
      </w:r>
      <w:r w:rsidR="00F93F9C">
        <w:t xml:space="preserve">car pour notre projet </w:t>
      </w:r>
      <w:r w:rsidR="00E82EFE">
        <w:t>aucune nouvelle installation, mise</w:t>
      </w:r>
      <w:r w:rsidR="00A80428">
        <w:t xml:space="preserve"> à </w:t>
      </w:r>
      <w:r w:rsidR="00E82EFE">
        <w:t>jour ou installation complète/personnalisée n’est présente.</w:t>
      </w:r>
    </w:p>
    <w:p w14:paraId="2AEDC4DF" w14:textId="77777777" w:rsidR="00A94679" w:rsidRPr="005C0441" w:rsidRDefault="00B4507C">
      <w:pPr>
        <w:pStyle w:val="Titre2"/>
        <w:numPr>
          <w:ilvl w:val="1"/>
          <w:numId w:val="1"/>
        </w:numPr>
      </w:pPr>
      <w:bookmarkStart w:id="49" w:name="_Toc302145965"/>
      <w:bookmarkEnd w:id="28"/>
      <w:bookmarkEnd w:id="29"/>
      <w:bookmarkEnd w:id="30"/>
      <w:bookmarkEnd w:id="31"/>
      <w:r w:rsidRPr="005C0441">
        <w:t>Outils</w:t>
      </w:r>
      <w:bookmarkEnd w:id="49"/>
    </w:p>
    <w:p w14:paraId="2AEDC4E0" w14:textId="77777777" w:rsidR="00A94679" w:rsidRPr="005C0441" w:rsidRDefault="007079C2">
      <w:pPr>
        <w:pStyle w:val="Corpsdetexte"/>
      </w:pPr>
      <w:bookmarkStart w:id="50" w:name="_Toc314978543"/>
      <w:bookmarkStart w:id="51" w:name="_Toc324843646"/>
      <w:bookmarkStart w:id="52" w:name="_Toc324851953"/>
      <w:bookmarkStart w:id="53" w:name="_Toc324915536"/>
      <w:r w:rsidRPr="005C0441">
        <w:t xml:space="preserve">Les outils suivants seront </w:t>
      </w:r>
      <w:r w:rsidR="00084C50" w:rsidRPr="005C0441">
        <w:t>utilisés</w:t>
      </w:r>
      <w:r w:rsidRPr="005C0441">
        <w:t xml:space="preserve"> </w:t>
      </w:r>
      <w:r w:rsidR="00084C50" w:rsidRPr="005C0441">
        <w:t>au sein de la discipline</w:t>
      </w:r>
      <w:r w:rsidRPr="005C0441">
        <w:t xml:space="preserve"> </w:t>
      </w:r>
      <w:r w:rsidR="00084C50" w:rsidRPr="005C0441">
        <w:t>de test</w:t>
      </w:r>
      <w:r w:rsidR="00A94679" w:rsidRPr="005C0441">
        <w:t>:</w:t>
      </w:r>
    </w:p>
    <w:p w14:paraId="2AEDC4E1" w14:textId="77777777" w:rsidR="00A94679" w:rsidRPr="005C0441" w:rsidRDefault="00A94679">
      <w:pPr>
        <w:pStyle w:val="Corpsdetexte"/>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952"/>
        <w:gridCol w:w="2358"/>
      </w:tblGrid>
      <w:tr w:rsidR="00A94679" w:rsidRPr="005C0441" w14:paraId="2AEDC4E4" w14:textId="77777777">
        <w:trPr>
          <w:jc w:val="center"/>
        </w:trPr>
        <w:tc>
          <w:tcPr>
            <w:tcW w:w="2952" w:type="dxa"/>
            <w:tcBorders>
              <w:bottom w:val="single" w:sz="12" w:space="0" w:color="000000"/>
            </w:tcBorders>
            <w:shd w:val="clear" w:color="auto" w:fill="A6A6A6"/>
          </w:tcPr>
          <w:p w14:paraId="2AEDC4E2" w14:textId="77777777" w:rsidR="00A94679" w:rsidRPr="005C0441" w:rsidRDefault="007079C2" w:rsidP="00E6051C">
            <w:pPr>
              <w:pStyle w:val="Corpsdetexte1"/>
              <w:jc w:val="center"/>
              <w:rPr>
                <w:b/>
                <w:lang w:val="fr-CA"/>
              </w:rPr>
            </w:pPr>
            <w:r w:rsidRPr="005C0441">
              <w:rPr>
                <w:b/>
                <w:lang w:val="fr-CA"/>
              </w:rPr>
              <w:t>Type de test</w:t>
            </w:r>
          </w:p>
        </w:tc>
        <w:tc>
          <w:tcPr>
            <w:tcW w:w="2358" w:type="dxa"/>
            <w:tcBorders>
              <w:bottom w:val="single" w:sz="12" w:space="0" w:color="000000"/>
            </w:tcBorders>
            <w:shd w:val="clear" w:color="auto" w:fill="A6A6A6"/>
          </w:tcPr>
          <w:p w14:paraId="2AEDC4E3" w14:textId="77777777" w:rsidR="00A94679" w:rsidRPr="005C0441" w:rsidRDefault="007079C2" w:rsidP="00E6051C">
            <w:pPr>
              <w:pStyle w:val="Corpsdetexte1"/>
              <w:jc w:val="center"/>
              <w:rPr>
                <w:b/>
                <w:lang w:val="fr-CA"/>
              </w:rPr>
            </w:pPr>
            <w:r w:rsidRPr="005C0441">
              <w:rPr>
                <w:b/>
                <w:lang w:val="fr-CA"/>
              </w:rPr>
              <w:t>Outil</w:t>
            </w:r>
          </w:p>
        </w:tc>
      </w:tr>
      <w:tr w:rsidR="00A94679" w:rsidRPr="005C0441" w14:paraId="2AEDC4E7" w14:textId="77777777" w:rsidTr="00EA621B">
        <w:trPr>
          <w:trHeight w:val="725"/>
          <w:jc w:val="center"/>
        </w:trPr>
        <w:tc>
          <w:tcPr>
            <w:tcW w:w="2952" w:type="dxa"/>
            <w:tcBorders>
              <w:top w:val="single" w:sz="12" w:space="0" w:color="000000"/>
              <w:bottom w:val="single" w:sz="4" w:space="0" w:color="auto"/>
            </w:tcBorders>
          </w:tcPr>
          <w:p w14:paraId="24B80B0D" w14:textId="77777777" w:rsidR="0085142A" w:rsidRPr="005C0441" w:rsidRDefault="0085142A" w:rsidP="000E223C">
            <w:pPr>
              <w:pStyle w:val="Titre3"/>
              <w:numPr>
                <w:ilvl w:val="0"/>
                <w:numId w:val="0"/>
              </w:numPr>
              <w:ind w:left="720" w:hanging="720"/>
            </w:pPr>
            <w:r w:rsidRPr="005C0441">
              <w:t>Tests de charge</w:t>
            </w:r>
          </w:p>
          <w:p w14:paraId="2AEDC4E5" w14:textId="77777777" w:rsidR="00A94679" w:rsidRPr="005C0441" w:rsidRDefault="00A94679">
            <w:pPr>
              <w:pStyle w:val="Corpsdetexte1"/>
              <w:rPr>
                <w:lang w:val="fr-CA"/>
              </w:rPr>
            </w:pPr>
          </w:p>
        </w:tc>
        <w:tc>
          <w:tcPr>
            <w:tcW w:w="2358" w:type="dxa"/>
            <w:tcBorders>
              <w:top w:val="single" w:sz="12" w:space="0" w:color="000000"/>
              <w:bottom w:val="single" w:sz="4" w:space="0" w:color="auto"/>
            </w:tcBorders>
          </w:tcPr>
          <w:p w14:paraId="2AEDC4E6" w14:textId="79A40217" w:rsidR="00A94679" w:rsidRPr="005C0441" w:rsidRDefault="00D40AA7">
            <w:pPr>
              <w:pStyle w:val="Corpsdetexte1"/>
              <w:jc w:val="center"/>
              <w:rPr>
                <w:lang w:val="fr-CA"/>
              </w:rPr>
            </w:pPr>
            <w:r>
              <w:rPr>
                <w:lang w:val="fr-CA"/>
              </w:rPr>
              <w:t>Moniteur de ressources Windows.</w:t>
            </w:r>
          </w:p>
        </w:tc>
      </w:tr>
      <w:tr w:rsidR="007079C2" w:rsidRPr="005C0441" w14:paraId="2AEDC4EA" w14:textId="77777777">
        <w:trPr>
          <w:jc w:val="center"/>
        </w:trPr>
        <w:tc>
          <w:tcPr>
            <w:tcW w:w="2952" w:type="dxa"/>
            <w:tcBorders>
              <w:top w:val="single" w:sz="4" w:space="0" w:color="auto"/>
            </w:tcBorders>
          </w:tcPr>
          <w:p w14:paraId="2AEDC4E8" w14:textId="77777777" w:rsidR="007079C2" w:rsidRPr="005C0441" w:rsidRDefault="007079C2">
            <w:pPr>
              <w:pStyle w:val="Corpsdetexte1"/>
              <w:rPr>
                <w:lang w:val="fr-CA"/>
              </w:rPr>
            </w:pPr>
          </w:p>
        </w:tc>
        <w:tc>
          <w:tcPr>
            <w:tcW w:w="2358" w:type="dxa"/>
            <w:tcBorders>
              <w:top w:val="single" w:sz="4" w:space="0" w:color="auto"/>
            </w:tcBorders>
          </w:tcPr>
          <w:p w14:paraId="2AEDC4E9" w14:textId="77777777" w:rsidR="007079C2" w:rsidRPr="005C0441" w:rsidRDefault="007079C2">
            <w:pPr>
              <w:pStyle w:val="Corpsdetexte1"/>
              <w:jc w:val="center"/>
              <w:rPr>
                <w:lang w:val="fr-CA"/>
              </w:rPr>
            </w:pPr>
          </w:p>
        </w:tc>
      </w:tr>
    </w:tbl>
    <w:p w14:paraId="2AEDC4EB" w14:textId="77777777" w:rsidR="00A94679" w:rsidRPr="005C0441" w:rsidRDefault="00A94679" w:rsidP="00F949F7"/>
    <w:p w14:paraId="2AEDC4EC" w14:textId="77777777" w:rsidR="00D81E6E" w:rsidRPr="005C0441" w:rsidRDefault="00D81E6E" w:rsidP="00F949F7"/>
    <w:p w14:paraId="2AEDC4ED" w14:textId="77777777" w:rsidR="00A94679" w:rsidRPr="005C0441" w:rsidRDefault="00A94679">
      <w:pPr>
        <w:pStyle w:val="Titre1"/>
      </w:pPr>
      <w:bookmarkStart w:id="54" w:name="_Toc433104457"/>
      <w:bookmarkStart w:id="55" w:name="_Toc302145966"/>
      <w:r w:rsidRPr="005C0441">
        <w:t>Res</w:t>
      </w:r>
      <w:r w:rsidR="00B4507C" w:rsidRPr="005C0441">
        <w:t>s</w:t>
      </w:r>
      <w:r w:rsidRPr="005C0441">
        <w:t>ources</w:t>
      </w:r>
      <w:bookmarkEnd w:id="50"/>
      <w:bookmarkEnd w:id="51"/>
      <w:bookmarkEnd w:id="52"/>
      <w:bookmarkEnd w:id="53"/>
      <w:bookmarkEnd w:id="54"/>
      <w:bookmarkEnd w:id="55"/>
      <w:r w:rsidR="00084C50" w:rsidRPr="005C0441">
        <w:t xml:space="preserve"> </w:t>
      </w:r>
    </w:p>
    <w:p w14:paraId="2F857196" w14:textId="77777777" w:rsidR="0004617A" w:rsidRPr="0004617A" w:rsidRDefault="0004617A" w:rsidP="0004617A">
      <w:pPr>
        <w:pStyle w:val="Corpsdetexte"/>
      </w:pPr>
      <w:bookmarkStart w:id="56" w:name="_Toc314978545"/>
      <w:bookmarkStart w:id="57" w:name="_Toc324843648"/>
      <w:bookmarkStart w:id="58" w:name="_Toc324851955"/>
    </w:p>
    <w:p w14:paraId="2AEDC4EF" w14:textId="77777777" w:rsidR="00C56D30" w:rsidRPr="005C0441" w:rsidRDefault="00C56D30" w:rsidP="00C56D30">
      <w:pPr>
        <w:pStyle w:val="Titre2"/>
        <w:numPr>
          <w:ilvl w:val="1"/>
          <w:numId w:val="1"/>
        </w:numPr>
      </w:pPr>
      <w:bookmarkStart w:id="59" w:name="_Toc302145967"/>
      <w:r w:rsidRPr="005C0441">
        <w:t>Équipe de test</w:t>
      </w:r>
      <w:bookmarkEnd w:id="59"/>
    </w:p>
    <w:p w14:paraId="2AEDC4F0" w14:textId="77777777" w:rsidR="00C56D30" w:rsidRPr="005C0441" w:rsidRDefault="00C56D30" w:rsidP="00C56D30"/>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269"/>
        <w:gridCol w:w="2272"/>
        <w:gridCol w:w="3969"/>
      </w:tblGrid>
      <w:tr w:rsidR="00C56D30" w:rsidRPr="005C0441" w14:paraId="2AEDC4F4" w14:textId="77777777">
        <w:trPr>
          <w:jc w:val="center"/>
        </w:trPr>
        <w:tc>
          <w:tcPr>
            <w:tcW w:w="2269" w:type="dxa"/>
            <w:tcBorders>
              <w:bottom w:val="single" w:sz="12" w:space="0" w:color="000000"/>
            </w:tcBorders>
            <w:shd w:val="clear" w:color="auto" w:fill="A6A6A6"/>
          </w:tcPr>
          <w:p w14:paraId="2AEDC4F1" w14:textId="77777777" w:rsidR="00C56D30" w:rsidRPr="005C0441" w:rsidRDefault="00C56D30" w:rsidP="004559A8">
            <w:pPr>
              <w:pStyle w:val="Corpsdetexte1"/>
              <w:jc w:val="center"/>
              <w:rPr>
                <w:b/>
                <w:lang w:val="fr-CA"/>
              </w:rPr>
            </w:pPr>
            <w:r w:rsidRPr="005C0441">
              <w:rPr>
                <w:b/>
                <w:lang w:val="fr-CA"/>
              </w:rPr>
              <w:t>Rôle</w:t>
            </w:r>
          </w:p>
        </w:tc>
        <w:tc>
          <w:tcPr>
            <w:tcW w:w="2272" w:type="dxa"/>
            <w:tcBorders>
              <w:bottom w:val="single" w:sz="12" w:space="0" w:color="000000"/>
            </w:tcBorders>
            <w:shd w:val="clear" w:color="auto" w:fill="A6A6A6"/>
          </w:tcPr>
          <w:p w14:paraId="2AEDC4F2" w14:textId="77777777" w:rsidR="00C56D30" w:rsidRPr="005C0441" w:rsidRDefault="00C56D30" w:rsidP="004559A8">
            <w:pPr>
              <w:pStyle w:val="Corpsdetexte1"/>
              <w:jc w:val="center"/>
              <w:rPr>
                <w:b/>
                <w:lang w:val="fr-CA"/>
              </w:rPr>
            </w:pPr>
            <w:r w:rsidRPr="005C0441">
              <w:rPr>
                <w:b/>
                <w:lang w:val="fr-CA"/>
              </w:rPr>
              <w:t>Membre de l’équipe</w:t>
            </w:r>
          </w:p>
        </w:tc>
        <w:tc>
          <w:tcPr>
            <w:tcW w:w="3969" w:type="dxa"/>
            <w:tcBorders>
              <w:bottom w:val="single" w:sz="12" w:space="0" w:color="000000"/>
            </w:tcBorders>
            <w:shd w:val="clear" w:color="auto" w:fill="A6A6A6"/>
          </w:tcPr>
          <w:p w14:paraId="2AEDC4F3" w14:textId="77777777" w:rsidR="00C56D30" w:rsidRPr="005C0441" w:rsidRDefault="00C56D30" w:rsidP="004559A8">
            <w:pPr>
              <w:pStyle w:val="Corpsdetexte1"/>
              <w:jc w:val="center"/>
              <w:rPr>
                <w:b/>
                <w:lang w:val="fr-CA"/>
              </w:rPr>
            </w:pPr>
            <w:r w:rsidRPr="005C0441">
              <w:rPr>
                <w:b/>
                <w:lang w:val="fr-CA"/>
              </w:rPr>
              <w:t>Responsabilités</w:t>
            </w:r>
          </w:p>
        </w:tc>
      </w:tr>
      <w:tr w:rsidR="00C56D30" w:rsidRPr="005C0441" w14:paraId="2AEDC4F8" w14:textId="77777777">
        <w:trPr>
          <w:jc w:val="center"/>
        </w:trPr>
        <w:tc>
          <w:tcPr>
            <w:tcW w:w="2269" w:type="dxa"/>
            <w:tcBorders>
              <w:top w:val="single" w:sz="12" w:space="0" w:color="000000"/>
              <w:bottom w:val="single" w:sz="4" w:space="0" w:color="auto"/>
            </w:tcBorders>
          </w:tcPr>
          <w:p w14:paraId="2AEDC4F5" w14:textId="7382729B" w:rsidR="00C56D30" w:rsidRPr="005C0441" w:rsidRDefault="000E223C" w:rsidP="004559A8">
            <w:pPr>
              <w:pStyle w:val="Corpsdetexte1"/>
              <w:rPr>
                <w:lang w:val="fr-CA"/>
              </w:rPr>
            </w:pPr>
            <w:r>
              <w:rPr>
                <w:lang w:val="fr-CA"/>
              </w:rPr>
              <w:t xml:space="preserve">Test designer </w:t>
            </w:r>
          </w:p>
        </w:tc>
        <w:tc>
          <w:tcPr>
            <w:tcW w:w="2272" w:type="dxa"/>
            <w:tcBorders>
              <w:top w:val="single" w:sz="12" w:space="0" w:color="000000"/>
              <w:bottom w:val="single" w:sz="4" w:space="0" w:color="auto"/>
            </w:tcBorders>
          </w:tcPr>
          <w:p w14:paraId="2AEDC4F6" w14:textId="5E6F3664" w:rsidR="00C56D30" w:rsidRPr="005C0441" w:rsidRDefault="0004617A" w:rsidP="004559A8">
            <w:pPr>
              <w:pStyle w:val="Corpsdetexte1"/>
              <w:jc w:val="center"/>
              <w:rPr>
                <w:lang w:val="fr-CA"/>
              </w:rPr>
            </w:pPr>
            <w:r>
              <w:rPr>
                <w:lang w:val="fr-CA"/>
              </w:rPr>
              <w:t>1</w:t>
            </w:r>
          </w:p>
        </w:tc>
        <w:tc>
          <w:tcPr>
            <w:tcW w:w="3969" w:type="dxa"/>
            <w:tcBorders>
              <w:top w:val="single" w:sz="12" w:space="0" w:color="000000"/>
              <w:bottom w:val="single" w:sz="4" w:space="0" w:color="auto"/>
            </w:tcBorders>
          </w:tcPr>
          <w:p w14:paraId="2AEDC4F7" w14:textId="7D0F7FEA" w:rsidR="00C56D30" w:rsidRPr="005C0441" w:rsidRDefault="000E223C" w:rsidP="004559A8">
            <w:pPr>
              <w:pStyle w:val="Corpsdetexte1"/>
              <w:jc w:val="center"/>
              <w:rPr>
                <w:lang w:val="fr-CA"/>
              </w:rPr>
            </w:pPr>
            <w:r>
              <w:rPr>
                <w:lang w:val="fr-CA"/>
              </w:rPr>
              <w:t xml:space="preserve">C’est le concepteur du document plan de tests, alors il se charge de définir les cas de tests ainsi que la stratégie selon laquelle ces tests seront exécutés </w:t>
            </w:r>
          </w:p>
        </w:tc>
      </w:tr>
      <w:tr w:rsidR="00C56D30" w:rsidRPr="005C0441" w14:paraId="2AEDC4FC" w14:textId="77777777" w:rsidTr="000E223C">
        <w:trPr>
          <w:jc w:val="center"/>
        </w:trPr>
        <w:tc>
          <w:tcPr>
            <w:tcW w:w="2269" w:type="dxa"/>
            <w:tcBorders>
              <w:top w:val="single" w:sz="4" w:space="0" w:color="auto"/>
              <w:bottom w:val="single" w:sz="4" w:space="0" w:color="auto"/>
            </w:tcBorders>
          </w:tcPr>
          <w:p w14:paraId="2AEDC4F9" w14:textId="55152F24" w:rsidR="00C56D30" w:rsidRPr="005C0441" w:rsidRDefault="000E223C" w:rsidP="004559A8">
            <w:pPr>
              <w:pStyle w:val="Corpsdetexte1"/>
              <w:rPr>
                <w:lang w:val="fr-CA"/>
              </w:rPr>
            </w:pPr>
            <w:r>
              <w:rPr>
                <w:lang w:val="fr-CA"/>
              </w:rPr>
              <w:t xml:space="preserve">Testeur </w:t>
            </w:r>
          </w:p>
        </w:tc>
        <w:tc>
          <w:tcPr>
            <w:tcW w:w="2272" w:type="dxa"/>
            <w:tcBorders>
              <w:top w:val="single" w:sz="4" w:space="0" w:color="auto"/>
              <w:bottom w:val="single" w:sz="4" w:space="0" w:color="auto"/>
            </w:tcBorders>
          </w:tcPr>
          <w:p w14:paraId="2AEDC4FA" w14:textId="33AEB82B" w:rsidR="00C56D30" w:rsidRPr="005C0441" w:rsidRDefault="0004617A" w:rsidP="004559A8">
            <w:pPr>
              <w:pStyle w:val="Corpsdetexte1"/>
              <w:jc w:val="center"/>
              <w:rPr>
                <w:lang w:val="fr-CA"/>
              </w:rPr>
            </w:pPr>
            <w:r>
              <w:rPr>
                <w:lang w:val="fr-CA"/>
              </w:rPr>
              <w:t>2</w:t>
            </w:r>
          </w:p>
        </w:tc>
        <w:tc>
          <w:tcPr>
            <w:tcW w:w="3969" w:type="dxa"/>
            <w:tcBorders>
              <w:top w:val="single" w:sz="4" w:space="0" w:color="auto"/>
              <w:bottom w:val="single" w:sz="4" w:space="0" w:color="auto"/>
            </w:tcBorders>
          </w:tcPr>
          <w:p w14:paraId="2AEDC4FB" w14:textId="3B584FDF" w:rsidR="00C56D30" w:rsidRPr="005C0441" w:rsidRDefault="000E223C" w:rsidP="004559A8">
            <w:pPr>
              <w:pStyle w:val="Corpsdetexte1"/>
              <w:jc w:val="center"/>
              <w:rPr>
                <w:lang w:val="fr-CA"/>
              </w:rPr>
            </w:pPr>
            <w:r>
              <w:rPr>
                <w:lang w:val="fr-CA"/>
              </w:rPr>
              <w:t>C’est le concepteur du document résultats des tests , alors en se basant sur le plan de tests et le code à tester le tester se charge l’exécution des tests et d’insérer leurs résultats dans le document résultats de tests,</w:t>
            </w:r>
          </w:p>
        </w:tc>
      </w:tr>
      <w:tr w:rsidR="000E223C" w:rsidRPr="005C0441" w14:paraId="020D4908" w14:textId="77777777">
        <w:trPr>
          <w:jc w:val="center"/>
        </w:trPr>
        <w:tc>
          <w:tcPr>
            <w:tcW w:w="2269" w:type="dxa"/>
            <w:tcBorders>
              <w:top w:val="single" w:sz="4" w:space="0" w:color="auto"/>
            </w:tcBorders>
          </w:tcPr>
          <w:p w14:paraId="4BB88FDD" w14:textId="1BAD84DA" w:rsidR="000E223C" w:rsidRDefault="000E223C" w:rsidP="004559A8">
            <w:pPr>
              <w:pStyle w:val="Corpsdetexte1"/>
              <w:rPr>
                <w:lang w:val="fr-CA"/>
              </w:rPr>
            </w:pPr>
            <w:r>
              <w:rPr>
                <w:lang w:val="fr-CA"/>
              </w:rPr>
              <w:t xml:space="preserve">Implémenter </w:t>
            </w:r>
          </w:p>
        </w:tc>
        <w:tc>
          <w:tcPr>
            <w:tcW w:w="2272" w:type="dxa"/>
            <w:tcBorders>
              <w:top w:val="single" w:sz="4" w:space="0" w:color="auto"/>
            </w:tcBorders>
          </w:tcPr>
          <w:p w14:paraId="0273E2E3" w14:textId="4BB611BC" w:rsidR="000E223C" w:rsidRPr="005C0441" w:rsidRDefault="0004617A" w:rsidP="004559A8">
            <w:pPr>
              <w:pStyle w:val="Corpsdetexte1"/>
              <w:jc w:val="center"/>
              <w:rPr>
                <w:lang w:val="fr-CA"/>
              </w:rPr>
            </w:pPr>
            <w:r>
              <w:rPr>
                <w:lang w:val="fr-CA"/>
              </w:rPr>
              <w:t>3</w:t>
            </w:r>
          </w:p>
        </w:tc>
        <w:tc>
          <w:tcPr>
            <w:tcW w:w="3969" w:type="dxa"/>
            <w:tcBorders>
              <w:top w:val="single" w:sz="4" w:space="0" w:color="auto"/>
            </w:tcBorders>
          </w:tcPr>
          <w:p w14:paraId="32D3CA86" w14:textId="1164E523" w:rsidR="000E223C" w:rsidRPr="005C0441" w:rsidRDefault="000E223C" w:rsidP="004559A8">
            <w:pPr>
              <w:pStyle w:val="Corpsdetexte1"/>
              <w:jc w:val="center"/>
              <w:rPr>
                <w:lang w:val="fr-CA"/>
              </w:rPr>
            </w:pPr>
            <w:r>
              <w:rPr>
                <w:lang w:val="fr-CA"/>
              </w:rPr>
              <w:t xml:space="preserve">C’est le correcteur des bogues visualisé lors des </w:t>
            </w:r>
            <w:r w:rsidR="009E0070">
              <w:rPr>
                <w:lang w:val="fr-CA"/>
              </w:rPr>
              <w:t>tests,</w:t>
            </w:r>
            <w:r>
              <w:rPr>
                <w:lang w:val="fr-CA"/>
              </w:rPr>
              <w:t xml:space="preserve"> alors à partir du document résulta</w:t>
            </w:r>
            <w:r w:rsidR="00A80428">
              <w:rPr>
                <w:lang w:val="fr-CA"/>
              </w:rPr>
              <w:t>nt</w:t>
            </w:r>
            <w:r>
              <w:rPr>
                <w:lang w:val="fr-CA"/>
              </w:rPr>
              <w:t xml:space="preserve"> des tests l’implémenter se charge de revoir le code non</w:t>
            </w:r>
            <w:r w:rsidR="00A80428">
              <w:rPr>
                <w:lang w:val="fr-CA"/>
              </w:rPr>
              <w:t xml:space="preserve"> </w:t>
            </w:r>
            <w:r>
              <w:rPr>
                <w:lang w:val="fr-CA"/>
              </w:rPr>
              <w:t xml:space="preserve">fonctionnel et trouver des solutions pour le rendre fonctionnel. </w:t>
            </w:r>
          </w:p>
        </w:tc>
      </w:tr>
    </w:tbl>
    <w:p w14:paraId="2AEDC4FD" w14:textId="77777777" w:rsidR="00C56D30" w:rsidRPr="005C0441" w:rsidRDefault="00C56D30" w:rsidP="00C56D30"/>
    <w:p w14:paraId="2AEDC4FE" w14:textId="77777777" w:rsidR="00C56D30" w:rsidRPr="005C0441" w:rsidRDefault="00C56D30" w:rsidP="00C56D30">
      <w:pPr>
        <w:pStyle w:val="Titre2"/>
        <w:numPr>
          <w:ilvl w:val="1"/>
          <w:numId w:val="1"/>
        </w:numPr>
      </w:pPr>
      <w:bookmarkStart w:id="60" w:name="_Toc302145968"/>
      <w:r w:rsidRPr="005C0441">
        <w:t>Système</w:t>
      </w:r>
      <w:bookmarkEnd w:id="60"/>
    </w:p>
    <w:p w14:paraId="2038E46A" w14:textId="77777777" w:rsidR="004F6317" w:rsidRDefault="004F6317" w:rsidP="00F949F7"/>
    <w:p w14:paraId="2AEDC500" w14:textId="1CA9268E" w:rsidR="00C56D30" w:rsidRDefault="00342E48" w:rsidP="00F949F7">
      <w:r>
        <w:t>L’exécution des tests se portera sur le réseau de l’école Polytechnique de Montréal.</w:t>
      </w:r>
    </w:p>
    <w:p w14:paraId="5D6A9832" w14:textId="6195C2A4" w:rsidR="000D5097" w:rsidRDefault="00342E48" w:rsidP="00342E48">
      <w:r>
        <w:t xml:space="preserve">À l’école Polytechnique de </w:t>
      </w:r>
      <w:r w:rsidR="000D5097">
        <w:t>Montréal,</w:t>
      </w:r>
      <w:r>
        <w:t xml:space="preserve"> le local L4810 est dédié pour les équipes de projet 3 (LOG3990</w:t>
      </w:r>
      <w:r w:rsidR="009E0070">
        <w:t xml:space="preserve">). </w:t>
      </w:r>
      <w:r w:rsidR="00A80428">
        <w:t>D</w:t>
      </w:r>
      <w:r w:rsidR="009E0070">
        <w:t>ans</w:t>
      </w:r>
      <w:r>
        <w:t xml:space="preserve"> ce local </w:t>
      </w:r>
      <w:r w:rsidR="000D5097">
        <w:t xml:space="preserve">on retrouve des ordinateurs sur lesquelles </w:t>
      </w:r>
      <w:r>
        <w:t>l</w:t>
      </w:r>
      <w:r w:rsidR="000D5097">
        <w:t xml:space="preserve">e client lourd sera testé. </w:t>
      </w:r>
    </w:p>
    <w:p w14:paraId="37603437" w14:textId="5905870F" w:rsidR="000D5097" w:rsidRDefault="000D5097" w:rsidP="00342E48">
      <w:r>
        <w:t>Pour tester le client lourd, ces ordinateurs sont accessibles 24h par jour et 7 jours par semaine et sont équipés d’un système d’exploitation Windows10 sous lequel on trouve l’environnement de développement Visual studio 22015.</w:t>
      </w:r>
    </w:p>
    <w:p w14:paraId="5994900F" w14:textId="775B29F9" w:rsidR="00342E48" w:rsidRDefault="000D5097" w:rsidP="00342E48">
      <w:r>
        <w:t xml:space="preserve">En ce qui concerne le client léger, les tests seront exécutés sur un iPad </w:t>
      </w:r>
      <w:r w:rsidR="00F1117C">
        <w:t xml:space="preserve">(Ios 9.3.4) </w:t>
      </w:r>
      <w:r>
        <w:t>emprunté de l’école Polytechnique de Montréal.</w:t>
      </w:r>
    </w:p>
    <w:p w14:paraId="7CFBE4CF" w14:textId="445E8821" w:rsidR="00342E48" w:rsidRDefault="00342E48" w:rsidP="00F949F7"/>
    <w:p w14:paraId="2AEDC501" w14:textId="77777777" w:rsidR="000B1DA1" w:rsidRPr="005C0441" w:rsidRDefault="000B1DA1" w:rsidP="00F949F7"/>
    <w:p w14:paraId="2AEDC502" w14:textId="77777777" w:rsidR="00A94679" w:rsidRPr="005C0441" w:rsidRDefault="00B4507C">
      <w:pPr>
        <w:pStyle w:val="Titre1"/>
      </w:pPr>
      <w:bookmarkStart w:id="61" w:name="_Toc302145969"/>
      <w:bookmarkEnd w:id="56"/>
      <w:bookmarkEnd w:id="57"/>
      <w:bookmarkEnd w:id="58"/>
      <w:r w:rsidRPr="005C0441">
        <w:lastRenderedPageBreak/>
        <w:t>Jalons du projet</w:t>
      </w:r>
      <w:bookmarkEnd w:id="61"/>
    </w:p>
    <w:p w14:paraId="2AEDC503" w14:textId="0B715DA0" w:rsidR="00A94679" w:rsidRDefault="00A94679" w:rsidP="00BB01F6">
      <w:pPr>
        <w:pStyle w:val="InfoBlue"/>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810"/>
        <w:gridCol w:w="1620"/>
        <w:gridCol w:w="1710"/>
      </w:tblGrid>
      <w:tr w:rsidR="00A94679" w:rsidRPr="005C0441" w14:paraId="2AEDC508" w14:textId="77777777">
        <w:trPr>
          <w:jc w:val="center"/>
        </w:trPr>
        <w:tc>
          <w:tcPr>
            <w:tcW w:w="2952" w:type="dxa"/>
            <w:shd w:val="clear" w:color="auto" w:fill="A6A6A6"/>
            <w:vAlign w:val="center"/>
          </w:tcPr>
          <w:p w14:paraId="2AEDC504" w14:textId="77777777" w:rsidR="00A94679" w:rsidRPr="005C0441" w:rsidRDefault="00D6623B">
            <w:pPr>
              <w:pStyle w:val="Corpsdetexte1"/>
              <w:jc w:val="center"/>
              <w:rPr>
                <w:b/>
                <w:bCs/>
                <w:lang w:val="fr-CA"/>
              </w:rPr>
            </w:pPr>
            <w:r w:rsidRPr="005C0441">
              <w:rPr>
                <w:b/>
                <w:bCs/>
                <w:lang w:val="fr-CA"/>
              </w:rPr>
              <w:t>Jalon</w:t>
            </w:r>
          </w:p>
        </w:tc>
        <w:tc>
          <w:tcPr>
            <w:tcW w:w="810" w:type="dxa"/>
            <w:shd w:val="clear" w:color="auto" w:fill="A6A6A6"/>
            <w:vAlign w:val="center"/>
          </w:tcPr>
          <w:p w14:paraId="2AEDC505" w14:textId="77777777" w:rsidR="00A94679" w:rsidRPr="005C0441" w:rsidRDefault="00A94679">
            <w:pPr>
              <w:pStyle w:val="Corpsdetexte1"/>
              <w:jc w:val="center"/>
              <w:rPr>
                <w:b/>
                <w:bCs/>
                <w:lang w:val="fr-CA"/>
              </w:rPr>
            </w:pPr>
            <w:r w:rsidRPr="005C0441">
              <w:rPr>
                <w:b/>
                <w:bCs/>
                <w:lang w:val="fr-CA"/>
              </w:rPr>
              <w:t>Effort</w:t>
            </w:r>
          </w:p>
        </w:tc>
        <w:tc>
          <w:tcPr>
            <w:tcW w:w="1620" w:type="dxa"/>
            <w:shd w:val="clear" w:color="auto" w:fill="A6A6A6"/>
            <w:vAlign w:val="center"/>
          </w:tcPr>
          <w:p w14:paraId="2AEDC506" w14:textId="77777777" w:rsidR="00A94679" w:rsidRPr="005C0441" w:rsidRDefault="00D6623B">
            <w:pPr>
              <w:pStyle w:val="Corpsdetexte1"/>
              <w:jc w:val="center"/>
              <w:rPr>
                <w:b/>
                <w:bCs/>
                <w:lang w:val="fr-CA"/>
              </w:rPr>
            </w:pPr>
            <w:r w:rsidRPr="005C0441">
              <w:rPr>
                <w:b/>
                <w:bCs/>
                <w:lang w:val="fr-CA"/>
              </w:rPr>
              <w:t>Date de début</w:t>
            </w:r>
          </w:p>
        </w:tc>
        <w:tc>
          <w:tcPr>
            <w:tcW w:w="1710" w:type="dxa"/>
            <w:shd w:val="clear" w:color="auto" w:fill="A6A6A6"/>
            <w:vAlign w:val="center"/>
          </w:tcPr>
          <w:p w14:paraId="2AEDC507" w14:textId="77777777" w:rsidR="00A94679" w:rsidRPr="005C0441" w:rsidRDefault="00D6623B">
            <w:pPr>
              <w:pStyle w:val="Corpsdetexte1"/>
              <w:jc w:val="center"/>
              <w:rPr>
                <w:b/>
                <w:bCs/>
                <w:lang w:val="fr-CA"/>
              </w:rPr>
            </w:pPr>
            <w:r w:rsidRPr="005C0441">
              <w:rPr>
                <w:b/>
                <w:bCs/>
                <w:lang w:val="fr-CA"/>
              </w:rPr>
              <w:t>Date de fin</w:t>
            </w:r>
          </w:p>
        </w:tc>
      </w:tr>
      <w:tr w:rsidR="00A94679" w:rsidRPr="005C0441" w14:paraId="2AEDC50D" w14:textId="77777777">
        <w:trPr>
          <w:jc w:val="center"/>
        </w:trPr>
        <w:tc>
          <w:tcPr>
            <w:tcW w:w="2952" w:type="dxa"/>
          </w:tcPr>
          <w:p w14:paraId="2AEDC509" w14:textId="23586423" w:rsidR="00A94679" w:rsidRPr="005C0441" w:rsidRDefault="00DA5269">
            <w:pPr>
              <w:pStyle w:val="Corpsdetexte1"/>
              <w:rPr>
                <w:lang w:val="fr-CA"/>
              </w:rPr>
            </w:pPr>
            <w:r>
              <w:rPr>
                <w:lang w:val="fr-CA"/>
              </w:rPr>
              <w:t>Plan de tests</w:t>
            </w:r>
          </w:p>
        </w:tc>
        <w:tc>
          <w:tcPr>
            <w:tcW w:w="810" w:type="dxa"/>
          </w:tcPr>
          <w:p w14:paraId="2AEDC50A" w14:textId="670513F8" w:rsidR="00A94679" w:rsidRPr="005C0441" w:rsidRDefault="0004617A">
            <w:pPr>
              <w:pStyle w:val="Corpsdetexte1"/>
              <w:rPr>
                <w:lang w:val="fr-CA"/>
              </w:rPr>
            </w:pPr>
            <w:r>
              <w:rPr>
                <w:lang w:val="fr-CA"/>
              </w:rPr>
              <w:t>15 heures</w:t>
            </w:r>
          </w:p>
        </w:tc>
        <w:tc>
          <w:tcPr>
            <w:tcW w:w="1620" w:type="dxa"/>
          </w:tcPr>
          <w:p w14:paraId="2AEDC50B" w14:textId="1DC88EEC" w:rsidR="00A94679" w:rsidRPr="005C0441" w:rsidRDefault="0004617A">
            <w:pPr>
              <w:pStyle w:val="Corpsdetexte1"/>
              <w:rPr>
                <w:lang w:val="fr-CA"/>
              </w:rPr>
            </w:pPr>
            <w:r>
              <w:rPr>
                <w:lang w:val="fr-CA"/>
              </w:rPr>
              <w:t>2017-04-06</w:t>
            </w:r>
          </w:p>
        </w:tc>
        <w:tc>
          <w:tcPr>
            <w:tcW w:w="1710" w:type="dxa"/>
          </w:tcPr>
          <w:p w14:paraId="2AEDC50C" w14:textId="7EC5D935" w:rsidR="00A94679" w:rsidRPr="005C0441" w:rsidRDefault="0004617A">
            <w:pPr>
              <w:pStyle w:val="Corpsdetexte1"/>
              <w:rPr>
                <w:lang w:val="fr-CA"/>
              </w:rPr>
            </w:pPr>
            <w:r>
              <w:rPr>
                <w:lang w:val="fr-CA"/>
              </w:rPr>
              <w:t>2017-04-08</w:t>
            </w:r>
          </w:p>
        </w:tc>
      </w:tr>
      <w:tr w:rsidR="00D6623B" w:rsidRPr="005C0441" w14:paraId="2AEDC512" w14:textId="77777777">
        <w:trPr>
          <w:jc w:val="center"/>
        </w:trPr>
        <w:tc>
          <w:tcPr>
            <w:tcW w:w="2952" w:type="dxa"/>
          </w:tcPr>
          <w:p w14:paraId="2AEDC50E" w14:textId="5AE2EFDF" w:rsidR="00D6623B" w:rsidRPr="005C0441" w:rsidRDefault="00DA5269">
            <w:pPr>
              <w:pStyle w:val="Corpsdetexte1"/>
              <w:rPr>
                <w:lang w:val="fr-CA"/>
              </w:rPr>
            </w:pPr>
            <w:r>
              <w:rPr>
                <w:lang w:val="fr-CA"/>
              </w:rPr>
              <w:t>Résultats des tests</w:t>
            </w:r>
          </w:p>
        </w:tc>
        <w:tc>
          <w:tcPr>
            <w:tcW w:w="810" w:type="dxa"/>
          </w:tcPr>
          <w:p w14:paraId="2AEDC50F" w14:textId="0F600EEA" w:rsidR="00D6623B" w:rsidRPr="005C0441" w:rsidRDefault="0004617A">
            <w:pPr>
              <w:pStyle w:val="Corpsdetexte1"/>
              <w:rPr>
                <w:lang w:val="fr-CA"/>
              </w:rPr>
            </w:pPr>
            <w:r>
              <w:rPr>
                <w:lang w:val="fr-CA"/>
              </w:rPr>
              <w:t>15 heures</w:t>
            </w:r>
          </w:p>
        </w:tc>
        <w:tc>
          <w:tcPr>
            <w:tcW w:w="1620" w:type="dxa"/>
          </w:tcPr>
          <w:p w14:paraId="2AEDC510" w14:textId="654D6CDC" w:rsidR="00D6623B" w:rsidRPr="005C0441" w:rsidRDefault="0004617A">
            <w:pPr>
              <w:pStyle w:val="Corpsdetexte1"/>
              <w:rPr>
                <w:lang w:val="fr-CA"/>
              </w:rPr>
            </w:pPr>
            <w:r>
              <w:rPr>
                <w:lang w:val="fr-CA"/>
              </w:rPr>
              <w:t>2017-04-08</w:t>
            </w:r>
          </w:p>
        </w:tc>
        <w:tc>
          <w:tcPr>
            <w:tcW w:w="1710" w:type="dxa"/>
          </w:tcPr>
          <w:p w14:paraId="2AEDC511" w14:textId="25B44A55" w:rsidR="00D6623B" w:rsidRPr="005C0441" w:rsidRDefault="0004617A">
            <w:pPr>
              <w:pStyle w:val="Corpsdetexte1"/>
              <w:rPr>
                <w:lang w:val="fr-CA"/>
              </w:rPr>
            </w:pPr>
            <w:r>
              <w:rPr>
                <w:lang w:val="fr-CA"/>
              </w:rPr>
              <w:t>2017-04-10</w:t>
            </w:r>
          </w:p>
        </w:tc>
      </w:tr>
    </w:tbl>
    <w:p w14:paraId="2AEDC513" w14:textId="77777777" w:rsidR="00A94679" w:rsidRPr="005C0441" w:rsidRDefault="00A94679" w:rsidP="000B1DA1">
      <w:bookmarkStart w:id="62" w:name="_Toc314978547"/>
      <w:bookmarkStart w:id="63" w:name="_Toc324843650"/>
      <w:bookmarkStart w:id="64" w:name="_Toc324851957"/>
      <w:bookmarkStart w:id="65" w:name="_Toc324915540"/>
      <w:bookmarkEnd w:id="62"/>
      <w:bookmarkEnd w:id="63"/>
      <w:bookmarkEnd w:id="64"/>
      <w:bookmarkEnd w:id="65"/>
    </w:p>
    <w:sectPr w:rsidR="00A94679" w:rsidRPr="005C0441" w:rsidSect="00E55724">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21864" w14:textId="77777777" w:rsidR="00A80428" w:rsidRDefault="00A80428">
      <w:r>
        <w:separator/>
      </w:r>
    </w:p>
  </w:endnote>
  <w:endnote w:type="continuationSeparator" w:id="0">
    <w:p w14:paraId="16113491" w14:textId="77777777" w:rsidR="00A80428" w:rsidRDefault="00A80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DC51D" w14:textId="77777777" w:rsidR="00A80428" w:rsidRDefault="00A8042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AEDC51E" w14:textId="77777777" w:rsidR="00A80428" w:rsidRDefault="00A8042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9CB88" w14:textId="77777777" w:rsidR="00A80428" w:rsidRDefault="00A8042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9F1F7" w14:textId="77777777" w:rsidR="00A80428" w:rsidRDefault="00A8042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80428" w14:paraId="2AEDC529" w14:textId="77777777">
      <w:tc>
        <w:tcPr>
          <w:tcW w:w="3162" w:type="dxa"/>
          <w:tcBorders>
            <w:top w:val="nil"/>
            <w:left w:val="nil"/>
            <w:bottom w:val="nil"/>
            <w:right w:val="nil"/>
          </w:tcBorders>
        </w:tcPr>
        <w:p w14:paraId="2AEDC526" w14:textId="77777777" w:rsidR="00A80428" w:rsidRPr="00141CD5" w:rsidRDefault="00A80428">
          <w:pPr>
            <w:ind w:right="360"/>
          </w:pPr>
          <w:r w:rsidRPr="00141CD5">
            <w:t>Confidentiel</w:t>
          </w:r>
        </w:p>
      </w:tc>
      <w:tc>
        <w:tcPr>
          <w:tcW w:w="3162" w:type="dxa"/>
          <w:tcBorders>
            <w:top w:val="nil"/>
            <w:left w:val="nil"/>
            <w:bottom w:val="nil"/>
            <w:right w:val="nil"/>
          </w:tcBorders>
        </w:tcPr>
        <w:p w14:paraId="2AEDC527" w14:textId="43101D49" w:rsidR="00A80428" w:rsidRDefault="00A80428" w:rsidP="00720D44">
          <w:pPr>
            <w:jc w:val="center"/>
          </w:pPr>
          <w:r>
            <w:sym w:font="Symbol" w:char="F0D3"/>
          </w:r>
          <w:sdt>
            <w:sdtPr>
              <w:alias w:val="Société"/>
              <w:id w:val="135757040"/>
              <w:placeholder>
                <w:docPart w:val="159F05AD3B3D48B6B179E4C9E8F00F22"/>
              </w:placeholder>
              <w:dataBinding w:prefixMappings="xmlns:ns0='http://schemas.openxmlformats.org/officeDocument/2006/extended-properties' " w:xpath="/ns0:Properties[1]/ns0:Company[1]" w:storeItemID="{6668398D-A668-4E3E-A5EB-62B293D839F1}"/>
              <w:text/>
            </w:sdtPr>
            <w:sdtEndPr/>
            <w:sdtContent>
              <w:r>
                <w:t>&lt;Équipe 9&gt;</w:t>
              </w:r>
            </w:sdtContent>
          </w:sdt>
          <w:r>
            <w:t xml:space="preserve">, </w:t>
          </w:r>
          <w:r>
            <w:fldChar w:fldCharType="begin"/>
          </w:r>
          <w:r>
            <w:instrText xml:space="preserve"> DATE  \@ "yyyy"  \* MERGEFORMAT </w:instrText>
          </w:r>
          <w:r>
            <w:fldChar w:fldCharType="separate"/>
          </w:r>
          <w:r w:rsidR="00A97036">
            <w:rPr>
              <w:noProof/>
            </w:rPr>
            <w:t>2017</w:t>
          </w:r>
          <w:r>
            <w:rPr>
              <w:noProof/>
            </w:rPr>
            <w:fldChar w:fldCharType="end"/>
          </w:r>
        </w:p>
      </w:tc>
      <w:tc>
        <w:tcPr>
          <w:tcW w:w="3162" w:type="dxa"/>
          <w:tcBorders>
            <w:top w:val="nil"/>
            <w:left w:val="nil"/>
            <w:bottom w:val="nil"/>
            <w:right w:val="nil"/>
          </w:tcBorders>
        </w:tcPr>
        <w:p w14:paraId="2AEDC528" w14:textId="3DE34121" w:rsidR="00A80428" w:rsidRDefault="00A80428">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A97036">
            <w:rPr>
              <w:rStyle w:val="Numrodepage"/>
              <w:noProof/>
            </w:rPr>
            <w:t>2</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A97036">
            <w:rPr>
              <w:rStyle w:val="Numrodepage"/>
              <w:noProof/>
            </w:rPr>
            <w:t>18</w:t>
          </w:r>
          <w:r>
            <w:rPr>
              <w:rStyle w:val="Numrodepage"/>
            </w:rPr>
            <w:fldChar w:fldCharType="end"/>
          </w:r>
        </w:p>
      </w:tc>
    </w:tr>
  </w:tbl>
  <w:p w14:paraId="2AEDC52A" w14:textId="77777777" w:rsidR="00A80428" w:rsidRDefault="00A80428">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DC52C" w14:textId="77777777" w:rsidR="00A80428" w:rsidRDefault="00A804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525C1" w14:textId="77777777" w:rsidR="00A80428" w:rsidRDefault="00A80428">
      <w:r>
        <w:separator/>
      </w:r>
    </w:p>
  </w:footnote>
  <w:footnote w:type="continuationSeparator" w:id="0">
    <w:p w14:paraId="08D43726" w14:textId="77777777" w:rsidR="00A80428" w:rsidRDefault="00A80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B7552" w14:textId="77777777" w:rsidR="00A80428" w:rsidRDefault="00A8042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DC518" w14:textId="77777777" w:rsidR="00A80428" w:rsidRDefault="00A80428">
    <w:pPr>
      <w:rPr>
        <w:sz w:val="24"/>
      </w:rPr>
    </w:pPr>
  </w:p>
  <w:p w14:paraId="2AEDC519" w14:textId="77777777" w:rsidR="00A80428" w:rsidRDefault="00A80428">
    <w:pPr>
      <w:pBdr>
        <w:top w:val="single" w:sz="6" w:space="1" w:color="auto"/>
      </w:pBdr>
      <w:rPr>
        <w:sz w:val="24"/>
      </w:rPr>
    </w:pPr>
  </w:p>
  <w:sdt>
    <w:sdtPr>
      <w:rPr>
        <w:rFonts w:ascii="Arial" w:hAnsi="Arial" w:cs="Arial"/>
        <w:b/>
        <w:sz w:val="36"/>
        <w:szCs w:val="36"/>
      </w:rPr>
      <w:alias w:val="Société"/>
      <w:id w:val="135757036"/>
      <w:placeholder>
        <w:docPart w:val="DDF5D2D0B9DD469581105E3C4C6BAF6E"/>
      </w:placeholder>
      <w:dataBinding w:prefixMappings="xmlns:ns0='http://schemas.openxmlformats.org/officeDocument/2006/extended-properties' " w:xpath="/ns0:Properties[1]/ns0:Company[1]" w:storeItemID="{6668398D-A668-4E3E-A5EB-62B293D839F1}"/>
      <w:text/>
    </w:sdtPr>
    <w:sdtEndPr/>
    <w:sdtContent>
      <w:p w14:paraId="2AEDC51A" w14:textId="53BF0918" w:rsidR="00A80428" w:rsidRDefault="00A80428">
        <w:pPr>
          <w:pBdr>
            <w:bottom w:val="single" w:sz="6" w:space="1" w:color="auto"/>
          </w:pBdr>
          <w:jc w:val="right"/>
          <w:rPr>
            <w:rFonts w:ascii="Arial" w:hAnsi="Arial"/>
            <w:b/>
            <w:sz w:val="36"/>
          </w:rPr>
        </w:pPr>
        <w:r w:rsidRPr="003557B5">
          <w:rPr>
            <w:rFonts w:ascii="Arial" w:hAnsi="Arial" w:cs="Arial"/>
            <w:b/>
            <w:sz w:val="36"/>
            <w:szCs w:val="36"/>
          </w:rPr>
          <w:t>&lt;</w:t>
        </w:r>
        <w:r>
          <w:rPr>
            <w:rFonts w:ascii="Arial" w:hAnsi="Arial" w:cs="Arial"/>
            <w:b/>
            <w:sz w:val="36"/>
            <w:szCs w:val="36"/>
          </w:rPr>
          <w:t>Équipe 9</w:t>
        </w:r>
        <w:r w:rsidRPr="003557B5">
          <w:rPr>
            <w:rFonts w:ascii="Arial" w:hAnsi="Arial" w:cs="Arial"/>
            <w:b/>
            <w:sz w:val="36"/>
            <w:szCs w:val="36"/>
          </w:rPr>
          <w:t>&gt;</w:t>
        </w:r>
      </w:p>
    </w:sdtContent>
  </w:sdt>
  <w:p w14:paraId="2AEDC51B" w14:textId="77777777" w:rsidR="00A80428" w:rsidRDefault="00A80428">
    <w:pPr>
      <w:pBdr>
        <w:bottom w:val="single" w:sz="6" w:space="1" w:color="auto"/>
      </w:pBdr>
      <w:jc w:val="right"/>
      <w:rPr>
        <w:sz w:val="24"/>
      </w:rPr>
    </w:pPr>
  </w:p>
  <w:p w14:paraId="2AEDC51C" w14:textId="77777777" w:rsidR="00A80428" w:rsidRDefault="00A8042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AB025" w14:textId="77777777" w:rsidR="00A80428" w:rsidRDefault="00A8042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80428" w14:paraId="2AEDC521" w14:textId="77777777">
      <w:sdt>
        <w:sdtPr>
          <w:alias w:val="Objet "/>
          <w:id w:val="135757037"/>
          <w:placeholder>
            <w:docPart w:val="AC76E37D82F34C98BB7457562883906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14:paraId="2AEDC51F" w14:textId="5EBEC24C" w:rsidR="00A80428" w:rsidRDefault="00A80428" w:rsidP="001861B1">
              <w:r w:rsidRPr="00C2110F">
                <w:t>&lt;WALL-E2&gt;</w:t>
              </w:r>
            </w:p>
          </w:tc>
        </w:sdtContent>
      </w:sdt>
      <w:tc>
        <w:tcPr>
          <w:tcW w:w="3179" w:type="dxa"/>
        </w:tcPr>
        <w:p w14:paraId="2AEDC520" w14:textId="70D6F499" w:rsidR="00A80428" w:rsidRDefault="00A80428" w:rsidP="00720D44">
          <w:pPr>
            <w:tabs>
              <w:tab w:val="left" w:pos="1135"/>
            </w:tabs>
            <w:spacing w:before="40"/>
            <w:ind w:right="68"/>
            <w:jc w:val="right"/>
          </w:pPr>
          <w:r>
            <w:t xml:space="preserve">  Version: </w:t>
          </w:r>
          <w:sdt>
            <w:sdtPr>
              <w:alias w:val="État "/>
              <w:id w:val="135757038"/>
              <w:placeholder>
                <w:docPart w:val="7F1DE9D9CC114875B98057E29207609C"/>
              </w:placeholder>
              <w:dataBinding w:prefixMappings="xmlns:ns0='http://purl.org/dc/elements/1.1/' xmlns:ns1='http://schemas.openxmlformats.org/package/2006/metadata/core-properties' " w:xpath="/ns1:coreProperties[1]/ns1:contentStatus[1]" w:storeItemID="{6C3C8BC8-F283-45AE-878A-BAB7291924A1}"/>
              <w:text/>
            </w:sdtPr>
            <w:sdtEndPr/>
            <w:sdtContent>
              <w:r>
                <w:t>3.1</w:t>
              </w:r>
            </w:sdtContent>
          </w:sdt>
          <w:r>
            <w:t xml:space="preserve"> </w:t>
          </w:r>
        </w:p>
      </w:tc>
    </w:tr>
    <w:tr w:rsidR="00A80428" w14:paraId="2AEDC524" w14:textId="77777777">
      <w:sdt>
        <w:sdtPr>
          <w:alias w:val="Titre "/>
          <w:id w:val="135757039"/>
          <w:placeholder>
            <w:docPart w:val="A8E97F9F65804C598A24ECC140BB011A"/>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14:paraId="2AEDC522" w14:textId="77777777" w:rsidR="00A80428" w:rsidRDefault="00A80428" w:rsidP="001861B1">
              <w:r>
                <w:t>Plan de tests logiciels</w:t>
              </w:r>
            </w:p>
          </w:tc>
        </w:sdtContent>
      </w:sdt>
      <w:tc>
        <w:tcPr>
          <w:tcW w:w="3179" w:type="dxa"/>
        </w:tcPr>
        <w:p w14:paraId="2AEDC523" w14:textId="6D95B8CD" w:rsidR="00A80428" w:rsidRDefault="00A80428" w:rsidP="00464B26">
          <w:pPr>
            <w:jc w:val="right"/>
          </w:pPr>
          <w:r>
            <w:t xml:space="preserve">  Date: </w:t>
          </w:r>
          <w:r>
            <w:fldChar w:fldCharType="begin"/>
          </w:r>
          <w:r>
            <w:instrText xml:space="preserve"> DATE  \@ "yyyy-MM-dd"  \* MERGEFORMAT </w:instrText>
          </w:r>
          <w:r>
            <w:fldChar w:fldCharType="separate"/>
          </w:r>
          <w:r w:rsidR="00A97036">
            <w:rPr>
              <w:noProof/>
            </w:rPr>
            <w:t>2017-04-11</w:t>
          </w:r>
          <w:r>
            <w:fldChar w:fldCharType="end"/>
          </w:r>
        </w:p>
      </w:tc>
    </w:tr>
  </w:tbl>
  <w:p w14:paraId="2AEDC525" w14:textId="77777777" w:rsidR="00A80428" w:rsidRDefault="00A80428">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DC52B" w14:textId="77777777" w:rsidR="00A80428" w:rsidRDefault="00A8042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3E5D"/>
    <w:multiLevelType w:val="hybridMultilevel"/>
    <w:tmpl w:val="4F9A5EF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974F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1CD06C0"/>
    <w:multiLevelType w:val="singleLevel"/>
    <w:tmpl w:val="FFFFFFFF"/>
    <w:lvl w:ilvl="0">
      <w:start w:val="1"/>
      <w:numFmt w:val="decimal"/>
      <w:lvlText w:val="%1."/>
      <w:legacy w:legacy="1" w:legacySpace="144" w:legacyIndent="0"/>
      <w:lvlJc w:val="left"/>
    </w:lvl>
  </w:abstractNum>
  <w:abstractNum w:abstractNumId="6" w15:restartNumberingAfterBreak="0">
    <w:nsid w:val="12A46481"/>
    <w:multiLevelType w:val="hybridMultilevel"/>
    <w:tmpl w:val="56768166"/>
    <w:lvl w:ilvl="0" w:tplc="68922A12">
      <w:start w:val="3"/>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AA570C0"/>
    <w:multiLevelType w:val="hybridMultilevel"/>
    <w:tmpl w:val="93CEF1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E106F4"/>
    <w:multiLevelType w:val="multilevel"/>
    <w:tmpl w:val="DF3C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B930AFE"/>
    <w:multiLevelType w:val="hybridMultilevel"/>
    <w:tmpl w:val="C42C7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E2D4E21"/>
    <w:multiLevelType w:val="hybridMultilevel"/>
    <w:tmpl w:val="28BC1482"/>
    <w:lvl w:ilvl="0" w:tplc="4D3A1B0E">
      <w:start w:val="3"/>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1212A0B"/>
    <w:multiLevelType w:val="multilevel"/>
    <w:tmpl w:val="42FE6F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81558C7"/>
    <w:multiLevelType w:val="hybridMultilevel"/>
    <w:tmpl w:val="45BCC7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6A051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5"/>
  </w:num>
  <w:num w:numId="6">
    <w:abstractNumId w:val="0"/>
  </w:num>
  <w:num w:numId="7">
    <w:abstractNumId w:val="15"/>
  </w:num>
  <w:num w:numId="8">
    <w:abstractNumId w:val="20"/>
  </w:num>
  <w:num w:numId="9">
    <w:abstractNumId w:val="4"/>
  </w:num>
  <w:num w:numId="10">
    <w:abstractNumId w:val="10"/>
  </w:num>
  <w:num w:numId="11">
    <w:abstractNumId w:val="9"/>
  </w:num>
  <w:num w:numId="12">
    <w:abstractNumId w:val="24"/>
  </w:num>
  <w:num w:numId="13">
    <w:abstractNumId w:val="21"/>
  </w:num>
  <w:num w:numId="14">
    <w:abstractNumId w:val="8"/>
  </w:num>
  <w:num w:numId="15">
    <w:abstractNumId w:val="11"/>
  </w:num>
  <w:num w:numId="16">
    <w:abstractNumId w:val="23"/>
  </w:num>
  <w:num w:numId="17">
    <w:abstractNumId w:val="14"/>
  </w:num>
  <w:num w:numId="18">
    <w:abstractNumId w:val="13"/>
  </w:num>
  <w:num w:numId="19">
    <w:abstractNumId w:val="22"/>
  </w:num>
  <w:num w:numId="20">
    <w:abstractNumId w:val="3"/>
  </w:num>
  <w:num w:numId="21">
    <w:abstractNumId w:val="25"/>
  </w:num>
  <w:num w:numId="22">
    <w:abstractNumId w:val="16"/>
  </w:num>
  <w:num w:numId="23">
    <w:abstractNumId w:val="2"/>
  </w:num>
  <w:num w:numId="24">
    <w:abstractNumId w:val="19"/>
  </w:num>
  <w:num w:numId="25">
    <w:abstractNumId w:val="18"/>
  </w:num>
  <w:num w:numId="26">
    <w:abstractNumId w:val="1"/>
    <w:lvlOverride w:ilvl="0">
      <w:lvl w:ilvl="0">
        <w:numFmt w:val="bullet"/>
        <w:lvlText w:val=""/>
        <w:legacy w:legacy="1" w:legacySpace="0" w:legacyIndent="360"/>
        <w:lvlJc w:val="left"/>
        <w:pPr>
          <w:ind w:left="720" w:hanging="360"/>
        </w:pPr>
        <w:rPr>
          <w:rFonts w:ascii="Symbol" w:hAnsi="Symbol" w:hint="default"/>
        </w:rPr>
      </w:lvl>
    </w:lvlOverride>
  </w:num>
  <w:num w:numId="27">
    <w:abstractNumId w:val="0"/>
  </w:num>
  <w:num w:numId="28">
    <w:abstractNumId w:val="0"/>
  </w:num>
  <w:num w:numId="29">
    <w:abstractNumId w:val="17"/>
  </w:num>
  <w:num w:numId="30">
    <w:abstractNumId w:val="0"/>
  </w:num>
  <w:num w:numId="31">
    <w:abstractNumId w:val="6"/>
  </w:num>
  <w:num w:numId="32">
    <w:abstractNumId w:val="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BBD"/>
    <w:rsid w:val="000033BE"/>
    <w:rsid w:val="000206F6"/>
    <w:rsid w:val="0002573A"/>
    <w:rsid w:val="00043148"/>
    <w:rsid w:val="0004617A"/>
    <w:rsid w:val="000517B5"/>
    <w:rsid w:val="00081329"/>
    <w:rsid w:val="00084C50"/>
    <w:rsid w:val="000B1DA1"/>
    <w:rsid w:val="000B2257"/>
    <w:rsid w:val="000C7072"/>
    <w:rsid w:val="000D17D5"/>
    <w:rsid w:val="000D5097"/>
    <w:rsid w:val="000E223C"/>
    <w:rsid w:val="000E7824"/>
    <w:rsid w:val="0013517C"/>
    <w:rsid w:val="00141CD5"/>
    <w:rsid w:val="00143FAB"/>
    <w:rsid w:val="001477E8"/>
    <w:rsid w:val="0016440F"/>
    <w:rsid w:val="00166F9C"/>
    <w:rsid w:val="00170E69"/>
    <w:rsid w:val="001803D0"/>
    <w:rsid w:val="0018199B"/>
    <w:rsid w:val="001861B1"/>
    <w:rsid w:val="001B1F7E"/>
    <w:rsid w:val="001B3886"/>
    <w:rsid w:val="001E3A1A"/>
    <w:rsid w:val="001E63B6"/>
    <w:rsid w:val="001F3E5A"/>
    <w:rsid w:val="001F44B3"/>
    <w:rsid w:val="001F4A59"/>
    <w:rsid w:val="0020207C"/>
    <w:rsid w:val="00202D8F"/>
    <w:rsid w:val="00215498"/>
    <w:rsid w:val="0023359F"/>
    <w:rsid w:val="002602B0"/>
    <w:rsid w:val="002863A0"/>
    <w:rsid w:val="002A0F46"/>
    <w:rsid w:val="002A5E78"/>
    <w:rsid w:val="002A6842"/>
    <w:rsid w:val="002D2E13"/>
    <w:rsid w:val="002D4648"/>
    <w:rsid w:val="002D4F33"/>
    <w:rsid w:val="002F2C95"/>
    <w:rsid w:val="002F69E6"/>
    <w:rsid w:val="003253A3"/>
    <w:rsid w:val="00334789"/>
    <w:rsid w:val="00342E48"/>
    <w:rsid w:val="003557B5"/>
    <w:rsid w:val="003B0F77"/>
    <w:rsid w:val="003B119A"/>
    <w:rsid w:val="003B2351"/>
    <w:rsid w:val="003B3487"/>
    <w:rsid w:val="003C5F65"/>
    <w:rsid w:val="003E332C"/>
    <w:rsid w:val="003E4607"/>
    <w:rsid w:val="003F3571"/>
    <w:rsid w:val="003F4AD3"/>
    <w:rsid w:val="003F79F8"/>
    <w:rsid w:val="003F7CA6"/>
    <w:rsid w:val="00401A92"/>
    <w:rsid w:val="004362B4"/>
    <w:rsid w:val="0044313F"/>
    <w:rsid w:val="00454092"/>
    <w:rsid w:val="004559A8"/>
    <w:rsid w:val="00464B26"/>
    <w:rsid w:val="00477063"/>
    <w:rsid w:val="004A6D8B"/>
    <w:rsid w:val="004B7F82"/>
    <w:rsid w:val="004C22BC"/>
    <w:rsid w:val="004D0676"/>
    <w:rsid w:val="004D2358"/>
    <w:rsid w:val="004F6317"/>
    <w:rsid w:val="0050612A"/>
    <w:rsid w:val="005173B7"/>
    <w:rsid w:val="0052278B"/>
    <w:rsid w:val="00523485"/>
    <w:rsid w:val="00533B40"/>
    <w:rsid w:val="00547D41"/>
    <w:rsid w:val="00550115"/>
    <w:rsid w:val="00557EF1"/>
    <w:rsid w:val="00574C94"/>
    <w:rsid w:val="005841A9"/>
    <w:rsid w:val="0058537C"/>
    <w:rsid w:val="00591737"/>
    <w:rsid w:val="00597B8E"/>
    <w:rsid w:val="005B1DDD"/>
    <w:rsid w:val="005B2696"/>
    <w:rsid w:val="005B382B"/>
    <w:rsid w:val="005C0441"/>
    <w:rsid w:val="005C1320"/>
    <w:rsid w:val="005C6EEA"/>
    <w:rsid w:val="005C7F19"/>
    <w:rsid w:val="005D611F"/>
    <w:rsid w:val="005E3652"/>
    <w:rsid w:val="005F524C"/>
    <w:rsid w:val="00601E2B"/>
    <w:rsid w:val="006163A8"/>
    <w:rsid w:val="00620D23"/>
    <w:rsid w:val="00640579"/>
    <w:rsid w:val="00670569"/>
    <w:rsid w:val="0067283D"/>
    <w:rsid w:val="00673E00"/>
    <w:rsid w:val="00693F43"/>
    <w:rsid w:val="00697714"/>
    <w:rsid w:val="006A7B01"/>
    <w:rsid w:val="006B217D"/>
    <w:rsid w:val="006B2CC0"/>
    <w:rsid w:val="006C3D7E"/>
    <w:rsid w:val="007047A0"/>
    <w:rsid w:val="007079C2"/>
    <w:rsid w:val="0071320A"/>
    <w:rsid w:val="00720D44"/>
    <w:rsid w:val="00723A22"/>
    <w:rsid w:val="00723C2F"/>
    <w:rsid w:val="00723C37"/>
    <w:rsid w:val="00755B7E"/>
    <w:rsid w:val="00774149"/>
    <w:rsid w:val="00780F07"/>
    <w:rsid w:val="007935AA"/>
    <w:rsid w:val="007A3F8C"/>
    <w:rsid w:val="007B1072"/>
    <w:rsid w:val="007C3EAA"/>
    <w:rsid w:val="007D25BC"/>
    <w:rsid w:val="007E5637"/>
    <w:rsid w:val="007F0E76"/>
    <w:rsid w:val="00816047"/>
    <w:rsid w:val="008221F7"/>
    <w:rsid w:val="008242CF"/>
    <w:rsid w:val="00834BAE"/>
    <w:rsid w:val="00843A57"/>
    <w:rsid w:val="008504DA"/>
    <w:rsid w:val="0085142A"/>
    <w:rsid w:val="0085584D"/>
    <w:rsid w:val="008658A1"/>
    <w:rsid w:val="00877CF4"/>
    <w:rsid w:val="008846B1"/>
    <w:rsid w:val="008A397C"/>
    <w:rsid w:val="008A4B13"/>
    <w:rsid w:val="008A656E"/>
    <w:rsid w:val="008B2F4B"/>
    <w:rsid w:val="00910A89"/>
    <w:rsid w:val="00921796"/>
    <w:rsid w:val="0093178C"/>
    <w:rsid w:val="00935395"/>
    <w:rsid w:val="00941452"/>
    <w:rsid w:val="0095042A"/>
    <w:rsid w:val="00950FE2"/>
    <w:rsid w:val="00980BBD"/>
    <w:rsid w:val="009869FA"/>
    <w:rsid w:val="009D0934"/>
    <w:rsid w:val="009D7340"/>
    <w:rsid w:val="009E0070"/>
    <w:rsid w:val="009E1FA6"/>
    <w:rsid w:val="009E2B02"/>
    <w:rsid w:val="009E6BCE"/>
    <w:rsid w:val="009F08DC"/>
    <w:rsid w:val="009F2C37"/>
    <w:rsid w:val="00A15C5B"/>
    <w:rsid w:val="00A21655"/>
    <w:rsid w:val="00A23F36"/>
    <w:rsid w:val="00A251D8"/>
    <w:rsid w:val="00A35CB1"/>
    <w:rsid w:val="00A41305"/>
    <w:rsid w:val="00A46241"/>
    <w:rsid w:val="00A5426B"/>
    <w:rsid w:val="00A60D5D"/>
    <w:rsid w:val="00A80428"/>
    <w:rsid w:val="00A94679"/>
    <w:rsid w:val="00A97036"/>
    <w:rsid w:val="00AA1103"/>
    <w:rsid w:val="00AA64DE"/>
    <w:rsid w:val="00AB42F3"/>
    <w:rsid w:val="00AD74EC"/>
    <w:rsid w:val="00AE1930"/>
    <w:rsid w:val="00AF0518"/>
    <w:rsid w:val="00AF5609"/>
    <w:rsid w:val="00AF6032"/>
    <w:rsid w:val="00B20E5B"/>
    <w:rsid w:val="00B23F6F"/>
    <w:rsid w:val="00B3167E"/>
    <w:rsid w:val="00B321C1"/>
    <w:rsid w:val="00B4507C"/>
    <w:rsid w:val="00B566AF"/>
    <w:rsid w:val="00B70236"/>
    <w:rsid w:val="00BB01F6"/>
    <w:rsid w:val="00BB1CB1"/>
    <w:rsid w:val="00BD2328"/>
    <w:rsid w:val="00BD32E5"/>
    <w:rsid w:val="00BE0093"/>
    <w:rsid w:val="00BE23E3"/>
    <w:rsid w:val="00BF2886"/>
    <w:rsid w:val="00C0532D"/>
    <w:rsid w:val="00C2110F"/>
    <w:rsid w:val="00C466EB"/>
    <w:rsid w:val="00C46F42"/>
    <w:rsid w:val="00C55193"/>
    <w:rsid w:val="00C56D30"/>
    <w:rsid w:val="00C57E57"/>
    <w:rsid w:val="00C61D55"/>
    <w:rsid w:val="00C627E1"/>
    <w:rsid w:val="00C62FC8"/>
    <w:rsid w:val="00C877EC"/>
    <w:rsid w:val="00C95F13"/>
    <w:rsid w:val="00CC0CDC"/>
    <w:rsid w:val="00CC1FE4"/>
    <w:rsid w:val="00CC2DDD"/>
    <w:rsid w:val="00CC371A"/>
    <w:rsid w:val="00CC4AF8"/>
    <w:rsid w:val="00CF5E76"/>
    <w:rsid w:val="00D10581"/>
    <w:rsid w:val="00D11B48"/>
    <w:rsid w:val="00D1424C"/>
    <w:rsid w:val="00D205AF"/>
    <w:rsid w:val="00D2616B"/>
    <w:rsid w:val="00D34B31"/>
    <w:rsid w:val="00D40AA7"/>
    <w:rsid w:val="00D6623B"/>
    <w:rsid w:val="00D73FCB"/>
    <w:rsid w:val="00D80A94"/>
    <w:rsid w:val="00D81E6E"/>
    <w:rsid w:val="00D9552E"/>
    <w:rsid w:val="00D95A10"/>
    <w:rsid w:val="00DA5269"/>
    <w:rsid w:val="00DC4A3D"/>
    <w:rsid w:val="00DD1703"/>
    <w:rsid w:val="00DE3BD9"/>
    <w:rsid w:val="00E04162"/>
    <w:rsid w:val="00E05503"/>
    <w:rsid w:val="00E06304"/>
    <w:rsid w:val="00E111E6"/>
    <w:rsid w:val="00E26678"/>
    <w:rsid w:val="00E31AA0"/>
    <w:rsid w:val="00E354F5"/>
    <w:rsid w:val="00E37A13"/>
    <w:rsid w:val="00E4569C"/>
    <w:rsid w:val="00E55724"/>
    <w:rsid w:val="00E6051C"/>
    <w:rsid w:val="00E62609"/>
    <w:rsid w:val="00E823EB"/>
    <w:rsid w:val="00E82EFE"/>
    <w:rsid w:val="00E851E5"/>
    <w:rsid w:val="00E875FC"/>
    <w:rsid w:val="00EA621B"/>
    <w:rsid w:val="00EB4EE9"/>
    <w:rsid w:val="00EB673F"/>
    <w:rsid w:val="00EC5DA8"/>
    <w:rsid w:val="00ED020C"/>
    <w:rsid w:val="00ED7C9A"/>
    <w:rsid w:val="00EE00AA"/>
    <w:rsid w:val="00F1117C"/>
    <w:rsid w:val="00F12282"/>
    <w:rsid w:val="00F340B8"/>
    <w:rsid w:val="00F351B8"/>
    <w:rsid w:val="00F45BCC"/>
    <w:rsid w:val="00F633D9"/>
    <w:rsid w:val="00F82F18"/>
    <w:rsid w:val="00F930AD"/>
    <w:rsid w:val="00F93F9C"/>
    <w:rsid w:val="00F949F7"/>
    <w:rsid w:val="00FA0518"/>
    <w:rsid w:val="00FA242B"/>
    <w:rsid w:val="00FB516B"/>
    <w:rsid w:val="00FD4DF3"/>
    <w:rsid w:val="00FE73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AEDC3E1"/>
  <w15:docId w15:val="{8B257437-3E0C-4BFE-85BF-54408949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351B8"/>
    <w:pPr>
      <w:widowControl w:val="0"/>
      <w:spacing w:line="240" w:lineRule="atLeast"/>
      <w:jc w:val="both"/>
    </w:pPr>
    <w:rPr>
      <w:lang w:val="fr-CA" w:eastAsia="en-US"/>
    </w:rPr>
  </w:style>
  <w:style w:type="paragraph" w:styleId="Titre1">
    <w:name w:val="heading 1"/>
    <w:basedOn w:val="Normal"/>
    <w:next w:val="Normal"/>
    <w:qFormat/>
    <w:rsid w:val="00E55724"/>
    <w:pPr>
      <w:keepNext/>
      <w:numPr>
        <w:numId w:val="6"/>
      </w:numPr>
      <w:spacing w:before="120" w:after="60"/>
      <w:outlineLvl w:val="0"/>
    </w:pPr>
    <w:rPr>
      <w:rFonts w:ascii="Arial" w:hAnsi="Arial"/>
      <w:b/>
      <w:sz w:val="24"/>
    </w:rPr>
  </w:style>
  <w:style w:type="paragraph" w:styleId="Titre2">
    <w:name w:val="heading 2"/>
    <w:basedOn w:val="Titre1"/>
    <w:next w:val="Normal"/>
    <w:qFormat/>
    <w:rsid w:val="00202D8F"/>
    <w:pPr>
      <w:numPr>
        <w:ilvl w:val="1"/>
      </w:numPr>
      <w:ind w:left="720" w:hanging="720"/>
      <w:outlineLvl w:val="1"/>
    </w:pPr>
    <w:rPr>
      <w:sz w:val="20"/>
    </w:rPr>
  </w:style>
  <w:style w:type="paragraph" w:styleId="Titre3">
    <w:name w:val="heading 3"/>
    <w:basedOn w:val="Titre1"/>
    <w:next w:val="Normal"/>
    <w:qFormat/>
    <w:rsid w:val="00202D8F"/>
    <w:pPr>
      <w:numPr>
        <w:ilvl w:val="2"/>
      </w:numPr>
      <w:ind w:left="720" w:hanging="720"/>
      <w:outlineLvl w:val="2"/>
    </w:pPr>
    <w:rPr>
      <w:b w:val="0"/>
      <w:i/>
      <w:sz w:val="20"/>
    </w:rPr>
  </w:style>
  <w:style w:type="paragraph" w:styleId="Titre4">
    <w:name w:val="heading 4"/>
    <w:basedOn w:val="Titre1"/>
    <w:next w:val="Normal"/>
    <w:qFormat/>
    <w:rsid w:val="00E55724"/>
    <w:pPr>
      <w:numPr>
        <w:ilvl w:val="3"/>
      </w:numPr>
      <w:outlineLvl w:val="3"/>
    </w:pPr>
    <w:rPr>
      <w:b w:val="0"/>
      <w:sz w:val="20"/>
    </w:rPr>
  </w:style>
  <w:style w:type="paragraph" w:styleId="Titre5">
    <w:name w:val="heading 5"/>
    <w:basedOn w:val="Normal"/>
    <w:next w:val="Normal"/>
    <w:qFormat/>
    <w:rsid w:val="00E55724"/>
    <w:pPr>
      <w:numPr>
        <w:ilvl w:val="4"/>
        <w:numId w:val="6"/>
      </w:numPr>
      <w:spacing w:before="240" w:after="60"/>
      <w:outlineLvl w:val="4"/>
    </w:pPr>
    <w:rPr>
      <w:sz w:val="22"/>
    </w:rPr>
  </w:style>
  <w:style w:type="paragraph" w:styleId="Titre6">
    <w:name w:val="heading 6"/>
    <w:basedOn w:val="Normal"/>
    <w:next w:val="Normal"/>
    <w:qFormat/>
    <w:rsid w:val="00E55724"/>
    <w:pPr>
      <w:numPr>
        <w:ilvl w:val="5"/>
        <w:numId w:val="6"/>
      </w:numPr>
      <w:spacing w:before="240" w:after="60"/>
      <w:outlineLvl w:val="5"/>
    </w:pPr>
    <w:rPr>
      <w:i/>
      <w:sz w:val="22"/>
    </w:rPr>
  </w:style>
  <w:style w:type="paragraph" w:styleId="Titre7">
    <w:name w:val="heading 7"/>
    <w:basedOn w:val="Normal"/>
    <w:next w:val="Normal"/>
    <w:qFormat/>
    <w:rsid w:val="00E55724"/>
    <w:pPr>
      <w:numPr>
        <w:ilvl w:val="6"/>
        <w:numId w:val="6"/>
      </w:numPr>
      <w:spacing w:before="240" w:after="60"/>
      <w:outlineLvl w:val="6"/>
    </w:pPr>
  </w:style>
  <w:style w:type="paragraph" w:styleId="Titre8">
    <w:name w:val="heading 8"/>
    <w:basedOn w:val="Normal"/>
    <w:next w:val="Normal"/>
    <w:qFormat/>
    <w:rsid w:val="00E55724"/>
    <w:pPr>
      <w:numPr>
        <w:ilvl w:val="7"/>
        <w:numId w:val="6"/>
      </w:numPr>
      <w:spacing w:before="240" w:after="60"/>
      <w:outlineLvl w:val="7"/>
    </w:pPr>
    <w:rPr>
      <w:i/>
    </w:rPr>
  </w:style>
  <w:style w:type="paragraph" w:styleId="Titre9">
    <w:name w:val="heading 9"/>
    <w:basedOn w:val="Normal"/>
    <w:next w:val="Normal"/>
    <w:qFormat/>
    <w:rsid w:val="00E55724"/>
    <w:pPr>
      <w:numPr>
        <w:ilvl w:val="8"/>
        <w:numId w:val="6"/>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E55724"/>
    <w:pPr>
      <w:spacing w:before="80"/>
      <w:ind w:left="720"/>
    </w:pPr>
    <w:rPr>
      <w:color w:val="000000"/>
      <w:lang w:val="en-AU"/>
    </w:rPr>
  </w:style>
  <w:style w:type="paragraph" w:styleId="Titre">
    <w:name w:val="Title"/>
    <w:basedOn w:val="Normal"/>
    <w:next w:val="Normal"/>
    <w:qFormat/>
    <w:rsid w:val="00E55724"/>
    <w:pPr>
      <w:spacing w:line="240" w:lineRule="auto"/>
      <w:jc w:val="center"/>
    </w:pPr>
    <w:rPr>
      <w:rFonts w:ascii="Arial" w:hAnsi="Arial"/>
      <w:b/>
      <w:sz w:val="36"/>
    </w:rPr>
  </w:style>
  <w:style w:type="paragraph" w:styleId="Sous-titre">
    <w:name w:val="Subtitle"/>
    <w:basedOn w:val="Normal"/>
    <w:qFormat/>
    <w:rsid w:val="00E55724"/>
    <w:pPr>
      <w:spacing w:after="60"/>
      <w:jc w:val="center"/>
    </w:pPr>
    <w:rPr>
      <w:rFonts w:ascii="Arial" w:hAnsi="Arial"/>
      <w:i/>
      <w:sz w:val="36"/>
      <w:lang w:val="en-AU"/>
    </w:rPr>
  </w:style>
  <w:style w:type="paragraph" w:styleId="Retraitnormal">
    <w:name w:val="Normal Indent"/>
    <w:basedOn w:val="Normal"/>
    <w:rsid w:val="00E55724"/>
    <w:pPr>
      <w:ind w:left="900" w:hanging="900"/>
    </w:pPr>
  </w:style>
  <w:style w:type="paragraph" w:styleId="TM1">
    <w:name w:val="toc 1"/>
    <w:basedOn w:val="Normal"/>
    <w:next w:val="Normal"/>
    <w:uiPriority w:val="39"/>
    <w:rsid w:val="00E55724"/>
    <w:pPr>
      <w:tabs>
        <w:tab w:val="right" w:pos="9360"/>
      </w:tabs>
      <w:spacing w:before="240" w:after="60"/>
      <w:ind w:right="720"/>
    </w:pPr>
  </w:style>
  <w:style w:type="paragraph" w:styleId="TM2">
    <w:name w:val="toc 2"/>
    <w:basedOn w:val="Normal"/>
    <w:next w:val="Normal"/>
    <w:uiPriority w:val="39"/>
    <w:rsid w:val="00E55724"/>
    <w:pPr>
      <w:tabs>
        <w:tab w:val="right" w:pos="9360"/>
      </w:tabs>
      <w:ind w:left="432" w:right="720"/>
    </w:pPr>
  </w:style>
  <w:style w:type="paragraph" w:styleId="TM3">
    <w:name w:val="toc 3"/>
    <w:basedOn w:val="Normal"/>
    <w:next w:val="Normal"/>
    <w:uiPriority w:val="39"/>
    <w:rsid w:val="00E55724"/>
    <w:pPr>
      <w:tabs>
        <w:tab w:val="left" w:pos="1440"/>
        <w:tab w:val="right" w:pos="9360"/>
      </w:tabs>
      <w:ind w:left="864"/>
    </w:pPr>
  </w:style>
  <w:style w:type="paragraph" w:styleId="En-tte">
    <w:name w:val="header"/>
    <w:basedOn w:val="Normal"/>
    <w:rsid w:val="00E55724"/>
    <w:pPr>
      <w:tabs>
        <w:tab w:val="center" w:pos="4320"/>
        <w:tab w:val="right" w:pos="8640"/>
      </w:tabs>
    </w:pPr>
  </w:style>
  <w:style w:type="paragraph" w:styleId="Pieddepage">
    <w:name w:val="footer"/>
    <w:basedOn w:val="Normal"/>
    <w:rsid w:val="00E55724"/>
    <w:pPr>
      <w:tabs>
        <w:tab w:val="center" w:pos="4320"/>
        <w:tab w:val="right" w:pos="8640"/>
      </w:tabs>
    </w:pPr>
  </w:style>
  <w:style w:type="character" w:styleId="Numrodepage">
    <w:name w:val="page number"/>
    <w:basedOn w:val="Policepardfaut"/>
    <w:rsid w:val="00E55724"/>
  </w:style>
  <w:style w:type="paragraph" w:customStyle="1" w:styleId="Bullet1">
    <w:name w:val="Bullet1"/>
    <w:basedOn w:val="Normal"/>
    <w:rsid w:val="00E55724"/>
    <w:pPr>
      <w:ind w:left="720" w:hanging="432"/>
    </w:pPr>
  </w:style>
  <w:style w:type="paragraph" w:customStyle="1" w:styleId="Bullet2">
    <w:name w:val="Bullet2"/>
    <w:basedOn w:val="Normal"/>
    <w:rsid w:val="00E55724"/>
    <w:pPr>
      <w:ind w:left="1440" w:hanging="360"/>
    </w:pPr>
    <w:rPr>
      <w:color w:val="000080"/>
    </w:rPr>
  </w:style>
  <w:style w:type="paragraph" w:customStyle="1" w:styleId="Tabletext">
    <w:name w:val="Tabletext"/>
    <w:basedOn w:val="Normal"/>
    <w:rsid w:val="00E55724"/>
    <w:pPr>
      <w:keepLines/>
      <w:spacing w:after="120"/>
    </w:pPr>
  </w:style>
  <w:style w:type="paragraph" w:styleId="Corpsdetexte">
    <w:name w:val="Body Text"/>
    <w:basedOn w:val="Normal"/>
    <w:rsid w:val="00E55724"/>
    <w:pPr>
      <w:keepLines/>
      <w:spacing w:after="120"/>
      <w:ind w:left="720"/>
    </w:pPr>
  </w:style>
  <w:style w:type="paragraph" w:styleId="Explorateurdedocuments">
    <w:name w:val="Document Map"/>
    <w:basedOn w:val="Normal"/>
    <w:semiHidden/>
    <w:rsid w:val="00E55724"/>
    <w:pPr>
      <w:shd w:val="clear" w:color="auto" w:fill="000080"/>
    </w:pPr>
    <w:rPr>
      <w:rFonts w:ascii="Tahoma" w:hAnsi="Tahoma"/>
    </w:rPr>
  </w:style>
  <w:style w:type="character" w:styleId="Appelnotedebasdep">
    <w:name w:val="footnote reference"/>
    <w:basedOn w:val="Policepardfaut"/>
    <w:semiHidden/>
    <w:rsid w:val="00E55724"/>
    <w:rPr>
      <w:sz w:val="20"/>
      <w:vertAlign w:val="superscript"/>
    </w:rPr>
  </w:style>
  <w:style w:type="paragraph" w:styleId="Notedebasdepage">
    <w:name w:val="footnote text"/>
    <w:basedOn w:val="Normal"/>
    <w:semiHidden/>
    <w:rsid w:val="00E5572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5724"/>
    <w:pPr>
      <w:spacing w:before="480" w:after="60" w:line="240" w:lineRule="auto"/>
      <w:jc w:val="center"/>
    </w:pPr>
    <w:rPr>
      <w:rFonts w:ascii="Arial" w:hAnsi="Arial"/>
      <w:b/>
      <w:kern w:val="28"/>
      <w:sz w:val="32"/>
    </w:rPr>
  </w:style>
  <w:style w:type="paragraph" w:customStyle="1" w:styleId="Paragraph1">
    <w:name w:val="Paragraph1"/>
    <w:basedOn w:val="Normal"/>
    <w:rsid w:val="00E55724"/>
    <w:pPr>
      <w:spacing w:before="80" w:line="240" w:lineRule="auto"/>
    </w:pPr>
  </w:style>
  <w:style w:type="paragraph" w:customStyle="1" w:styleId="Paragraph3">
    <w:name w:val="Paragraph3"/>
    <w:basedOn w:val="Normal"/>
    <w:rsid w:val="00E55724"/>
    <w:pPr>
      <w:spacing w:before="80" w:line="240" w:lineRule="auto"/>
      <w:ind w:left="1530"/>
    </w:pPr>
  </w:style>
  <w:style w:type="paragraph" w:customStyle="1" w:styleId="Paragraph4">
    <w:name w:val="Paragraph4"/>
    <w:basedOn w:val="Normal"/>
    <w:rsid w:val="00E55724"/>
    <w:pPr>
      <w:spacing w:before="80" w:line="240" w:lineRule="auto"/>
      <w:ind w:left="2250"/>
    </w:pPr>
  </w:style>
  <w:style w:type="paragraph" w:styleId="TM4">
    <w:name w:val="toc 4"/>
    <w:basedOn w:val="Normal"/>
    <w:next w:val="Normal"/>
    <w:semiHidden/>
    <w:rsid w:val="00E55724"/>
    <w:pPr>
      <w:ind w:left="600"/>
    </w:pPr>
  </w:style>
  <w:style w:type="paragraph" w:styleId="TM5">
    <w:name w:val="toc 5"/>
    <w:basedOn w:val="Normal"/>
    <w:next w:val="Normal"/>
    <w:semiHidden/>
    <w:rsid w:val="00E55724"/>
    <w:pPr>
      <w:ind w:left="800"/>
    </w:pPr>
  </w:style>
  <w:style w:type="paragraph" w:styleId="TM6">
    <w:name w:val="toc 6"/>
    <w:basedOn w:val="Normal"/>
    <w:next w:val="Normal"/>
    <w:semiHidden/>
    <w:rsid w:val="00E55724"/>
    <w:pPr>
      <w:ind w:left="1000"/>
    </w:pPr>
  </w:style>
  <w:style w:type="paragraph" w:styleId="TM7">
    <w:name w:val="toc 7"/>
    <w:basedOn w:val="Normal"/>
    <w:next w:val="Normal"/>
    <w:semiHidden/>
    <w:rsid w:val="00E55724"/>
    <w:pPr>
      <w:ind w:left="1200"/>
    </w:pPr>
  </w:style>
  <w:style w:type="paragraph" w:styleId="TM8">
    <w:name w:val="toc 8"/>
    <w:basedOn w:val="Normal"/>
    <w:next w:val="Normal"/>
    <w:semiHidden/>
    <w:rsid w:val="00E55724"/>
    <w:pPr>
      <w:ind w:left="1400"/>
    </w:pPr>
  </w:style>
  <w:style w:type="paragraph" w:styleId="TM9">
    <w:name w:val="toc 9"/>
    <w:basedOn w:val="Normal"/>
    <w:next w:val="Normal"/>
    <w:semiHidden/>
    <w:rsid w:val="00E55724"/>
    <w:pPr>
      <w:ind w:left="1600"/>
    </w:pPr>
  </w:style>
  <w:style w:type="paragraph" w:styleId="Corpsdetexte2">
    <w:name w:val="Body Text 2"/>
    <w:basedOn w:val="Normal"/>
    <w:rsid w:val="00E55724"/>
    <w:rPr>
      <w:i/>
      <w:color w:val="0000FF"/>
    </w:rPr>
  </w:style>
  <w:style w:type="paragraph" w:styleId="Retraitcorpsdetexte">
    <w:name w:val="Body Text Indent"/>
    <w:basedOn w:val="Normal"/>
    <w:rsid w:val="00E55724"/>
    <w:pPr>
      <w:ind w:left="720"/>
    </w:pPr>
    <w:rPr>
      <w:i/>
      <w:color w:val="0000FF"/>
      <w:u w:val="single"/>
    </w:rPr>
  </w:style>
  <w:style w:type="paragraph" w:customStyle="1" w:styleId="Body">
    <w:name w:val="Body"/>
    <w:basedOn w:val="Normal"/>
    <w:rsid w:val="00E55724"/>
    <w:pPr>
      <w:widowControl/>
      <w:spacing w:before="120" w:line="240" w:lineRule="auto"/>
    </w:pPr>
    <w:rPr>
      <w:rFonts w:ascii="Book Antiqua" w:hAnsi="Book Antiqua"/>
    </w:rPr>
  </w:style>
  <w:style w:type="paragraph" w:customStyle="1" w:styleId="Bullet">
    <w:name w:val="Bullet"/>
    <w:basedOn w:val="Normal"/>
    <w:rsid w:val="00E55724"/>
    <w:pPr>
      <w:widowControl/>
      <w:numPr>
        <w:numId w:val="2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BB01F6"/>
    <w:pPr>
      <w:spacing w:after="120"/>
      <w:ind w:left="720"/>
      <w:jc w:val="left"/>
    </w:pPr>
    <w:rPr>
      <w:i/>
      <w:color w:val="0000FF"/>
    </w:rPr>
  </w:style>
  <w:style w:type="character" w:styleId="Lienhypertexte">
    <w:name w:val="Hyperlink"/>
    <w:basedOn w:val="Policepardfaut"/>
    <w:rsid w:val="00E55724"/>
    <w:rPr>
      <w:color w:val="0000FF"/>
      <w:u w:val="single"/>
    </w:rPr>
  </w:style>
  <w:style w:type="paragraph" w:customStyle="1" w:styleId="Sous-titre1">
    <w:name w:val="Sous-titre1"/>
    <w:basedOn w:val="Titre"/>
    <w:rsid w:val="00E55724"/>
    <w:pPr>
      <w:widowControl/>
    </w:pPr>
    <w:rPr>
      <w:rFonts w:ascii="Times New Roman" w:hAnsi="Times New Roman"/>
      <w:sz w:val="24"/>
    </w:rPr>
  </w:style>
  <w:style w:type="paragraph" w:customStyle="1" w:styleId="RevisionHist">
    <w:name w:val="RevisionHist"/>
    <w:basedOn w:val="Normal"/>
    <w:rsid w:val="00E55724"/>
    <w:pPr>
      <w:widowControl/>
      <w:spacing w:line="240" w:lineRule="auto"/>
    </w:pPr>
  </w:style>
  <w:style w:type="paragraph" w:styleId="Date">
    <w:name w:val="Date"/>
    <w:basedOn w:val="Normal"/>
    <w:rsid w:val="00E55724"/>
    <w:pPr>
      <w:widowControl/>
      <w:spacing w:line="240" w:lineRule="auto"/>
    </w:pPr>
  </w:style>
  <w:style w:type="paragraph" w:customStyle="1" w:styleId="Hierarchy">
    <w:name w:val="Hierarchy"/>
    <w:basedOn w:val="Normal"/>
    <w:rsid w:val="00E5572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E55724"/>
    <w:pPr>
      <w:keepLines/>
      <w:spacing w:after="120" w:line="220" w:lineRule="atLeast"/>
    </w:pPr>
    <w:rPr>
      <w:lang w:val="en-GB" w:eastAsia="en-US"/>
    </w:rPr>
  </w:style>
  <w:style w:type="character" w:styleId="Marquedecommentaire">
    <w:name w:val="annotation reference"/>
    <w:basedOn w:val="Policepardfaut"/>
    <w:semiHidden/>
    <w:rsid w:val="00E55724"/>
    <w:rPr>
      <w:sz w:val="16"/>
    </w:rPr>
  </w:style>
  <w:style w:type="paragraph" w:styleId="Commentaire">
    <w:name w:val="annotation text"/>
    <w:basedOn w:val="Normal"/>
    <w:semiHidden/>
    <w:rsid w:val="00E55724"/>
    <w:pPr>
      <w:widowControl/>
      <w:spacing w:line="240" w:lineRule="auto"/>
    </w:pPr>
  </w:style>
  <w:style w:type="paragraph" w:styleId="Textebrut">
    <w:name w:val="Plain Text"/>
    <w:basedOn w:val="Normal"/>
    <w:rsid w:val="00E55724"/>
    <w:pPr>
      <w:widowControl/>
      <w:spacing w:line="240" w:lineRule="auto"/>
    </w:pPr>
    <w:rPr>
      <w:rFonts w:ascii="Courier New" w:hAnsi="Courier New"/>
    </w:rPr>
  </w:style>
  <w:style w:type="paragraph" w:customStyle="1" w:styleId="Project">
    <w:name w:val="Project"/>
    <w:basedOn w:val="Normal"/>
    <w:rsid w:val="00E55724"/>
    <w:pPr>
      <w:widowControl/>
      <w:spacing w:line="240" w:lineRule="auto"/>
      <w:jc w:val="right"/>
    </w:pPr>
    <w:rPr>
      <w:rFonts w:ascii="Arial" w:hAnsi="Arial"/>
      <w:b/>
      <w:sz w:val="36"/>
    </w:rPr>
  </w:style>
  <w:style w:type="paragraph" w:customStyle="1" w:styleId="CompanyName">
    <w:name w:val="CompanyName"/>
    <w:basedOn w:val="Normal"/>
    <w:rsid w:val="00E55724"/>
    <w:pPr>
      <w:widowControl/>
      <w:spacing w:line="240" w:lineRule="auto"/>
      <w:jc w:val="right"/>
    </w:pPr>
    <w:rPr>
      <w:rFonts w:ascii="Arial" w:hAnsi="Arial"/>
      <w:b/>
      <w:sz w:val="36"/>
    </w:rPr>
  </w:style>
  <w:style w:type="character" w:styleId="Textedelespacerserv">
    <w:name w:val="Placeholder Text"/>
    <w:basedOn w:val="Policepardfaut"/>
    <w:uiPriority w:val="99"/>
    <w:semiHidden/>
    <w:rsid w:val="00720D44"/>
    <w:rPr>
      <w:color w:val="808080"/>
    </w:rPr>
  </w:style>
  <w:style w:type="paragraph" w:styleId="Textedebulles">
    <w:name w:val="Balloon Text"/>
    <w:basedOn w:val="Normal"/>
    <w:link w:val="TextedebullesCar"/>
    <w:rsid w:val="00720D44"/>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720D44"/>
    <w:rPr>
      <w:rFonts w:ascii="Tahoma" w:hAnsi="Tahoma" w:cs="Tahoma"/>
      <w:sz w:val="16"/>
      <w:szCs w:val="16"/>
      <w:lang w:val="en-US" w:eastAsia="en-US"/>
    </w:rPr>
  </w:style>
  <w:style w:type="character" w:customStyle="1" w:styleId="apple-converted-space">
    <w:name w:val="apple-converted-space"/>
    <w:basedOn w:val="Policepardfaut"/>
    <w:rsid w:val="00E823EB"/>
  </w:style>
  <w:style w:type="character" w:styleId="Accentuation">
    <w:name w:val="Emphasis"/>
    <w:basedOn w:val="Policepardfaut"/>
    <w:uiPriority w:val="20"/>
    <w:qFormat/>
    <w:rsid w:val="001E3A1A"/>
    <w:rPr>
      <w:i/>
      <w:iCs/>
    </w:rPr>
  </w:style>
  <w:style w:type="table" w:styleId="Grilledutableau">
    <w:name w:val="Table Grid"/>
    <w:basedOn w:val="TableauNormal"/>
    <w:rsid w:val="00CC1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9552E"/>
    <w:pPr>
      <w:ind w:left="720"/>
      <w:contextualSpacing/>
    </w:pPr>
  </w:style>
  <w:style w:type="paragraph" w:customStyle="1" w:styleId="BodyText1">
    <w:name w:val="Body Text1"/>
    <w:rsid w:val="00A21655"/>
    <w:pPr>
      <w:keepLines/>
      <w:spacing w:after="120" w:line="220" w:lineRule="atLeast"/>
    </w:pPr>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3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ntonyme.org/antonyme/dissembl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PT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B0FFE59CBE4CC2A10A71DEF6121128"/>
        <w:category>
          <w:name w:val="Général"/>
          <w:gallery w:val="placeholder"/>
        </w:category>
        <w:types>
          <w:type w:val="bbPlcHdr"/>
        </w:types>
        <w:behaviors>
          <w:behavior w:val="content"/>
        </w:behaviors>
        <w:guid w:val="{527F7C51-D591-4143-8488-D092FF28FE3A}"/>
      </w:docPartPr>
      <w:docPartBody>
        <w:p w:rsidR="00FA3DAC" w:rsidRDefault="009E2935">
          <w:r w:rsidRPr="0081735C">
            <w:rPr>
              <w:rStyle w:val="Textedelespacerserv"/>
            </w:rPr>
            <w:t>[État ]</w:t>
          </w:r>
        </w:p>
      </w:docPartBody>
    </w:docPart>
    <w:docPart>
      <w:docPartPr>
        <w:name w:val="385A7E57E1AE4000A503F8F88AC15818"/>
        <w:category>
          <w:name w:val="Général"/>
          <w:gallery w:val="placeholder"/>
        </w:category>
        <w:types>
          <w:type w:val="bbPlcHdr"/>
        </w:types>
        <w:behaviors>
          <w:behavior w:val="content"/>
        </w:behaviors>
        <w:guid w:val="{C2177746-39DC-43B1-8D8A-8FF5675F29A6}"/>
      </w:docPartPr>
      <w:docPartBody>
        <w:p w:rsidR="00FA3DAC" w:rsidRDefault="009E2935">
          <w:r w:rsidRPr="0081735C">
            <w:rPr>
              <w:rStyle w:val="Textedelespacerserv"/>
            </w:rPr>
            <w:t>[Titre ]</w:t>
          </w:r>
        </w:p>
      </w:docPartBody>
    </w:docPart>
    <w:docPart>
      <w:docPartPr>
        <w:name w:val="5E00E4AFF1CB444C972F367CD2A6C553"/>
        <w:category>
          <w:name w:val="Général"/>
          <w:gallery w:val="placeholder"/>
        </w:category>
        <w:types>
          <w:type w:val="bbPlcHdr"/>
        </w:types>
        <w:behaviors>
          <w:behavior w:val="content"/>
        </w:behaviors>
        <w:guid w:val="{DEEC3B9A-BE9B-4C25-8B23-0A56F6A0FF81}"/>
      </w:docPartPr>
      <w:docPartBody>
        <w:p w:rsidR="00FA3DAC" w:rsidRDefault="009E2935">
          <w:r w:rsidRPr="0081735C">
            <w:rPr>
              <w:rStyle w:val="Textedelespacerserv"/>
            </w:rPr>
            <w:t>[Objet ]</w:t>
          </w:r>
        </w:p>
      </w:docPartBody>
    </w:docPart>
    <w:docPart>
      <w:docPartPr>
        <w:name w:val="DDF5D2D0B9DD469581105E3C4C6BAF6E"/>
        <w:category>
          <w:name w:val="Général"/>
          <w:gallery w:val="placeholder"/>
        </w:category>
        <w:types>
          <w:type w:val="bbPlcHdr"/>
        </w:types>
        <w:behaviors>
          <w:behavior w:val="content"/>
        </w:behaviors>
        <w:guid w:val="{36B73C84-3AE3-47F2-8E0E-99B5CD7BB135}"/>
      </w:docPartPr>
      <w:docPartBody>
        <w:p w:rsidR="00FA3DAC" w:rsidRDefault="009E2935">
          <w:r w:rsidRPr="0081735C">
            <w:rPr>
              <w:rStyle w:val="Textedelespacerserv"/>
            </w:rPr>
            <w:t>[Société]</w:t>
          </w:r>
        </w:p>
      </w:docPartBody>
    </w:docPart>
    <w:docPart>
      <w:docPartPr>
        <w:name w:val="AC76E37D82F34C98BB74575628839064"/>
        <w:category>
          <w:name w:val="Général"/>
          <w:gallery w:val="placeholder"/>
        </w:category>
        <w:types>
          <w:type w:val="bbPlcHdr"/>
        </w:types>
        <w:behaviors>
          <w:behavior w:val="content"/>
        </w:behaviors>
        <w:guid w:val="{ECB4ED8F-5D1B-4591-82E8-818DBEBFA5A3}"/>
      </w:docPartPr>
      <w:docPartBody>
        <w:p w:rsidR="00FA3DAC" w:rsidRDefault="009E2935">
          <w:r w:rsidRPr="0081735C">
            <w:rPr>
              <w:rStyle w:val="Textedelespacerserv"/>
            </w:rPr>
            <w:t>[Objet ]</w:t>
          </w:r>
        </w:p>
      </w:docPartBody>
    </w:docPart>
    <w:docPart>
      <w:docPartPr>
        <w:name w:val="7F1DE9D9CC114875B98057E29207609C"/>
        <w:category>
          <w:name w:val="Général"/>
          <w:gallery w:val="placeholder"/>
        </w:category>
        <w:types>
          <w:type w:val="bbPlcHdr"/>
        </w:types>
        <w:behaviors>
          <w:behavior w:val="content"/>
        </w:behaviors>
        <w:guid w:val="{2A9608B9-1A1F-43B1-B267-9B55D1DF4CB9}"/>
      </w:docPartPr>
      <w:docPartBody>
        <w:p w:rsidR="00FA3DAC" w:rsidRDefault="009E2935">
          <w:r w:rsidRPr="0081735C">
            <w:rPr>
              <w:rStyle w:val="Textedelespacerserv"/>
            </w:rPr>
            <w:t>[État ]</w:t>
          </w:r>
        </w:p>
      </w:docPartBody>
    </w:docPart>
    <w:docPart>
      <w:docPartPr>
        <w:name w:val="A8E97F9F65804C598A24ECC140BB011A"/>
        <w:category>
          <w:name w:val="Général"/>
          <w:gallery w:val="placeholder"/>
        </w:category>
        <w:types>
          <w:type w:val="bbPlcHdr"/>
        </w:types>
        <w:behaviors>
          <w:behavior w:val="content"/>
        </w:behaviors>
        <w:guid w:val="{B7AD1FAA-1549-46DD-88E7-DA170CEAE8A0}"/>
      </w:docPartPr>
      <w:docPartBody>
        <w:p w:rsidR="00FA3DAC" w:rsidRDefault="009E2935">
          <w:r w:rsidRPr="0081735C">
            <w:rPr>
              <w:rStyle w:val="Textedelespacerserv"/>
            </w:rPr>
            <w:t>[Titre ]</w:t>
          </w:r>
        </w:p>
      </w:docPartBody>
    </w:docPart>
    <w:docPart>
      <w:docPartPr>
        <w:name w:val="159F05AD3B3D48B6B179E4C9E8F00F22"/>
        <w:category>
          <w:name w:val="Général"/>
          <w:gallery w:val="placeholder"/>
        </w:category>
        <w:types>
          <w:type w:val="bbPlcHdr"/>
        </w:types>
        <w:behaviors>
          <w:behavior w:val="content"/>
        </w:behaviors>
        <w:guid w:val="{250F2912-C52A-4523-90A0-975CF4AAF630}"/>
      </w:docPartPr>
      <w:docPartBody>
        <w:p w:rsidR="00FA3DAC" w:rsidRDefault="009E2935">
          <w:r w:rsidRPr="0081735C">
            <w:rPr>
              <w:rStyle w:val="Textedelespacerserv"/>
            </w:rPr>
            <w:t>[Société]</w:t>
          </w:r>
        </w:p>
      </w:docPartBody>
    </w:docPart>
    <w:docPart>
      <w:docPartPr>
        <w:name w:val="3D71F1C247EB496097BF8114CDAEF25A"/>
        <w:category>
          <w:name w:val="Général"/>
          <w:gallery w:val="placeholder"/>
        </w:category>
        <w:types>
          <w:type w:val="bbPlcHdr"/>
        </w:types>
        <w:behaviors>
          <w:behavior w:val="content"/>
        </w:behaviors>
        <w:guid w:val="{593FB84A-BE9D-4F3E-A260-C8DDED762DC3}"/>
      </w:docPartPr>
      <w:docPartBody>
        <w:p w:rsidR="00FA3DAC" w:rsidRDefault="009E2935">
          <w:r w:rsidRPr="0081735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9E2935"/>
    <w:rsid w:val="001832ED"/>
    <w:rsid w:val="004A7507"/>
    <w:rsid w:val="00571C51"/>
    <w:rsid w:val="00624E6C"/>
    <w:rsid w:val="007D33F0"/>
    <w:rsid w:val="009332C5"/>
    <w:rsid w:val="009E2935"/>
    <w:rsid w:val="009E68FE"/>
    <w:rsid w:val="00A90829"/>
    <w:rsid w:val="00AC2DC1"/>
    <w:rsid w:val="00CC22A2"/>
    <w:rsid w:val="00E22FBF"/>
    <w:rsid w:val="00FA3DAC"/>
    <w:rsid w:val="00FD54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3D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E29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7D5C8-8C5C-4703-BF2B-2947DF44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PTL</Template>
  <TotalTime>633</TotalTime>
  <Pages>18</Pages>
  <Words>4685</Words>
  <Characters>25639</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Plan de tests logiciels</vt:lpstr>
    </vt:vector>
  </TitlesOfParts>
  <Company>&lt;Équipe 9&gt;</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 logiciels</dc:title>
  <dc:subject>&lt;WALL-E2&gt;</dc:subject>
  <dc:creator>Olivier Gendreau</dc:creator>
  <cp:lastModifiedBy>Essaid</cp:lastModifiedBy>
  <cp:revision>138</cp:revision>
  <cp:lastPrinted>2017-04-12T02:10:00Z</cp:lastPrinted>
  <dcterms:created xsi:type="dcterms:W3CDTF">2017-04-10T20:57:00Z</dcterms:created>
  <dcterms:modified xsi:type="dcterms:W3CDTF">2017-04-12T02:10:00Z</dcterms:modified>
  <cp:contentStatus>3.1</cp:contentStatus>
</cp:coreProperties>
</file>