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B2785" w14:textId="77777777" w:rsidR="00527F2F" w:rsidRPr="00FA5F22" w:rsidRDefault="00527F2F">
      <w:pPr>
        <w:pStyle w:val="Titre"/>
        <w:jc w:val="right"/>
      </w:pPr>
      <w:bookmarkStart w:id="0" w:name="_Hlk479637605"/>
      <w:bookmarkStart w:id="1" w:name="_GoBack"/>
      <w:bookmarkEnd w:id="0"/>
      <w:bookmarkEnd w:id="1"/>
    </w:p>
    <w:p w14:paraId="24B8171F" w14:textId="77777777" w:rsidR="008F305A" w:rsidRPr="00FA5F22" w:rsidRDefault="008F305A" w:rsidP="008F305A"/>
    <w:p w14:paraId="455BD934" w14:textId="77777777" w:rsidR="008F305A" w:rsidRPr="00FA5F22" w:rsidRDefault="008F305A" w:rsidP="008F305A"/>
    <w:p w14:paraId="6FA86AAB" w14:textId="77777777" w:rsidR="00527F2F" w:rsidRPr="00FA5F22" w:rsidRDefault="00527F2F" w:rsidP="00527F2F"/>
    <w:p w14:paraId="2B11069A" w14:textId="77777777" w:rsidR="00527F2F" w:rsidRPr="00FA5F22" w:rsidRDefault="00527F2F">
      <w:pPr>
        <w:pStyle w:val="Titre"/>
        <w:jc w:val="right"/>
      </w:pPr>
    </w:p>
    <w:sdt>
      <w:sdtPr>
        <w:alias w:val="Objet "/>
        <w:id w:val="134609676"/>
        <w:placeholder>
          <w:docPart w:val="DC0BDBA91E4543CAA7818644F8B861EE"/>
        </w:placeholder>
        <w:dataBinding w:prefixMappings="xmlns:ns0='http://purl.org/dc/elements/1.1/' xmlns:ns1='http://schemas.openxmlformats.org/package/2006/metadata/core-properties' " w:xpath="/ns1:coreProperties[1]/ns0:subject[1]" w:storeItemID="{6C3C8BC8-F283-45AE-878A-BAB7291924A1}"/>
        <w:text/>
      </w:sdtPr>
      <w:sdtEndPr/>
      <w:sdtContent>
        <w:p w14:paraId="47370BC0" w14:textId="353C501C" w:rsidR="00527F2F" w:rsidRPr="00FA5F22" w:rsidRDefault="00F61EAB">
          <w:pPr>
            <w:pStyle w:val="Titre"/>
            <w:jc w:val="right"/>
          </w:pPr>
          <w:r w:rsidRPr="00FA5F22">
            <w:t>&lt; WALL-E2&gt;</w:t>
          </w:r>
        </w:p>
      </w:sdtContent>
    </w:sdt>
    <w:p w14:paraId="25CA9B5E" w14:textId="5129CD20" w:rsidR="00D67126" w:rsidRPr="00FA5F22" w:rsidRDefault="00E24F70">
      <w:pPr>
        <w:pStyle w:val="Titre"/>
        <w:jc w:val="right"/>
      </w:pPr>
      <w:sdt>
        <w:sdtPr>
          <w:alias w:val="Titre "/>
          <w:id w:val="134609677"/>
          <w:placeholder>
            <w:docPart w:val="C53D52DE42664406BC4A0D7138D90B78"/>
          </w:placeholder>
          <w:dataBinding w:prefixMappings="xmlns:ns0='http://purl.org/dc/elements/1.1/' xmlns:ns1='http://schemas.openxmlformats.org/package/2006/metadata/core-properties' " w:xpath="/ns1:coreProperties[1]/ns0:title[1]" w:storeItemID="{6C3C8BC8-F283-45AE-878A-BAB7291924A1}"/>
          <w:text/>
        </w:sdtPr>
        <w:sdtEndPr/>
        <w:sdtContent>
          <w:r w:rsidR="00EF06A3" w:rsidRPr="00FA5F22">
            <w:t>Protocole de communication</w:t>
          </w:r>
        </w:sdtContent>
      </w:sdt>
    </w:p>
    <w:p w14:paraId="68B73E16" w14:textId="77777777" w:rsidR="00D67126" w:rsidRPr="00FA5F22" w:rsidRDefault="00D67126">
      <w:pPr>
        <w:pStyle w:val="Titre"/>
        <w:jc w:val="right"/>
      </w:pPr>
    </w:p>
    <w:p w14:paraId="58D5C322" w14:textId="3349B895" w:rsidR="00D67126" w:rsidRPr="00FA5F22" w:rsidRDefault="00D67126">
      <w:pPr>
        <w:pStyle w:val="Titre"/>
        <w:jc w:val="right"/>
        <w:rPr>
          <w:sz w:val="28"/>
        </w:rPr>
      </w:pPr>
      <w:r w:rsidRPr="00FA5F22">
        <w:rPr>
          <w:sz w:val="28"/>
        </w:rPr>
        <w:t xml:space="preserve">Version </w:t>
      </w:r>
      <w:sdt>
        <w:sdtPr>
          <w:rPr>
            <w:sz w:val="28"/>
          </w:rPr>
          <w:alias w:val="État "/>
          <w:id w:val="134609678"/>
          <w:placeholder>
            <w:docPart w:val="6F57468C19EF4D72B5369959192EFC05"/>
          </w:placeholder>
          <w:dataBinding w:prefixMappings="xmlns:ns0='http://purl.org/dc/elements/1.1/' xmlns:ns1='http://schemas.openxmlformats.org/package/2006/metadata/core-properties' " w:xpath="/ns1:coreProperties[1]/ns1:contentStatus[1]" w:storeItemID="{6C3C8BC8-F283-45AE-878A-BAB7291924A1}"/>
          <w:text/>
        </w:sdtPr>
        <w:sdtEndPr/>
        <w:sdtContent>
          <w:r w:rsidR="00893CA9">
            <w:rPr>
              <w:sz w:val="28"/>
            </w:rPr>
            <w:t>2.0</w:t>
          </w:r>
        </w:sdtContent>
      </w:sdt>
    </w:p>
    <w:p w14:paraId="1BABD3D5" w14:textId="77777777" w:rsidR="00D67126" w:rsidRPr="00FA5F22" w:rsidRDefault="00D67126" w:rsidP="00DC7287">
      <w:pPr>
        <w:pStyle w:val="InfoBlue"/>
      </w:pPr>
    </w:p>
    <w:p w14:paraId="29EA5C1C" w14:textId="77777777" w:rsidR="00D67126" w:rsidRPr="00FA5F22" w:rsidRDefault="00D67126" w:rsidP="00DC7287">
      <w:pPr>
        <w:pStyle w:val="InfoBlue"/>
      </w:pPr>
    </w:p>
    <w:p w14:paraId="1EDC6DD3" w14:textId="77777777" w:rsidR="00D67126" w:rsidRPr="00FA5F22" w:rsidRDefault="00D67126" w:rsidP="00706B7C">
      <w:pPr>
        <w:pStyle w:val="Titre"/>
        <w:jc w:val="both"/>
        <w:rPr>
          <w:sz w:val="28"/>
        </w:rPr>
      </w:pPr>
    </w:p>
    <w:p w14:paraId="096DEE5B" w14:textId="77777777" w:rsidR="00D27B1D" w:rsidRPr="00FA5F22" w:rsidRDefault="00D27B1D" w:rsidP="00D27B1D"/>
    <w:p w14:paraId="595DBD19" w14:textId="77777777" w:rsidR="00D27B1D" w:rsidRPr="00FA5F22" w:rsidRDefault="00D27B1D" w:rsidP="00D27B1D"/>
    <w:p w14:paraId="7C2C5014" w14:textId="77777777" w:rsidR="00D67126" w:rsidRPr="00FA5F22" w:rsidRDefault="00D67126">
      <w:pPr>
        <w:sectPr w:rsidR="00D67126" w:rsidRPr="00FA5F2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4B0913F7" w14:textId="77777777" w:rsidR="004B2E5B" w:rsidRPr="00FA5F22" w:rsidRDefault="004B2E5B" w:rsidP="004B2E5B">
      <w:pPr>
        <w:pStyle w:val="Titre"/>
      </w:pPr>
      <w:r w:rsidRPr="00FA5F22">
        <w:lastRenderedPageBreak/>
        <w:t>Historique des révisions</w:t>
      </w:r>
    </w:p>
    <w:p w14:paraId="364FB895" w14:textId="77777777" w:rsidR="00BB6F65" w:rsidRPr="00FA5F22" w:rsidRDefault="00BB6F65" w:rsidP="00BB6F65"/>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BB6F65" w:rsidRPr="00FA5F22" w14:paraId="26E25724" w14:textId="77777777" w:rsidTr="004678A7">
        <w:tc>
          <w:tcPr>
            <w:tcW w:w="1227" w:type="dxa"/>
          </w:tcPr>
          <w:p w14:paraId="2B68FB68" w14:textId="77777777" w:rsidR="00BB6F65" w:rsidRPr="00FA5F22" w:rsidRDefault="00BB6F65" w:rsidP="004678A7">
            <w:pPr>
              <w:pStyle w:val="Tabletext"/>
              <w:jc w:val="center"/>
              <w:rPr>
                <w:b/>
              </w:rPr>
            </w:pPr>
            <w:r w:rsidRPr="00FA5F22">
              <w:rPr>
                <w:b/>
              </w:rPr>
              <w:t>Date</w:t>
            </w:r>
          </w:p>
        </w:tc>
        <w:tc>
          <w:tcPr>
            <w:tcW w:w="983" w:type="dxa"/>
          </w:tcPr>
          <w:p w14:paraId="75817EFF" w14:textId="77777777" w:rsidR="00BB6F65" w:rsidRPr="00FA5F22" w:rsidRDefault="00BB6F65" w:rsidP="004678A7">
            <w:pPr>
              <w:pStyle w:val="Tabletext"/>
              <w:jc w:val="center"/>
              <w:rPr>
                <w:b/>
              </w:rPr>
            </w:pPr>
            <w:r w:rsidRPr="00FA5F22">
              <w:rPr>
                <w:b/>
              </w:rPr>
              <w:t>Version</w:t>
            </w:r>
          </w:p>
        </w:tc>
        <w:tc>
          <w:tcPr>
            <w:tcW w:w="5128" w:type="dxa"/>
          </w:tcPr>
          <w:p w14:paraId="03F20203" w14:textId="77777777" w:rsidR="00BB6F65" w:rsidRPr="00FA5F22" w:rsidRDefault="00BB6F65" w:rsidP="004678A7">
            <w:pPr>
              <w:pStyle w:val="Tabletext"/>
              <w:jc w:val="center"/>
              <w:rPr>
                <w:b/>
              </w:rPr>
            </w:pPr>
            <w:r w:rsidRPr="00FA5F22">
              <w:rPr>
                <w:b/>
              </w:rPr>
              <w:t>Description</w:t>
            </w:r>
          </w:p>
        </w:tc>
        <w:tc>
          <w:tcPr>
            <w:tcW w:w="2268" w:type="dxa"/>
          </w:tcPr>
          <w:p w14:paraId="7643ECDA" w14:textId="77777777" w:rsidR="00BB6F65" w:rsidRPr="00FA5F22" w:rsidRDefault="00BB6F65" w:rsidP="004678A7">
            <w:pPr>
              <w:pStyle w:val="Tabletext"/>
              <w:jc w:val="center"/>
              <w:rPr>
                <w:b/>
              </w:rPr>
            </w:pPr>
            <w:r w:rsidRPr="00FA5F22">
              <w:rPr>
                <w:b/>
              </w:rPr>
              <w:t>Auteur</w:t>
            </w:r>
          </w:p>
        </w:tc>
      </w:tr>
      <w:tr w:rsidR="00BB6F65" w:rsidRPr="00FA5F22" w14:paraId="19FF4CB3" w14:textId="77777777" w:rsidTr="004678A7">
        <w:tc>
          <w:tcPr>
            <w:tcW w:w="1227" w:type="dxa"/>
          </w:tcPr>
          <w:p w14:paraId="2825A581" w14:textId="5E43CF21" w:rsidR="00BB6F65" w:rsidRPr="00FA5F22" w:rsidRDefault="00170C86" w:rsidP="004678A7">
            <w:pPr>
              <w:pStyle w:val="Tabletext"/>
              <w:jc w:val="center"/>
            </w:pPr>
            <w:r w:rsidRPr="00FA5F22">
              <w:t>2017-02-0</w:t>
            </w:r>
            <w:r w:rsidR="004723FD" w:rsidRPr="00FA5F22">
              <w:t>8</w:t>
            </w:r>
          </w:p>
        </w:tc>
        <w:tc>
          <w:tcPr>
            <w:tcW w:w="983" w:type="dxa"/>
          </w:tcPr>
          <w:p w14:paraId="474B0EEB" w14:textId="462EC9AF" w:rsidR="00BB6F65" w:rsidRPr="00FA5F22" w:rsidRDefault="004723FD" w:rsidP="004678A7">
            <w:pPr>
              <w:pStyle w:val="Tabletext"/>
              <w:jc w:val="center"/>
            </w:pPr>
            <w:r w:rsidRPr="00FA5F22">
              <w:t>1</w:t>
            </w:r>
            <w:r w:rsidR="00170C86" w:rsidRPr="00FA5F22">
              <w:t>.0</w:t>
            </w:r>
          </w:p>
        </w:tc>
        <w:tc>
          <w:tcPr>
            <w:tcW w:w="5128" w:type="dxa"/>
          </w:tcPr>
          <w:p w14:paraId="25882B09" w14:textId="70312317" w:rsidR="00BB6F65" w:rsidRPr="00FA5F22" w:rsidRDefault="00170C86" w:rsidP="004678A7">
            <w:pPr>
              <w:pStyle w:val="Tabletext"/>
            </w:pPr>
            <w:r w:rsidRPr="00FA5F22">
              <w:t>Première version terminée</w:t>
            </w:r>
          </w:p>
        </w:tc>
        <w:tc>
          <w:tcPr>
            <w:tcW w:w="2268" w:type="dxa"/>
          </w:tcPr>
          <w:p w14:paraId="73E7ADB1" w14:textId="3BEFF1B0" w:rsidR="00BB6F65" w:rsidRPr="00FA5F22" w:rsidRDefault="00170C86" w:rsidP="004678A7">
            <w:pPr>
              <w:pStyle w:val="Tabletext"/>
              <w:jc w:val="center"/>
            </w:pPr>
            <w:r w:rsidRPr="00FA5F22">
              <w:t>Abdellatif Amrani et Samir El Kaoukabi</w:t>
            </w:r>
          </w:p>
        </w:tc>
      </w:tr>
      <w:tr w:rsidR="00BB6F65" w:rsidRPr="00FA5F22" w14:paraId="03E43592" w14:textId="77777777" w:rsidTr="004678A7">
        <w:tc>
          <w:tcPr>
            <w:tcW w:w="1227" w:type="dxa"/>
          </w:tcPr>
          <w:p w14:paraId="722E29FE" w14:textId="77EF82C2" w:rsidR="00BB6F65" w:rsidRPr="00FA5F22" w:rsidRDefault="00170C86" w:rsidP="004678A7">
            <w:pPr>
              <w:pStyle w:val="Tabletext"/>
              <w:jc w:val="center"/>
            </w:pPr>
            <w:r w:rsidRPr="00FA5F22">
              <w:t>2017-02-09</w:t>
            </w:r>
          </w:p>
        </w:tc>
        <w:tc>
          <w:tcPr>
            <w:tcW w:w="983" w:type="dxa"/>
          </w:tcPr>
          <w:p w14:paraId="700DF39A" w14:textId="0DFD42D0" w:rsidR="00BB6F65" w:rsidRPr="00FA5F22" w:rsidRDefault="004723FD" w:rsidP="004678A7">
            <w:pPr>
              <w:pStyle w:val="Tabletext"/>
              <w:jc w:val="center"/>
            </w:pPr>
            <w:r w:rsidRPr="00FA5F22">
              <w:t>1</w:t>
            </w:r>
            <w:r w:rsidR="00170C86" w:rsidRPr="00FA5F22">
              <w:t>.1</w:t>
            </w:r>
          </w:p>
        </w:tc>
        <w:tc>
          <w:tcPr>
            <w:tcW w:w="5128" w:type="dxa"/>
          </w:tcPr>
          <w:p w14:paraId="62473E60" w14:textId="5C0CD877" w:rsidR="00BB6F65" w:rsidRPr="00FA5F22" w:rsidRDefault="00170C86" w:rsidP="004678A7">
            <w:pPr>
              <w:pStyle w:val="Tabletext"/>
            </w:pPr>
            <w:r w:rsidRPr="00FA5F22">
              <w:t>Modification de quelques exemples de messages échangés entre le client et le serveur</w:t>
            </w:r>
          </w:p>
        </w:tc>
        <w:tc>
          <w:tcPr>
            <w:tcW w:w="2268" w:type="dxa"/>
          </w:tcPr>
          <w:p w14:paraId="6230C436" w14:textId="235C52B5" w:rsidR="00BB6F65" w:rsidRPr="00FA5F22" w:rsidRDefault="00170C86" w:rsidP="004678A7">
            <w:pPr>
              <w:pStyle w:val="Tabletext"/>
              <w:jc w:val="center"/>
            </w:pPr>
            <w:r w:rsidRPr="00FA5F22">
              <w:t>Abdellatif Amrani et Samir El Kaoukabi</w:t>
            </w:r>
          </w:p>
        </w:tc>
      </w:tr>
      <w:tr w:rsidR="00BB6F65" w:rsidRPr="00FA5F22" w14:paraId="7B7CBF34" w14:textId="77777777" w:rsidTr="004678A7">
        <w:tc>
          <w:tcPr>
            <w:tcW w:w="1227" w:type="dxa"/>
          </w:tcPr>
          <w:p w14:paraId="64E7CF5E" w14:textId="44451DEC" w:rsidR="00BB6F65" w:rsidRPr="00FA5F22" w:rsidRDefault="00170C86" w:rsidP="004678A7">
            <w:pPr>
              <w:pStyle w:val="Tabletext"/>
              <w:jc w:val="center"/>
            </w:pPr>
            <w:r w:rsidRPr="00FA5F22">
              <w:t>2</w:t>
            </w:r>
            <w:r w:rsidR="00335A48" w:rsidRPr="00FA5F22">
              <w:t>017-02-10</w:t>
            </w:r>
          </w:p>
        </w:tc>
        <w:tc>
          <w:tcPr>
            <w:tcW w:w="983" w:type="dxa"/>
          </w:tcPr>
          <w:p w14:paraId="2C0B453B" w14:textId="051D63F7" w:rsidR="00BB6F65" w:rsidRPr="00FA5F22" w:rsidRDefault="004723FD" w:rsidP="004678A7">
            <w:pPr>
              <w:pStyle w:val="Tabletext"/>
              <w:jc w:val="center"/>
            </w:pPr>
            <w:r w:rsidRPr="00FA5F22">
              <w:t>1</w:t>
            </w:r>
            <w:r w:rsidR="00170C86" w:rsidRPr="00FA5F22">
              <w:t>.</w:t>
            </w:r>
            <w:r w:rsidRPr="00FA5F22">
              <w:t>2</w:t>
            </w:r>
          </w:p>
        </w:tc>
        <w:tc>
          <w:tcPr>
            <w:tcW w:w="5128" w:type="dxa"/>
          </w:tcPr>
          <w:p w14:paraId="476BBA7B" w14:textId="534DC165" w:rsidR="00BB6F65" w:rsidRPr="00FA5F22" w:rsidRDefault="00170C86" w:rsidP="004678A7">
            <w:pPr>
              <w:pStyle w:val="Tabletext"/>
            </w:pPr>
            <w:r w:rsidRPr="00FA5F22">
              <w:t>Vérification complète du document et correction des erreurs d’orthographe</w:t>
            </w:r>
          </w:p>
        </w:tc>
        <w:tc>
          <w:tcPr>
            <w:tcW w:w="2268" w:type="dxa"/>
          </w:tcPr>
          <w:p w14:paraId="0ADDD68E" w14:textId="45A135AB" w:rsidR="00BB6F65" w:rsidRPr="00FA5F22" w:rsidRDefault="00170C86" w:rsidP="004678A7">
            <w:pPr>
              <w:pStyle w:val="Tabletext"/>
              <w:jc w:val="center"/>
            </w:pPr>
            <w:r w:rsidRPr="00FA5F22">
              <w:t>Abdellatif Amrani et Samir El Kaoukabi</w:t>
            </w:r>
          </w:p>
        </w:tc>
      </w:tr>
      <w:tr w:rsidR="001053A3" w:rsidRPr="00FA5F22" w14:paraId="7D0ED066" w14:textId="77777777" w:rsidTr="004678A7">
        <w:tc>
          <w:tcPr>
            <w:tcW w:w="1227" w:type="dxa"/>
          </w:tcPr>
          <w:p w14:paraId="35F0375E" w14:textId="1D6CD444" w:rsidR="001053A3" w:rsidRPr="00FA5F22" w:rsidRDefault="001053A3" w:rsidP="004678A7">
            <w:pPr>
              <w:pStyle w:val="Tabletext"/>
              <w:jc w:val="center"/>
            </w:pPr>
            <w:r w:rsidRPr="00FA5F22">
              <w:t>2017</w:t>
            </w:r>
            <w:r w:rsidR="00FA5F22" w:rsidRPr="00FA5F22">
              <w:t>-04-10</w:t>
            </w:r>
          </w:p>
        </w:tc>
        <w:tc>
          <w:tcPr>
            <w:tcW w:w="983" w:type="dxa"/>
          </w:tcPr>
          <w:p w14:paraId="5B88E73D" w14:textId="2FDB025E" w:rsidR="001053A3" w:rsidRPr="00FA5F22" w:rsidRDefault="00FA5F22" w:rsidP="004678A7">
            <w:pPr>
              <w:pStyle w:val="Tabletext"/>
              <w:jc w:val="center"/>
            </w:pPr>
            <w:r w:rsidRPr="00FA5F22">
              <w:t>2.0</w:t>
            </w:r>
          </w:p>
        </w:tc>
        <w:tc>
          <w:tcPr>
            <w:tcW w:w="5128" w:type="dxa"/>
          </w:tcPr>
          <w:p w14:paraId="2E1C040D" w14:textId="62EF0F0F" w:rsidR="001053A3" w:rsidRPr="00FA5F22" w:rsidRDefault="00FA5F22" w:rsidP="004678A7">
            <w:pPr>
              <w:pStyle w:val="Tabletext"/>
            </w:pPr>
            <w:r w:rsidRPr="00FA5F22">
              <w:t>Mise à jour reflétant les</w:t>
            </w:r>
            <w:r w:rsidR="004175F1">
              <w:t xml:space="preserve"> derniers</w:t>
            </w:r>
            <w:r w:rsidRPr="00FA5F22">
              <w:t xml:space="preserve"> </w:t>
            </w:r>
            <w:r>
              <w:t>changements apportés au protocole</w:t>
            </w:r>
            <w:r w:rsidR="004175F1">
              <w:t xml:space="preserve"> de communication</w:t>
            </w:r>
            <w:r>
              <w:t>.</w:t>
            </w:r>
          </w:p>
        </w:tc>
        <w:tc>
          <w:tcPr>
            <w:tcW w:w="2268" w:type="dxa"/>
          </w:tcPr>
          <w:p w14:paraId="03D427FD" w14:textId="73121926" w:rsidR="001053A3" w:rsidRPr="00FA5F22" w:rsidRDefault="00FA5F22" w:rsidP="004678A7">
            <w:pPr>
              <w:pStyle w:val="Tabletext"/>
              <w:jc w:val="center"/>
            </w:pPr>
            <w:r w:rsidRPr="00FA5F22">
              <w:t>Abdellatif Amrani et Samir El Kaoukabi</w:t>
            </w:r>
          </w:p>
        </w:tc>
      </w:tr>
    </w:tbl>
    <w:p w14:paraId="669FF7AD" w14:textId="77777777" w:rsidR="00D67126" w:rsidRPr="00FA5F22" w:rsidRDefault="00D67126">
      <w:pPr>
        <w:pStyle w:val="Titre"/>
      </w:pPr>
      <w:r w:rsidRPr="00FA5F22">
        <w:br w:type="page"/>
      </w:r>
      <w:r w:rsidR="00D87BA1" w:rsidRPr="00FA5F22">
        <w:lastRenderedPageBreak/>
        <w:t>Table des matières</w:t>
      </w:r>
    </w:p>
    <w:p w14:paraId="14C24363" w14:textId="1DD1EE8B" w:rsidR="002D6265" w:rsidRPr="00FA5F22" w:rsidRDefault="006009FE">
      <w:pPr>
        <w:pStyle w:val="TM1"/>
        <w:tabs>
          <w:tab w:val="left" w:pos="432"/>
        </w:tabs>
        <w:rPr>
          <w:rFonts w:asciiTheme="minorHAnsi" w:eastAsiaTheme="minorEastAsia" w:hAnsiTheme="minorHAnsi" w:cstheme="minorBidi"/>
          <w:noProof/>
          <w:sz w:val="22"/>
          <w:szCs w:val="22"/>
          <w:lang w:eastAsia="fr-CA"/>
        </w:rPr>
      </w:pPr>
      <w:r w:rsidRPr="00FA5F22">
        <w:fldChar w:fldCharType="begin"/>
      </w:r>
      <w:r w:rsidR="00D67126" w:rsidRPr="00FA5F22">
        <w:instrText xml:space="preserve"> TOC \o "1-3" </w:instrText>
      </w:r>
      <w:r w:rsidRPr="00FA5F22">
        <w:fldChar w:fldCharType="separate"/>
      </w:r>
      <w:r w:rsidR="002D6265" w:rsidRPr="00FA5F22">
        <w:rPr>
          <w:noProof/>
        </w:rPr>
        <w:t>1.</w:t>
      </w:r>
      <w:r w:rsidR="002D6265" w:rsidRPr="00FA5F22">
        <w:rPr>
          <w:rFonts w:asciiTheme="minorHAnsi" w:eastAsiaTheme="minorEastAsia" w:hAnsiTheme="minorHAnsi" w:cstheme="minorBidi"/>
          <w:noProof/>
          <w:sz w:val="22"/>
          <w:szCs w:val="22"/>
          <w:lang w:eastAsia="fr-CA"/>
        </w:rPr>
        <w:tab/>
      </w:r>
      <w:r w:rsidR="00FC4274">
        <w:rPr>
          <w:noProof/>
        </w:rPr>
        <w:t xml:space="preserve">Introduction                               </w:t>
      </w:r>
      <w:r w:rsidR="00FC4274">
        <w:rPr>
          <w:noProof/>
        </w:rPr>
        <w:tab/>
      </w:r>
      <w:r w:rsidR="002D6265" w:rsidRPr="00FA5F22">
        <w:rPr>
          <w:noProof/>
        </w:rPr>
        <w:fldChar w:fldCharType="begin"/>
      </w:r>
      <w:r w:rsidR="002D6265" w:rsidRPr="00FA5F22">
        <w:rPr>
          <w:noProof/>
        </w:rPr>
        <w:instrText xml:space="preserve"> PAGEREF _Toc474496897 \h </w:instrText>
      </w:r>
      <w:r w:rsidR="002D6265" w:rsidRPr="00FA5F22">
        <w:rPr>
          <w:noProof/>
        </w:rPr>
      </w:r>
      <w:r w:rsidR="002D6265" w:rsidRPr="00FA5F22">
        <w:rPr>
          <w:noProof/>
        </w:rPr>
        <w:fldChar w:fldCharType="separate"/>
      </w:r>
      <w:r w:rsidR="00E24F70">
        <w:rPr>
          <w:noProof/>
        </w:rPr>
        <w:t>4</w:t>
      </w:r>
      <w:r w:rsidR="002D6265" w:rsidRPr="00FA5F22">
        <w:rPr>
          <w:noProof/>
        </w:rPr>
        <w:fldChar w:fldCharType="end"/>
      </w:r>
    </w:p>
    <w:p w14:paraId="7B9FDF3D" w14:textId="6AB19715" w:rsidR="002D6265" w:rsidRPr="00FA5F22" w:rsidRDefault="002D6265">
      <w:pPr>
        <w:pStyle w:val="TM1"/>
        <w:tabs>
          <w:tab w:val="left" w:pos="432"/>
        </w:tabs>
        <w:rPr>
          <w:rFonts w:asciiTheme="minorHAnsi" w:eastAsiaTheme="minorEastAsia" w:hAnsiTheme="minorHAnsi" w:cstheme="minorBidi"/>
          <w:noProof/>
          <w:sz w:val="22"/>
          <w:szCs w:val="22"/>
          <w:lang w:eastAsia="fr-CA"/>
        </w:rPr>
      </w:pPr>
      <w:r w:rsidRPr="00FA5F22">
        <w:rPr>
          <w:noProof/>
        </w:rPr>
        <w:t>2.</w:t>
      </w:r>
      <w:r w:rsidRPr="00FA5F22">
        <w:rPr>
          <w:rFonts w:asciiTheme="minorHAnsi" w:eastAsiaTheme="minorEastAsia" w:hAnsiTheme="minorHAnsi" w:cstheme="minorBidi"/>
          <w:noProof/>
          <w:sz w:val="22"/>
          <w:szCs w:val="22"/>
          <w:lang w:eastAsia="fr-CA"/>
        </w:rPr>
        <w:tab/>
      </w:r>
      <w:r w:rsidR="00FC4274">
        <w:rPr>
          <w:noProof/>
        </w:rPr>
        <w:t xml:space="preserve">Communication client-serveur                                                                                                                </w:t>
      </w:r>
      <w:r w:rsidR="00FC4274">
        <w:rPr>
          <w:noProof/>
        </w:rPr>
        <w:tab/>
      </w:r>
      <w:r w:rsidRPr="00FA5F22">
        <w:rPr>
          <w:noProof/>
        </w:rPr>
        <w:fldChar w:fldCharType="begin"/>
      </w:r>
      <w:r w:rsidRPr="00FA5F22">
        <w:rPr>
          <w:noProof/>
        </w:rPr>
        <w:instrText xml:space="preserve"> PAGEREF _Toc474496898 \h </w:instrText>
      </w:r>
      <w:r w:rsidRPr="00FA5F22">
        <w:rPr>
          <w:noProof/>
        </w:rPr>
      </w:r>
      <w:r w:rsidRPr="00FA5F22">
        <w:rPr>
          <w:noProof/>
        </w:rPr>
        <w:fldChar w:fldCharType="separate"/>
      </w:r>
      <w:r w:rsidR="00E24F70">
        <w:rPr>
          <w:noProof/>
        </w:rPr>
        <w:t>4</w:t>
      </w:r>
      <w:r w:rsidRPr="00FA5F22">
        <w:rPr>
          <w:noProof/>
        </w:rPr>
        <w:fldChar w:fldCharType="end"/>
      </w:r>
    </w:p>
    <w:p w14:paraId="3F4422CB" w14:textId="5ACAABBB" w:rsidR="002D6265" w:rsidRPr="00FA5F22" w:rsidRDefault="002D6265">
      <w:pPr>
        <w:pStyle w:val="TM1"/>
        <w:tabs>
          <w:tab w:val="left" w:pos="432"/>
        </w:tabs>
        <w:rPr>
          <w:rFonts w:asciiTheme="minorHAnsi" w:eastAsiaTheme="minorEastAsia" w:hAnsiTheme="minorHAnsi" w:cstheme="minorBidi"/>
          <w:noProof/>
          <w:sz w:val="22"/>
          <w:szCs w:val="22"/>
          <w:lang w:eastAsia="fr-CA"/>
        </w:rPr>
      </w:pPr>
      <w:r w:rsidRPr="00FA5F22">
        <w:rPr>
          <w:noProof/>
        </w:rPr>
        <w:t>3.</w:t>
      </w:r>
      <w:r w:rsidRPr="00FA5F22">
        <w:rPr>
          <w:rFonts w:asciiTheme="minorHAnsi" w:eastAsiaTheme="minorEastAsia" w:hAnsiTheme="minorHAnsi" w:cstheme="minorBidi"/>
          <w:noProof/>
          <w:sz w:val="22"/>
          <w:szCs w:val="22"/>
          <w:lang w:eastAsia="fr-CA"/>
        </w:rPr>
        <w:tab/>
      </w:r>
      <w:r w:rsidR="00FC4274">
        <w:rPr>
          <w:noProof/>
        </w:rPr>
        <w:t xml:space="preserve">Description des paquets                                                                                                                         </w:t>
      </w:r>
      <w:r w:rsidR="00FC4274">
        <w:rPr>
          <w:noProof/>
        </w:rPr>
        <w:tab/>
        <w:t xml:space="preserve">  </w:t>
      </w:r>
      <w:r w:rsidR="00893CA9">
        <w:rPr>
          <w:noProof/>
        </w:rPr>
        <w:t>5</w:t>
      </w:r>
    </w:p>
    <w:p w14:paraId="37B02231" w14:textId="1802A104" w:rsidR="00C631D2" w:rsidRDefault="00415715">
      <w:pPr>
        <w:pStyle w:val="TM1"/>
        <w:rPr>
          <w:noProof/>
        </w:rPr>
      </w:pPr>
      <w:r w:rsidRPr="00FA5F22">
        <w:rPr>
          <w:noProof/>
        </w:rPr>
        <w:t xml:space="preserve">         </w:t>
      </w:r>
      <w:r w:rsidR="004C51C9">
        <w:rPr>
          <w:noProof/>
        </w:rPr>
        <w:t>3.1. Gestion des connexions</w:t>
      </w:r>
      <w:r w:rsidR="00FC4274">
        <w:rPr>
          <w:noProof/>
        </w:rPr>
        <w:t xml:space="preserve">                                          </w:t>
      </w:r>
      <w:r w:rsidR="00FC4274">
        <w:rPr>
          <w:noProof/>
        </w:rPr>
        <w:tab/>
        <w:t xml:space="preserve">  6</w:t>
      </w:r>
    </w:p>
    <w:p w14:paraId="63E918C3" w14:textId="3121B5BE" w:rsidR="004C51C9" w:rsidRDefault="00C631D2">
      <w:pPr>
        <w:pStyle w:val="TM1"/>
        <w:rPr>
          <w:noProof/>
        </w:rPr>
      </w:pPr>
      <w:r>
        <w:rPr>
          <w:noProof/>
        </w:rPr>
        <w:t xml:space="preserve">         </w:t>
      </w:r>
      <w:r w:rsidR="004C51C9">
        <w:rPr>
          <w:noProof/>
        </w:rPr>
        <w:t>3.2. Les configurations</w:t>
      </w:r>
      <w:r w:rsidR="00FC4274">
        <w:rPr>
          <w:noProof/>
        </w:rPr>
        <w:t xml:space="preserve"> </w:t>
      </w:r>
      <w:r w:rsidR="00FC4274">
        <w:rPr>
          <w:noProof/>
        </w:rPr>
        <w:tab/>
        <w:t>6</w:t>
      </w:r>
      <w:r w:rsidR="00FC4274">
        <w:rPr>
          <w:noProof/>
        </w:rPr>
        <w:tab/>
      </w:r>
    </w:p>
    <w:p w14:paraId="33F7947F" w14:textId="10E12999" w:rsidR="002D6265" w:rsidRPr="00FA5F22" w:rsidRDefault="004C51C9">
      <w:pPr>
        <w:pStyle w:val="TM1"/>
        <w:rPr>
          <w:rFonts w:asciiTheme="minorHAnsi" w:eastAsiaTheme="minorEastAsia" w:hAnsiTheme="minorHAnsi" w:cstheme="minorBidi"/>
          <w:noProof/>
          <w:sz w:val="22"/>
          <w:szCs w:val="22"/>
          <w:lang w:eastAsia="fr-CA"/>
        </w:rPr>
      </w:pPr>
      <w:r>
        <w:rPr>
          <w:noProof/>
        </w:rPr>
        <w:t xml:space="preserve">         3.3. Le clavardage</w:t>
      </w:r>
      <w:r w:rsidR="002D6265" w:rsidRPr="00FA5F22">
        <w:rPr>
          <w:noProof/>
        </w:rPr>
        <w:tab/>
      </w:r>
      <w:r w:rsidR="00FC4274">
        <w:rPr>
          <w:noProof/>
        </w:rPr>
        <w:t>7</w:t>
      </w:r>
    </w:p>
    <w:p w14:paraId="3C08A24E" w14:textId="18DCC753" w:rsidR="002D6265" w:rsidRPr="00FA5F22" w:rsidRDefault="00415715">
      <w:pPr>
        <w:pStyle w:val="TM1"/>
        <w:rPr>
          <w:rFonts w:asciiTheme="minorHAnsi" w:eastAsiaTheme="minorEastAsia" w:hAnsiTheme="minorHAnsi" w:cstheme="minorBidi"/>
          <w:noProof/>
          <w:sz w:val="22"/>
          <w:szCs w:val="22"/>
          <w:lang w:eastAsia="fr-CA"/>
        </w:rPr>
      </w:pPr>
      <w:r w:rsidRPr="00FA5F22">
        <w:rPr>
          <w:noProof/>
        </w:rPr>
        <w:t xml:space="preserve">         </w:t>
      </w:r>
      <w:r w:rsidR="004C51C9">
        <w:rPr>
          <w:noProof/>
        </w:rPr>
        <w:t>3.4</w:t>
      </w:r>
      <w:r w:rsidR="002D6265" w:rsidRPr="00FA5F22">
        <w:rPr>
          <w:noProof/>
        </w:rPr>
        <w:t>. Le mode édition</w:t>
      </w:r>
      <w:r w:rsidR="002D6265" w:rsidRPr="00FA5F22">
        <w:rPr>
          <w:noProof/>
        </w:rPr>
        <w:tab/>
      </w:r>
      <w:r w:rsidR="00FC4274">
        <w:rPr>
          <w:noProof/>
        </w:rPr>
        <w:t>9</w:t>
      </w:r>
    </w:p>
    <w:p w14:paraId="32475FD5" w14:textId="61D95524" w:rsidR="002D6265" w:rsidRPr="00FA5F22" w:rsidRDefault="00415715">
      <w:pPr>
        <w:pStyle w:val="TM1"/>
        <w:rPr>
          <w:rFonts w:asciiTheme="minorHAnsi" w:eastAsiaTheme="minorEastAsia" w:hAnsiTheme="minorHAnsi" w:cstheme="minorBidi"/>
          <w:noProof/>
          <w:sz w:val="22"/>
          <w:szCs w:val="22"/>
          <w:lang w:eastAsia="fr-CA"/>
        </w:rPr>
      </w:pPr>
      <w:r w:rsidRPr="00FA5F22">
        <w:rPr>
          <w:noProof/>
        </w:rPr>
        <w:t xml:space="preserve">         </w:t>
      </w:r>
      <w:r w:rsidR="004C51C9">
        <w:rPr>
          <w:noProof/>
        </w:rPr>
        <w:t>3.5</w:t>
      </w:r>
      <w:r w:rsidR="002D6265" w:rsidRPr="00FA5F22">
        <w:rPr>
          <w:noProof/>
        </w:rPr>
        <w:t>. Le mode simulation</w:t>
      </w:r>
      <w:r w:rsidR="002D6265" w:rsidRPr="00FA5F22">
        <w:rPr>
          <w:noProof/>
        </w:rPr>
        <w:tab/>
      </w:r>
      <w:r w:rsidR="00FC4274">
        <w:rPr>
          <w:noProof/>
        </w:rPr>
        <w:t>11</w:t>
      </w:r>
    </w:p>
    <w:p w14:paraId="117791D4" w14:textId="6ACEA5F9" w:rsidR="004C2A2B" w:rsidRPr="00FA5F22" w:rsidRDefault="006009FE">
      <w:pPr>
        <w:pStyle w:val="Titre"/>
      </w:pPr>
      <w:r w:rsidRPr="00FA5F22">
        <w:fldChar w:fldCharType="end"/>
      </w:r>
      <w:r w:rsidR="00D67126" w:rsidRPr="00FA5F22">
        <w:br w:type="page"/>
      </w:r>
      <w:sdt>
        <w:sdtPr>
          <w:alias w:val="Titre "/>
          <w:id w:val="134609693"/>
          <w:placeholder>
            <w:docPart w:val="68D660F33340409D9F9E5808DC5C3B47"/>
          </w:placeholder>
          <w:dataBinding w:prefixMappings="xmlns:ns0='http://purl.org/dc/elements/1.1/' xmlns:ns1='http://schemas.openxmlformats.org/package/2006/metadata/core-properties' " w:xpath="/ns1:coreProperties[1]/ns0:title[1]" w:storeItemID="{6C3C8BC8-F283-45AE-878A-BAB7291924A1}"/>
          <w:text/>
        </w:sdtPr>
        <w:sdtEndPr/>
        <w:sdtContent>
          <w:r w:rsidR="00EF06A3" w:rsidRPr="00FA5F22">
            <w:t>Protocole de communication</w:t>
          </w:r>
        </w:sdtContent>
      </w:sdt>
      <w:r w:rsidR="00D27B1D" w:rsidRPr="00FA5F22">
        <w:t xml:space="preserve"> </w:t>
      </w:r>
    </w:p>
    <w:p w14:paraId="3322347A" w14:textId="77777777" w:rsidR="00D67126" w:rsidRPr="00FA5F22" w:rsidRDefault="00D67126">
      <w:pPr>
        <w:pStyle w:val="Titre"/>
      </w:pPr>
      <w:r w:rsidRPr="00FA5F22">
        <w:t xml:space="preserve"> </w:t>
      </w:r>
    </w:p>
    <w:p w14:paraId="42440A95" w14:textId="49776F0D" w:rsidR="00D67126" w:rsidRPr="00FA5F22" w:rsidRDefault="00D67126">
      <w:pPr>
        <w:pStyle w:val="Titre1"/>
      </w:pPr>
      <w:bookmarkStart w:id="2" w:name="_Toc456598586"/>
      <w:bookmarkStart w:id="3" w:name="_Toc474496897"/>
      <w:r w:rsidRPr="00FA5F22">
        <w:t>Introduction</w:t>
      </w:r>
      <w:bookmarkEnd w:id="2"/>
      <w:bookmarkEnd w:id="3"/>
    </w:p>
    <w:p w14:paraId="05EC2E8D" w14:textId="77777777" w:rsidR="0026014D" w:rsidRPr="00FA5F22" w:rsidRDefault="0026014D" w:rsidP="0026014D"/>
    <w:p w14:paraId="4756BCF0" w14:textId="1B4790F7" w:rsidR="00967315" w:rsidRPr="00FA5F22" w:rsidRDefault="00820C83" w:rsidP="009D6C10">
      <w:pPr>
        <w:spacing w:line="276" w:lineRule="auto"/>
        <w:ind w:left="720"/>
        <w:rPr>
          <w:rFonts w:asciiTheme="minorHAnsi" w:hAnsiTheme="minorHAnsi" w:cstheme="minorHAnsi"/>
          <w:sz w:val="24"/>
          <w:szCs w:val="24"/>
        </w:rPr>
      </w:pPr>
      <w:r w:rsidRPr="00FA5F22">
        <w:rPr>
          <w:rFonts w:asciiTheme="minorHAnsi" w:hAnsiTheme="minorHAnsi" w:cstheme="minorHAnsi"/>
          <w:iCs/>
          <w:sz w:val="24"/>
          <w:szCs w:val="24"/>
          <w:lang w:eastAsia="fr-CA"/>
        </w:rPr>
        <w:t>L</w:t>
      </w:r>
      <w:r w:rsidR="00FF76E0" w:rsidRPr="00FA5F22">
        <w:rPr>
          <w:rFonts w:asciiTheme="minorHAnsi" w:hAnsiTheme="minorHAnsi" w:cstheme="minorHAnsi"/>
          <w:iCs/>
          <w:sz w:val="24"/>
          <w:szCs w:val="24"/>
          <w:lang w:eastAsia="fr-CA"/>
        </w:rPr>
        <w:t>a première partie de ce docume</w:t>
      </w:r>
      <w:r w:rsidRPr="00FA5F22">
        <w:rPr>
          <w:rFonts w:asciiTheme="minorHAnsi" w:hAnsiTheme="minorHAnsi" w:cstheme="minorHAnsi"/>
          <w:iCs/>
          <w:sz w:val="24"/>
          <w:szCs w:val="24"/>
          <w:lang w:eastAsia="fr-CA"/>
        </w:rPr>
        <w:t xml:space="preserve">nt </w:t>
      </w:r>
      <w:r w:rsidR="008065DC" w:rsidRPr="00FA5F22">
        <w:rPr>
          <w:rFonts w:asciiTheme="minorHAnsi" w:hAnsiTheme="minorHAnsi" w:cstheme="minorHAnsi"/>
          <w:iCs/>
          <w:sz w:val="24"/>
          <w:szCs w:val="24"/>
          <w:lang w:eastAsia="fr-CA"/>
        </w:rPr>
        <w:t>sera consacrée à la description générale du modèle de communication entre le serveur et les clients.</w:t>
      </w:r>
      <w:r w:rsidRPr="00FA5F22">
        <w:rPr>
          <w:rFonts w:asciiTheme="minorHAnsi" w:hAnsiTheme="minorHAnsi" w:cstheme="minorHAnsi"/>
          <w:iCs/>
          <w:sz w:val="24"/>
          <w:szCs w:val="24"/>
          <w:lang w:eastAsia="fr-CA"/>
        </w:rPr>
        <w:t xml:space="preserve"> </w:t>
      </w:r>
      <w:r w:rsidR="008065DC" w:rsidRPr="00FA5F22">
        <w:rPr>
          <w:rFonts w:asciiTheme="minorHAnsi" w:hAnsiTheme="minorHAnsi" w:cstheme="minorHAnsi"/>
          <w:iCs/>
          <w:sz w:val="24"/>
          <w:szCs w:val="24"/>
          <w:lang w:eastAsia="fr-CA"/>
        </w:rPr>
        <w:t xml:space="preserve">La deuxième partie </w:t>
      </w:r>
      <w:r w:rsidR="000741FD" w:rsidRPr="00FA5F22">
        <w:rPr>
          <w:rFonts w:asciiTheme="minorHAnsi" w:hAnsiTheme="minorHAnsi" w:cstheme="minorHAnsi"/>
          <w:iCs/>
          <w:sz w:val="24"/>
          <w:szCs w:val="24"/>
          <w:lang w:eastAsia="fr-CA"/>
        </w:rPr>
        <w:t>fournira des détails sur le contenu des différents paquets échangés au sein de ce protocole durant les principales fonct</w:t>
      </w:r>
      <w:r w:rsidR="00100E12">
        <w:rPr>
          <w:rFonts w:asciiTheme="minorHAnsi" w:hAnsiTheme="minorHAnsi" w:cstheme="minorHAnsi"/>
          <w:iCs/>
          <w:sz w:val="24"/>
          <w:szCs w:val="24"/>
          <w:lang w:eastAsia="fr-CA"/>
        </w:rPr>
        <w:t xml:space="preserve">ionnalités de notre logiciel : </w:t>
      </w:r>
      <w:r w:rsidR="00CD3902">
        <w:rPr>
          <w:rFonts w:asciiTheme="minorHAnsi" w:hAnsiTheme="minorHAnsi" w:cstheme="minorHAnsi"/>
          <w:iCs/>
          <w:sz w:val="24"/>
          <w:szCs w:val="24"/>
          <w:lang w:eastAsia="fr-CA"/>
        </w:rPr>
        <w:t>l</w:t>
      </w:r>
      <w:r w:rsidR="00100E12">
        <w:rPr>
          <w:rFonts w:asciiTheme="minorHAnsi" w:hAnsiTheme="minorHAnsi" w:cstheme="minorHAnsi"/>
          <w:iCs/>
          <w:sz w:val="24"/>
          <w:szCs w:val="24"/>
          <w:lang w:eastAsia="fr-CA"/>
        </w:rPr>
        <w:t>a gestion des connexions, les configurations, l</w:t>
      </w:r>
      <w:r w:rsidR="000741FD" w:rsidRPr="00FA5F22">
        <w:rPr>
          <w:rFonts w:asciiTheme="minorHAnsi" w:hAnsiTheme="minorHAnsi" w:cstheme="minorHAnsi"/>
          <w:iCs/>
          <w:sz w:val="24"/>
          <w:szCs w:val="24"/>
          <w:lang w:eastAsia="fr-CA"/>
        </w:rPr>
        <w:t>e clavardage, le mode édition et le mode simulation.</w:t>
      </w:r>
    </w:p>
    <w:p w14:paraId="659B0F9D" w14:textId="77777777" w:rsidR="00115919" w:rsidRPr="00FA5F22" w:rsidRDefault="00115919" w:rsidP="009438FF">
      <w:pPr>
        <w:jc w:val="left"/>
      </w:pPr>
    </w:p>
    <w:p w14:paraId="08B2DE5E" w14:textId="6FF80C3D" w:rsidR="00D67126" w:rsidRPr="00FA5F22" w:rsidRDefault="00115919" w:rsidP="009D6C10">
      <w:pPr>
        <w:pStyle w:val="Titre1"/>
      </w:pPr>
      <w:bookmarkStart w:id="4" w:name="_Toc474496898"/>
      <w:r w:rsidRPr="00FA5F22">
        <w:t>Communication client-serveur</w:t>
      </w:r>
      <w:bookmarkEnd w:id="4"/>
    </w:p>
    <w:p w14:paraId="19FA68B0" w14:textId="77777777" w:rsidR="0026014D" w:rsidRPr="00FA5F22" w:rsidRDefault="0026014D" w:rsidP="0026014D"/>
    <w:p w14:paraId="510977F1" w14:textId="01405943" w:rsidR="00D67126" w:rsidRPr="00FA5F22" w:rsidRDefault="0011665A" w:rsidP="00415715">
      <w:pPr>
        <w:spacing w:line="276" w:lineRule="auto"/>
        <w:ind w:left="720"/>
        <w:rPr>
          <w:rFonts w:asciiTheme="minorHAnsi" w:hAnsiTheme="minorHAnsi" w:cstheme="minorHAnsi"/>
          <w:iCs/>
          <w:sz w:val="24"/>
          <w:szCs w:val="24"/>
          <w:lang w:eastAsia="fr-CA"/>
        </w:rPr>
      </w:pPr>
      <w:r w:rsidRPr="00FA5F22">
        <w:rPr>
          <w:rFonts w:asciiTheme="minorHAnsi" w:hAnsiTheme="minorHAnsi" w:cstheme="minorHAnsi"/>
          <w:iCs/>
          <w:sz w:val="24"/>
          <w:szCs w:val="24"/>
          <w:lang w:eastAsia="fr-CA"/>
        </w:rPr>
        <w:t>Après avoir analysé</w:t>
      </w:r>
      <w:r w:rsidR="001A6A6F" w:rsidRPr="00FA5F22">
        <w:rPr>
          <w:rFonts w:asciiTheme="minorHAnsi" w:hAnsiTheme="minorHAnsi" w:cstheme="minorHAnsi"/>
          <w:iCs/>
          <w:sz w:val="24"/>
          <w:szCs w:val="24"/>
          <w:lang w:eastAsia="fr-CA"/>
        </w:rPr>
        <w:t xml:space="preserve"> le problème et après l’expérimentation de plusieurs solutions sous forme de mini prototypes rapides, nous avons décidé d’utiliser des sockets </w:t>
      </w:r>
      <w:r w:rsidR="004B6B96" w:rsidRPr="00FA5F22">
        <w:rPr>
          <w:rFonts w:asciiTheme="minorHAnsi" w:hAnsiTheme="minorHAnsi" w:cstheme="minorHAnsi"/>
          <w:iCs/>
          <w:sz w:val="24"/>
          <w:szCs w:val="24"/>
          <w:lang w:eastAsia="fr-CA"/>
        </w:rPr>
        <w:t>TCP</w:t>
      </w:r>
      <w:r w:rsidR="00941D6C" w:rsidRPr="00FA5F22">
        <w:rPr>
          <w:rFonts w:asciiTheme="minorHAnsi" w:hAnsiTheme="minorHAnsi" w:cstheme="minorHAnsi"/>
          <w:iCs/>
          <w:sz w:val="24"/>
          <w:szCs w:val="24"/>
          <w:lang w:eastAsia="fr-CA"/>
        </w:rPr>
        <w:t xml:space="preserve"> asynchrones</w:t>
      </w:r>
      <w:r w:rsidR="004B6B96" w:rsidRPr="00FA5F22">
        <w:rPr>
          <w:rFonts w:asciiTheme="minorHAnsi" w:hAnsiTheme="minorHAnsi" w:cstheme="minorHAnsi"/>
          <w:iCs/>
          <w:sz w:val="24"/>
          <w:szCs w:val="24"/>
          <w:lang w:eastAsia="fr-CA"/>
        </w:rPr>
        <w:t>, vu la fiabilité garantie</w:t>
      </w:r>
      <w:r w:rsidR="00FE6335" w:rsidRPr="00FA5F22">
        <w:rPr>
          <w:rFonts w:asciiTheme="minorHAnsi" w:hAnsiTheme="minorHAnsi" w:cstheme="minorHAnsi"/>
          <w:iCs/>
          <w:sz w:val="24"/>
          <w:szCs w:val="24"/>
          <w:lang w:eastAsia="fr-CA"/>
        </w:rPr>
        <w:t xml:space="preserve"> du protocole TCP</w:t>
      </w:r>
      <w:r w:rsidR="00E911CD" w:rsidRPr="00FA5F22">
        <w:rPr>
          <w:rFonts w:asciiTheme="minorHAnsi" w:hAnsiTheme="minorHAnsi" w:cstheme="minorHAnsi"/>
          <w:iCs/>
          <w:sz w:val="24"/>
          <w:szCs w:val="24"/>
          <w:lang w:eastAsia="fr-CA"/>
        </w:rPr>
        <w:t xml:space="preserve"> </w:t>
      </w:r>
      <w:r w:rsidR="004B6B96" w:rsidRPr="00FA5F22">
        <w:rPr>
          <w:rFonts w:asciiTheme="minorHAnsi" w:hAnsiTheme="minorHAnsi" w:cstheme="minorHAnsi"/>
          <w:iCs/>
          <w:sz w:val="24"/>
          <w:szCs w:val="24"/>
          <w:lang w:eastAsia="fr-CA"/>
        </w:rPr>
        <w:t xml:space="preserve">en comparaison avec </w:t>
      </w:r>
      <w:r w:rsidR="004C622A" w:rsidRPr="00FA5F22">
        <w:rPr>
          <w:rFonts w:asciiTheme="minorHAnsi" w:hAnsiTheme="minorHAnsi" w:cstheme="minorHAnsi"/>
          <w:iCs/>
          <w:sz w:val="24"/>
          <w:szCs w:val="24"/>
          <w:lang w:eastAsia="fr-CA"/>
        </w:rPr>
        <w:t>d’</w:t>
      </w:r>
      <w:r w:rsidR="004B6B96" w:rsidRPr="00FA5F22">
        <w:rPr>
          <w:rFonts w:asciiTheme="minorHAnsi" w:hAnsiTheme="minorHAnsi" w:cstheme="minorHAnsi"/>
          <w:iCs/>
          <w:sz w:val="24"/>
          <w:szCs w:val="24"/>
          <w:lang w:eastAsia="fr-CA"/>
        </w:rPr>
        <w:t>autres protocoles comme UDP.</w:t>
      </w:r>
      <w:r w:rsidR="00FE6335" w:rsidRPr="00FA5F22">
        <w:rPr>
          <w:rFonts w:asciiTheme="minorHAnsi" w:hAnsiTheme="minorHAnsi" w:cstheme="minorHAnsi"/>
          <w:iCs/>
          <w:sz w:val="24"/>
          <w:szCs w:val="24"/>
          <w:lang w:eastAsia="fr-CA"/>
        </w:rPr>
        <w:t xml:space="preserve"> En effet, TCP inclut des mécanismes permettant de réassembler les paquets correspondant aux données envoyées dans le bon ordre grâce aux numéros de séquence. Il s’assure aussi de retransmettre tout paquet perdu ou endommagé grâce à ce même mécanisme, ce qui est très important pour notre produit.</w:t>
      </w:r>
      <w:r w:rsidR="00285C33" w:rsidRPr="00FA5F22">
        <w:rPr>
          <w:rFonts w:asciiTheme="minorHAnsi" w:hAnsiTheme="minorHAnsi" w:cstheme="minorHAnsi"/>
          <w:iCs/>
          <w:sz w:val="24"/>
          <w:szCs w:val="24"/>
          <w:lang w:eastAsia="fr-CA"/>
        </w:rPr>
        <w:t xml:space="preserve"> </w:t>
      </w:r>
      <w:r w:rsidR="00415715" w:rsidRPr="00FA5F22">
        <w:rPr>
          <w:rFonts w:asciiTheme="minorHAnsi" w:hAnsiTheme="minorHAnsi" w:cstheme="minorHAnsi"/>
          <w:iCs/>
          <w:sz w:val="24"/>
          <w:szCs w:val="24"/>
          <w:lang w:eastAsia="fr-CA"/>
        </w:rPr>
        <w:t xml:space="preserve">   </w:t>
      </w:r>
      <w:r w:rsidR="00C56EE3" w:rsidRPr="00FA5F22">
        <w:rPr>
          <w:rFonts w:asciiTheme="minorHAnsi" w:hAnsiTheme="minorHAnsi" w:cstheme="minorHAnsi"/>
          <w:iCs/>
          <w:sz w:val="24"/>
          <w:szCs w:val="24"/>
          <w:lang w:eastAsia="fr-CA"/>
        </w:rPr>
        <w:t xml:space="preserve">Nous avons choisi d’utiliser des sockets asynchrones vu </w:t>
      </w:r>
      <w:r w:rsidR="00E8091F" w:rsidRPr="00FA5F22">
        <w:rPr>
          <w:rFonts w:asciiTheme="minorHAnsi" w:hAnsiTheme="minorHAnsi" w:cstheme="minorHAnsi"/>
          <w:iCs/>
          <w:sz w:val="24"/>
          <w:szCs w:val="24"/>
          <w:lang w:eastAsia="fr-CA"/>
        </w:rPr>
        <w:t>qu’ils permettent des opérations non bloquantes, ce qui permettra la connexion de plusieurs clients au serveur sans problème</w:t>
      </w:r>
      <w:r w:rsidR="00C35240" w:rsidRPr="00FA5F22">
        <w:rPr>
          <w:rFonts w:asciiTheme="minorHAnsi" w:hAnsiTheme="minorHAnsi" w:cstheme="minorHAnsi"/>
          <w:iCs/>
          <w:sz w:val="24"/>
          <w:szCs w:val="24"/>
          <w:lang w:eastAsia="fr-CA"/>
        </w:rPr>
        <w:t>, et ce,</w:t>
      </w:r>
      <w:r w:rsidR="00E8091F" w:rsidRPr="00FA5F22">
        <w:rPr>
          <w:rFonts w:asciiTheme="minorHAnsi" w:hAnsiTheme="minorHAnsi" w:cstheme="minorHAnsi"/>
          <w:iCs/>
          <w:sz w:val="24"/>
          <w:szCs w:val="24"/>
          <w:lang w:eastAsia="fr-CA"/>
        </w:rPr>
        <w:t xml:space="preserve"> en utilisant un répartiteur (dispatcher) conçu soigneusement.</w:t>
      </w:r>
      <w:r w:rsidR="00C56EE3" w:rsidRPr="00FA5F22">
        <w:rPr>
          <w:rFonts w:asciiTheme="minorHAnsi" w:hAnsiTheme="minorHAnsi" w:cstheme="minorHAnsi"/>
          <w:iCs/>
          <w:sz w:val="24"/>
          <w:szCs w:val="24"/>
          <w:lang w:eastAsia="fr-CA"/>
        </w:rPr>
        <w:t xml:space="preserve"> </w:t>
      </w:r>
      <w:r w:rsidR="004B6B96" w:rsidRPr="00FA5F22">
        <w:rPr>
          <w:rFonts w:asciiTheme="minorHAnsi" w:hAnsiTheme="minorHAnsi" w:cstheme="minorHAnsi"/>
          <w:iCs/>
          <w:sz w:val="24"/>
          <w:szCs w:val="24"/>
          <w:lang w:eastAsia="fr-CA"/>
        </w:rPr>
        <w:t xml:space="preserve">Le serveur servira de relai. Les calculs se feront donc </w:t>
      </w:r>
      <w:r w:rsidR="00531C15" w:rsidRPr="00FA5F22">
        <w:rPr>
          <w:rFonts w:asciiTheme="minorHAnsi" w:hAnsiTheme="minorHAnsi" w:cstheme="minorHAnsi"/>
          <w:iCs/>
          <w:sz w:val="24"/>
          <w:szCs w:val="24"/>
          <w:lang w:eastAsia="fr-CA"/>
        </w:rPr>
        <w:t>au niveau d</w:t>
      </w:r>
      <w:r w:rsidR="004B6B96" w:rsidRPr="00FA5F22">
        <w:rPr>
          <w:rFonts w:asciiTheme="minorHAnsi" w:hAnsiTheme="minorHAnsi" w:cstheme="minorHAnsi"/>
          <w:iCs/>
          <w:sz w:val="24"/>
          <w:szCs w:val="24"/>
          <w:lang w:eastAsia="fr-CA"/>
        </w:rPr>
        <w:t>es clients et chaque changement relatif à un client sera relayé par le serveur aux autres clients</w:t>
      </w:r>
      <w:r w:rsidR="00E911CD" w:rsidRPr="00FA5F22">
        <w:rPr>
          <w:rFonts w:asciiTheme="minorHAnsi" w:hAnsiTheme="minorHAnsi" w:cstheme="minorHAnsi"/>
          <w:iCs/>
          <w:sz w:val="24"/>
          <w:szCs w:val="24"/>
          <w:lang w:eastAsia="fr-CA"/>
        </w:rPr>
        <w:t xml:space="preserve"> connectés</w:t>
      </w:r>
      <w:r w:rsidR="00DA3EFB" w:rsidRPr="00FA5F22">
        <w:rPr>
          <w:rFonts w:asciiTheme="minorHAnsi" w:hAnsiTheme="minorHAnsi" w:cstheme="minorHAnsi"/>
          <w:iCs/>
          <w:sz w:val="24"/>
          <w:szCs w:val="24"/>
          <w:lang w:eastAsia="fr-CA"/>
        </w:rPr>
        <w:t xml:space="preserve"> qui se serviront du message échangé</w:t>
      </w:r>
      <w:r w:rsidR="00531C15" w:rsidRPr="00FA5F22">
        <w:rPr>
          <w:rFonts w:asciiTheme="minorHAnsi" w:hAnsiTheme="minorHAnsi" w:cstheme="minorHAnsi"/>
          <w:iCs/>
          <w:sz w:val="24"/>
          <w:szCs w:val="24"/>
          <w:lang w:eastAsia="fr-CA"/>
        </w:rPr>
        <w:t xml:space="preserve"> pour mettre à jour leur</w:t>
      </w:r>
      <w:r w:rsidR="00C246FB" w:rsidRPr="00FA5F22">
        <w:rPr>
          <w:rFonts w:asciiTheme="minorHAnsi" w:hAnsiTheme="minorHAnsi" w:cstheme="minorHAnsi"/>
          <w:iCs/>
          <w:sz w:val="24"/>
          <w:szCs w:val="24"/>
          <w:lang w:eastAsia="fr-CA"/>
        </w:rPr>
        <w:t>s</w:t>
      </w:r>
      <w:r w:rsidR="00531C15" w:rsidRPr="00FA5F22">
        <w:rPr>
          <w:rFonts w:asciiTheme="minorHAnsi" w:hAnsiTheme="minorHAnsi" w:cstheme="minorHAnsi"/>
          <w:iCs/>
          <w:sz w:val="24"/>
          <w:szCs w:val="24"/>
          <w:lang w:eastAsia="fr-CA"/>
        </w:rPr>
        <w:t xml:space="preserve"> état</w:t>
      </w:r>
      <w:r w:rsidRPr="00FA5F22">
        <w:rPr>
          <w:rFonts w:asciiTheme="minorHAnsi" w:hAnsiTheme="minorHAnsi" w:cstheme="minorHAnsi"/>
          <w:iCs/>
          <w:sz w:val="24"/>
          <w:szCs w:val="24"/>
          <w:lang w:eastAsia="fr-CA"/>
        </w:rPr>
        <w:t>s</w:t>
      </w:r>
      <w:r w:rsidR="00C35240" w:rsidRPr="00FA5F22">
        <w:rPr>
          <w:rFonts w:asciiTheme="minorHAnsi" w:hAnsiTheme="minorHAnsi" w:cstheme="minorHAnsi"/>
          <w:iCs/>
          <w:sz w:val="24"/>
          <w:szCs w:val="24"/>
          <w:lang w:eastAsia="fr-CA"/>
        </w:rPr>
        <w:t xml:space="preserve"> en conséquence</w:t>
      </w:r>
      <w:r w:rsidR="00531C15" w:rsidRPr="00FA5F22">
        <w:rPr>
          <w:rFonts w:asciiTheme="minorHAnsi" w:hAnsiTheme="minorHAnsi" w:cstheme="minorHAnsi"/>
          <w:iCs/>
          <w:sz w:val="24"/>
          <w:szCs w:val="24"/>
          <w:lang w:eastAsia="fr-CA"/>
        </w:rPr>
        <w:t xml:space="preserve">. </w:t>
      </w:r>
      <w:r w:rsidR="00EA616D" w:rsidRPr="00FA5F22">
        <w:rPr>
          <w:rFonts w:asciiTheme="minorHAnsi" w:hAnsiTheme="minorHAnsi" w:cstheme="minorHAnsi"/>
          <w:iCs/>
          <w:sz w:val="24"/>
          <w:szCs w:val="24"/>
          <w:lang w:eastAsia="fr-CA"/>
        </w:rPr>
        <w:t>Les é</w:t>
      </w:r>
      <w:r w:rsidR="00531C15" w:rsidRPr="00FA5F22">
        <w:rPr>
          <w:rFonts w:asciiTheme="minorHAnsi" w:hAnsiTheme="minorHAnsi" w:cstheme="minorHAnsi"/>
          <w:iCs/>
          <w:sz w:val="24"/>
          <w:szCs w:val="24"/>
          <w:lang w:eastAsia="fr-CA"/>
        </w:rPr>
        <w:t>changes seront principalement des chaines de caractères</w:t>
      </w:r>
      <w:r w:rsidR="00CA0AAC" w:rsidRPr="00FA5F22">
        <w:rPr>
          <w:rFonts w:asciiTheme="minorHAnsi" w:hAnsiTheme="minorHAnsi" w:cstheme="minorHAnsi"/>
          <w:iCs/>
          <w:sz w:val="24"/>
          <w:szCs w:val="24"/>
          <w:lang w:eastAsia="fr-CA"/>
        </w:rPr>
        <w:t xml:space="preserve"> structurées en</w:t>
      </w:r>
      <w:r w:rsidR="00531C15" w:rsidRPr="00FA5F22">
        <w:rPr>
          <w:rFonts w:asciiTheme="minorHAnsi" w:hAnsiTheme="minorHAnsi" w:cstheme="minorHAnsi"/>
          <w:iCs/>
          <w:sz w:val="24"/>
          <w:szCs w:val="24"/>
          <w:lang w:eastAsia="fr-CA"/>
        </w:rPr>
        <w:t xml:space="preserve"> </w:t>
      </w:r>
      <w:r w:rsidR="00EA616D" w:rsidRPr="00FA5F22">
        <w:rPr>
          <w:rFonts w:asciiTheme="minorHAnsi" w:hAnsiTheme="minorHAnsi" w:cstheme="minorHAnsi"/>
          <w:iCs/>
          <w:sz w:val="24"/>
          <w:szCs w:val="24"/>
          <w:lang w:eastAsia="fr-CA"/>
        </w:rPr>
        <w:t>respectant un format</w:t>
      </w:r>
      <w:r w:rsidR="00CA0AAC" w:rsidRPr="00FA5F22">
        <w:rPr>
          <w:rFonts w:asciiTheme="minorHAnsi" w:hAnsiTheme="minorHAnsi" w:cstheme="minorHAnsi"/>
          <w:iCs/>
          <w:sz w:val="24"/>
          <w:szCs w:val="24"/>
          <w:lang w:eastAsia="fr-CA"/>
        </w:rPr>
        <w:t xml:space="preserve"> précis qui sera détaillé dans les parties suivantes.</w:t>
      </w:r>
      <w:r w:rsidR="00EF06A3" w:rsidRPr="00FA5F22">
        <w:rPr>
          <w:rFonts w:asciiTheme="minorHAnsi" w:hAnsiTheme="minorHAnsi" w:cstheme="minorHAnsi"/>
          <w:iCs/>
          <w:sz w:val="24"/>
          <w:szCs w:val="24"/>
          <w:lang w:eastAsia="fr-CA"/>
        </w:rPr>
        <w:t xml:space="preserve"> À</w:t>
      </w:r>
      <w:r w:rsidR="00A777DC" w:rsidRPr="00FA5F22">
        <w:rPr>
          <w:rFonts w:asciiTheme="minorHAnsi" w:hAnsiTheme="minorHAnsi" w:cstheme="minorHAnsi"/>
          <w:iCs/>
          <w:sz w:val="24"/>
          <w:szCs w:val="24"/>
          <w:lang w:eastAsia="fr-CA"/>
        </w:rPr>
        <w:t xml:space="preserve"> noter qu’il y aura une structure de messages des clients vers le serveur et une autre structure</w:t>
      </w:r>
      <w:r w:rsidR="00EF06A3" w:rsidRPr="00FA5F22">
        <w:rPr>
          <w:rFonts w:asciiTheme="minorHAnsi" w:hAnsiTheme="minorHAnsi" w:cstheme="minorHAnsi"/>
          <w:iCs/>
          <w:sz w:val="24"/>
          <w:szCs w:val="24"/>
          <w:lang w:eastAsia="fr-CA"/>
        </w:rPr>
        <w:t xml:space="preserve"> similaire</w:t>
      </w:r>
      <w:r w:rsidR="00A777DC" w:rsidRPr="00FA5F22">
        <w:rPr>
          <w:rFonts w:asciiTheme="minorHAnsi" w:hAnsiTheme="minorHAnsi" w:cstheme="minorHAnsi"/>
          <w:iCs/>
          <w:sz w:val="24"/>
          <w:szCs w:val="24"/>
          <w:lang w:eastAsia="fr-CA"/>
        </w:rPr>
        <w:t xml:space="preserve"> pour les échanges partant du serveur vers les clients.</w:t>
      </w:r>
      <w:r w:rsidR="00EF06A3" w:rsidRPr="00FA5F22">
        <w:rPr>
          <w:rFonts w:asciiTheme="minorHAnsi" w:hAnsiTheme="minorHAnsi" w:cstheme="minorHAnsi"/>
          <w:iCs/>
          <w:sz w:val="24"/>
          <w:szCs w:val="24"/>
          <w:lang w:eastAsia="fr-CA"/>
        </w:rPr>
        <w:t xml:space="preserve"> Le serveur détiendra tous les détails relatifs aux clients (profils des utilisateurs, </w:t>
      </w:r>
      <w:r w:rsidR="00E95E3B" w:rsidRPr="00FA5F22">
        <w:rPr>
          <w:rFonts w:asciiTheme="minorHAnsi" w:hAnsiTheme="minorHAnsi" w:cstheme="minorHAnsi"/>
          <w:iCs/>
          <w:sz w:val="24"/>
          <w:szCs w:val="24"/>
          <w:lang w:eastAsia="fr-CA"/>
        </w:rPr>
        <w:t>détails des cartes</w:t>
      </w:r>
      <w:r w:rsidR="00C35240" w:rsidRPr="00FA5F22">
        <w:rPr>
          <w:rFonts w:asciiTheme="minorHAnsi" w:hAnsiTheme="minorHAnsi" w:cstheme="minorHAnsi"/>
          <w:iCs/>
          <w:sz w:val="24"/>
          <w:szCs w:val="24"/>
          <w:lang w:eastAsia="fr-CA"/>
        </w:rPr>
        <w:t>…</w:t>
      </w:r>
      <w:r w:rsidR="00EF06A3" w:rsidRPr="00FA5F22">
        <w:rPr>
          <w:rFonts w:asciiTheme="minorHAnsi" w:hAnsiTheme="minorHAnsi" w:cstheme="minorHAnsi"/>
          <w:iCs/>
          <w:sz w:val="24"/>
          <w:szCs w:val="24"/>
          <w:lang w:eastAsia="fr-CA"/>
        </w:rPr>
        <w:t>)</w:t>
      </w:r>
      <w:r w:rsidR="00C35240" w:rsidRPr="00FA5F22">
        <w:rPr>
          <w:rFonts w:asciiTheme="minorHAnsi" w:hAnsiTheme="minorHAnsi" w:cstheme="minorHAnsi"/>
          <w:iCs/>
          <w:sz w:val="24"/>
          <w:szCs w:val="24"/>
          <w:lang w:eastAsia="fr-CA"/>
        </w:rPr>
        <w:t xml:space="preserve"> et i</w:t>
      </w:r>
      <w:r w:rsidR="00A777DC" w:rsidRPr="00FA5F22">
        <w:rPr>
          <w:rFonts w:asciiTheme="minorHAnsi" w:hAnsiTheme="minorHAnsi" w:cstheme="minorHAnsi"/>
          <w:iCs/>
          <w:sz w:val="24"/>
          <w:szCs w:val="24"/>
          <w:lang w:eastAsia="fr-CA"/>
        </w:rPr>
        <w:t xml:space="preserve">l </w:t>
      </w:r>
      <w:r w:rsidR="00C35240" w:rsidRPr="00FA5F22">
        <w:rPr>
          <w:rFonts w:asciiTheme="minorHAnsi" w:hAnsiTheme="minorHAnsi" w:cstheme="minorHAnsi"/>
          <w:iCs/>
          <w:sz w:val="24"/>
          <w:szCs w:val="24"/>
          <w:lang w:eastAsia="fr-CA"/>
        </w:rPr>
        <w:t>sera</w:t>
      </w:r>
      <w:r w:rsidR="00A777DC" w:rsidRPr="00FA5F22">
        <w:rPr>
          <w:rFonts w:asciiTheme="minorHAnsi" w:hAnsiTheme="minorHAnsi" w:cstheme="minorHAnsi"/>
          <w:iCs/>
          <w:sz w:val="24"/>
          <w:szCs w:val="24"/>
          <w:lang w:eastAsia="fr-CA"/>
        </w:rPr>
        <w:t xml:space="preserve"> bien entendu </w:t>
      </w:r>
      <w:r w:rsidR="00C35240" w:rsidRPr="00FA5F22">
        <w:rPr>
          <w:rFonts w:asciiTheme="minorHAnsi" w:hAnsiTheme="minorHAnsi" w:cstheme="minorHAnsi"/>
          <w:iCs/>
          <w:sz w:val="24"/>
          <w:szCs w:val="24"/>
          <w:lang w:eastAsia="fr-CA"/>
        </w:rPr>
        <w:t>capable de distinguer</w:t>
      </w:r>
      <w:r w:rsidR="00A777DC" w:rsidRPr="00FA5F22">
        <w:rPr>
          <w:rFonts w:asciiTheme="minorHAnsi" w:hAnsiTheme="minorHAnsi" w:cstheme="minorHAnsi"/>
          <w:iCs/>
          <w:sz w:val="24"/>
          <w:szCs w:val="24"/>
          <w:lang w:eastAsia="fr-CA"/>
        </w:rPr>
        <w:t xml:space="preserve"> les clients lourds et le client léger.</w:t>
      </w:r>
      <w:r w:rsidR="00CA0AAC" w:rsidRPr="00FA5F22">
        <w:rPr>
          <w:rFonts w:asciiTheme="minorHAnsi" w:hAnsiTheme="minorHAnsi" w:cstheme="minorHAnsi"/>
          <w:iCs/>
          <w:sz w:val="24"/>
          <w:szCs w:val="24"/>
          <w:lang w:eastAsia="fr-CA"/>
        </w:rPr>
        <w:t xml:space="preserve"> </w:t>
      </w:r>
      <w:r w:rsidR="00EA616D" w:rsidRPr="00FA5F22">
        <w:rPr>
          <w:rFonts w:asciiTheme="minorHAnsi" w:hAnsiTheme="minorHAnsi" w:cstheme="minorHAnsi"/>
          <w:iCs/>
          <w:sz w:val="24"/>
          <w:szCs w:val="24"/>
          <w:lang w:eastAsia="fr-CA"/>
        </w:rPr>
        <w:t xml:space="preserve"> </w:t>
      </w:r>
    </w:p>
    <w:p w14:paraId="734B3070" w14:textId="77777777" w:rsidR="00D3089E" w:rsidRPr="00FA5F22" w:rsidRDefault="00D3089E" w:rsidP="00415715">
      <w:pPr>
        <w:pStyle w:val="Corpsdetexte"/>
        <w:jc w:val="left"/>
      </w:pPr>
    </w:p>
    <w:p w14:paraId="268E3B5D" w14:textId="3B177EF0" w:rsidR="00115919" w:rsidRDefault="00115919" w:rsidP="009438FF">
      <w:pPr>
        <w:pStyle w:val="Corpsdetexte"/>
        <w:ind w:left="0"/>
        <w:jc w:val="left"/>
      </w:pPr>
    </w:p>
    <w:p w14:paraId="0F6D9B87" w14:textId="3974FAE0" w:rsidR="00893CA9" w:rsidRDefault="00893CA9" w:rsidP="009438FF">
      <w:pPr>
        <w:pStyle w:val="Corpsdetexte"/>
        <w:ind w:left="0"/>
        <w:jc w:val="left"/>
      </w:pPr>
    </w:p>
    <w:p w14:paraId="57C93A24" w14:textId="4B75E6E9" w:rsidR="00893CA9" w:rsidRDefault="00893CA9" w:rsidP="009438FF">
      <w:pPr>
        <w:pStyle w:val="Corpsdetexte"/>
        <w:ind w:left="0"/>
        <w:jc w:val="left"/>
      </w:pPr>
    </w:p>
    <w:p w14:paraId="05285A6E" w14:textId="5EE2517D" w:rsidR="00893CA9" w:rsidRDefault="00893CA9" w:rsidP="009438FF">
      <w:pPr>
        <w:pStyle w:val="Corpsdetexte"/>
        <w:ind w:left="0"/>
        <w:jc w:val="left"/>
      </w:pPr>
    </w:p>
    <w:p w14:paraId="2B5D1A74" w14:textId="03BE7368" w:rsidR="00893CA9" w:rsidRDefault="00893CA9" w:rsidP="009438FF">
      <w:pPr>
        <w:pStyle w:val="Corpsdetexte"/>
        <w:ind w:left="0"/>
        <w:jc w:val="left"/>
      </w:pPr>
    </w:p>
    <w:p w14:paraId="3C5E1427" w14:textId="77777777" w:rsidR="00893CA9" w:rsidRPr="00FA5F22" w:rsidRDefault="00893CA9" w:rsidP="009438FF">
      <w:pPr>
        <w:pStyle w:val="Corpsdetexte"/>
        <w:ind w:left="0"/>
        <w:jc w:val="left"/>
      </w:pPr>
    </w:p>
    <w:p w14:paraId="7EDBA0B6" w14:textId="3D017EDA" w:rsidR="00C246FB" w:rsidRPr="00FA5F22" w:rsidRDefault="00115919" w:rsidP="009D6C10">
      <w:pPr>
        <w:pStyle w:val="Titre1"/>
      </w:pPr>
      <w:bookmarkStart w:id="5" w:name="_Toc474496899"/>
      <w:r w:rsidRPr="00FA5F22">
        <w:t>Description des paquets</w:t>
      </w:r>
      <w:bookmarkEnd w:id="5"/>
    </w:p>
    <w:p w14:paraId="7D6C4290" w14:textId="77777777" w:rsidR="0026014D" w:rsidRPr="00FA5F22" w:rsidRDefault="0026014D" w:rsidP="0026014D"/>
    <w:p w14:paraId="0361B454" w14:textId="77777777" w:rsidR="00EB7DC9" w:rsidRPr="00FA5F22" w:rsidRDefault="0067395B" w:rsidP="00EB7DC9">
      <w:pPr>
        <w:spacing w:line="276" w:lineRule="auto"/>
        <w:ind w:left="720"/>
        <w:rPr>
          <w:rFonts w:asciiTheme="minorHAnsi" w:hAnsiTheme="minorHAnsi" w:cstheme="minorHAnsi"/>
          <w:iCs/>
          <w:sz w:val="24"/>
          <w:szCs w:val="24"/>
          <w:lang w:eastAsia="fr-CA"/>
        </w:rPr>
      </w:pPr>
      <w:r w:rsidRPr="00FA5F22">
        <w:rPr>
          <w:rFonts w:asciiTheme="minorHAnsi" w:hAnsiTheme="minorHAnsi" w:cstheme="minorHAnsi"/>
          <w:sz w:val="24"/>
          <w:szCs w:val="24"/>
        </w:rPr>
        <w:t xml:space="preserve"> </w:t>
      </w:r>
      <w:r w:rsidR="00EB7DC9" w:rsidRPr="00FA5F22">
        <w:rPr>
          <w:rFonts w:asciiTheme="minorHAnsi" w:hAnsiTheme="minorHAnsi" w:cstheme="minorHAnsi"/>
          <w:iCs/>
          <w:sz w:val="24"/>
          <w:szCs w:val="24"/>
          <w:lang w:eastAsia="fr-CA"/>
        </w:rPr>
        <w:t>En général, les messages échangés seront sous la forme suivante:</w:t>
      </w:r>
    </w:p>
    <w:p w14:paraId="564F9B09" w14:textId="77777777" w:rsidR="00EB7DC9" w:rsidRDefault="00EB7DC9" w:rsidP="00EB7DC9">
      <w:pPr>
        <w:spacing w:line="276" w:lineRule="auto"/>
        <w:ind w:left="720"/>
        <w:rPr>
          <w:rFonts w:asciiTheme="minorHAnsi" w:hAnsiTheme="minorHAnsi" w:cstheme="minorHAnsi"/>
          <w:b/>
          <w:iCs/>
          <w:color w:val="C0504D" w:themeColor="accent2"/>
          <w:sz w:val="24"/>
          <w:szCs w:val="24"/>
          <w:lang w:eastAsia="fr-CA"/>
        </w:rPr>
      </w:pPr>
    </w:p>
    <w:p w14:paraId="46FB7BAA" w14:textId="77777777" w:rsidR="00EB7DC9" w:rsidRDefault="00EB7DC9" w:rsidP="00EB7DC9">
      <w:pPr>
        <w:spacing w:line="276" w:lineRule="auto"/>
        <w:ind w:left="720"/>
        <w:rPr>
          <w:rFonts w:asciiTheme="minorHAnsi" w:hAnsiTheme="minorHAnsi" w:cstheme="minorHAnsi"/>
          <w:b/>
          <w:iCs/>
          <w:color w:val="C00000"/>
          <w:sz w:val="24"/>
          <w:szCs w:val="24"/>
          <w:lang w:eastAsia="fr-CA"/>
        </w:rPr>
      </w:pPr>
      <w:r>
        <w:rPr>
          <w:noProof/>
          <w:lang w:eastAsia="fr-CA"/>
        </w:rPr>
        <w:drawing>
          <wp:inline distT="0" distB="0" distL="0" distR="0" wp14:anchorId="7C7A71D2" wp14:editId="006D7EFA">
            <wp:extent cx="5334000" cy="619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619125"/>
                    </a:xfrm>
                    <a:prstGeom prst="rect">
                      <a:avLst/>
                    </a:prstGeom>
                  </pic:spPr>
                </pic:pic>
              </a:graphicData>
            </a:graphic>
          </wp:inline>
        </w:drawing>
      </w:r>
      <w:r w:rsidRPr="00F77C07">
        <w:rPr>
          <w:rFonts w:asciiTheme="minorHAnsi" w:hAnsiTheme="minorHAnsi" w:cstheme="minorHAnsi"/>
          <w:b/>
          <w:iCs/>
          <w:color w:val="C0504D" w:themeColor="accent2"/>
          <w:sz w:val="24"/>
          <w:szCs w:val="24"/>
          <w:lang w:eastAsia="fr-CA"/>
        </w:rPr>
        <w:t xml:space="preserve"> </w:t>
      </w:r>
    </w:p>
    <w:p w14:paraId="38C408F7" w14:textId="77777777" w:rsidR="00EB7DC9" w:rsidRDefault="00EB7DC9" w:rsidP="00EB7DC9">
      <w:pPr>
        <w:spacing w:line="276" w:lineRule="auto"/>
        <w:ind w:left="720"/>
        <w:rPr>
          <w:rFonts w:asciiTheme="minorHAnsi" w:hAnsiTheme="minorHAnsi" w:cstheme="minorHAnsi"/>
          <w:b/>
          <w:iCs/>
          <w:color w:val="C00000"/>
          <w:sz w:val="24"/>
          <w:szCs w:val="24"/>
          <w:lang w:eastAsia="fr-CA"/>
        </w:rPr>
      </w:pPr>
    </w:p>
    <w:p w14:paraId="5398CE43" w14:textId="77777777" w:rsidR="00EB7DC9" w:rsidRPr="00FA5F22" w:rsidRDefault="00EB7DC9" w:rsidP="00EB7DC9">
      <w:pPr>
        <w:spacing w:line="276" w:lineRule="auto"/>
        <w:ind w:left="720"/>
        <w:rPr>
          <w:rFonts w:asciiTheme="minorHAnsi" w:hAnsiTheme="minorHAnsi" w:cstheme="minorHAnsi"/>
          <w:iCs/>
          <w:sz w:val="24"/>
          <w:szCs w:val="24"/>
          <w:lang w:eastAsia="fr-CA"/>
        </w:rPr>
      </w:pPr>
      <w:r w:rsidRPr="00FA5F22">
        <w:rPr>
          <w:rFonts w:asciiTheme="minorHAnsi" w:hAnsiTheme="minorHAnsi" w:cstheme="minorHAnsi"/>
          <w:iCs/>
          <w:sz w:val="24"/>
          <w:szCs w:val="24"/>
          <w:lang w:eastAsia="fr-CA"/>
        </w:rPr>
        <w:t>Ce formatage des messages constitue un petit risque lorsqu'un composant du message lui-même contient le séparateur (; dans notre cas). Nous avons réussi à contourner ce problème en optant pour un encodage/décodage qui élimine tous les risques.</w:t>
      </w:r>
    </w:p>
    <w:p w14:paraId="282DB4B6" w14:textId="0E2DCB62" w:rsidR="00EB7DC9" w:rsidRPr="009B0C22" w:rsidRDefault="00EB7DC9" w:rsidP="00EB7DC9">
      <w:pPr>
        <w:spacing w:line="276" w:lineRule="auto"/>
        <w:ind w:left="720"/>
        <w:rPr>
          <w:rFonts w:asciiTheme="minorHAnsi" w:hAnsiTheme="minorHAnsi" w:cstheme="minorHAnsi"/>
          <w:iCs/>
          <w:sz w:val="24"/>
          <w:szCs w:val="24"/>
          <w:lang w:eastAsia="fr-CA"/>
        </w:rPr>
      </w:pPr>
      <w:r w:rsidRPr="00FA5F22">
        <w:rPr>
          <w:rFonts w:asciiTheme="minorHAnsi" w:hAnsiTheme="minorHAnsi" w:cstheme="minorHAnsi"/>
          <w:iCs/>
          <w:sz w:val="24"/>
          <w:szCs w:val="24"/>
          <w:lang w:eastAsia="fr-CA"/>
        </w:rPr>
        <w:t xml:space="preserve"> Les codes principaux étant : </w:t>
      </w:r>
      <w:r w:rsidRPr="00FA5F22">
        <w:rPr>
          <w:rFonts w:asciiTheme="minorHAnsi" w:hAnsiTheme="minorHAnsi" w:cstheme="minorHAnsi"/>
          <w:b/>
          <w:iCs/>
          <w:sz w:val="24"/>
          <w:szCs w:val="24"/>
          <w:lang w:eastAsia="fr-CA"/>
        </w:rPr>
        <w:t>0</w:t>
      </w:r>
      <w:r w:rsidRPr="00FA5F22">
        <w:rPr>
          <w:rFonts w:asciiTheme="minorHAnsi" w:hAnsiTheme="minorHAnsi" w:cstheme="minorHAnsi"/>
          <w:iCs/>
          <w:sz w:val="24"/>
          <w:szCs w:val="24"/>
          <w:lang w:eastAsia="fr-CA"/>
        </w:rPr>
        <w:t xml:space="preserve"> pour la </w:t>
      </w:r>
      <w:r w:rsidRPr="00FA5F22">
        <w:rPr>
          <w:rFonts w:asciiTheme="minorHAnsi" w:hAnsiTheme="minorHAnsi" w:cstheme="minorHAnsi"/>
          <w:b/>
          <w:iCs/>
          <w:sz w:val="24"/>
          <w:szCs w:val="24"/>
          <w:lang w:eastAsia="fr-CA"/>
        </w:rPr>
        <w:t>gestion des connexions</w:t>
      </w:r>
      <w:r w:rsidRPr="00FA5F22">
        <w:rPr>
          <w:rFonts w:asciiTheme="minorHAnsi" w:hAnsiTheme="minorHAnsi" w:cstheme="minorHAnsi"/>
          <w:iCs/>
          <w:sz w:val="24"/>
          <w:szCs w:val="24"/>
          <w:lang w:eastAsia="fr-CA"/>
        </w:rPr>
        <w:t xml:space="preserve">, </w:t>
      </w:r>
      <w:r w:rsidRPr="00FA5F22">
        <w:rPr>
          <w:rFonts w:asciiTheme="minorHAnsi" w:hAnsiTheme="minorHAnsi" w:cstheme="minorHAnsi"/>
          <w:b/>
          <w:iCs/>
          <w:sz w:val="24"/>
          <w:szCs w:val="24"/>
          <w:lang w:eastAsia="fr-CA"/>
        </w:rPr>
        <w:t>1</w:t>
      </w:r>
      <w:r>
        <w:rPr>
          <w:rFonts w:asciiTheme="minorHAnsi" w:hAnsiTheme="minorHAnsi" w:cstheme="minorHAnsi"/>
          <w:b/>
          <w:iCs/>
          <w:sz w:val="24"/>
          <w:szCs w:val="24"/>
          <w:lang w:eastAsia="fr-CA"/>
        </w:rPr>
        <w:t xml:space="preserve"> </w:t>
      </w:r>
      <w:r>
        <w:rPr>
          <w:rFonts w:asciiTheme="minorHAnsi" w:hAnsiTheme="minorHAnsi" w:cstheme="minorHAnsi"/>
          <w:iCs/>
          <w:sz w:val="24"/>
          <w:szCs w:val="24"/>
          <w:lang w:eastAsia="fr-CA"/>
        </w:rPr>
        <w:t xml:space="preserve">pour les commandes de </w:t>
      </w:r>
      <w:r w:rsidRPr="002B4C0E">
        <w:rPr>
          <w:rFonts w:asciiTheme="minorHAnsi" w:hAnsiTheme="minorHAnsi" w:cstheme="minorHAnsi"/>
          <w:b/>
          <w:iCs/>
          <w:sz w:val="24"/>
          <w:szCs w:val="24"/>
          <w:lang w:eastAsia="fr-CA"/>
        </w:rPr>
        <w:t>configuration</w:t>
      </w:r>
      <w:r>
        <w:rPr>
          <w:rFonts w:asciiTheme="minorHAnsi" w:hAnsiTheme="minorHAnsi" w:cstheme="minorHAnsi"/>
          <w:iCs/>
          <w:sz w:val="24"/>
          <w:szCs w:val="24"/>
          <w:lang w:eastAsia="fr-CA"/>
        </w:rPr>
        <w:t xml:space="preserve">, </w:t>
      </w:r>
      <w:r w:rsidRPr="002B4C0E">
        <w:rPr>
          <w:rFonts w:asciiTheme="minorHAnsi" w:hAnsiTheme="minorHAnsi" w:cstheme="minorHAnsi"/>
          <w:b/>
          <w:iCs/>
          <w:sz w:val="24"/>
          <w:szCs w:val="24"/>
          <w:lang w:eastAsia="fr-CA"/>
        </w:rPr>
        <w:t>2</w:t>
      </w:r>
      <w:r>
        <w:rPr>
          <w:rFonts w:asciiTheme="minorHAnsi" w:hAnsiTheme="minorHAnsi" w:cstheme="minorHAnsi"/>
          <w:iCs/>
          <w:sz w:val="24"/>
          <w:szCs w:val="24"/>
          <w:lang w:eastAsia="fr-CA"/>
        </w:rPr>
        <w:t xml:space="preserve"> pour le</w:t>
      </w:r>
      <w:r w:rsidRPr="00FA5F22">
        <w:rPr>
          <w:rFonts w:asciiTheme="minorHAnsi" w:hAnsiTheme="minorHAnsi" w:cstheme="minorHAnsi"/>
          <w:iCs/>
          <w:sz w:val="24"/>
          <w:szCs w:val="24"/>
          <w:lang w:eastAsia="fr-CA"/>
        </w:rPr>
        <w:t xml:space="preserve"> </w:t>
      </w:r>
      <w:r w:rsidRPr="00FA5F22">
        <w:rPr>
          <w:rFonts w:asciiTheme="minorHAnsi" w:hAnsiTheme="minorHAnsi" w:cstheme="minorHAnsi"/>
          <w:b/>
          <w:iCs/>
          <w:sz w:val="24"/>
          <w:szCs w:val="24"/>
          <w:lang w:eastAsia="fr-CA"/>
        </w:rPr>
        <w:t>clavardage</w:t>
      </w:r>
      <w:r w:rsidRPr="00FA5F22">
        <w:rPr>
          <w:rFonts w:asciiTheme="minorHAnsi" w:hAnsiTheme="minorHAnsi" w:cstheme="minorHAnsi"/>
          <w:iCs/>
          <w:sz w:val="24"/>
          <w:szCs w:val="24"/>
          <w:lang w:eastAsia="fr-CA"/>
        </w:rPr>
        <w:t xml:space="preserve">, </w:t>
      </w:r>
      <w:r>
        <w:rPr>
          <w:rFonts w:asciiTheme="minorHAnsi" w:hAnsiTheme="minorHAnsi" w:cstheme="minorHAnsi"/>
          <w:b/>
          <w:iCs/>
          <w:sz w:val="24"/>
          <w:szCs w:val="24"/>
          <w:lang w:eastAsia="fr-CA"/>
        </w:rPr>
        <w:t>3</w:t>
      </w:r>
      <w:r w:rsidRPr="00FA5F22">
        <w:rPr>
          <w:rFonts w:asciiTheme="minorHAnsi" w:hAnsiTheme="minorHAnsi" w:cstheme="minorHAnsi"/>
          <w:iCs/>
          <w:sz w:val="24"/>
          <w:szCs w:val="24"/>
          <w:lang w:eastAsia="fr-CA"/>
        </w:rPr>
        <w:t xml:space="preserve"> pour les opérations de</w:t>
      </w:r>
      <w:r w:rsidRPr="00FA5F22">
        <w:rPr>
          <w:rFonts w:asciiTheme="minorHAnsi" w:hAnsiTheme="minorHAnsi" w:cstheme="minorHAnsi"/>
          <w:b/>
          <w:iCs/>
          <w:sz w:val="24"/>
          <w:szCs w:val="24"/>
          <w:lang w:eastAsia="fr-CA"/>
        </w:rPr>
        <w:t xml:space="preserve"> l’édition</w:t>
      </w:r>
      <w:r w:rsidR="002B4C0E">
        <w:rPr>
          <w:rFonts w:asciiTheme="minorHAnsi" w:hAnsiTheme="minorHAnsi" w:cstheme="minorHAnsi"/>
          <w:b/>
          <w:iCs/>
          <w:sz w:val="24"/>
          <w:szCs w:val="24"/>
          <w:lang w:eastAsia="fr-CA"/>
        </w:rPr>
        <w:t xml:space="preserve"> en ligne</w:t>
      </w:r>
      <w:r w:rsidRPr="00FA5F22">
        <w:rPr>
          <w:rFonts w:asciiTheme="minorHAnsi" w:hAnsiTheme="minorHAnsi" w:cstheme="minorHAnsi"/>
          <w:iCs/>
          <w:sz w:val="24"/>
          <w:szCs w:val="24"/>
          <w:lang w:eastAsia="fr-CA"/>
        </w:rPr>
        <w:t xml:space="preserve"> et </w:t>
      </w:r>
      <w:r>
        <w:rPr>
          <w:rFonts w:asciiTheme="minorHAnsi" w:hAnsiTheme="minorHAnsi" w:cstheme="minorHAnsi"/>
          <w:b/>
          <w:iCs/>
          <w:sz w:val="24"/>
          <w:szCs w:val="24"/>
          <w:lang w:eastAsia="fr-CA"/>
        </w:rPr>
        <w:t>4</w:t>
      </w:r>
      <w:r w:rsidRPr="00FA5F22">
        <w:rPr>
          <w:rFonts w:asciiTheme="minorHAnsi" w:hAnsiTheme="minorHAnsi" w:cstheme="minorHAnsi"/>
          <w:iCs/>
          <w:sz w:val="24"/>
          <w:szCs w:val="24"/>
          <w:lang w:eastAsia="fr-CA"/>
        </w:rPr>
        <w:t xml:space="preserve"> pour </w:t>
      </w:r>
      <w:r w:rsidRPr="00FA5F22">
        <w:rPr>
          <w:rFonts w:asciiTheme="minorHAnsi" w:hAnsiTheme="minorHAnsi" w:cstheme="minorHAnsi"/>
          <w:b/>
          <w:iCs/>
          <w:sz w:val="24"/>
          <w:szCs w:val="24"/>
          <w:lang w:eastAsia="fr-CA"/>
        </w:rPr>
        <w:t>la simulation</w:t>
      </w:r>
      <w:r w:rsidR="002B4C0E">
        <w:rPr>
          <w:rFonts w:asciiTheme="minorHAnsi" w:hAnsiTheme="minorHAnsi" w:cstheme="minorHAnsi"/>
          <w:b/>
          <w:iCs/>
          <w:sz w:val="24"/>
          <w:szCs w:val="24"/>
          <w:lang w:eastAsia="fr-CA"/>
        </w:rPr>
        <w:t xml:space="preserve"> en ligne</w:t>
      </w:r>
      <w:r w:rsidRPr="00FA5F22">
        <w:rPr>
          <w:rFonts w:asciiTheme="minorHAnsi" w:hAnsiTheme="minorHAnsi" w:cstheme="minorHAnsi"/>
          <w:iCs/>
          <w:sz w:val="24"/>
          <w:szCs w:val="24"/>
          <w:lang w:eastAsia="fr-CA"/>
        </w:rPr>
        <w:t>.</w:t>
      </w:r>
      <w:r>
        <w:rPr>
          <w:rFonts w:asciiTheme="minorHAnsi" w:hAnsiTheme="minorHAnsi" w:cstheme="minorHAnsi"/>
          <w:iCs/>
          <w:sz w:val="24"/>
          <w:szCs w:val="24"/>
          <w:lang w:eastAsia="fr-CA"/>
        </w:rPr>
        <w:t xml:space="preserve"> Tous les paquets utilisés par notre logiciel seront </w:t>
      </w:r>
      <w:r w:rsidR="000F7DC2">
        <w:rPr>
          <w:rFonts w:asciiTheme="minorHAnsi" w:hAnsiTheme="minorHAnsi" w:cstheme="minorHAnsi"/>
          <w:iCs/>
          <w:sz w:val="24"/>
          <w:szCs w:val="24"/>
          <w:lang w:eastAsia="fr-CA"/>
        </w:rPr>
        <w:t>détaillés</w:t>
      </w:r>
      <w:r>
        <w:rPr>
          <w:rFonts w:asciiTheme="minorHAnsi" w:hAnsiTheme="minorHAnsi" w:cstheme="minorHAnsi"/>
          <w:iCs/>
          <w:sz w:val="24"/>
          <w:szCs w:val="24"/>
          <w:lang w:eastAsia="fr-CA"/>
        </w:rPr>
        <w:t xml:space="preserve"> dans ce qui suit.</w:t>
      </w:r>
    </w:p>
    <w:p w14:paraId="5763638E" w14:textId="339EC754" w:rsidR="00A777DC" w:rsidRPr="00FA5F22" w:rsidRDefault="00A777DC" w:rsidP="009438FF">
      <w:pPr>
        <w:jc w:val="left"/>
      </w:pPr>
    </w:p>
    <w:p w14:paraId="5FC20BEE" w14:textId="6204C21B" w:rsidR="0075729D" w:rsidRDefault="0022251B" w:rsidP="0075729D">
      <w:pPr>
        <w:pStyle w:val="Titre1"/>
        <w:numPr>
          <w:ilvl w:val="0"/>
          <w:numId w:val="0"/>
        </w:numPr>
      </w:pPr>
      <w:r>
        <w:t>3.1</w:t>
      </w:r>
      <w:r w:rsidR="0075729D">
        <w:t>. Gestion des connexions</w:t>
      </w:r>
    </w:p>
    <w:p w14:paraId="5B1D3429" w14:textId="5829CC4D" w:rsidR="0075729D" w:rsidRDefault="0075729D" w:rsidP="0075729D"/>
    <w:p w14:paraId="568F8F3F" w14:textId="736D2A9A" w:rsidR="0075729D" w:rsidRDefault="0075729D" w:rsidP="0075729D"/>
    <w:p w14:paraId="3E084570" w14:textId="74518813" w:rsidR="00833930" w:rsidRPr="0068796A" w:rsidRDefault="00833930" w:rsidP="0075729D">
      <w:pPr>
        <w:rPr>
          <w:rFonts w:asciiTheme="minorHAnsi" w:hAnsiTheme="minorHAnsi" w:cstheme="minorHAnsi"/>
          <w:iCs/>
          <w:sz w:val="24"/>
          <w:szCs w:val="24"/>
          <w:lang w:eastAsia="fr-CA"/>
        </w:rPr>
      </w:pPr>
      <w:r w:rsidRPr="0068796A">
        <w:rPr>
          <w:rFonts w:asciiTheme="minorHAnsi" w:hAnsiTheme="minorHAnsi" w:cstheme="minorHAnsi"/>
          <w:iCs/>
          <w:sz w:val="24"/>
          <w:szCs w:val="24"/>
          <w:lang w:eastAsia="fr-CA"/>
        </w:rPr>
        <w:t>Voici les différents paquets utilisés pour la gestion des connexions :</w:t>
      </w:r>
    </w:p>
    <w:p w14:paraId="76DE26FD" w14:textId="2A605887" w:rsidR="00833930" w:rsidRPr="0068796A" w:rsidRDefault="00833930" w:rsidP="0075729D">
      <w:pPr>
        <w:rPr>
          <w:rFonts w:asciiTheme="minorHAnsi" w:hAnsiTheme="minorHAnsi" w:cstheme="minorHAnsi"/>
          <w:iCs/>
          <w:sz w:val="24"/>
          <w:szCs w:val="24"/>
          <w:lang w:eastAsia="fr-CA"/>
        </w:rPr>
      </w:pPr>
    </w:p>
    <w:p w14:paraId="4D30F342" w14:textId="7DFD912B" w:rsidR="00833930" w:rsidRPr="0068796A" w:rsidRDefault="00833930" w:rsidP="0075729D">
      <w:pPr>
        <w:rPr>
          <w:rFonts w:asciiTheme="minorHAnsi" w:hAnsiTheme="minorHAnsi" w:cstheme="minorHAnsi"/>
          <w:iCs/>
          <w:sz w:val="24"/>
          <w:szCs w:val="24"/>
          <w:lang w:eastAsia="fr-CA"/>
        </w:rPr>
      </w:pPr>
      <w:r w:rsidRPr="0068796A">
        <w:rPr>
          <w:rFonts w:asciiTheme="minorHAnsi" w:hAnsiTheme="minorHAnsi" w:cstheme="minorHAnsi"/>
          <w:iCs/>
          <w:sz w:val="24"/>
          <w:szCs w:val="24"/>
          <w:lang w:eastAsia="fr-CA"/>
        </w:rPr>
        <w:t>Client vers serveur :</w:t>
      </w:r>
    </w:p>
    <w:p w14:paraId="74B6B3E6" w14:textId="12B7C2AD" w:rsidR="00833930" w:rsidRDefault="00833930" w:rsidP="0075729D">
      <w:r>
        <w:rPr>
          <w:noProof/>
          <w:lang w:eastAsia="fr-CA"/>
        </w:rPr>
        <w:drawing>
          <wp:inline distT="0" distB="0" distL="0" distR="0" wp14:anchorId="2EB412C2" wp14:editId="4D4060E3">
            <wp:extent cx="5629275" cy="2400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2400300"/>
                    </a:xfrm>
                    <a:prstGeom prst="rect">
                      <a:avLst/>
                    </a:prstGeom>
                  </pic:spPr>
                </pic:pic>
              </a:graphicData>
            </a:graphic>
          </wp:inline>
        </w:drawing>
      </w:r>
    </w:p>
    <w:p w14:paraId="32D51408" w14:textId="40EE3094" w:rsidR="00A93C84" w:rsidRDefault="00A93C84" w:rsidP="0075729D"/>
    <w:p w14:paraId="0CCA6F37" w14:textId="17587BC1" w:rsidR="00A93C84" w:rsidRDefault="00A93C84" w:rsidP="0075729D"/>
    <w:p w14:paraId="389052F0" w14:textId="2E1FF105" w:rsidR="00A93C84" w:rsidRPr="0068796A" w:rsidRDefault="00833930" w:rsidP="0075729D">
      <w:pPr>
        <w:rPr>
          <w:rFonts w:asciiTheme="minorHAnsi" w:hAnsiTheme="minorHAnsi" w:cstheme="minorHAnsi"/>
          <w:iCs/>
          <w:sz w:val="24"/>
          <w:szCs w:val="24"/>
          <w:lang w:eastAsia="fr-CA"/>
        </w:rPr>
      </w:pPr>
      <w:r w:rsidRPr="0068796A">
        <w:rPr>
          <w:rFonts w:asciiTheme="minorHAnsi" w:hAnsiTheme="minorHAnsi" w:cstheme="minorHAnsi"/>
          <w:iCs/>
          <w:sz w:val="24"/>
          <w:szCs w:val="24"/>
          <w:lang w:eastAsia="fr-CA"/>
        </w:rPr>
        <w:t>Serveur vers client :</w:t>
      </w:r>
    </w:p>
    <w:p w14:paraId="1A6E27C8" w14:textId="04E39F1A" w:rsidR="00833930" w:rsidRDefault="00833930" w:rsidP="0075729D"/>
    <w:p w14:paraId="2B5B5F25" w14:textId="15FE18A0" w:rsidR="00833930" w:rsidRPr="0075729D" w:rsidRDefault="00BB5A1D" w:rsidP="0075729D">
      <w:r>
        <w:rPr>
          <w:noProof/>
          <w:lang w:eastAsia="fr-CA"/>
        </w:rPr>
        <w:lastRenderedPageBreak/>
        <w:drawing>
          <wp:inline distT="0" distB="0" distL="0" distR="0" wp14:anchorId="50037E2D" wp14:editId="310C6C33">
            <wp:extent cx="5172075" cy="32575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2075" cy="3257550"/>
                    </a:xfrm>
                    <a:prstGeom prst="rect">
                      <a:avLst/>
                    </a:prstGeom>
                  </pic:spPr>
                </pic:pic>
              </a:graphicData>
            </a:graphic>
          </wp:inline>
        </w:drawing>
      </w:r>
    </w:p>
    <w:p w14:paraId="269BACE0" w14:textId="77777777" w:rsidR="0075729D" w:rsidRDefault="00C246FB" w:rsidP="009D6C10">
      <w:pPr>
        <w:pStyle w:val="Titre1"/>
        <w:numPr>
          <w:ilvl w:val="0"/>
          <w:numId w:val="0"/>
        </w:numPr>
      </w:pPr>
      <w:r w:rsidRPr="00FA5F22">
        <w:t xml:space="preserve">   </w:t>
      </w:r>
      <w:bookmarkStart w:id="6" w:name="_Toc474496900"/>
    </w:p>
    <w:p w14:paraId="12A4795E" w14:textId="29EA1BBE" w:rsidR="00BB5A1D" w:rsidRDefault="00BB5A1D" w:rsidP="00BB5A1D">
      <w:pPr>
        <w:pStyle w:val="Titre1"/>
        <w:numPr>
          <w:ilvl w:val="0"/>
          <w:numId w:val="0"/>
        </w:numPr>
      </w:pPr>
      <w:r>
        <w:t>3.3. Les configurations</w:t>
      </w:r>
    </w:p>
    <w:p w14:paraId="1536FE33" w14:textId="51CFF7A0" w:rsidR="00BB5A1D" w:rsidRPr="0068796A" w:rsidRDefault="005913B1" w:rsidP="00BB5A1D">
      <w:pPr>
        <w:rPr>
          <w:rFonts w:asciiTheme="minorHAnsi" w:hAnsiTheme="minorHAnsi" w:cstheme="minorHAnsi"/>
          <w:iCs/>
          <w:sz w:val="24"/>
          <w:szCs w:val="24"/>
          <w:lang w:eastAsia="fr-CA"/>
        </w:rPr>
      </w:pPr>
      <w:r w:rsidRPr="0068796A">
        <w:rPr>
          <w:rFonts w:asciiTheme="minorHAnsi" w:hAnsiTheme="minorHAnsi" w:cstheme="minorHAnsi"/>
          <w:iCs/>
          <w:sz w:val="24"/>
          <w:szCs w:val="24"/>
          <w:lang w:eastAsia="fr-CA"/>
        </w:rPr>
        <w:t>Voici les différents paquets utilisés pour les configurations.</w:t>
      </w:r>
    </w:p>
    <w:p w14:paraId="0AA092C0" w14:textId="1F6D9150" w:rsidR="00422C69" w:rsidRPr="0068796A" w:rsidRDefault="00422C69" w:rsidP="00BB5A1D">
      <w:pPr>
        <w:rPr>
          <w:rFonts w:asciiTheme="minorHAnsi" w:hAnsiTheme="minorHAnsi" w:cstheme="minorHAnsi"/>
          <w:iCs/>
          <w:sz w:val="24"/>
          <w:szCs w:val="24"/>
          <w:lang w:eastAsia="fr-CA"/>
        </w:rPr>
      </w:pPr>
      <w:r w:rsidRPr="0068796A">
        <w:rPr>
          <w:rFonts w:asciiTheme="minorHAnsi" w:hAnsiTheme="minorHAnsi" w:cstheme="minorHAnsi"/>
          <w:iCs/>
          <w:sz w:val="24"/>
          <w:szCs w:val="24"/>
          <w:lang w:eastAsia="fr-CA"/>
        </w:rPr>
        <w:t xml:space="preserve"> Client-Serveur :</w:t>
      </w:r>
    </w:p>
    <w:p w14:paraId="602C1739" w14:textId="5A993FD5" w:rsidR="00422C69" w:rsidRDefault="00422C69" w:rsidP="00BB5A1D">
      <w:r>
        <w:rPr>
          <w:noProof/>
          <w:lang w:eastAsia="fr-CA"/>
        </w:rPr>
        <w:drawing>
          <wp:inline distT="0" distB="0" distL="0" distR="0" wp14:anchorId="00F173DE" wp14:editId="49F6BF80">
            <wp:extent cx="5086350" cy="37052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6350" cy="3705225"/>
                    </a:xfrm>
                    <a:prstGeom prst="rect">
                      <a:avLst/>
                    </a:prstGeom>
                  </pic:spPr>
                </pic:pic>
              </a:graphicData>
            </a:graphic>
          </wp:inline>
        </w:drawing>
      </w:r>
    </w:p>
    <w:p w14:paraId="4432AA77" w14:textId="3FFC1629" w:rsidR="00422C69" w:rsidRDefault="00422C69" w:rsidP="00BB5A1D"/>
    <w:p w14:paraId="44EAF684" w14:textId="1F55F853" w:rsidR="00422C69" w:rsidRPr="00616BB0" w:rsidRDefault="00422C69" w:rsidP="00BB5A1D">
      <w:pPr>
        <w:rPr>
          <w:rFonts w:asciiTheme="minorHAnsi" w:hAnsiTheme="minorHAnsi" w:cstheme="minorHAnsi"/>
          <w:iCs/>
          <w:sz w:val="24"/>
          <w:szCs w:val="24"/>
          <w:lang w:eastAsia="fr-CA"/>
        </w:rPr>
      </w:pPr>
      <w:r w:rsidRPr="00616BB0">
        <w:rPr>
          <w:rFonts w:asciiTheme="minorHAnsi" w:hAnsiTheme="minorHAnsi" w:cstheme="minorHAnsi"/>
          <w:iCs/>
          <w:sz w:val="24"/>
          <w:szCs w:val="24"/>
          <w:lang w:eastAsia="fr-CA"/>
        </w:rPr>
        <w:lastRenderedPageBreak/>
        <w:t>Serveur-client :</w:t>
      </w:r>
    </w:p>
    <w:p w14:paraId="40244179" w14:textId="77B964CA" w:rsidR="00422C69" w:rsidRDefault="00422C69" w:rsidP="00BB5A1D"/>
    <w:p w14:paraId="1E5C9A90" w14:textId="639D3E78" w:rsidR="00422C69" w:rsidRDefault="00422C69" w:rsidP="00BB5A1D">
      <w:r>
        <w:rPr>
          <w:noProof/>
          <w:lang w:eastAsia="fr-CA"/>
        </w:rPr>
        <w:drawing>
          <wp:inline distT="0" distB="0" distL="0" distR="0" wp14:anchorId="39773083" wp14:editId="2C8CD554">
            <wp:extent cx="5229225" cy="37147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225" cy="3714750"/>
                    </a:xfrm>
                    <a:prstGeom prst="rect">
                      <a:avLst/>
                    </a:prstGeom>
                  </pic:spPr>
                </pic:pic>
              </a:graphicData>
            </a:graphic>
          </wp:inline>
        </w:drawing>
      </w:r>
    </w:p>
    <w:p w14:paraId="227273A3" w14:textId="164ED997" w:rsidR="008A1FE3" w:rsidRDefault="008A1FE3" w:rsidP="00BB5A1D"/>
    <w:p w14:paraId="69FE273B" w14:textId="77777777" w:rsidR="008A1FE3" w:rsidRPr="00BB5A1D" w:rsidRDefault="008A1FE3" w:rsidP="00BB5A1D"/>
    <w:p w14:paraId="039E5970" w14:textId="77777777" w:rsidR="0075729D" w:rsidRDefault="0075729D" w:rsidP="009D6C10">
      <w:pPr>
        <w:pStyle w:val="Titre1"/>
        <w:numPr>
          <w:ilvl w:val="0"/>
          <w:numId w:val="0"/>
        </w:numPr>
      </w:pPr>
    </w:p>
    <w:p w14:paraId="416F368A" w14:textId="15B17552" w:rsidR="00C246FB" w:rsidRDefault="0075729D" w:rsidP="009D6C10">
      <w:pPr>
        <w:pStyle w:val="Titre1"/>
        <w:numPr>
          <w:ilvl w:val="0"/>
          <w:numId w:val="0"/>
        </w:numPr>
      </w:pPr>
      <w:r>
        <w:t>3.3</w:t>
      </w:r>
      <w:r w:rsidR="00C246FB" w:rsidRPr="00FA5F22">
        <w:t>. Le clavardage</w:t>
      </w:r>
      <w:bookmarkEnd w:id="6"/>
    </w:p>
    <w:p w14:paraId="29D9ADAD" w14:textId="2E302DCD" w:rsidR="005913B1" w:rsidRPr="0068796A" w:rsidRDefault="005913B1" w:rsidP="005913B1">
      <w:pPr>
        <w:rPr>
          <w:rFonts w:asciiTheme="minorHAnsi" w:hAnsiTheme="minorHAnsi" w:cstheme="minorHAnsi"/>
          <w:iCs/>
          <w:sz w:val="24"/>
          <w:szCs w:val="24"/>
          <w:lang w:eastAsia="fr-CA"/>
        </w:rPr>
      </w:pPr>
      <w:r w:rsidRPr="0068796A">
        <w:rPr>
          <w:rFonts w:asciiTheme="minorHAnsi" w:hAnsiTheme="minorHAnsi" w:cstheme="minorHAnsi"/>
          <w:iCs/>
          <w:sz w:val="24"/>
          <w:szCs w:val="24"/>
          <w:lang w:eastAsia="fr-CA"/>
        </w:rPr>
        <w:t>Voici les différents paquets utilisés pour le clavardage.</w:t>
      </w:r>
    </w:p>
    <w:p w14:paraId="1EE896C6" w14:textId="77777777" w:rsidR="005913B1" w:rsidRPr="0068796A" w:rsidRDefault="005913B1" w:rsidP="005913B1">
      <w:pPr>
        <w:rPr>
          <w:rFonts w:asciiTheme="minorHAnsi" w:hAnsiTheme="minorHAnsi" w:cstheme="minorHAnsi"/>
          <w:iCs/>
          <w:sz w:val="24"/>
          <w:szCs w:val="24"/>
          <w:lang w:eastAsia="fr-CA"/>
        </w:rPr>
      </w:pPr>
      <w:r w:rsidRPr="0068796A">
        <w:rPr>
          <w:rFonts w:asciiTheme="minorHAnsi" w:hAnsiTheme="minorHAnsi" w:cstheme="minorHAnsi"/>
          <w:iCs/>
          <w:sz w:val="24"/>
          <w:szCs w:val="24"/>
          <w:lang w:eastAsia="fr-CA"/>
        </w:rPr>
        <w:t xml:space="preserve"> Client-Serveur :</w:t>
      </w:r>
    </w:p>
    <w:p w14:paraId="34BEEFD0" w14:textId="43923D42" w:rsidR="00B12698" w:rsidRDefault="00B12698" w:rsidP="00B12698"/>
    <w:p w14:paraId="5C44D86E" w14:textId="63821231" w:rsidR="005913B1" w:rsidRDefault="005913B1" w:rsidP="00B12698">
      <w:r>
        <w:rPr>
          <w:noProof/>
          <w:lang w:eastAsia="fr-CA"/>
        </w:rPr>
        <w:lastRenderedPageBreak/>
        <w:drawing>
          <wp:inline distT="0" distB="0" distL="0" distR="0" wp14:anchorId="3276C3A1" wp14:editId="113BC7F7">
            <wp:extent cx="5591175" cy="28098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1175" cy="2809875"/>
                    </a:xfrm>
                    <a:prstGeom prst="rect">
                      <a:avLst/>
                    </a:prstGeom>
                  </pic:spPr>
                </pic:pic>
              </a:graphicData>
            </a:graphic>
          </wp:inline>
        </w:drawing>
      </w:r>
    </w:p>
    <w:p w14:paraId="1000D438" w14:textId="697D0B44" w:rsidR="005913B1" w:rsidRDefault="005913B1" w:rsidP="00B12698"/>
    <w:p w14:paraId="7D261F1E" w14:textId="51BB526A" w:rsidR="005913B1" w:rsidRDefault="005913B1" w:rsidP="00B12698">
      <w:r w:rsidRPr="0068796A">
        <w:rPr>
          <w:rFonts w:asciiTheme="minorHAnsi" w:hAnsiTheme="minorHAnsi" w:cstheme="minorHAnsi"/>
          <w:iCs/>
          <w:sz w:val="24"/>
          <w:szCs w:val="24"/>
          <w:lang w:eastAsia="fr-CA"/>
        </w:rPr>
        <w:t>Serveur vers client :</w:t>
      </w:r>
    </w:p>
    <w:p w14:paraId="1A5581DB" w14:textId="32EC7DA8" w:rsidR="005913B1" w:rsidRDefault="005913B1" w:rsidP="00B12698"/>
    <w:p w14:paraId="359D6994" w14:textId="05C2D5FB" w:rsidR="005913B1" w:rsidRDefault="00361E1E" w:rsidP="00B12698">
      <w:r>
        <w:rPr>
          <w:noProof/>
          <w:lang w:eastAsia="fr-CA"/>
        </w:rPr>
        <w:drawing>
          <wp:inline distT="0" distB="0" distL="0" distR="0" wp14:anchorId="1E97A047" wp14:editId="02842B11">
            <wp:extent cx="5943600" cy="32283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28340"/>
                    </a:xfrm>
                    <a:prstGeom prst="rect">
                      <a:avLst/>
                    </a:prstGeom>
                  </pic:spPr>
                </pic:pic>
              </a:graphicData>
            </a:graphic>
          </wp:inline>
        </w:drawing>
      </w:r>
    </w:p>
    <w:p w14:paraId="62506AAC" w14:textId="77777777" w:rsidR="00B12698" w:rsidRPr="00B12698" w:rsidRDefault="00B12698" w:rsidP="00B12698"/>
    <w:p w14:paraId="72F7320E" w14:textId="77777777" w:rsidR="0026014D" w:rsidRPr="00FA5F22" w:rsidRDefault="0026014D" w:rsidP="0026014D"/>
    <w:p w14:paraId="4B25EB3C" w14:textId="77777777" w:rsidR="00C37FD6" w:rsidRDefault="00C37FD6" w:rsidP="009438FF">
      <w:pPr>
        <w:pStyle w:val="Titre1"/>
        <w:numPr>
          <w:ilvl w:val="0"/>
          <w:numId w:val="0"/>
        </w:numPr>
        <w:jc w:val="left"/>
      </w:pPr>
      <w:bookmarkStart w:id="7" w:name="_Toc474496901"/>
    </w:p>
    <w:p w14:paraId="2CF6CC8B" w14:textId="5767358B" w:rsidR="00C37FD6" w:rsidRDefault="00C37FD6" w:rsidP="009438FF">
      <w:pPr>
        <w:pStyle w:val="Titre1"/>
        <w:numPr>
          <w:ilvl w:val="0"/>
          <w:numId w:val="0"/>
        </w:numPr>
        <w:jc w:val="left"/>
      </w:pPr>
    </w:p>
    <w:p w14:paraId="2E596D9D" w14:textId="77777777" w:rsidR="00C37FD6" w:rsidRDefault="00C37FD6" w:rsidP="009438FF">
      <w:pPr>
        <w:pStyle w:val="Titre1"/>
        <w:numPr>
          <w:ilvl w:val="0"/>
          <w:numId w:val="0"/>
        </w:numPr>
        <w:jc w:val="left"/>
      </w:pPr>
    </w:p>
    <w:p w14:paraId="56DEC051" w14:textId="77777777" w:rsidR="00C37FD6" w:rsidRDefault="00C37FD6" w:rsidP="009438FF">
      <w:pPr>
        <w:pStyle w:val="Titre1"/>
        <w:numPr>
          <w:ilvl w:val="0"/>
          <w:numId w:val="0"/>
        </w:numPr>
        <w:jc w:val="left"/>
      </w:pPr>
    </w:p>
    <w:bookmarkEnd w:id="7"/>
    <w:p w14:paraId="06196FAB" w14:textId="5FEE50B9" w:rsidR="00612FAD" w:rsidRDefault="00612FAD" w:rsidP="00612FAD"/>
    <w:p w14:paraId="549BB0D5" w14:textId="24CAE352" w:rsidR="00612FAD" w:rsidRDefault="00612FAD" w:rsidP="00612FAD"/>
    <w:p w14:paraId="150022A8" w14:textId="752DB916" w:rsidR="00C37FD6" w:rsidRDefault="00C37FD6" w:rsidP="00C37FD6">
      <w:pPr>
        <w:pStyle w:val="Titre1"/>
        <w:numPr>
          <w:ilvl w:val="0"/>
          <w:numId w:val="0"/>
        </w:numPr>
        <w:jc w:val="left"/>
      </w:pPr>
      <w:r w:rsidRPr="00FA5F22">
        <w:t>3</w:t>
      </w:r>
      <w:r>
        <w:t>.4</w:t>
      </w:r>
      <w:r w:rsidRPr="00FA5F22">
        <w:t>. Le mode édition</w:t>
      </w:r>
    </w:p>
    <w:p w14:paraId="6712F10E" w14:textId="77777777" w:rsidR="00616BB0" w:rsidRPr="00FA5F22" w:rsidRDefault="00616BB0" w:rsidP="00FD301D">
      <w:pPr>
        <w:spacing w:line="276" w:lineRule="auto"/>
        <w:rPr>
          <w:rFonts w:asciiTheme="minorHAnsi" w:hAnsiTheme="minorHAnsi" w:cstheme="minorHAnsi"/>
          <w:iCs/>
          <w:sz w:val="24"/>
          <w:szCs w:val="24"/>
          <w:lang w:eastAsia="fr-CA"/>
        </w:rPr>
      </w:pPr>
      <w:r w:rsidRPr="00FA5F22">
        <w:rPr>
          <w:rFonts w:asciiTheme="minorHAnsi" w:hAnsiTheme="minorHAnsi" w:cstheme="minorHAnsi"/>
          <w:iCs/>
          <w:sz w:val="24"/>
          <w:szCs w:val="24"/>
          <w:lang w:eastAsia="fr-CA"/>
        </w:rPr>
        <w:t>Le mode d’édition en ligne permet à plusieurs clients connectés d’éditer simultanément une carte. Le serveur détient en tout temps les détails les plus à jour relatifs à toutes les cartes et se charge de répercuter tout changement sur une carte à tous les clients en temps réel. Voici un exemple illustrant l’édition en ligne d’une carte :</w:t>
      </w:r>
    </w:p>
    <w:p w14:paraId="5CB68A0A" w14:textId="147A7677" w:rsidR="00616BB0" w:rsidRDefault="00616BB0" w:rsidP="00FD301D">
      <w:pPr>
        <w:spacing w:line="276" w:lineRule="auto"/>
        <w:rPr>
          <w:rFonts w:asciiTheme="minorHAnsi" w:hAnsiTheme="minorHAnsi" w:cstheme="minorHAnsi"/>
          <w:iCs/>
          <w:sz w:val="24"/>
          <w:szCs w:val="24"/>
          <w:lang w:eastAsia="fr-CA"/>
        </w:rPr>
      </w:pPr>
      <w:r w:rsidRPr="00FA5F22">
        <w:rPr>
          <w:rFonts w:asciiTheme="minorHAnsi" w:hAnsiTheme="minorHAnsi" w:cstheme="minorHAnsi"/>
          <w:iCs/>
          <w:sz w:val="24"/>
          <w:szCs w:val="24"/>
          <w:lang w:eastAsia="fr-CA"/>
        </w:rPr>
        <w:t>Lorsqu’un client lourd effectue un changement sur un objet dans une carte (déplacement par exemple), au fur et à mesure que les nouvelles coordonnées de l’objet en question changent, des messages indiquant ces changeme</w:t>
      </w:r>
      <w:r w:rsidR="00BB7111">
        <w:rPr>
          <w:rFonts w:asciiTheme="minorHAnsi" w:hAnsiTheme="minorHAnsi" w:cstheme="minorHAnsi"/>
          <w:iCs/>
          <w:sz w:val="24"/>
          <w:szCs w:val="24"/>
          <w:lang w:eastAsia="fr-CA"/>
        </w:rPr>
        <w:t>nts sont envoyé</w:t>
      </w:r>
      <w:r w:rsidRPr="00FA5F22">
        <w:rPr>
          <w:rFonts w:asciiTheme="minorHAnsi" w:hAnsiTheme="minorHAnsi" w:cstheme="minorHAnsi"/>
          <w:iCs/>
          <w:sz w:val="24"/>
          <w:szCs w:val="24"/>
          <w:lang w:eastAsia="fr-CA"/>
        </w:rPr>
        <w:t>s au serveur. Ce dernier met à jour les informations de la carte concernée. Ainsi, tout autre utilisateur qui édite la même carte est en mesure de voir les changements effectués par les autres utilisateurs en temps presque réel par rapport à l’œil humain</w:t>
      </w:r>
      <w:r>
        <w:rPr>
          <w:rFonts w:asciiTheme="minorHAnsi" w:hAnsiTheme="minorHAnsi" w:cstheme="minorHAnsi"/>
          <w:iCs/>
          <w:sz w:val="24"/>
          <w:szCs w:val="24"/>
          <w:lang w:eastAsia="fr-CA"/>
        </w:rPr>
        <w:t>.</w:t>
      </w:r>
    </w:p>
    <w:p w14:paraId="76226FBC" w14:textId="77777777" w:rsidR="00616BB0" w:rsidRPr="00616BB0" w:rsidRDefault="00616BB0" w:rsidP="00616BB0"/>
    <w:p w14:paraId="20B8E861" w14:textId="6894BF85" w:rsidR="00C37FD6" w:rsidRPr="0068796A" w:rsidRDefault="00C37FD6" w:rsidP="00C37FD6">
      <w:pPr>
        <w:rPr>
          <w:rFonts w:asciiTheme="minorHAnsi" w:hAnsiTheme="minorHAnsi" w:cstheme="minorHAnsi"/>
          <w:iCs/>
          <w:sz w:val="24"/>
          <w:szCs w:val="24"/>
          <w:lang w:eastAsia="fr-CA"/>
        </w:rPr>
      </w:pPr>
      <w:r w:rsidRPr="0068796A">
        <w:rPr>
          <w:rFonts w:asciiTheme="minorHAnsi" w:hAnsiTheme="minorHAnsi" w:cstheme="minorHAnsi"/>
          <w:iCs/>
          <w:sz w:val="24"/>
          <w:szCs w:val="24"/>
          <w:lang w:eastAsia="fr-CA"/>
        </w:rPr>
        <w:t xml:space="preserve">Voici les différents paquets </w:t>
      </w:r>
      <w:r w:rsidR="00FD301D">
        <w:rPr>
          <w:rFonts w:asciiTheme="minorHAnsi" w:hAnsiTheme="minorHAnsi" w:cstheme="minorHAnsi"/>
          <w:iCs/>
          <w:sz w:val="24"/>
          <w:szCs w:val="24"/>
          <w:lang w:eastAsia="fr-CA"/>
        </w:rPr>
        <w:t>utilisés pour l’édition en ligne</w:t>
      </w:r>
      <w:r w:rsidRPr="0068796A">
        <w:rPr>
          <w:rFonts w:asciiTheme="minorHAnsi" w:hAnsiTheme="minorHAnsi" w:cstheme="minorHAnsi"/>
          <w:iCs/>
          <w:sz w:val="24"/>
          <w:szCs w:val="24"/>
          <w:lang w:eastAsia="fr-CA"/>
        </w:rPr>
        <w:t>.</w:t>
      </w:r>
    </w:p>
    <w:p w14:paraId="70B7A5D4" w14:textId="77777777" w:rsidR="00C37FD6" w:rsidRPr="0068796A" w:rsidRDefault="00C37FD6" w:rsidP="00C37FD6">
      <w:pPr>
        <w:rPr>
          <w:rFonts w:asciiTheme="minorHAnsi" w:hAnsiTheme="minorHAnsi" w:cstheme="minorHAnsi"/>
          <w:iCs/>
          <w:sz w:val="24"/>
          <w:szCs w:val="24"/>
          <w:lang w:eastAsia="fr-CA"/>
        </w:rPr>
      </w:pPr>
      <w:r w:rsidRPr="0068796A">
        <w:rPr>
          <w:rFonts w:asciiTheme="minorHAnsi" w:hAnsiTheme="minorHAnsi" w:cstheme="minorHAnsi"/>
          <w:iCs/>
          <w:sz w:val="24"/>
          <w:szCs w:val="24"/>
          <w:lang w:eastAsia="fr-CA"/>
        </w:rPr>
        <w:t xml:space="preserve"> Client-Serveur :</w:t>
      </w:r>
    </w:p>
    <w:p w14:paraId="4D25F94E" w14:textId="77777777" w:rsidR="00C37FD6" w:rsidRPr="00C37FD6" w:rsidRDefault="00C37FD6" w:rsidP="00C37FD6"/>
    <w:p w14:paraId="167F98D5" w14:textId="77777777" w:rsidR="00C37FD6" w:rsidRDefault="00C37FD6" w:rsidP="00612FAD"/>
    <w:p w14:paraId="35FB1F17" w14:textId="774E4AB7" w:rsidR="00612FAD" w:rsidRDefault="00612FAD" w:rsidP="00612FAD">
      <w:r>
        <w:rPr>
          <w:noProof/>
          <w:lang w:eastAsia="fr-CA"/>
        </w:rPr>
        <w:drawing>
          <wp:inline distT="0" distB="0" distL="0" distR="0" wp14:anchorId="2E9DB01B" wp14:editId="4F045B4E">
            <wp:extent cx="5943600" cy="3671570"/>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71570"/>
                    </a:xfrm>
                    <a:prstGeom prst="rect">
                      <a:avLst/>
                    </a:prstGeom>
                  </pic:spPr>
                </pic:pic>
              </a:graphicData>
            </a:graphic>
          </wp:inline>
        </w:drawing>
      </w:r>
    </w:p>
    <w:p w14:paraId="11954ACA" w14:textId="5FCB2616" w:rsidR="00C37FD6" w:rsidRPr="00612FAD" w:rsidRDefault="00C37FD6" w:rsidP="00612FAD">
      <w:r>
        <w:rPr>
          <w:noProof/>
          <w:lang w:eastAsia="fr-CA"/>
        </w:rPr>
        <w:lastRenderedPageBreak/>
        <w:drawing>
          <wp:inline distT="0" distB="0" distL="0" distR="0" wp14:anchorId="0F810A50" wp14:editId="4C52754A">
            <wp:extent cx="5943600" cy="2601595"/>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01595"/>
                    </a:xfrm>
                    <a:prstGeom prst="rect">
                      <a:avLst/>
                    </a:prstGeom>
                  </pic:spPr>
                </pic:pic>
              </a:graphicData>
            </a:graphic>
          </wp:inline>
        </w:drawing>
      </w:r>
    </w:p>
    <w:p w14:paraId="62AE59EF" w14:textId="77777777" w:rsidR="0026014D" w:rsidRPr="00FA5F22" w:rsidRDefault="0026014D" w:rsidP="0026014D"/>
    <w:p w14:paraId="02632B10" w14:textId="77777777" w:rsidR="00C37FD6" w:rsidRDefault="00C37FD6" w:rsidP="009D6C10">
      <w:pPr>
        <w:spacing w:line="276" w:lineRule="auto"/>
        <w:ind w:left="720"/>
        <w:rPr>
          <w:rFonts w:asciiTheme="minorHAnsi" w:hAnsiTheme="minorHAnsi" w:cstheme="minorHAnsi"/>
          <w:iCs/>
          <w:sz w:val="24"/>
          <w:szCs w:val="24"/>
          <w:lang w:eastAsia="fr-CA"/>
        </w:rPr>
      </w:pPr>
    </w:p>
    <w:p w14:paraId="00587DF5" w14:textId="0BB8FE46" w:rsidR="00901F91" w:rsidRDefault="00901F91" w:rsidP="009D6C10">
      <w:pPr>
        <w:spacing w:line="276" w:lineRule="auto"/>
        <w:ind w:left="720"/>
        <w:rPr>
          <w:rFonts w:asciiTheme="minorHAnsi" w:hAnsiTheme="minorHAnsi" w:cstheme="minorHAnsi"/>
          <w:iCs/>
          <w:sz w:val="24"/>
          <w:szCs w:val="24"/>
          <w:lang w:eastAsia="fr-CA"/>
        </w:rPr>
      </w:pPr>
      <w:r>
        <w:rPr>
          <w:rFonts w:asciiTheme="minorHAnsi" w:hAnsiTheme="minorHAnsi" w:cstheme="minorHAnsi"/>
          <w:iCs/>
          <w:sz w:val="24"/>
          <w:szCs w:val="24"/>
          <w:lang w:eastAsia="fr-CA"/>
        </w:rPr>
        <w:t>Serveur vers client :</w:t>
      </w:r>
    </w:p>
    <w:p w14:paraId="52FF6ED0" w14:textId="3FF65F63" w:rsidR="00901F91" w:rsidRDefault="00901F91" w:rsidP="009D6C10">
      <w:pPr>
        <w:spacing w:line="276" w:lineRule="auto"/>
        <w:ind w:left="720"/>
        <w:rPr>
          <w:rFonts w:asciiTheme="minorHAnsi" w:hAnsiTheme="minorHAnsi" w:cstheme="minorHAnsi"/>
          <w:iCs/>
          <w:sz w:val="24"/>
          <w:szCs w:val="24"/>
          <w:lang w:eastAsia="fr-CA"/>
        </w:rPr>
      </w:pPr>
    </w:p>
    <w:p w14:paraId="69B6307B" w14:textId="1F965507" w:rsidR="00901F91" w:rsidRDefault="00901F91" w:rsidP="009D6C10">
      <w:pPr>
        <w:spacing w:line="276" w:lineRule="auto"/>
        <w:ind w:left="720"/>
        <w:rPr>
          <w:rFonts w:asciiTheme="minorHAnsi" w:hAnsiTheme="minorHAnsi" w:cstheme="minorHAnsi"/>
          <w:iCs/>
          <w:sz w:val="24"/>
          <w:szCs w:val="24"/>
          <w:lang w:eastAsia="fr-CA"/>
        </w:rPr>
      </w:pPr>
    </w:p>
    <w:p w14:paraId="6548C3C9" w14:textId="46FC3E8C" w:rsidR="00901F91" w:rsidRDefault="00901F91" w:rsidP="009D6C10">
      <w:pPr>
        <w:spacing w:line="276" w:lineRule="auto"/>
        <w:ind w:left="720"/>
        <w:rPr>
          <w:rFonts w:asciiTheme="minorHAnsi" w:hAnsiTheme="minorHAnsi" w:cstheme="minorHAnsi"/>
          <w:iCs/>
          <w:sz w:val="24"/>
          <w:szCs w:val="24"/>
          <w:lang w:eastAsia="fr-CA"/>
        </w:rPr>
      </w:pPr>
    </w:p>
    <w:p w14:paraId="3A28D788" w14:textId="1F7C76E5" w:rsidR="00616BB0" w:rsidRDefault="00616BB0" w:rsidP="00616BB0">
      <w:pPr>
        <w:spacing w:line="276" w:lineRule="auto"/>
        <w:rPr>
          <w:rFonts w:asciiTheme="minorHAnsi" w:hAnsiTheme="minorHAnsi" w:cstheme="minorHAnsi"/>
          <w:iCs/>
          <w:sz w:val="24"/>
          <w:szCs w:val="24"/>
          <w:lang w:eastAsia="fr-CA"/>
        </w:rPr>
      </w:pPr>
    </w:p>
    <w:p w14:paraId="652FC51D" w14:textId="0353C3D2" w:rsidR="00616BB0" w:rsidRDefault="00616BB0" w:rsidP="00616BB0">
      <w:pPr>
        <w:spacing w:line="276" w:lineRule="auto"/>
        <w:ind w:left="720"/>
        <w:rPr>
          <w:rFonts w:asciiTheme="minorHAnsi" w:hAnsiTheme="minorHAnsi" w:cstheme="minorHAnsi"/>
          <w:iCs/>
          <w:sz w:val="24"/>
          <w:szCs w:val="24"/>
          <w:lang w:eastAsia="fr-CA"/>
        </w:rPr>
      </w:pPr>
      <w:r>
        <w:rPr>
          <w:noProof/>
          <w:lang w:eastAsia="fr-CA"/>
        </w:rPr>
        <w:drawing>
          <wp:inline distT="0" distB="0" distL="0" distR="0" wp14:anchorId="6BBBE4DA" wp14:editId="3704D5A7">
            <wp:extent cx="5943600" cy="39338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33825"/>
                    </a:xfrm>
                    <a:prstGeom prst="rect">
                      <a:avLst/>
                    </a:prstGeom>
                  </pic:spPr>
                </pic:pic>
              </a:graphicData>
            </a:graphic>
          </wp:inline>
        </w:drawing>
      </w:r>
    </w:p>
    <w:p w14:paraId="3F8C016B" w14:textId="01CEDEF3" w:rsidR="00616BB0" w:rsidRPr="00FA5F22" w:rsidRDefault="00616BB0" w:rsidP="00616BB0">
      <w:pPr>
        <w:spacing w:line="276" w:lineRule="auto"/>
        <w:ind w:left="720"/>
        <w:rPr>
          <w:rFonts w:asciiTheme="minorHAnsi" w:hAnsiTheme="minorHAnsi" w:cstheme="minorHAnsi"/>
          <w:iCs/>
          <w:sz w:val="24"/>
          <w:szCs w:val="24"/>
          <w:lang w:eastAsia="fr-CA"/>
        </w:rPr>
      </w:pPr>
      <w:r>
        <w:rPr>
          <w:noProof/>
          <w:lang w:eastAsia="fr-CA"/>
        </w:rPr>
        <w:lastRenderedPageBreak/>
        <w:drawing>
          <wp:inline distT="0" distB="0" distL="0" distR="0" wp14:anchorId="784BC1BA" wp14:editId="0D53F848">
            <wp:extent cx="5629047" cy="23825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4608" cy="2384874"/>
                    </a:xfrm>
                    <a:prstGeom prst="rect">
                      <a:avLst/>
                    </a:prstGeom>
                  </pic:spPr>
                </pic:pic>
              </a:graphicData>
            </a:graphic>
          </wp:inline>
        </w:drawing>
      </w:r>
    </w:p>
    <w:p w14:paraId="6BED9834" w14:textId="77777777" w:rsidR="0026014D" w:rsidRPr="00FA5F22" w:rsidRDefault="00C246FB" w:rsidP="009438FF">
      <w:pPr>
        <w:pStyle w:val="Titre1"/>
        <w:numPr>
          <w:ilvl w:val="0"/>
          <w:numId w:val="0"/>
        </w:numPr>
        <w:jc w:val="left"/>
      </w:pPr>
      <w:r w:rsidRPr="00FA5F22">
        <w:t xml:space="preserve">   </w:t>
      </w:r>
    </w:p>
    <w:p w14:paraId="69E513D3" w14:textId="77777777" w:rsidR="00F81F17" w:rsidRDefault="00C246FB" w:rsidP="009438FF">
      <w:pPr>
        <w:pStyle w:val="Titre1"/>
        <w:numPr>
          <w:ilvl w:val="0"/>
          <w:numId w:val="0"/>
        </w:numPr>
        <w:jc w:val="left"/>
      </w:pPr>
      <w:bookmarkStart w:id="8" w:name="_Toc474496902"/>
      <w:r w:rsidRPr="00FA5F22">
        <w:t>3</w:t>
      </w:r>
      <w:r w:rsidR="0075729D">
        <w:t>.5</w:t>
      </w:r>
      <w:r w:rsidRPr="00FA5F22">
        <w:t>. Le mode simulation</w:t>
      </w:r>
      <w:bookmarkEnd w:id="8"/>
      <w:r w:rsidRPr="00FA5F22">
        <w:t xml:space="preserve">   </w:t>
      </w:r>
    </w:p>
    <w:p w14:paraId="3428CEBF" w14:textId="4792E842" w:rsidR="00115919" w:rsidRPr="00FA5F22" w:rsidRDefault="00C246FB" w:rsidP="009438FF">
      <w:pPr>
        <w:pStyle w:val="Titre1"/>
        <w:numPr>
          <w:ilvl w:val="0"/>
          <w:numId w:val="0"/>
        </w:numPr>
        <w:jc w:val="left"/>
      </w:pPr>
      <w:r w:rsidRPr="00FA5F22">
        <w:t xml:space="preserve">  </w:t>
      </w:r>
    </w:p>
    <w:p w14:paraId="5D82C7D5" w14:textId="77777777" w:rsidR="00F81F17" w:rsidRDefault="00F81F17" w:rsidP="00F81F17">
      <w:pPr>
        <w:spacing w:line="276" w:lineRule="auto"/>
        <w:rPr>
          <w:rFonts w:asciiTheme="minorHAnsi" w:hAnsiTheme="minorHAnsi" w:cstheme="minorHAnsi"/>
          <w:iCs/>
          <w:sz w:val="24"/>
          <w:szCs w:val="24"/>
          <w:lang w:eastAsia="fr-CA"/>
        </w:rPr>
      </w:pPr>
      <w:r w:rsidRPr="00FA5F22">
        <w:rPr>
          <w:rFonts w:asciiTheme="minorHAnsi" w:hAnsiTheme="minorHAnsi" w:cstheme="minorHAnsi"/>
          <w:iCs/>
          <w:sz w:val="24"/>
          <w:szCs w:val="24"/>
          <w:lang w:eastAsia="fr-CA"/>
        </w:rPr>
        <w:t>Pour la simulation</w:t>
      </w:r>
      <w:r>
        <w:rPr>
          <w:rFonts w:asciiTheme="minorHAnsi" w:hAnsiTheme="minorHAnsi" w:cstheme="minorHAnsi"/>
          <w:iCs/>
          <w:sz w:val="24"/>
          <w:szCs w:val="24"/>
          <w:lang w:eastAsia="fr-CA"/>
        </w:rPr>
        <w:t xml:space="preserve"> en ligne</w:t>
      </w:r>
      <w:r w:rsidRPr="00FA5F22">
        <w:rPr>
          <w:rFonts w:asciiTheme="minorHAnsi" w:hAnsiTheme="minorHAnsi" w:cstheme="minorHAnsi"/>
          <w:iCs/>
          <w:sz w:val="24"/>
          <w:szCs w:val="24"/>
          <w:lang w:eastAsia="fr-CA"/>
        </w:rPr>
        <w:t xml:space="preserve">, nous </w:t>
      </w:r>
      <w:r>
        <w:rPr>
          <w:rFonts w:asciiTheme="minorHAnsi" w:hAnsiTheme="minorHAnsi" w:cstheme="minorHAnsi"/>
          <w:iCs/>
          <w:sz w:val="24"/>
          <w:szCs w:val="24"/>
          <w:lang w:eastAsia="fr-CA"/>
        </w:rPr>
        <w:t>avons mis à jour l’approche utilisée, et donc les paquets échangés en utilisant cette fonctionnalité ont aussi changé.</w:t>
      </w:r>
    </w:p>
    <w:p w14:paraId="500B4587" w14:textId="0F5A7238" w:rsidR="00BD6681" w:rsidRPr="00E275C3" w:rsidRDefault="00F81F17" w:rsidP="00E275C3">
      <w:pPr>
        <w:spacing w:line="276" w:lineRule="auto"/>
        <w:rPr>
          <w:rFonts w:asciiTheme="minorHAnsi" w:hAnsiTheme="minorHAnsi" w:cstheme="minorHAnsi"/>
          <w:iCs/>
          <w:sz w:val="24"/>
          <w:szCs w:val="24"/>
          <w:lang w:eastAsia="fr-CA"/>
        </w:rPr>
      </w:pPr>
      <w:r>
        <w:rPr>
          <w:rFonts w:asciiTheme="minorHAnsi" w:hAnsiTheme="minorHAnsi" w:cstheme="minorHAnsi"/>
          <w:iCs/>
          <w:sz w:val="24"/>
          <w:szCs w:val="24"/>
          <w:lang w:eastAsia="fr-CA"/>
        </w:rPr>
        <w:t>Lorsqu’un éditeur (pas un spectateur) d’une certaine carte lance la simulation, tous les éditeurs de cette carte vont participer automatiquement à cette simulation. Le serveur se charge d’attribuer des positions différentes pour les flèches de départ afin que les robots partent de différentes positions sur la table. Chaque utilisateur contrôle son robot et envoie périodiquement au serveur la position et la rotation de son robot, pour</w:t>
      </w:r>
      <w:r w:rsidR="00CD3902">
        <w:rPr>
          <w:rFonts w:asciiTheme="minorHAnsi" w:hAnsiTheme="minorHAnsi" w:cstheme="minorHAnsi"/>
          <w:iCs/>
          <w:sz w:val="24"/>
          <w:szCs w:val="24"/>
          <w:lang w:eastAsia="fr-CA"/>
        </w:rPr>
        <w:t>v</w:t>
      </w:r>
      <w:r>
        <w:rPr>
          <w:rFonts w:asciiTheme="minorHAnsi" w:hAnsiTheme="minorHAnsi" w:cstheme="minorHAnsi"/>
          <w:iCs/>
          <w:sz w:val="24"/>
          <w:szCs w:val="24"/>
          <w:lang w:eastAsia="fr-CA"/>
        </w:rPr>
        <w:t>ue ce dernier puisse la diffuser aux autres utilisateurs.</w:t>
      </w:r>
    </w:p>
    <w:p w14:paraId="6A340DB5" w14:textId="63926362" w:rsidR="00C435A2" w:rsidRPr="00E275C3" w:rsidRDefault="00C435A2" w:rsidP="00C435A2">
      <w:pPr>
        <w:rPr>
          <w:rFonts w:asciiTheme="minorHAnsi" w:hAnsiTheme="minorHAnsi" w:cstheme="minorHAnsi"/>
          <w:iCs/>
          <w:sz w:val="24"/>
          <w:szCs w:val="24"/>
          <w:lang w:eastAsia="fr-CA"/>
        </w:rPr>
      </w:pPr>
      <w:r w:rsidRPr="00E275C3">
        <w:rPr>
          <w:rFonts w:asciiTheme="minorHAnsi" w:hAnsiTheme="minorHAnsi" w:cstheme="minorHAnsi"/>
          <w:iCs/>
          <w:sz w:val="24"/>
          <w:szCs w:val="24"/>
          <w:lang w:eastAsia="fr-CA"/>
        </w:rPr>
        <w:t>Voici les différents paquets utilisés pour la simulation</w:t>
      </w:r>
      <w:r w:rsidR="00E275C3">
        <w:rPr>
          <w:rFonts w:asciiTheme="minorHAnsi" w:hAnsiTheme="minorHAnsi" w:cstheme="minorHAnsi"/>
          <w:iCs/>
          <w:sz w:val="24"/>
          <w:szCs w:val="24"/>
          <w:lang w:eastAsia="fr-CA"/>
        </w:rPr>
        <w:t xml:space="preserve"> en ligne</w:t>
      </w:r>
      <w:r w:rsidRPr="00E275C3">
        <w:rPr>
          <w:rFonts w:asciiTheme="minorHAnsi" w:hAnsiTheme="minorHAnsi" w:cstheme="minorHAnsi"/>
          <w:iCs/>
          <w:sz w:val="24"/>
          <w:szCs w:val="24"/>
          <w:lang w:eastAsia="fr-CA"/>
        </w:rPr>
        <w:t>.</w:t>
      </w:r>
    </w:p>
    <w:p w14:paraId="69FECAB8" w14:textId="082E055A" w:rsidR="00C435A2" w:rsidRPr="00E275C3" w:rsidRDefault="00C435A2" w:rsidP="00C435A2">
      <w:pPr>
        <w:rPr>
          <w:rFonts w:asciiTheme="minorHAnsi" w:hAnsiTheme="minorHAnsi" w:cstheme="minorHAnsi"/>
          <w:iCs/>
          <w:sz w:val="24"/>
          <w:szCs w:val="24"/>
          <w:lang w:eastAsia="fr-CA"/>
        </w:rPr>
      </w:pPr>
      <w:r w:rsidRPr="00E275C3">
        <w:rPr>
          <w:rFonts w:asciiTheme="minorHAnsi" w:hAnsiTheme="minorHAnsi" w:cstheme="minorHAnsi"/>
          <w:iCs/>
          <w:sz w:val="24"/>
          <w:szCs w:val="24"/>
          <w:lang w:eastAsia="fr-CA"/>
        </w:rPr>
        <w:t xml:space="preserve"> Clie</w:t>
      </w:r>
      <w:r w:rsidR="00606904" w:rsidRPr="00E275C3">
        <w:rPr>
          <w:rFonts w:asciiTheme="minorHAnsi" w:hAnsiTheme="minorHAnsi" w:cstheme="minorHAnsi"/>
          <w:iCs/>
          <w:sz w:val="24"/>
          <w:szCs w:val="24"/>
          <w:lang w:eastAsia="fr-CA"/>
        </w:rPr>
        <w:t>nt v</w:t>
      </w:r>
      <w:r w:rsidRPr="00E275C3">
        <w:rPr>
          <w:rFonts w:asciiTheme="minorHAnsi" w:hAnsiTheme="minorHAnsi" w:cstheme="minorHAnsi"/>
          <w:iCs/>
          <w:sz w:val="24"/>
          <w:szCs w:val="24"/>
          <w:lang w:eastAsia="fr-CA"/>
        </w:rPr>
        <w:t>er</w:t>
      </w:r>
      <w:r w:rsidR="00606904" w:rsidRPr="00E275C3">
        <w:rPr>
          <w:rFonts w:asciiTheme="minorHAnsi" w:hAnsiTheme="minorHAnsi" w:cstheme="minorHAnsi"/>
          <w:iCs/>
          <w:sz w:val="24"/>
          <w:szCs w:val="24"/>
          <w:lang w:eastAsia="fr-CA"/>
        </w:rPr>
        <w:t>s Ser</w:t>
      </w:r>
      <w:r w:rsidRPr="00E275C3">
        <w:rPr>
          <w:rFonts w:asciiTheme="minorHAnsi" w:hAnsiTheme="minorHAnsi" w:cstheme="minorHAnsi"/>
          <w:iCs/>
          <w:sz w:val="24"/>
          <w:szCs w:val="24"/>
          <w:lang w:eastAsia="fr-CA"/>
        </w:rPr>
        <w:t>veur :</w:t>
      </w:r>
    </w:p>
    <w:p w14:paraId="7B439A58" w14:textId="3E6E98DE" w:rsidR="00C435A2" w:rsidRPr="00E275C3" w:rsidRDefault="00C435A2" w:rsidP="00BD6681">
      <w:pPr>
        <w:rPr>
          <w:rFonts w:asciiTheme="minorHAnsi" w:hAnsiTheme="minorHAnsi" w:cstheme="minorHAnsi"/>
          <w:iCs/>
          <w:sz w:val="24"/>
          <w:szCs w:val="24"/>
          <w:lang w:eastAsia="fr-CA"/>
        </w:rPr>
      </w:pPr>
    </w:p>
    <w:p w14:paraId="33EB4FBF" w14:textId="52FF4E7B" w:rsidR="00C435A2" w:rsidRDefault="00C435A2" w:rsidP="00BD6681">
      <w:r>
        <w:rPr>
          <w:noProof/>
          <w:lang w:eastAsia="fr-CA"/>
        </w:rPr>
        <w:drawing>
          <wp:inline distT="0" distB="0" distL="0" distR="0" wp14:anchorId="1C0C966C" wp14:editId="29F35F23">
            <wp:extent cx="5886450" cy="18669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86450" cy="1866900"/>
                    </a:xfrm>
                    <a:prstGeom prst="rect">
                      <a:avLst/>
                    </a:prstGeom>
                  </pic:spPr>
                </pic:pic>
              </a:graphicData>
            </a:graphic>
          </wp:inline>
        </w:drawing>
      </w:r>
    </w:p>
    <w:p w14:paraId="2772A5B8" w14:textId="0FDE50E9" w:rsidR="00343E0D" w:rsidRDefault="00343E0D" w:rsidP="00BD6681"/>
    <w:p w14:paraId="5ED2C72F" w14:textId="1EED2573" w:rsidR="00343E0D" w:rsidRPr="00AB0348" w:rsidRDefault="00606904" w:rsidP="00BD6681">
      <w:pPr>
        <w:rPr>
          <w:rFonts w:asciiTheme="minorHAnsi" w:hAnsiTheme="minorHAnsi" w:cstheme="minorHAnsi"/>
          <w:iCs/>
          <w:sz w:val="24"/>
          <w:szCs w:val="24"/>
          <w:lang w:eastAsia="fr-CA"/>
        </w:rPr>
      </w:pPr>
      <w:r w:rsidRPr="00AB0348">
        <w:rPr>
          <w:rFonts w:asciiTheme="minorHAnsi" w:hAnsiTheme="minorHAnsi" w:cstheme="minorHAnsi"/>
          <w:iCs/>
          <w:sz w:val="24"/>
          <w:szCs w:val="24"/>
          <w:lang w:eastAsia="fr-CA"/>
        </w:rPr>
        <w:t>Serveur vers c</w:t>
      </w:r>
      <w:r w:rsidR="00343E0D" w:rsidRPr="00AB0348">
        <w:rPr>
          <w:rFonts w:asciiTheme="minorHAnsi" w:hAnsiTheme="minorHAnsi" w:cstheme="minorHAnsi"/>
          <w:iCs/>
          <w:sz w:val="24"/>
          <w:szCs w:val="24"/>
          <w:lang w:eastAsia="fr-CA"/>
        </w:rPr>
        <w:t>lient :</w:t>
      </w:r>
    </w:p>
    <w:p w14:paraId="468BA8E6" w14:textId="466D7647" w:rsidR="00343E0D" w:rsidRDefault="00343E0D" w:rsidP="00BD6681"/>
    <w:p w14:paraId="705F4BD2" w14:textId="73CBE0C3" w:rsidR="00343E0D" w:rsidRPr="00FA5F22" w:rsidRDefault="00EC0AC2" w:rsidP="00BD6681">
      <w:r>
        <w:rPr>
          <w:noProof/>
          <w:lang w:eastAsia="fr-CA"/>
        </w:rPr>
        <w:lastRenderedPageBreak/>
        <w:drawing>
          <wp:inline distT="0" distB="0" distL="0" distR="0" wp14:anchorId="6F7A92F8" wp14:editId="4C65374B">
            <wp:extent cx="5876925" cy="18383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76925" cy="1838325"/>
                    </a:xfrm>
                    <a:prstGeom prst="rect">
                      <a:avLst/>
                    </a:prstGeom>
                  </pic:spPr>
                </pic:pic>
              </a:graphicData>
            </a:graphic>
          </wp:inline>
        </w:drawing>
      </w:r>
    </w:p>
    <w:sectPr w:rsidR="00343E0D" w:rsidRPr="00FA5F22" w:rsidSect="00E52B8F">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8E529" w14:textId="77777777" w:rsidR="00E96C77" w:rsidRDefault="00E96C77">
      <w:pPr>
        <w:spacing w:line="240" w:lineRule="auto"/>
      </w:pPr>
      <w:r>
        <w:separator/>
      </w:r>
    </w:p>
  </w:endnote>
  <w:endnote w:type="continuationSeparator" w:id="0">
    <w:p w14:paraId="54EAAC93" w14:textId="77777777" w:rsidR="00E96C77" w:rsidRDefault="00E96C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2A27F" w14:textId="77777777" w:rsidR="00B6711C" w:rsidRDefault="006009FE">
    <w:pPr>
      <w:pStyle w:val="Pieddepage"/>
      <w:framePr w:wrap="around" w:vAnchor="text" w:hAnchor="margin" w:xAlign="right" w:y="1"/>
      <w:rPr>
        <w:rStyle w:val="Numrodepage"/>
      </w:rPr>
    </w:pPr>
    <w:r>
      <w:rPr>
        <w:rStyle w:val="Numrodepage"/>
      </w:rPr>
      <w:fldChar w:fldCharType="begin"/>
    </w:r>
    <w:r w:rsidR="00B6711C">
      <w:rPr>
        <w:rStyle w:val="Numrodepage"/>
      </w:rPr>
      <w:instrText xml:space="preserve">PAGE  </w:instrText>
    </w:r>
    <w:r>
      <w:rPr>
        <w:rStyle w:val="Numrodepage"/>
      </w:rPr>
      <w:fldChar w:fldCharType="end"/>
    </w:r>
  </w:p>
  <w:p w14:paraId="5360D41A" w14:textId="77777777" w:rsidR="00B6711C" w:rsidRDefault="00B6711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9BE8E" w14:textId="77777777" w:rsidR="00CD3902" w:rsidRDefault="00CD390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8FA70" w14:textId="77777777" w:rsidR="00CD3902" w:rsidRDefault="00CD390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711C" w14:paraId="18985791" w14:textId="77777777">
      <w:tc>
        <w:tcPr>
          <w:tcW w:w="3162" w:type="dxa"/>
          <w:tcBorders>
            <w:top w:val="nil"/>
            <w:left w:val="nil"/>
            <w:bottom w:val="nil"/>
            <w:right w:val="nil"/>
          </w:tcBorders>
        </w:tcPr>
        <w:p w14:paraId="26A63292" w14:textId="77777777" w:rsidR="00B6711C" w:rsidRPr="00430BEE" w:rsidRDefault="00B6711C">
          <w:pPr>
            <w:ind w:right="360"/>
          </w:pPr>
          <w:r w:rsidRPr="00430BEE">
            <w:t>Confidentiel</w:t>
          </w:r>
        </w:p>
      </w:tc>
      <w:tc>
        <w:tcPr>
          <w:tcW w:w="3162" w:type="dxa"/>
          <w:tcBorders>
            <w:top w:val="nil"/>
            <w:left w:val="nil"/>
            <w:bottom w:val="nil"/>
            <w:right w:val="nil"/>
          </w:tcBorders>
        </w:tcPr>
        <w:p w14:paraId="50EEE16E" w14:textId="19F3914D" w:rsidR="00B6711C" w:rsidRDefault="00B6711C" w:rsidP="00D27B1D">
          <w:pPr>
            <w:jc w:val="center"/>
          </w:pPr>
          <w:r>
            <w:sym w:font="Symbol" w:char="F0D3"/>
          </w:r>
          <w:sdt>
            <w:sdtPr>
              <w:alias w:val="Société"/>
              <w:id w:val="134609683"/>
              <w:dataBinding w:prefixMappings="xmlns:ns0='http://schemas.openxmlformats.org/officeDocument/2006/extended-properties' " w:xpath="/ns0:Properties[1]/ns0:Company[1]" w:storeItemID="{6668398D-A668-4E3E-A5EB-62B293D839F1}"/>
              <w:text/>
            </w:sdtPr>
            <w:sdtEndPr/>
            <w:sdtContent>
              <w:r w:rsidR="00D95198">
                <w:t>Équipe 9</w:t>
              </w:r>
            </w:sdtContent>
          </w:sdt>
          <w:r>
            <w:t xml:space="preserve">, </w:t>
          </w:r>
          <w:r w:rsidR="006009FE">
            <w:fldChar w:fldCharType="begin"/>
          </w:r>
          <w:r w:rsidR="00AE743F">
            <w:instrText xml:space="preserve"> DATE \@ "yyyy" </w:instrText>
          </w:r>
          <w:r w:rsidR="006009FE">
            <w:fldChar w:fldCharType="separate"/>
          </w:r>
          <w:r w:rsidR="00E24F70">
            <w:rPr>
              <w:noProof/>
            </w:rPr>
            <w:t>2017</w:t>
          </w:r>
          <w:r w:rsidR="006009FE">
            <w:rPr>
              <w:noProof/>
            </w:rPr>
            <w:fldChar w:fldCharType="end"/>
          </w:r>
        </w:p>
      </w:tc>
      <w:tc>
        <w:tcPr>
          <w:tcW w:w="3162" w:type="dxa"/>
          <w:tcBorders>
            <w:top w:val="nil"/>
            <w:left w:val="nil"/>
            <w:bottom w:val="nil"/>
            <w:right w:val="nil"/>
          </w:tcBorders>
        </w:tcPr>
        <w:p w14:paraId="774B235B" w14:textId="0615BA80" w:rsidR="00B6711C" w:rsidRDefault="00B6711C">
          <w:pPr>
            <w:jc w:val="right"/>
          </w:pPr>
          <w:r>
            <w:t xml:space="preserve">Page </w:t>
          </w:r>
          <w:r w:rsidR="006009FE">
            <w:rPr>
              <w:rStyle w:val="Numrodepage"/>
            </w:rPr>
            <w:fldChar w:fldCharType="begin"/>
          </w:r>
          <w:r>
            <w:rPr>
              <w:rStyle w:val="Numrodepage"/>
            </w:rPr>
            <w:instrText xml:space="preserve"> PAGE </w:instrText>
          </w:r>
          <w:r w:rsidR="006009FE">
            <w:rPr>
              <w:rStyle w:val="Numrodepage"/>
            </w:rPr>
            <w:fldChar w:fldCharType="separate"/>
          </w:r>
          <w:r w:rsidR="00E24F70">
            <w:rPr>
              <w:rStyle w:val="Numrodepage"/>
              <w:noProof/>
            </w:rPr>
            <w:t>12</w:t>
          </w:r>
          <w:r w:rsidR="006009FE">
            <w:rPr>
              <w:rStyle w:val="Numrodepage"/>
            </w:rPr>
            <w:fldChar w:fldCharType="end"/>
          </w:r>
          <w:r>
            <w:rPr>
              <w:rStyle w:val="Numrodepage"/>
            </w:rPr>
            <w:t xml:space="preserve"> de </w:t>
          </w:r>
          <w:fldSimple w:instr=" NUMPAGES  \* MERGEFORMAT ">
            <w:r w:rsidR="00E24F70" w:rsidRPr="00E24F70">
              <w:rPr>
                <w:rStyle w:val="Numrodepage"/>
                <w:noProof/>
              </w:rPr>
              <w:t>12</w:t>
            </w:r>
          </w:fldSimple>
        </w:p>
      </w:tc>
    </w:tr>
  </w:tbl>
  <w:p w14:paraId="276412BF" w14:textId="77777777" w:rsidR="00B6711C" w:rsidRDefault="00B6711C">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A27C5" w14:textId="77777777" w:rsidR="00B6711C" w:rsidRDefault="00B671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AA924" w14:textId="77777777" w:rsidR="00E96C77" w:rsidRDefault="00E96C77">
      <w:pPr>
        <w:spacing w:line="240" w:lineRule="auto"/>
      </w:pPr>
      <w:r>
        <w:separator/>
      </w:r>
    </w:p>
  </w:footnote>
  <w:footnote w:type="continuationSeparator" w:id="0">
    <w:p w14:paraId="556B8156" w14:textId="77777777" w:rsidR="00E96C77" w:rsidRDefault="00E96C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AE8D8" w14:textId="77777777" w:rsidR="00CD3902" w:rsidRDefault="00CD390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FD45F" w14:textId="77777777" w:rsidR="00B6711C" w:rsidRDefault="00B6711C">
    <w:pPr>
      <w:rPr>
        <w:sz w:val="24"/>
      </w:rPr>
    </w:pPr>
  </w:p>
  <w:p w14:paraId="7F131B2C" w14:textId="77777777" w:rsidR="00B6711C" w:rsidRDefault="00B6711C">
    <w:pPr>
      <w:pBdr>
        <w:top w:val="single" w:sz="6" w:space="1" w:color="auto"/>
      </w:pBdr>
      <w:rPr>
        <w:sz w:val="24"/>
      </w:rPr>
    </w:pPr>
  </w:p>
  <w:p w14:paraId="1B065EF2" w14:textId="05E7F324" w:rsidR="00B6711C" w:rsidRPr="00D27B1D" w:rsidRDefault="00E24F70">
    <w:pPr>
      <w:pBdr>
        <w:bottom w:val="single" w:sz="6" w:space="1" w:color="auto"/>
      </w:pBdr>
      <w:jc w:val="right"/>
      <w:rPr>
        <w:rFonts w:ascii="Arial" w:hAnsi="Arial"/>
        <w:b/>
        <w:sz w:val="36"/>
      </w:rPr>
    </w:pPr>
    <w:sdt>
      <w:sdtPr>
        <w:rPr>
          <w:rFonts w:ascii="Arial" w:hAnsi="Arial" w:cs="Arial"/>
          <w:b/>
          <w:sz w:val="36"/>
          <w:szCs w:val="36"/>
        </w:rPr>
        <w:alias w:val="Société"/>
        <w:id w:val="-591940895"/>
        <w:placeholder>
          <w:docPart w:val="3C92DB57F61D4827B7BDD7EDB729FEAF"/>
        </w:placeholder>
        <w:dataBinding w:prefixMappings="xmlns:ns0='http://schemas.openxmlformats.org/officeDocument/2006/extended-properties' " w:xpath="/ns0:Properties[1]/ns0:Company[1]" w:storeItemID="{6668398D-A668-4E3E-A5EB-62B293D839F1}"/>
        <w:text/>
      </w:sdtPr>
      <w:sdtEndPr/>
      <w:sdtContent>
        <w:r w:rsidR="00D95198">
          <w:rPr>
            <w:rFonts w:ascii="Arial" w:hAnsi="Arial" w:cs="Arial"/>
            <w:b/>
            <w:sz w:val="36"/>
            <w:szCs w:val="36"/>
          </w:rPr>
          <w:t>Équipe 9</w:t>
        </w:r>
      </w:sdtContent>
    </w:sdt>
  </w:p>
  <w:p w14:paraId="5E753C69" w14:textId="77777777" w:rsidR="00B6711C" w:rsidRPr="00D27B1D" w:rsidRDefault="00B6711C">
    <w:pPr>
      <w:pBdr>
        <w:bottom w:val="single" w:sz="6" w:space="1" w:color="auto"/>
      </w:pBdr>
      <w:jc w:val="right"/>
      <w:rPr>
        <w:sz w:val="24"/>
      </w:rPr>
    </w:pPr>
  </w:p>
  <w:p w14:paraId="529B6175" w14:textId="77777777" w:rsidR="00B6711C" w:rsidRPr="00D27B1D" w:rsidRDefault="00B671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51022" w14:textId="77777777" w:rsidR="00CD3902" w:rsidRDefault="00CD390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711C" w14:paraId="63CA90D1" w14:textId="77777777">
      <w:sdt>
        <w:sdtPr>
          <w:alias w:val="Objet "/>
          <w:id w:val="134609681"/>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14:paraId="0DA9C6D5" w14:textId="16DE9C64" w:rsidR="00B6711C" w:rsidRDefault="00F61EAB" w:rsidP="004B2E5B">
              <w:r>
                <w:t>&lt; WALL-E2&gt;</w:t>
              </w:r>
            </w:p>
          </w:tc>
        </w:sdtContent>
      </w:sdt>
      <w:tc>
        <w:tcPr>
          <w:tcW w:w="3179" w:type="dxa"/>
        </w:tcPr>
        <w:p w14:paraId="453D82AA" w14:textId="77D0E3D3" w:rsidR="00B6711C" w:rsidRDefault="00D27B1D" w:rsidP="00D27B1D">
          <w:pPr>
            <w:tabs>
              <w:tab w:val="left" w:pos="1135"/>
            </w:tabs>
            <w:spacing w:before="40"/>
            <w:ind w:right="68"/>
            <w:jc w:val="right"/>
          </w:pPr>
          <w:r>
            <w:t xml:space="preserve">  Version: </w:t>
          </w:r>
          <w:sdt>
            <w:sdtPr>
              <w:alias w:val="État "/>
              <w:id w:val="134609680"/>
              <w:dataBinding w:prefixMappings="xmlns:ns0='http://purl.org/dc/elements/1.1/' xmlns:ns1='http://schemas.openxmlformats.org/package/2006/metadata/core-properties' " w:xpath="/ns1:coreProperties[1]/ns1:contentStatus[1]" w:storeItemID="{6C3C8BC8-F283-45AE-878A-BAB7291924A1}"/>
              <w:text/>
            </w:sdtPr>
            <w:sdtEndPr/>
            <w:sdtContent>
              <w:r w:rsidR="00893CA9">
                <w:t>2.0</w:t>
              </w:r>
            </w:sdtContent>
          </w:sdt>
        </w:p>
      </w:tc>
    </w:tr>
    <w:tr w:rsidR="00B6711C" w14:paraId="76AE004E" w14:textId="77777777">
      <w:sdt>
        <w:sdtPr>
          <w:alias w:val="Titre "/>
          <w:id w:val="134609682"/>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14:paraId="6D2292B1" w14:textId="77777777" w:rsidR="00B6711C" w:rsidRDefault="00081D34" w:rsidP="004B2E5B">
              <w:r>
                <w:t>Protocole de communication</w:t>
              </w:r>
            </w:p>
          </w:tc>
        </w:sdtContent>
      </w:sdt>
      <w:tc>
        <w:tcPr>
          <w:tcW w:w="3179" w:type="dxa"/>
        </w:tcPr>
        <w:p w14:paraId="6262784D" w14:textId="178B2800" w:rsidR="00B6711C" w:rsidRDefault="00D27B1D" w:rsidP="00BB6F65">
          <w:pPr>
            <w:jc w:val="right"/>
          </w:pPr>
          <w:r>
            <w:t xml:space="preserve">  Date: </w:t>
          </w:r>
          <w:r w:rsidR="006009FE">
            <w:fldChar w:fldCharType="begin"/>
          </w:r>
          <w:r w:rsidR="00BB6F65">
            <w:instrText xml:space="preserve"> DATE  \@ "yyyy-MM-dd"  \* MERGEFORMAT </w:instrText>
          </w:r>
          <w:r w:rsidR="006009FE">
            <w:fldChar w:fldCharType="separate"/>
          </w:r>
          <w:r w:rsidR="00E24F70">
            <w:rPr>
              <w:noProof/>
            </w:rPr>
            <w:t>2017-04-11</w:t>
          </w:r>
          <w:r w:rsidR="006009FE">
            <w:fldChar w:fldCharType="end"/>
          </w:r>
        </w:p>
      </w:tc>
    </w:tr>
  </w:tbl>
  <w:p w14:paraId="0C4EA47A" w14:textId="77777777" w:rsidR="00B6711C" w:rsidRDefault="00B6711C">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7980" w14:textId="77777777" w:rsidR="00B6711C" w:rsidRDefault="00B671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3425FC"/>
    <w:multiLevelType w:val="multilevel"/>
    <w:tmpl w:val="FC18F29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2"/>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rA0NzMxMTA3Mza0MDZT0lEKTi0uzszPAykwqQUApJ6DliwAAAA="/>
  </w:docVars>
  <w:rsids>
    <w:rsidRoot w:val="00706B7C"/>
    <w:rsid w:val="00030F0E"/>
    <w:rsid w:val="0003591A"/>
    <w:rsid w:val="000741FD"/>
    <w:rsid w:val="00081D34"/>
    <w:rsid w:val="000A28A8"/>
    <w:rsid w:val="000B2099"/>
    <w:rsid w:val="000D7F42"/>
    <w:rsid w:val="000E1354"/>
    <w:rsid w:val="000E409D"/>
    <w:rsid w:val="000F7DC2"/>
    <w:rsid w:val="00100E12"/>
    <w:rsid w:val="001027E4"/>
    <w:rsid w:val="001053A3"/>
    <w:rsid w:val="00115919"/>
    <w:rsid w:val="0011665A"/>
    <w:rsid w:val="00121F1A"/>
    <w:rsid w:val="00126DF0"/>
    <w:rsid w:val="00150DA3"/>
    <w:rsid w:val="00163126"/>
    <w:rsid w:val="00170C86"/>
    <w:rsid w:val="00174B9E"/>
    <w:rsid w:val="00187472"/>
    <w:rsid w:val="00195DC4"/>
    <w:rsid w:val="001A1C3A"/>
    <w:rsid w:val="001A6A6F"/>
    <w:rsid w:val="001B1EB9"/>
    <w:rsid w:val="001B2851"/>
    <w:rsid w:val="001C53FB"/>
    <w:rsid w:val="001D6126"/>
    <w:rsid w:val="001E28B0"/>
    <w:rsid w:val="001E5687"/>
    <w:rsid w:val="001F5197"/>
    <w:rsid w:val="0022251B"/>
    <w:rsid w:val="0026014D"/>
    <w:rsid w:val="00274251"/>
    <w:rsid w:val="00274FC5"/>
    <w:rsid w:val="00285C33"/>
    <w:rsid w:val="002B4C0E"/>
    <w:rsid w:val="002C0C59"/>
    <w:rsid w:val="002C36DA"/>
    <w:rsid w:val="002C6112"/>
    <w:rsid w:val="002D6265"/>
    <w:rsid w:val="002F3295"/>
    <w:rsid w:val="00335A48"/>
    <w:rsid w:val="00343E0D"/>
    <w:rsid w:val="00361E1E"/>
    <w:rsid w:val="003775ED"/>
    <w:rsid w:val="0038125E"/>
    <w:rsid w:val="003B2C10"/>
    <w:rsid w:val="003D4AC1"/>
    <w:rsid w:val="003E2D27"/>
    <w:rsid w:val="003F4BEB"/>
    <w:rsid w:val="00415715"/>
    <w:rsid w:val="004175F1"/>
    <w:rsid w:val="00422C69"/>
    <w:rsid w:val="00430BEE"/>
    <w:rsid w:val="004453F8"/>
    <w:rsid w:val="004678A7"/>
    <w:rsid w:val="004723FD"/>
    <w:rsid w:val="004B2E5B"/>
    <w:rsid w:val="004B6B96"/>
    <w:rsid w:val="004C2A2B"/>
    <w:rsid w:val="004C3CA2"/>
    <w:rsid w:val="004C51C9"/>
    <w:rsid w:val="004C622A"/>
    <w:rsid w:val="0051469C"/>
    <w:rsid w:val="00527F2F"/>
    <w:rsid w:val="00531C15"/>
    <w:rsid w:val="00563F61"/>
    <w:rsid w:val="00564249"/>
    <w:rsid w:val="00573F2A"/>
    <w:rsid w:val="005749BC"/>
    <w:rsid w:val="005913B1"/>
    <w:rsid w:val="005950F1"/>
    <w:rsid w:val="005C14B7"/>
    <w:rsid w:val="005C7668"/>
    <w:rsid w:val="006009FE"/>
    <w:rsid w:val="00606904"/>
    <w:rsid w:val="00612FAD"/>
    <w:rsid w:val="00615218"/>
    <w:rsid w:val="00616BB0"/>
    <w:rsid w:val="0062576A"/>
    <w:rsid w:val="006566F8"/>
    <w:rsid w:val="00664261"/>
    <w:rsid w:val="0067395B"/>
    <w:rsid w:val="0068190E"/>
    <w:rsid w:val="0068796A"/>
    <w:rsid w:val="006A4C7B"/>
    <w:rsid w:val="00706B7C"/>
    <w:rsid w:val="00736EE9"/>
    <w:rsid w:val="00743D1B"/>
    <w:rsid w:val="00751501"/>
    <w:rsid w:val="007527F0"/>
    <w:rsid w:val="0075729D"/>
    <w:rsid w:val="007923D6"/>
    <w:rsid w:val="007A7C9D"/>
    <w:rsid w:val="007E5E7F"/>
    <w:rsid w:val="007E7DE6"/>
    <w:rsid w:val="008065DC"/>
    <w:rsid w:val="00810B53"/>
    <w:rsid w:val="00820C83"/>
    <w:rsid w:val="00833930"/>
    <w:rsid w:val="00845380"/>
    <w:rsid w:val="00880E3C"/>
    <w:rsid w:val="00893CA9"/>
    <w:rsid w:val="008A1FE3"/>
    <w:rsid w:val="008F305A"/>
    <w:rsid w:val="00901F91"/>
    <w:rsid w:val="00941D6C"/>
    <w:rsid w:val="009438FF"/>
    <w:rsid w:val="009610F9"/>
    <w:rsid w:val="00962C94"/>
    <w:rsid w:val="00967315"/>
    <w:rsid w:val="009D34A6"/>
    <w:rsid w:val="009D6C10"/>
    <w:rsid w:val="009E4399"/>
    <w:rsid w:val="009F072D"/>
    <w:rsid w:val="009F2E36"/>
    <w:rsid w:val="00A00D85"/>
    <w:rsid w:val="00A2320A"/>
    <w:rsid w:val="00A23DA3"/>
    <w:rsid w:val="00A45823"/>
    <w:rsid w:val="00A511AD"/>
    <w:rsid w:val="00A74691"/>
    <w:rsid w:val="00A777DC"/>
    <w:rsid w:val="00A93C84"/>
    <w:rsid w:val="00AA6849"/>
    <w:rsid w:val="00AB0348"/>
    <w:rsid w:val="00AD5F4B"/>
    <w:rsid w:val="00AE2374"/>
    <w:rsid w:val="00AE743F"/>
    <w:rsid w:val="00B12698"/>
    <w:rsid w:val="00B6711C"/>
    <w:rsid w:val="00BB485B"/>
    <w:rsid w:val="00BB4E7B"/>
    <w:rsid w:val="00BB5A1D"/>
    <w:rsid w:val="00BB6F65"/>
    <w:rsid w:val="00BB7111"/>
    <w:rsid w:val="00BD6681"/>
    <w:rsid w:val="00BE7485"/>
    <w:rsid w:val="00BF039E"/>
    <w:rsid w:val="00BF3C07"/>
    <w:rsid w:val="00BF46AD"/>
    <w:rsid w:val="00C01606"/>
    <w:rsid w:val="00C04B22"/>
    <w:rsid w:val="00C246FB"/>
    <w:rsid w:val="00C35240"/>
    <w:rsid w:val="00C37FD6"/>
    <w:rsid w:val="00C435A2"/>
    <w:rsid w:val="00C56EE3"/>
    <w:rsid w:val="00C62A91"/>
    <w:rsid w:val="00C631D2"/>
    <w:rsid w:val="00C9574F"/>
    <w:rsid w:val="00CA0AAC"/>
    <w:rsid w:val="00CB472F"/>
    <w:rsid w:val="00CD3902"/>
    <w:rsid w:val="00CD4E63"/>
    <w:rsid w:val="00CF59DF"/>
    <w:rsid w:val="00D073A0"/>
    <w:rsid w:val="00D27B1D"/>
    <w:rsid w:val="00D3089E"/>
    <w:rsid w:val="00D408E5"/>
    <w:rsid w:val="00D57CA1"/>
    <w:rsid w:val="00D67126"/>
    <w:rsid w:val="00D837F2"/>
    <w:rsid w:val="00D84FE9"/>
    <w:rsid w:val="00D87BA1"/>
    <w:rsid w:val="00D95198"/>
    <w:rsid w:val="00DA3E87"/>
    <w:rsid w:val="00DA3EFB"/>
    <w:rsid w:val="00DA74A2"/>
    <w:rsid w:val="00DC1AAF"/>
    <w:rsid w:val="00DC7287"/>
    <w:rsid w:val="00DF1667"/>
    <w:rsid w:val="00DF629B"/>
    <w:rsid w:val="00E24F70"/>
    <w:rsid w:val="00E275C3"/>
    <w:rsid w:val="00E52B8F"/>
    <w:rsid w:val="00E66CDF"/>
    <w:rsid w:val="00E8091F"/>
    <w:rsid w:val="00E90213"/>
    <w:rsid w:val="00E911CD"/>
    <w:rsid w:val="00E95E3B"/>
    <w:rsid w:val="00E96C77"/>
    <w:rsid w:val="00EA616D"/>
    <w:rsid w:val="00EB301F"/>
    <w:rsid w:val="00EB7DC9"/>
    <w:rsid w:val="00EC0AC2"/>
    <w:rsid w:val="00EF06A3"/>
    <w:rsid w:val="00F17B7B"/>
    <w:rsid w:val="00F36829"/>
    <w:rsid w:val="00F61EAB"/>
    <w:rsid w:val="00F81F17"/>
    <w:rsid w:val="00F97161"/>
    <w:rsid w:val="00FA5F22"/>
    <w:rsid w:val="00FB242D"/>
    <w:rsid w:val="00FC3FDF"/>
    <w:rsid w:val="00FC4274"/>
    <w:rsid w:val="00FC75BD"/>
    <w:rsid w:val="00FD301D"/>
    <w:rsid w:val="00FE3C72"/>
    <w:rsid w:val="00FE6335"/>
    <w:rsid w:val="00FF31E6"/>
    <w:rsid w:val="00FF47C4"/>
    <w:rsid w:val="00FF72CB"/>
    <w:rsid w:val="00FF76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1AF5413"/>
  <w15:docId w15:val="{E2BF94C3-B0AD-4946-A9B8-AC778ABB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0C59"/>
    <w:pPr>
      <w:widowControl w:val="0"/>
      <w:spacing w:line="240" w:lineRule="atLeast"/>
      <w:jc w:val="both"/>
    </w:pPr>
    <w:rPr>
      <w:lang w:val="fr-CA" w:eastAsia="en-US"/>
    </w:rPr>
  </w:style>
  <w:style w:type="paragraph" w:styleId="Titre1">
    <w:name w:val="heading 1"/>
    <w:basedOn w:val="Normal"/>
    <w:next w:val="Normal"/>
    <w:qFormat/>
    <w:rsid w:val="00E52B8F"/>
    <w:pPr>
      <w:keepNext/>
      <w:numPr>
        <w:numId w:val="1"/>
      </w:numPr>
      <w:spacing w:before="120" w:after="60"/>
      <w:outlineLvl w:val="0"/>
    </w:pPr>
    <w:rPr>
      <w:rFonts w:ascii="Arial" w:hAnsi="Arial"/>
      <w:b/>
      <w:sz w:val="24"/>
    </w:rPr>
  </w:style>
  <w:style w:type="paragraph" w:styleId="Titre2">
    <w:name w:val="heading 2"/>
    <w:basedOn w:val="Titre1"/>
    <w:next w:val="Normal"/>
    <w:qFormat/>
    <w:rsid w:val="00E52B8F"/>
    <w:pPr>
      <w:numPr>
        <w:ilvl w:val="1"/>
      </w:numPr>
      <w:outlineLvl w:val="1"/>
    </w:pPr>
    <w:rPr>
      <w:sz w:val="20"/>
    </w:rPr>
  </w:style>
  <w:style w:type="paragraph" w:styleId="Titre3">
    <w:name w:val="heading 3"/>
    <w:basedOn w:val="Titre1"/>
    <w:next w:val="Normal"/>
    <w:qFormat/>
    <w:rsid w:val="00E52B8F"/>
    <w:pPr>
      <w:numPr>
        <w:ilvl w:val="2"/>
      </w:numPr>
      <w:outlineLvl w:val="2"/>
    </w:pPr>
    <w:rPr>
      <w:b w:val="0"/>
      <w:i/>
      <w:sz w:val="20"/>
    </w:rPr>
  </w:style>
  <w:style w:type="paragraph" w:styleId="Titre4">
    <w:name w:val="heading 4"/>
    <w:basedOn w:val="Titre1"/>
    <w:next w:val="Normal"/>
    <w:qFormat/>
    <w:rsid w:val="00E52B8F"/>
    <w:pPr>
      <w:numPr>
        <w:ilvl w:val="3"/>
      </w:numPr>
      <w:outlineLvl w:val="3"/>
    </w:pPr>
    <w:rPr>
      <w:b w:val="0"/>
      <w:sz w:val="20"/>
    </w:rPr>
  </w:style>
  <w:style w:type="paragraph" w:styleId="Titre5">
    <w:name w:val="heading 5"/>
    <w:basedOn w:val="Normal"/>
    <w:next w:val="Normal"/>
    <w:qFormat/>
    <w:rsid w:val="00E52B8F"/>
    <w:pPr>
      <w:numPr>
        <w:ilvl w:val="4"/>
        <w:numId w:val="1"/>
      </w:numPr>
      <w:spacing w:before="240" w:after="60"/>
      <w:outlineLvl w:val="4"/>
    </w:pPr>
    <w:rPr>
      <w:sz w:val="22"/>
    </w:rPr>
  </w:style>
  <w:style w:type="paragraph" w:styleId="Titre6">
    <w:name w:val="heading 6"/>
    <w:basedOn w:val="Normal"/>
    <w:next w:val="Normal"/>
    <w:qFormat/>
    <w:rsid w:val="00E52B8F"/>
    <w:pPr>
      <w:numPr>
        <w:ilvl w:val="5"/>
        <w:numId w:val="1"/>
      </w:numPr>
      <w:spacing w:before="240" w:after="60"/>
      <w:outlineLvl w:val="5"/>
    </w:pPr>
    <w:rPr>
      <w:i/>
      <w:sz w:val="22"/>
    </w:rPr>
  </w:style>
  <w:style w:type="paragraph" w:styleId="Titre7">
    <w:name w:val="heading 7"/>
    <w:basedOn w:val="Normal"/>
    <w:next w:val="Normal"/>
    <w:qFormat/>
    <w:rsid w:val="00E52B8F"/>
    <w:pPr>
      <w:numPr>
        <w:ilvl w:val="6"/>
        <w:numId w:val="1"/>
      </w:numPr>
      <w:spacing w:before="240" w:after="60"/>
      <w:outlineLvl w:val="6"/>
    </w:pPr>
  </w:style>
  <w:style w:type="paragraph" w:styleId="Titre8">
    <w:name w:val="heading 8"/>
    <w:basedOn w:val="Normal"/>
    <w:next w:val="Normal"/>
    <w:qFormat/>
    <w:rsid w:val="00E52B8F"/>
    <w:pPr>
      <w:numPr>
        <w:ilvl w:val="7"/>
        <w:numId w:val="1"/>
      </w:numPr>
      <w:spacing w:before="240" w:after="60"/>
      <w:outlineLvl w:val="7"/>
    </w:pPr>
    <w:rPr>
      <w:i/>
    </w:rPr>
  </w:style>
  <w:style w:type="paragraph" w:styleId="Titre9">
    <w:name w:val="heading 9"/>
    <w:basedOn w:val="Normal"/>
    <w:next w:val="Normal"/>
    <w:qFormat/>
    <w:rsid w:val="00E52B8F"/>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E52B8F"/>
    <w:pPr>
      <w:spacing w:before="80"/>
      <w:ind w:left="720"/>
    </w:pPr>
    <w:rPr>
      <w:color w:val="000000"/>
      <w:lang w:val="en-AU"/>
    </w:rPr>
  </w:style>
  <w:style w:type="paragraph" w:styleId="Titre">
    <w:name w:val="Title"/>
    <w:basedOn w:val="Normal"/>
    <w:next w:val="Normal"/>
    <w:qFormat/>
    <w:rsid w:val="00E52B8F"/>
    <w:pPr>
      <w:spacing w:line="240" w:lineRule="auto"/>
      <w:jc w:val="center"/>
    </w:pPr>
    <w:rPr>
      <w:rFonts w:ascii="Arial" w:hAnsi="Arial"/>
      <w:b/>
      <w:sz w:val="36"/>
    </w:rPr>
  </w:style>
  <w:style w:type="paragraph" w:styleId="Sous-titre">
    <w:name w:val="Subtitle"/>
    <w:basedOn w:val="Normal"/>
    <w:qFormat/>
    <w:rsid w:val="00E52B8F"/>
    <w:pPr>
      <w:spacing w:after="60"/>
      <w:jc w:val="center"/>
    </w:pPr>
    <w:rPr>
      <w:rFonts w:ascii="Arial" w:hAnsi="Arial"/>
      <w:i/>
      <w:sz w:val="36"/>
      <w:lang w:val="en-AU"/>
    </w:rPr>
  </w:style>
  <w:style w:type="paragraph" w:styleId="Retraitnormal">
    <w:name w:val="Normal Indent"/>
    <w:basedOn w:val="Normal"/>
    <w:rsid w:val="00E52B8F"/>
    <w:pPr>
      <w:ind w:left="900" w:hanging="900"/>
    </w:pPr>
  </w:style>
  <w:style w:type="paragraph" w:styleId="TM1">
    <w:name w:val="toc 1"/>
    <w:basedOn w:val="Normal"/>
    <w:next w:val="Normal"/>
    <w:uiPriority w:val="39"/>
    <w:rsid w:val="00E52B8F"/>
    <w:pPr>
      <w:tabs>
        <w:tab w:val="right" w:pos="9360"/>
      </w:tabs>
      <w:spacing w:before="240" w:after="60"/>
      <w:ind w:right="720"/>
    </w:pPr>
  </w:style>
  <w:style w:type="paragraph" w:styleId="TM2">
    <w:name w:val="toc 2"/>
    <w:basedOn w:val="Normal"/>
    <w:next w:val="Normal"/>
    <w:uiPriority w:val="39"/>
    <w:rsid w:val="00E52B8F"/>
    <w:pPr>
      <w:tabs>
        <w:tab w:val="right" w:pos="9360"/>
      </w:tabs>
      <w:ind w:left="432" w:right="720"/>
    </w:pPr>
  </w:style>
  <w:style w:type="paragraph" w:styleId="TM3">
    <w:name w:val="toc 3"/>
    <w:basedOn w:val="Normal"/>
    <w:next w:val="Normal"/>
    <w:semiHidden/>
    <w:rsid w:val="00E52B8F"/>
    <w:pPr>
      <w:tabs>
        <w:tab w:val="left" w:pos="1440"/>
        <w:tab w:val="right" w:pos="9360"/>
      </w:tabs>
      <w:ind w:left="864"/>
    </w:pPr>
  </w:style>
  <w:style w:type="paragraph" w:styleId="En-tte">
    <w:name w:val="header"/>
    <w:basedOn w:val="Normal"/>
    <w:rsid w:val="00E52B8F"/>
    <w:pPr>
      <w:tabs>
        <w:tab w:val="center" w:pos="4320"/>
        <w:tab w:val="right" w:pos="8640"/>
      </w:tabs>
    </w:pPr>
  </w:style>
  <w:style w:type="paragraph" w:styleId="Pieddepage">
    <w:name w:val="footer"/>
    <w:basedOn w:val="Normal"/>
    <w:rsid w:val="00E52B8F"/>
    <w:pPr>
      <w:tabs>
        <w:tab w:val="center" w:pos="4320"/>
        <w:tab w:val="right" w:pos="8640"/>
      </w:tabs>
    </w:pPr>
  </w:style>
  <w:style w:type="character" w:styleId="Numrodepage">
    <w:name w:val="page number"/>
    <w:basedOn w:val="Policepardfaut"/>
    <w:rsid w:val="00E52B8F"/>
  </w:style>
  <w:style w:type="paragraph" w:customStyle="1" w:styleId="Bullet1">
    <w:name w:val="Bullet1"/>
    <w:basedOn w:val="Normal"/>
    <w:rsid w:val="00E52B8F"/>
    <w:pPr>
      <w:ind w:left="720" w:hanging="432"/>
    </w:pPr>
  </w:style>
  <w:style w:type="paragraph" w:customStyle="1" w:styleId="Bullet2">
    <w:name w:val="Bullet2"/>
    <w:basedOn w:val="Normal"/>
    <w:rsid w:val="00E52B8F"/>
    <w:pPr>
      <w:ind w:left="1440" w:hanging="360"/>
    </w:pPr>
    <w:rPr>
      <w:color w:val="000080"/>
    </w:rPr>
  </w:style>
  <w:style w:type="paragraph" w:customStyle="1" w:styleId="Tabletext">
    <w:name w:val="Tabletext"/>
    <w:basedOn w:val="Normal"/>
    <w:rsid w:val="00E52B8F"/>
    <w:pPr>
      <w:keepLines/>
      <w:spacing w:after="120"/>
    </w:pPr>
  </w:style>
  <w:style w:type="paragraph" w:styleId="Corpsdetexte">
    <w:name w:val="Body Text"/>
    <w:basedOn w:val="Normal"/>
    <w:rsid w:val="00E52B8F"/>
    <w:pPr>
      <w:keepLines/>
      <w:spacing w:after="120"/>
      <w:ind w:left="720"/>
    </w:pPr>
  </w:style>
  <w:style w:type="paragraph" w:styleId="Explorateurdedocuments">
    <w:name w:val="Document Map"/>
    <w:basedOn w:val="Normal"/>
    <w:semiHidden/>
    <w:rsid w:val="00E52B8F"/>
    <w:pPr>
      <w:shd w:val="clear" w:color="auto" w:fill="000080"/>
    </w:pPr>
    <w:rPr>
      <w:rFonts w:ascii="Tahoma" w:hAnsi="Tahoma"/>
    </w:rPr>
  </w:style>
  <w:style w:type="character" w:styleId="Appelnotedebasdep">
    <w:name w:val="footnote reference"/>
    <w:basedOn w:val="Policepardfaut"/>
    <w:semiHidden/>
    <w:rsid w:val="00E52B8F"/>
    <w:rPr>
      <w:sz w:val="20"/>
      <w:vertAlign w:val="superscript"/>
    </w:rPr>
  </w:style>
  <w:style w:type="paragraph" w:styleId="Notedebasdepage">
    <w:name w:val="footnote text"/>
    <w:basedOn w:val="Normal"/>
    <w:semiHidden/>
    <w:rsid w:val="00E52B8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2B8F"/>
    <w:pPr>
      <w:spacing w:before="480" w:after="60" w:line="240" w:lineRule="auto"/>
      <w:jc w:val="center"/>
    </w:pPr>
    <w:rPr>
      <w:rFonts w:ascii="Arial" w:hAnsi="Arial"/>
      <w:b/>
      <w:kern w:val="28"/>
      <w:sz w:val="32"/>
    </w:rPr>
  </w:style>
  <w:style w:type="paragraph" w:customStyle="1" w:styleId="Paragraph1">
    <w:name w:val="Paragraph1"/>
    <w:basedOn w:val="Normal"/>
    <w:rsid w:val="00E52B8F"/>
    <w:pPr>
      <w:spacing w:before="80" w:line="240" w:lineRule="auto"/>
    </w:pPr>
  </w:style>
  <w:style w:type="paragraph" w:customStyle="1" w:styleId="Paragraph3">
    <w:name w:val="Paragraph3"/>
    <w:basedOn w:val="Normal"/>
    <w:rsid w:val="00E52B8F"/>
    <w:pPr>
      <w:spacing w:before="80" w:line="240" w:lineRule="auto"/>
      <w:ind w:left="1530"/>
    </w:pPr>
  </w:style>
  <w:style w:type="paragraph" w:customStyle="1" w:styleId="Paragraph4">
    <w:name w:val="Paragraph4"/>
    <w:basedOn w:val="Normal"/>
    <w:rsid w:val="00E52B8F"/>
    <w:pPr>
      <w:spacing w:before="80" w:line="240" w:lineRule="auto"/>
      <w:ind w:left="2250"/>
    </w:pPr>
  </w:style>
  <w:style w:type="paragraph" w:styleId="TM4">
    <w:name w:val="toc 4"/>
    <w:basedOn w:val="Normal"/>
    <w:next w:val="Normal"/>
    <w:autoRedefine/>
    <w:semiHidden/>
    <w:rsid w:val="00E52B8F"/>
    <w:pPr>
      <w:ind w:left="600"/>
    </w:pPr>
  </w:style>
  <w:style w:type="paragraph" w:styleId="TM5">
    <w:name w:val="toc 5"/>
    <w:basedOn w:val="Normal"/>
    <w:next w:val="Normal"/>
    <w:autoRedefine/>
    <w:semiHidden/>
    <w:rsid w:val="00E52B8F"/>
    <w:pPr>
      <w:ind w:left="800"/>
    </w:pPr>
  </w:style>
  <w:style w:type="paragraph" w:styleId="TM6">
    <w:name w:val="toc 6"/>
    <w:basedOn w:val="Normal"/>
    <w:next w:val="Normal"/>
    <w:autoRedefine/>
    <w:semiHidden/>
    <w:rsid w:val="00E52B8F"/>
    <w:pPr>
      <w:ind w:left="1000"/>
    </w:pPr>
  </w:style>
  <w:style w:type="paragraph" w:styleId="TM7">
    <w:name w:val="toc 7"/>
    <w:basedOn w:val="Normal"/>
    <w:next w:val="Normal"/>
    <w:autoRedefine/>
    <w:semiHidden/>
    <w:rsid w:val="00E52B8F"/>
    <w:pPr>
      <w:ind w:left="1200"/>
    </w:pPr>
  </w:style>
  <w:style w:type="paragraph" w:styleId="TM8">
    <w:name w:val="toc 8"/>
    <w:basedOn w:val="Normal"/>
    <w:next w:val="Normal"/>
    <w:autoRedefine/>
    <w:semiHidden/>
    <w:rsid w:val="00E52B8F"/>
    <w:pPr>
      <w:ind w:left="1400"/>
    </w:pPr>
  </w:style>
  <w:style w:type="paragraph" w:styleId="TM9">
    <w:name w:val="toc 9"/>
    <w:basedOn w:val="Normal"/>
    <w:next w:val="Normal"/>
    <w:autoRedefine/>
    <w:semiHidden/>
    <w:rsid w:val="00E52B8F"/>
    <w:pPr>
      <w:ind w:left="1600"/>
    </w:pPr>
  </w:style>
  <w:style w:type="paragraph" w:styleId="Corpsdetexte2">
    <w:name w:val="Body Text 2"/>
    <w:basedOn w:val="Normal"/>
    <w:rsid w:val="00E52B8F"/>
    <w:rPr>
      <w:i/>
      <w:color w:val="0000FF"/>
    </w:rPr>
  </w:style>
  <w:style w:type="paragraph" w:styleId="Retraitcorpsdetexte">
    <w:name w:val="Body Text Indent"/>
    <w:basedOn w:val="Normal"/>
    <w:rsid w:val="00E52B8F"/>
    <w:pPr>
      <w:ind w:left="720"/>
    </w:pPr>
    <w:rPr>
      <w:i/>
      <w:color w:val="0000FF"/>
      <w:u w:val="single"/>
    </w:rPr>
  </w:style>
  <w:style w:type="paragraph" w:customStyle="1" w:styleId="Body">
    <w:name w:val="Body"/>
    <w:basedOn w:val="Normal"/>
    <w:rsid w:val="00E52B8F"/>
    <w:pPr>
      <w:widowControl/>
      <w:spacing w:before="120" w:line="240" w:lineRule="auto"/>
    </w:pPr>
    <w:rPr>
      <w:rFonts w:ascii="Book Antiqua" w:hAnsi="Book Antiqua"/>
    </w:rPr>
  </w:style>
  <w:style w:type="paragraph" w:customStyle="1" w:styleId="Bullet">
    <w:name w:val="Bullet"/>
    <w:basedOn w:val="Normal"/>
    <w:rsid w:val="00E52B8F"/>
    <w:pPr>
      <w:widowControl/>
      <w:numPr>
        <w:numId w:val="22"/>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DC7287"/>
    <w:pPr>
      <w:spacing w:after="120"/>
      <w:ind w:left="720"/>
      <w:jc w:val="left"/>
    </w:pPr>
    <w:rPr>
      <w:rFonts w:asciiTheme="minorHAnsi" w:hAnsiTheme="minorHAnsi" w:cstheme="minorHAnsi"/>
      <w:iCs/>
      <w:sz w:val="22"/>
      <w:szCs w:val="22"/>
      <w:lang w:eastAsia="fr-CA"/>
    </w:rPr>
  </w:style>
  <w:style w:type="character" w:styleId="Lienhypertexte">
    <w:name w:val="Hyperlink"/>
    <w:basedOn w:val="Policepardfaut"/>
    <w:rsid w:val="00E52B8F"/>
    <w:rPr>
      <w:color w:val="0000FF"/>
      <w:u w:val="single"/>
    </w:rPr>
  </w:style>
  <w:style w:type="character" w:styleId="lev">
    <w:name w:val="Strong"/>
    <w:basedOn w:val="Policepardfaut"/>
    <w:qFormat/>
    <w:rsid w:val="00E52B8F"/>
    <w:rPr>
      <w:b/>
    </w:rPr>
  </w:style>
  <w:style w:type="character" w:styleId="Lienhypertextesuivivisit">
    <w:name w:val="FollowedHyperlink"/>
    <w:basedOn w:val="Policepardfaut"/>
    <w:rsid w:val="00E52B8F"/>
    <w:rPr>
      <w:color w:val="800080"/>
      <w:u w:val="single"/>
    </w:rPr>
  </w:style>
  <w:style w:type="table" w:styleId="Grilledutableau">
    <w:name w:val="Table Grid"/>
    <w:basedOn w:val="TableauNormal"/>
    <w:rsid w:val="00BE7485"/>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D4AC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AC1"/>
    <w:rPr>
      <w:rFonts w:ascii="Tahoma" w:hAnsi="Tahoma" w:cs="Tahoma"/>
      <w:sz w:val="16"/>
      <w:szCs w:val="16"/>
      <w:lang w:val="en-US" w:eastAsia="en-US"/>
    </w:rPr>
  </w:style>
  <w:style w:type="character" w:styleId="Textedelespacerserv">
    <w:name w:val="Placeholder Text"/>
    <w:basedOn w:val="Policepardfaut"/>
    <w:uiPriority w:val="99"/>
    <w:semiHidden/>
    <w:rsid w:val="00D27B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CP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C92DB57F61D4827B7BDD7EDB729FEAF"/>
        <w:category>
          <w:name w:val="Général"/>
          <w:gallery w:val="placeholder"/>
        </w:category>
        <w:types>
          <w:type w:val="bbPlcHdr"/>
        </w:types>
        <w:behaviors>
          <w:behavior w:val="content"/>
        </w:behaviors>
        <w:guid w:val="{F5CC9A6E-92AC-49B5-B17A-DF580A264D12}"/>
      </w:docPartPr>
      <w:docPartBody>
        <w:p w:rsidR="00CE5FDC" w:rsidRDefault="00C46B0F">
          <w:r w:rsidRPr="00AA3E32">
            <w:rPr>
              <w:rStyle w:val="Textedelespacerserv"/>
            </w:rPr>
            <w:t>[Société]</w:t>
          </w:r>
        </w:p>
      </w:docPartBody>
    </w:docPart>
    <w:docPart>
      <w:docPartPr>
        <w:name w:val="DC0BDBA91E4543CAA7818644F8B861EE"/>
        <w:category>
          <w:name w:val="Général"/>
          <w:gallery w:val="placeholder"/>
        </w:category>
        <w:types>
          <w:type w:val="bbPlcHdr"/>
        </w:types>
        <w:behaviors>
          <w:behavior w:val="content"/>
        </w:behaviors>
        <w:guid w:val="{E8E3D660-64DC-4AD7-B921-E074DA637A87}"/>
      </w:docPartPr>
      <w:docPartBody>
        <w:p w:rsidR="00CE5FDC" w:rsidRDefault="00C46B0F">
          <w:r w:rsidRPr="00AA3E32">
            <w:rPr>
              <w:rStyle w:val="Textedelespacerserv"/>
            </w:rPr>
            <w:t>[Objet ]</w:t>
          </w:r>
        </w:p>
      </w:docPartBody>
    </w:docPart>
    <w:docPart>
      <w:docPartPr>
        <w:name w:val="C53D52DE42664406BC4A0D7138D90B78"/>
        <w:category>
          <w:name w:val="Général"/>
          <w:gallery w:val="placeholder"/>
        </w:category>
        <w:types>
          <w:type w:val="bbPlcHdr"/>
        </w:types>
        <w:behaviors>
          <w:behavior w:val="content"/>
        </w:behaviors>
        <w:guid w:val="{951AB8B5-F192-4EB1-B26A-BA3732F3AE8E}"/>
      </w:docPartPr>
      <w:docPartBody>
        <w:p w:rsidR="00CE5FDC" w:rsidRDefault="00C46B0F">
          <w:r w:rsidRPr="00AA3E32">
            <w:rPr>
              <w:rStyle w:val="Textedelespacerserv"/>
            </w:rPr>
            <w:t>[Titre ]</w:t>
          </w:r>
        </w:p>
      </w:docPartBody>
    </w:docPart>
    <w:docPart>
      <w:docPartPr>
        <w:name w:val="6F57468C19EF4D72B5369959192EFC05"/>
        <w:category>
          <w:name w:val="Général"/>
          <w:gallery w:val="placeholder"/>
        </w:category>
        <w:types>
          <w:type w:val="bbPlcHdr"/>
        </w:types>
        <w:behaviors>
          <w:behavior w:val="content"/>
        </w:behaviors>
        <w:guid w:val="{A44A5F89-164C-4EF1-BA3D-0FFED2BAD4A9}"/>
      </w:docPartPr>
      <w:docPartBody>
        <w:p w:rsidR="00CE5FDC" w:rsidRDefault="00C46B0F">
          <w:r w:rsidRPr="00AA3E32">
            <w:rPr>
              <w:rStyle w:val="Textedelespacerserv"/>
            </w:rPr>
            <w:t>[État ]</w:t>
          </w:r>
        </w:p>
      </w:docPartBody>
    </w:docPart>
    <w:docPart>
      <w:docPartPr>
        <w:name w:val="68D660F33340409D9F9E5808DC5C3B47"/>
        <w:category>
          <w:name w:val="Général"/>
          <w:gallery w:val="placeholder"/>
        </w:category>
        <w:types>
          <w:type w:val="bbPlcHdr"/>
        </w:types>
        <w:behaviors>
          <w:behavior w:val="content"/>
        </w:behaviors>
        <w:guid w:val="{5FEE84E9-FA1C-4509-AE1A-69CF145FDD57}"/>
      </w:docPartPr>
      <w:docPartBody>
        <w:p w:rsidR="00CE5FDC" w:rsidRDefault="00C46B0F">
          <w:r w:rsidRPr="00AA3E32">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C46B0F"/>
    <w:rsid w:val="0006277F"/>
    <w:rsid w:val="001055D3"/>
    <w:rsid w:val="00107877"/>
    <w:rsid w:val="001F3BEA"/>
    <w:rsid w:val="00607746"/>
    <w:rsid w:val="00C46B0F"/>
    <w:rsid w:val="00CE5FDC"/>
    <w:rsid w:val="00D561B6"/>
    <w:rsid w:val="00EA64AF"/>
    <w:rsid w:val="00FF16E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5FDC"/>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46B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86164-EFF9-4738-80CC-CA267D9AB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CPA</Template>
  <TotalTime>307</TotalTime>
  <Pages>12</Pages>
  <Words>950</Words>
  <Characters>5226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Protocole de communication</vt:lpstr>
    </vt:vector>
  </TitlesOfParts>
  <Manager>Olivier Gendreau</Manager>
  <Company>Équipe 9</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 de communication</dc:title>
  <dc:subject>&lt; WALL-E2&gt;</dc:subject>
  <dc:creator>&lt;Auteur&gt;</dc:creator>
  <cp:keywords/>
  <dc:description/>
  <cp:lastModifiedBy>Essaid</cp:lastModifiedBy>
  <cp:revision>37</cp:revision>
  <cp:lastPrinted>2017-04-12T02:10:00Z</cp:lastPrinted>
  <dcterms:created xsi:type="dcterms:W3CDTF">2017-02-10T15:05:00Z</dcterms:created>
  <dcterms:modified xsi:type="dcterms:W3CDTF">2017-04-12T02:10:00Z</dcterms:modified>
  <cp:category>&lt;Nom de l'entreprise&gt;</cp:category>
  <cp:contentStatus>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