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EEAB2" w14:textId="77777777" w:rsidR="0001232A" w:rsidRPr="00BE597F" w:rsidRDefault="0001232A">
      <w:pPr>
        <w:pStyle w:val="Titre"/>
        <w:jc w:val="right"/>
        <w:rPr>
          <w:rFonts w:ascii="Times New Roman" w:hAnsi="Times New Roman"/>
        </w:rPr>
      </w:pPr>
    </w:p>
    <w:p w14:paraId="549EB5D5" w14:textId="77777777" w:rsidR="0001232A" w:rsidRPr="00BE597F" w:rsidRDefault="0001232A" w:rsidP="0001232A"/>
    <w:p w14:paraId="67B2A04A" w14:textId="77777777" w:rsidR="0001232A" w:rsidRPr="00BE597F" w:rsidRDefault="0001232A" w:rsidP="0001232A"/>
    <w:p w14:paraId="4ABC3703" w14:textId="77777777" w:rsidR="0001232A" w:rsidRPr="00BE597F" w:rsidRDefault="0001232A" w:rsidP="0001232A"/>
    <w:p w14:paraId="319738CB" w14:textId="77777777" w:rsidR="0001232A" w:rsidRPr="00BE597F" w:rsidRDefault="0001232A">
      <w:pPr>
        <w:pStyle w:val="Titre"/>
        <w:jc w:val="right"/>
        <w:rPr>
          <w:rFonts w:ascii="Times New Roman" w:hAnsi="Times New Roman"/>
        </w:rPr>
      </w:pPr>
    </w:p>
    <w:p w14:paraId="116AA143" w14:textId="77777777" w:rsidR="0001232A" w:rsidRPr="00BE597F" w:rsidRDefault="0001232A">
      <w:pPr>
        <w:pStyle w:val="Titre"/>
        <w:jc w:val="right"/>
        <w:rPr>
          <w:rFonts w:ascii="Times New Roman" w:hAnsi="Times New Roman"/>
        </w:rPr>
      </w:pPr>
    </w:p>
    <w:p w14:paraId="42B92ED4" w14:textId="77777777" w:rsidR="0001232A" w:rsidRPr="00BE597F" w:rsidRDefault="0001232A">
      <w:pPr>
        <w:pStyle w:val="Titre"/>
        <w:jc w:val="right"/>
        <w:rPr>
          <w:rFonts w:ascii="Times New Roman" w:hAnsi="Times New Roman"/>
        </w:rPr>
      </w:pPr>
    </w:p>
    <w:p w14:paraId="55464A4A" w14:textId="77777777" w:rsidR="0001232A" w:rsidRPr="00BE597F" w:rsidRDefault="0001232A">
      <w:pPr>
        <w:pStyle w:val="Titre"/>
        <w:jc w:val="right"/>
        <w:rPr>
          <w:rFonts w:ascii="Times New Roman" w:hAnsi="Times New Roman"/>
        </w:rPr>
      </w:pPr>
    </w:p>
    <w:sdt>
      <w:sdtPr>
        <w:rPr>
          <w:rFonts w:ascii="Times New Roman" w:hAnsi="Times New Roman"/>
        </w:rPr>
        <w:alias w:val="Objet "/>
        <w:id w:val="137150881"/>
        <w:placeholder>
          <w:docPart w:val="24F9C6A1F31C427FADB2053D2C898423"/>
        </w:placeholder>
        <w:dataBinding w:prefixMappings="xmlns:ns0='http://purl.org/dc/elements/1.1/' xmlns:ns1='http://schemas.openxmlformats.org/package/2006/metadata/core-properties' " w:xpath="/ns1:coreProperties[1]/ns0:subject[1]" w:storeItemID="{6C3C8BC8-F283-45AE-878A-BAB7291924A1}"/>
        <w:text/>
      </w:sdtPr>
      <w:sdtContent>
        <w:p w14:paraId="049CD978" w14:textId="02AC1182" w:rsidR="00464E62" w:rsidRPr="00BE597F" w:rsidRDefault="006A43C9" w:rsidP="00274F87">
          <w:pPr>
            <w:pStyle w:val="Titre"/>
            <w:jc w:val="right"/>
            <w:rPr>
              <w:rFonts w:ascii="Times New Roman" w:hAnsi="Times New Roman"/>
            </w:rPr>
          </w:pPr>
          <w:r w:rsidRPr="00AE570D">
            <w:rPr>
              <w:rFonts w:ascii="Times New Roman" w:hAnsi="Times New Roman"/>
            </w:rPr>
            <w:t>&lt;</w:t>
          </w:r>
          <w:r>
            <w:rPr>
              <w:rFonts w:ascii="Times New Roman" w:hAnsi="Times New Roman"/>
            </w:rPr>
            <w:t>WALL-E2</w:t>
          </w:r>
          <w:r w:rsidRPr="00AE570D">
            <w:rPr>
              <w:rFonts w:ascii="Times New Roman" w:hAnsi="Times New Roman"/>
            </w:rPr>
            <w:t>&gt;</w:t>
          </w:r>
        </w:p>
      </w:sdtContent>
    </w:sdt>
    <w:sdt>
      <w:sdtPr>
        <w:rPr>
          <w:rFonts w:ascii="Times New Roman" w:hAnsi="Times New Roman"/>
        </w:rPr>
        <w:alias w:val="Titre "/>
        <w:id w:val="137150882"/>
        <w:placeholder>
          <w:docPart w:val="E64C47C72B824F94BD1510F4092553CD"/>
        </w:placeholder>
        <w:dataBinding w:prefixMappings="xmlns:ns0='http://purl.org/dc/elements/1.1/' xmlns:ns1='http://schemas.openxmlformats.org/package/2006/metadata/core-properties' " w:xpath="/ns1:coreProperties[1]/ns0:title[1]" w:storeItemID="{6C3C8BC8-F283-45AE-878A-BAB7291924A1}"/>
        <w:text/>
      </w:sdtPr>
      <w:sdtContent>
        <w:p w14:paraId="104F893E" w14:textId="77777777" w:rsidR="00464E62" w:rsidRPr="00BE597F" w:rsidRDefault="00BD3967">
          <w:pPr>
            <w:pStyle w:val="Titre"/>
            <w:jc w:val="right"/>
            <w:rPr>
              <w:rFonts w:ascii="Times New Roman" w:hAnsi="Times New Roman"/>
            </w:rPr>
          </w:pPr>
          <w:r w:rsidRPr="00BE597F">
            <w:rPr>
              <w:rFonts w:ascii="Times New Roman" w:hAnsi="Times New Roman"/>
            </w:rPr>
            <w:t>Spécifications des requis du système (SRS)</w:t>
          </w:r>
        </w:p>
      </w:sdtContent>
    </w:sdt>
    <w:p w14:paraId="5650CF49" w14:textId="77777777" w:rsidR="00464E62" w:rsidRPr="00BE597F" w:rsidRDefault="00464E62">
      <w:pPr>
        <w:pStyle w:val="Titre"/>
        <w:jc w:val="right"/>
        <w:rPr>
          <w:rFonts w:ascii="Times New Roman" w:hAnsi="Times New Roman"/>
        </w:rPr>
      </w:pPr>
    </w:p>
    <w:p w14:paraId="752D1376" w14:textId="57C7DFB3" w:rsidR="00464E62" w:rsidRPr="00BE597F" w:rsidRDefault="00BD3967">
      <w:pPr>
        <w:pStyle w:val="Titre"/>
        <w:jc w:val="right"/>
        <w:rPr>
          <w:rFonts w:ascii="Times New Roman" w:hAnsi="Times New Roman"/>
          <w:sz w:val="28"/>
        </w:rPr>
      </w:pPr>
      <w:r w:rsidRPr="00BE597F">
        <w:rPr>
          <w:rFonts w:ascii="Times New Roman" w:hAnsi="Times New Roman"/>
          <w:sz w:val="28"/>
        </w:rPr>
        <w:t xml:space="preserve">Version </w:t>
      </w:r>
      <w:sdt>
        <w:sdtPr>
          <w:rPr>
            <w:rFonts w:ascii="Times New Roman" w:hAnsi="Times New Roman"/>
            <w:sz w:val="28"/>
          </w:rPr>
          <w:alias w:val="État "/>
          <w:id w:val="137150884"/>
          <w:placeholder>
            <w:docPart w:val="01C67800474F45419561D522F6423335"/>
          </w:placeholder>
          <w:dataBinding w:prefixMappings="xmlns:ns0='http://purl.org/dc/elements/1.1/' xmlns:ns1='http://schemas.openxmlformats.org/package/2006/metadata/core-properties' " w:xpath="/ns1:coreProperties[1]/ns1:contentStatus[1]" w:storeItemID="{6C3C8BC8-F283-45AE-878A-BAB7291924A1}"/>
          <w:text/>
        </w:sdtPr>
        <w:sdtContent>
          <w:r w:rsidR="003D7B85">
            <w:rPr>
              <w:rFonts w:ascii="Times New Roman" w:hAnsi="Times New Roman"/>
              <w:sz w:val="28"/>
            </w:rPr>
            <w:t>3</w:t>
          </w:r>
          <w:r w:rsidR="006133AC">
            <w:rPr>
              <w:rFonts w:ascii="Times New Roman" w:hAnsi="Times New Roman"/>
              <w:sz w:val="28"/>
            </w:rPr>
            <w:t>.2</w:t>
          </w:r>
        </w:sdtContent>
      </w:sdt>
    </w:p>
    <w:p w14:paraId="5D507DF1" w14:textId="77777777" w:rsidR="00464E62" w:rsidRPr="00BE597F" w:rsidRDefault="00464E62">
      <w:pPr>
        <w:pStyle w:val="Titre"/>
        <w:rPr>
          <w:rFonts w:ascii="Times New Roman" w:hAnsi="Times New Roman"/>
          <w:sz w:val="28"/>
        </w:rPr>
      </w:pPr>
    </w:p>
    <w:p w14:paraId="73FC6BED" w14:textId="77777777" w:rsidR="00464E62" w:rsidRPr="00BE597F" w:rsidRDefault="00464E62">
      <w:pPr>
        <w:jc w:val="right"/>
      </w:pPr>
    </w:p>
    <w:p w14:paraId="35C55A16" w14:textId="77777777" w:rsidR="00464E62" w:rsidRPr="00BE597F" w:rsidRDefault="00464E62">
      <w:pPr>
        <w:pStyle w:val="Corpsdetexte"/>
        <w:rPr>
          <w:i/>
          <w:color w:val="0000FF"/>
        </w:rPr>
      </w:pPr>
    </w:p>
    <w:p w14:paraId="6F1DC28D" w14:textId="77777777" w:rsidR="00BD3967" w:rsidRPr="00BE597F" w:rsidRDefault="00BD3967">
      <w:pPr>
        <w:pStyle w:val="Corpsdetexte"/>
        <w:rPr>
          <w:i/>
          <w:color w:val="0000FF"/>
        </w:rPr>
      </w:pPr>
    </w:p>
    <w:p w14:paraId="63BD7CC7" w14:textId="77777777" w:rsidR="00BD3967" w:rsidRPr="00BE597F" w:rsidRDefault="00BD3967">
      <w:pPr>
        <w:pStyle w:val="Corpsdetexte"/>
        <w:rPr>
          <w:i/>
          <w:color w:val="0000FF"/>
        </w:rPr>
      </w:pPr>
    </w:p>
    <w:p w14:paraId="7768CB50" w14:textId="77777777" w:rsidR="00BD3967" w:rsidRPr="00BE597F" w:rsidRDefault="00BD3967">
      <w:pPr>
        <w:pStyle w:val="Corpsdetexte"/>
        <w:rPr>
          <w:i/>
          <w:color w:val="0000FF"/>
        </w:rPr>
      </w:pPr>
    </w:p>
    <w:p w14:paraId="0A4CA0EB" w14:textId="77777777" w:rsidR="00BD3967" w:rsidRPr="00BE597F" w:rsidRDefault="00BD3967">
      <w:pPr>
        <w:pStyle w:val="Corpsdetexte"/>
        <w:rPr>
          <w:i/>
          <w:color w:val="0000FF"/>
        </w:rPr>
      </w:pPr>
    </w:p>
    <w:p w14:paraId="38C61DBB" w14:textId="77777777" w:rsidR="00BD3967" w:rsidRPr="00BE597F" w:rsidRDefault="00BD3967">
      <w:pPr>
        <w:pStyle w:val="Corpsdetexte"/>
        <w:sectPr w:rsidR="00BD3967" w:rsidRPr="00BE597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14:paraId="236F57EA" w14:textId="77777777" w:rsidR="00E13C97" w:rsidRPr="00BE597F" w:rsidRDefault="00E13C97" w:rsidP="00E13C97">
      <w:pPr>
        <w:pStyle w:val="Titre"/>
        <w:rPr>
          <w:rFonts w:ascii="Times New Roman" w:hAnsi="Times New Roman"/>
        </w:rPr>
      </w:pPr>
      <w:r w:rsidRPr="00BE597F">
        <w:rPr>
          <w:rFonts w:ascii="Times New Roman" w:hAnsi="Times New Roman"/>
        </w:rPr>
        <w:lastRenderedPageBreak/>
        <w:t>Historique des révisions</w:t>
      </w:r>
    </w:p>
    <w:p w14:paraId="018C82B4" w14:textId="77777777" w:rsidR="00A63C7D" w:rsidRPr="00BE597F" w:rsidRDefault="00A63C7D" w:rsidP="00A63C7D"/>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9"/>
        <w:gridCol w:w="983"/>
        <w:gridCol w:w="7"/>
        <w:gridCol w:w="5117"/>
        <w:gridCol w:w="2270"/>
      </w:tblGrid>
      <w:tr w:rsidR="00E13C97" w:rsidRPr="00BE597F" w14:paraId="48CB3E63" w14:textId="77777777" w:rsidTr="004F0AFF">
        <w:tc>
          <w:tcPr>
            <w:tcW w:w="1230" w:type="dxa"/>
          </w:tcPr>
          <w:p w14:paraId="067EECF0" w14:textId="77777777" w:rsidR="00E13C97" w:rsidRPr="00BE597F" w:rsidRDefault="00E13C97" w:rsidP="004F0AFF">
            <w:pPr>
              <w:pStyle w:val="Tabletext"/>
              <w:jc w:val="center"/>
              <w:rPr>
                <w:b/>
              </w:rPr>
            </w:pPr>
            <w:r w:rsidRPr="00BE597F">
              <w:rPr>
                <w:b/>
              </w:rPr>
              <w:t>Date</w:t>
            </w:r>
          </w:p>
        </w:tc>
        <w:tc>
          <w:tcPr>
            <w:tcW w:w="983" w:type="dxa"/>
          </w:tcPr>
          <w:p w14:paraId="4E5479D8" w14:textId="77777777" w:rsidR="00E13C97" w:rsidRPr="00BE597F" w:rsidRDefault="00E13C97" w:rsidP="004F0AFF">
            <w:pPr>
              <w:pStyle w:val="Tabletext"/>
              <w:jc w:val="center"/>
              <w:rPr>
                <w:b/>
              </w:rPr>
            </w:pPr>
            <w:r w:rsidRPr="00BE597F">
              <w:rPr>
                <w:b/>
              </w:rPr>
              <w:t>Version</w:t>
            </w:r>
          </w:p>
        </w:tc>
        <w:tc>
          <w:tcPr>
            <w:tcW w:w="5126" w:type="dxa"/>
            <w:gridSpan w:val="2"/>
          </w:tcPr>
          <w:p w14:paraId="19D343D2" w14:textId="77777777" w:rsidR="00E13C97" w:rsidRPr="00BE597F" w:rsidRDefault="00E13C97" w:rsidP="004F0AFF">
            <w:pPr>
              <w:pStyle w:val="Tabletext"/>
              <w:jc w:val="center"/>
              <w:rPr>
                <w:b/>
              </w:rPr>
            </w:pPr>
            <w:r w:rsidRPr="00BE597F">
              <w:rPr>
                <w:b/>
              </w:rPr>
              <w:t>Description</w:t>
            </w:r>
          </w:p>
        </w:tc>
        <w:tc>
          <w:tcPr>
            <w:tcW w:w="2267" w:type="dxa"/>
          </w:tcPr>
          <w:p w14:paraId="58DD9C8A" w14:textId="77777777" w:rsidR="00E13C97" w:rsidRPr="00BE597F" w:rsidRDefault="00E13C97" w:rsidP="004F0AFF">
            <w:pPr>
              <w:pStyle w:val="Tabletext"/>
              <w:jc w:val="center"/>
              <w:rPr>
                <w:b/>
              </w:rPr>
            </w:pPr>
            <w:r w:rsidRPr="00BE597F">
              <w:rPr>
                <w:b/>
              </w:rPr>
              <w:t>Auteur</w:t>
            </w:r>
          </w:p>
        </w:tc>
      </w:tr>
      <w:tr w:rsidR="00E13C97" w:rsidRPr="00BE597F" w14:paraId="576A4285" w14:textId="77777777" w:rsidTr="004F0AFF">
        <w:tc>
          <w:tcPr>
            <w:tcW w:w="1230" w:type="dxa"/>
          </w:tcPr>
          <w:p w14:paraId="38253727" w14:textId="77777777" w:rsidR="00E13C97" w:rsidRPr="00BE597F" w:rsidRDefault="00616F35" w:rsidP="004F0AFF">
            <w:pPr>
              <w:pStyle w:val="Tabletext"/>
              <w:jc w:val="center"/>
            </w:pPr>
            <w:r>
              <w:t>2017-01-2</w:t>
            </w:r>
            <w:r w:rsidR="00E538AE">
              <w:t>1</w:t>
            </w:r>
          </w:p>
        </w:tc>
        <w:tc>
          <w:tcPr>
            <w:tcW w:w="983" w:type="dxa"/>
          </w:tcPr>
          <w:p w14:paraId="06C1AF2F" w14:textId="77777777" w:rsidR="00E13C97" w:rsidRPr="00BE597F" w:rsidRDefault="00E538AE" w:rsidP="004F0AFF">
            <w:pPr>
              <w:pStyle w:val="Tabletext"/>
              <w:jc w:val="center"/>
            </w:pPr>
            <w:r>
              <w:t>1.0</w:t>
            </w:r>
          </w:p>
        </w:tc>
        <w:tc>
          <w:tcPr>
            <w:tcW w:w="5126" w:type="dxa"/>
            <w:gridSpan w:val="2"/>
          </w:tcPr>
          <w:p w14:paraId="4F6A53A6" w14:textId="77777777" w:rsidR="00E13C97" w:rsidRPr="00BE597F" w:rsidRDefault="00E538AE" w:rsidP="004F0AFF">
            <w:pPr>
              <w:pStyle w:val="Tabletext"/>
            </w:pPr>
            <w:r>
              <w:t>Rédaction initiale des SRS</w:t>
            </w:r>
          </w:p>
        </w:tc>
        <w:tc>
          <w:tcPr>
            <w:tcW w:w="2267" w:type="dxa"/>
          </w:tcPr>
          <w:p w14:paraId="3D17DC46" w14:textId="77777777" w:rsidR="00E13C97" w:rsidRPr="00BE597F" w:rsidRDefault="00616F35" w:rsidP="004F0AFF">
            <w:pPr>
              <w:pStyle w:val="Tabletext"/>
              <w:jc w:val="center"/>
            </w:pPr>
            <w:r>
              <w:t>Équipe 9</w:t>
            </w:r>
          </w:p>
        </w:tc>
      </w:tr>
      <w:tr w:rsidR="00E13C97" w:rsidRPr="00BE597F" w14:paraId="3E0A4AD2" w14:textId="77777777" w:rsidTr="004F0AFF">
        <w:tc>
          <w:tcPr>
            <w:tcW w:w="1230" w:type="dxa"/>
          </w:tcPr>
          <w:p w14:paraId="2286C109" w14:textId="77777777" w:rsidR="00E13C97" w:rsidRPr="00BE597F" w:rsidRDefault="00E538AE" w:rsidP="004F0AFF">
            <w:pPr>
              <w:pStyle w:val="Tabletext"/>
              <w:jc w:val="center"/>
            </w:pPr>
            <w:r>
              <w:t>2017-01-25</w:t>
            </w:r>
          </w:p>
        </w:tc>
        <w:tc>
          <w:tcPr>
            <w:tcW w:w="983" w:type="dxa"/>
          </w:tcPr>
          <w:p w14:paraId="26A82C25" w14:textId="3936FC97" w:rsidR="00E13C97" w:rsidRPr="00BE597F" w:rsidRDefault="005E5E82" w:rsidP="004F0AFF">
            <w:pPr>
              <w:pStyle w:val="Tabletext"/>
              <w:jc w:val="center"/>
            </w:pPr>
            <w:r>
              <w:t>1.1</w:t>
            </w:r>
          </w:p>
        </w:tc>
        <w:tc>
          <w:tcPr>
            <w:tcW w:w="5126" w:type="dxa"/>
            <w:gridSpan w:val="2"/>
          </w:tcPr>
          <w:p w14:paraId="1CB251EC" w14:textId="77777777" w:rsidR="00E13C97" w:rsidRPr="00BE597F" w:rsidRDefault="002218D9" w:rsidP="004F0AFF">
            <w:pPr>
              <w:pStyle w:val="Tabletext"/>
            </w:pPr>
            <w:r>
              <w:t>Première révision après correction des exigences</w:t>
            </w:r>
          </w:p>
        </w:tc>
        <w:tc>
          <w:tcPr>
            <w:tcW w:w="2267" w:type="dxa"/>
          </w:tcPr>
          <w:p w14:paraId="7FFD9356" w14:textId="77777777" w:rsidR="00E13C97" w:rsidRPr="00BE597F" w:rsidRDefault="002218D9" w:rsidP="004F0AFF">
            <w:pPr>
              <w:pStyle w:val="Tabletext"/>
              <w:jc w:val="center"/>
            </w:pPr>
            <w:r>
              <w:t>Équipe 9</w:t>
            </w:r>
          </w:p>
        </w:tc>
      </w:tr>
      <w:tr w:rsidR="00E13C97" w:rsidRPr="00BE597F" w14:paraId="5109E713" w14:textId="77777777" w:rsidTr="004F0AFF">
        <w:tc>
          <w:tcPr>
            <w:tcW w:w="1230" w:type="dxa"/>
          </w:tcPr>
          <w:p w14:paraId="2BE52871" w14:textId="77777777" w:rsidR="00E13C97" w:rsidRPr="00BE597F" w:rsidRDefault="00E538AE" w:rsidP="004F0AFF">
            <w:pPr>
              <w:pStyle w:val="Tabletext"/>
              <w:jc w:val="center"/>
            </w:pPr>
            <w:r>
              <w:t>2017-01-26</w:t>
            </w:r>
          </w:p>
        </w:tc>
        <w:tc>
          <w:tcPr>
            <w:tcW w:w="983" w:type="dxa"/>
          </w:tcPr>
          <w:p w14:paraId="114D3BD7" w14:textId="2E0B228D" w:rsidR="00E13C97" w:rsidRPr="00BE597F" w:rsidRDefault="005E5E82" w:rsidP="004F0AFF">
            <w:pPr>
              <w:pStyle w:val="Tabletext"/>
              <w:jc w:val="center"/>
            </w:pPr>
            <w:r>
              <w:t>1.2</w:t>
            </w:r>
          </w:p>
        </w:tc>
        <w:tc>
          <w:tcPr>
            <w:tcW w:w="5126" w:type="dxa"/>
            <w:gridSpan w:val="2"/>
          </w:tcPr>
          <w:p w14:paraId="5AFD50D7" w14:textId="7D825BE0" w:rsidR="00E13C97" w:rsidRPr="00BE597F" w:rsidRDefault="002218D9" w:rsidP="004F0AFF">
            <w:pPr>
              <w:pStyle w:val="Tabletext"/>
            </w:pPr>
            <w:r>
              <w:t xml:space="preserve">Deuxième révision après </w:t>
            </w:r>
            <w:r w:rsidR="00CE2FCA">
              <w:t>échanges avec Mathieu</w:t>
            </w:r>
          </w:p>
        </w:tc>
        <w:tc>
          <w:tcPr>
            <w:tcW w:w="2267" w:type="dxa"/>
          </w:tcPr>
          <w:p w14:paraId="4313289D" w14:textId="77777777" w:rsidR="00E13C97" w:rsidRPr="00BE597F" w:rsidRDefault="002218D9" w:rsidP="004F0AFF">
            <w:pPr>
              <w:pStyle w:val="Tabletext"/>
              <w:jc w:val="center"/>
            </w:pPr>
            <w:r>
              <w:t>Équipe 9</w:t>
            </w:r>
          </w:p>
        </w:tc>
      </w:tr>
      <w:tr w:rsidR="00E13C97" w:rsidRPr="00BE597F" w14:paraId="0936C6A1" w14:textId="77777777" w:rsidTr="004F0AFF">
        <w:tc>
          <w:tcPr>
            <w:tcW w:w="1230" w:type="dxa"/>
          </w:tcPr>
          <w:p w14:paraId="03F2AE28" w14:textId="77777777" w:rsidR="00E13C97" w:rsidRPr="00BE597F" w:rsidRDefault="00E538AE" w:rsidP="004F0AFF">
            <w:pPr>
              <w:pStyle w:val="Tabletext"/>
              <w:jc w:val="center"/>
            </w:pPr>
            <w:r>
              <w:t>2017-01-26</w:t>
            </w:r>
          </w:p>
        </w:tc>
        <w:tc>
          <w:tcPr>
            <w:tcW w:w="983" w:type="dxa"/>
          </w:tcPr>
          <w:p w14:paraId="100FD760" w14:textId="7DDF6323" w:rsidR="00E13C97" w:rsidRPr="00BE597F" w:rsidRDefault="005E5E82" w:rsidP="004F0AFF">
            <w:pPr>
              <w:pStyle w:val="Tabletext"/>
              <w:jc w:val="center"/>
            </w:pPr>
            <w:r>
              <w:t>2.0</w:t>
            </w:r>
          </w:p>
        </w:tc>
        <w:tc>
          <w:tcPr>
            <w:tcW w:w="5126" w:type="dxa"/>
            <w:gridSpan w:val="2"/>
          </w:tcPr>
          <w:p w14:paraId="4AC6431C" w14:textId="4F3B4917" w:rsidR="00E13C97" w:rsidRPr="00BE597F" w:rsidRDefault="002218D9" w:rsidP="004F0AFF">
            <w:pPr>
              <w:pStyle w:val="Tabletext"/>
            </w:pPr>
            <w:r>
              <w:t xml:space="preserve">Mise en </w:t>
            </w:r>
            <w:r w:rsidR="009A4322">
              <w:t>page et</w:t>
            </w:r>
            <w:r>
              <w:t xml:space="preserve"> première correction</w:t>
            </w:r>
          </w:p>
        </w:tc>
        <w:tc>
          <w:tcPr>
            <w:tcW w:w="2267" w:type="dxa"/>
          </w:tcPr>
          <w:p w14:paraId="33095CB8" w14:textId="52F9900E" w:rsidR="00E13C97" w:rsidRPr="00BE597F" w:rsidRDefault="005E5E82" w:rsidP="004F0AFF">
            <w:pPr>
              <w:pStyle w:val="Tabletext"/>
              <w:jc w:val="center"/>
            </w:pPr>
            <w:r>
              <w:t>Équipe 9</w:t>
            </w:r>
          </w:p>
        </w:tc>
      </w:tr>
      <w:tr w:rsidR="00E13C97" w:rsidRPr="00BE597F" w14:paraId="39F01691" w14:textId="77777777" w:rsidTr="004F0AFF">
        <w:tc>
          <w:tcPr>
            <w:tcW w:w="1230" w:type="dxa"/>
            <w:tcBorders>
              <w:right w:val="single" w:sz="4" w:space="0" w:color="auto"/>
            </w:tcBorders>
          </w:tcPr>
          <w:p w14:paraId="156EC26B" w14:textId="77777777" w:rsidR="00E13C97" w:rsidRPr="00BE597F" w:rsidRDefault="00E538AE" w:rsidP="004F0AFF">
            <w:pPr>
              <w:pStyle w:val="Tabletext"/>
              <w:jc w:val="center"/>
            </w:pPr>
            <w:r>
              <w:t>2017-01-27</w:t>
            </w:r>
          </w:p>
        </w:tc>
        <w:tc>
          <w:tcPr>
            <w:tcW w:w="983" w:type="dxa"/>
            <w:tcBorders>
              <w:left w:val="single" w:sz="4" w:space="0" w:color="auto"/>
              <w:right w:val="single" w:sz="4" w:space="0" w:color="auto"/>
            </w:tcBorders>
          </w:tcPr>
          <w:p w14:paraId="552531A0" w14:textId="44CADB52" w:rsidR="00E13C97" w:rsidRPr="00BE597F" w:rsidRDefault="005E5E82" w:rsidP="004F0AFF">
            <w:pPr>
              <w:pStyle w:val="Tabletext"/>
              <w:jc w:val="center"/>
            </w:pPr>
            <w:r>
              <w:t>3</w:t>
            </w:r>
            <w:r w:rsidR="00E538AE">
              <w:t>.0</w:t>
            </w:r>
          </w:p>
        </w:tc>
        <w:tc>
          <w:tcPr>
            <w:tcW w:w="5126" w:type="dxa"/>
            <w:gridSpan w:val="2"/>
            <w:tcBorders>
              <w:left w:val="single" w:sz="4" w:space="0" w:color="auto"/>
              <w:right w:val="single" w:sz="4" w:space="0" w:color="auto"/>
            </w:tcBorders>
          </w:tcPr>
          <w:p w14:paraId="0EEDAE28" w14:textId="77777777" w:rsidR="00E13C97" w:rsidRPr="00BE597F" w:rsidRDefault="002218D9" w:rsidP="004F0AFF">
            <w:pPr>
              <w:pStyle w:val="Tabletext"/>
            </w:pPr>
            <w:r>
              <w:t>Dernières corrections de fautes et version finale</w:t>
            </w:r>
          </w:p>
        </w:tc>
        <w:tc>
          <w:tcPr>
            <w:tcW w:w="2267" w:type="dxa"/>
            <w:tcBorders>
              <w:left w:val="single" w:sz="4" w:space="0" w:color="auto"/>
            </w:tcBorders>
          </w:tcPr>
          <w:p w14:paraId="4F3EDEA4" w14:textId="51D0FBC2" w:rsidR="00E13C97" w:rsidRPr="00BE597F" w:rsidRDefault="005534FC" w:rsidP="005534FC">
            <w:pPr>
              <w:pStyle w:val="Tabletext"/>
            </w:pPr>
            <w:r>
              <w:t xml:space="preserve">              </w:t>
            </w:r>
            <w:r w:rsidR="002218D9">
              <w:t>Équipe 9</w:t>
            </w:r>
          </w:p>
        </w:tc>
      </w:tr>
      <w:tr w:rsidR="004F0AFF" w14:paraId="3441386B" w14:textId="37591F33" w:rsidTr="004F0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15"/>
        </w:trPr>
        <w:tc>
          <w:tcPr>
            <w:tcW w:w="1230" w:type="dxa"/>
          </w:tcPr>
          <w:p w14:paraId="69CB3871" w14:textId="35AB7869" w:rsidR="004F0AFF" w:rsidRDefault="006133AC" w:rsidP="004F0AFF">
            <w:r>
              <w:t xml:space="preserve">  </w:t>
            </w:r>
            <w:r w:rsidR="004F0AFF">
              <w:t>2017-02-03</w:t>
            </w:r>
          </w:p>
        </w:tc>
        <w:tc>
          <w:tcPr>
            <w:tcW w:w="990" w:type="dxa"/>
            <w:gridSpan w:val="2"/>
          </w:tcPr>
          <w:p w14:paraId="5CB06B64" w14:textId="4095C6FE" w:rsidR="004F0AFF" w:rsidRDefault="004F0AFF" w:rsidP="004F0AFF">
            <w:r>
              <w:t xml:space="preserve">      3.1 </w:t>
            </w:r>
          </w:p>
        </w:tc>
        <w:tc>
          <w:tcPr>
            <w:tcW w:w="5115" w:type="dxa"/>
          </w:tcPr>
          <w:p w14:paraId="2D503911" w14:textId="2EEA902C" w:rsidR="004F0AFF" w:rsidRDefault="004F0AFF" w:rsidP="004F0AFF">
            <w:r>
              <w:t>Corrections suite au</w:t>
            </w:r>
            <w:r w:rsidR="00BE6D0C">
              <w:t>x rétroactions</w:t>
            </w:r>
            <w:r>
              <w:t xml:space="preserve"> du premier laboratoire du cours LOG3000</w:t>
            </w:r>
          </w:p>
        </w:tc>
        <w:tc>
          <w:tcPr>
            <w:tcW w:w="2271" w:type="dxa"/>
          </w:tcPr>
          <w:p w14:paraId="710EC004" w14:textId="2292D001" w:rsidR="004F0AFF" w:rsidRDefault="005534FC" w:rsidP="004F0AFF">
            <w:r>
              <w:t xml:space="preserve">              </w:t>
            </w:r>
            <w:r w:rsidR="004F0AFF">
              <w:t>Équipe 9</w:t>
            </w:r>
          </w:p>
        </w:tc>
      </w:tr>
      <w:tr w:rsidR="004F0AFF" w14:paraId="5B79DF09" w14:textId="77777777" w:rsidTr="004F0AF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270"/>
        </w:trPr>
        <w:tc>
          <w:tcPr>
            <w:tcW w:w="1230" w:type="dxa"/>
          </w:tcPr>
          <w:p w14:paraId="06390102" w14:textId="4CA77B60" w:rsidR="004F0AFF" w:rsidRDefault="006133AC" w:rsidP="004F0AFF">
            <w:r>
              <w:t xml:space="preserve">  2017-04-10</w:t>
            </w:r>
          </w:p>
        </w:tc>
        <w:tc>
          <w:tcPr>
            <w:tcW w:w="990" w:type="dxa"/>
            <w:gridSpan w:val="2"/>
          </w:tcPr>
          <w:p w14:paraId="53E85DBA" w14:textId="3DFA7F11" w:rsidR="004F0AFF" w:rsidRDefault="006133AC" w:rsidP="004F0AFF">
            <w:r>
              <w:t xml:space="preserve">       3.2</w:t>
            </w:r>
          </w:p>
        </w:tc>
        <w:tc>
          <w:tcPr>
            <w:tcW w:w="5115" w:type="dxa"/>
          </w:tcPr>
          <w:p w14:paraId="146084A9" w14:textId="6F1FB149" w:rsidR="004F0AFF" w:rsidRDefault="005534FC" w:rsidP="004F0AFF">
            <w:r>
              <w:t>Corrections suite au</w:t>
            </w:r>
            <w:r w:rsidR="00BE6D0C">
              <w:t>x rétroactions</w:t>
            </w:r>
            <w:r>
              <w:t xml:space="preserve"> du Livrable 1 du cours LOG3900</w:t>
            </w:r>
          </w:p>
        </w:tc>
        <w:tc>
          <w:tcPr>
            <w:tcW w:w="2271" w:type="dxa"/>
          </w:tcPr>
          <w:p w14:paraId="55CE03F0" w14:textId="7836EA6A" w:rsidR="004F0AFF" w:rsidRDefault="004E7912" w:rsidP="004F0AFF">
            <w:r>
              <w:t xml:space="preserve">              Équipe 9</w:t>
            </w:r>
          </w:p>
        </w:tc>
      </w:tr>
    </w:tbl>
    <w:p w14:paraId="4A9E7C1C" w14:textId="77777777" w:rsidR="00E13C97" w:rsidRPr="00BE597F" w:rsidRDefault="00E13C97" w:rsidP="00E13C97"/>
    <w:p w14:paraId="3D0C2A4B" w14:textId="77777777" w:rsidR="00464E62" w:rsidRPr="00BE597F" w:rsidRDefault="00464E62" w:rsidP="00E13C97">
      <w:pPr>
        <w:pStyle w:val="Titre"/>
        <w:rPr>
          <w:rFonts w:ascii="Times New Roman" w:hAnsi="Times New Roman"/>
        </w:rPr>
      </w:pPr>
      <w:r w:rsidRPr="00BE597F">
        <w:rPr>
          <w:rFonts w:ascii="Times New Roman" w:hAnsi="Times New Roman"/>
        </w:rPr>
        <w:br w:type="page"/>
      </w:r>
      <w:r w:rsidRPr="00BE597F">
        <w:rPr>
          <w:rFonts w:ascii="Times New Roman" w:hAnsi="Times New Roman"/>
        </w:rPr>
        <w:lastRenderedPageBreak/>
        <w:t xml:space="preserve">Table </w:t>
      </w:r>
      <w:r w:rsidR="00E244EB" w:rsidRPr="00BE597F">
        <w:rPr>
          <w:rFonts w:ascii="Times New Roman" w:hAnsi="Times New Roman"/>
        </w:rPr>
        <w:t>des matières</w:t>
      </w:r>
    </w:p>
    <w:p w14:paraId="40E7E604" w14:textId="77777777" w:rsidR="00AA441F" w:rsidRDefault="00F90DAA">
      <w:pPr>
        <w:pStyle w:val="TM1"/>
        <w:tabs>
          <w:tab w:val="left" w:pos="432"/>
        </w:tabs>
        <w:rPr>
          <w:rFonts w:asciiTheme="minorHAnsi" w:eastAsiaTheme="minorEastAsia" w:hAnsiTheme="minorHAnsi" w:cstheme="minorBidi"/>
          <w:noProof/>
          <w:sz w:val="22"/>
          <w:szCs w:val="22"/>
          <w:lang w:val="fr-FR" w:eastAsia="fr-FR"/>
        </w:rPr>
      </w:pPr>
      <w:r w:rsidRPr="00BE597F">
        <w:fldChar w:fldCharType="begin"/>
      </w:r>
      <w:r w:rsidR="00464E62" w:rsidRPr="00BE597F">
        <w:instrText xml:space="preserve"> TOC \o "1-3" </w:instrText>
      </w:r>
      <w:r w:rsidRPr="00BE597F">
        <w:fldChar w:fldCharType="separate"/>
      </w:r>
      <w:r w:rsidR="00AA441F" w:rsidRPr="005B3C02">
        <w:rPr>
          <w:noProof/>
        </w:rPr>
        <w:t>1.</w:t>
      </w:r>
      <w:r w:rsidR="00AA441F">
        <w:rPr>
          <w:rFonts w:asciiTheme="minorHAnsi" w:eastAsiaTheme="minorEastAsia" w:hAnsiTheme="minorHAnsi" w:cstheme="minorBidi"/>
          <w:noProof/>
          <w:sz w:val="22"/>
          <w:szCs w:val="22"/>
          <w:lang w:val="fr-FR" w:eastAsia="fr-FR"/>
        </w:rPr>
        <w:tab/>
      </w:r>
      <w:r w:rsidR="00AA441F" w:rsidRPr="005B3C02">
        <w:rPr>
          <w:noProof/>
        </w:rPr>
        <w:t>Introduction</w:t>
      </w:r>
      <w:r w:rsidR="00AA441F">
        <w:rPr>
          <w:noProof/>
        </w:rPr>
        <w:tab/>
      </w:r>
      <w:r w:rsidR="00AA441F">
        <w:rPr>
          <w:noProof/>
        </w:rPr>
        <w:fldChar w:fldCharType="begin"/>
      </w:r>
      <w:r w:rsidR="00AA441F">
        <w:rPr>
          <w:noProof/>
        </w:rPr>
        <w:instrText xml:space="preserve"> PAGEREF _Toc474352623 \h </w:instrText>
      </w:r>
      <w:r w:rsidR="00AA441F">
        <w:rPr>
          <w:noProof/>
        </w:rPr>
      </w:r>
      <w:r w:rsidR="00AA441F">
        <w:rPr>
          <w:noProof/>
        </w:rPr>
        <w:fldChar w:fldCharType="separate"/>
      </w:r>
      <w:r w:rsidR="00142459">
        <w:rPr>
          <w:noProof/>
        </w:rPr>
        <w:t>5</w:t>
      </w:r>
      <w:r w:rsidR="00AA441F">
        <w:rPr>
          <w:noProof/>
        </w:rPr>
        <w:fldChar w:fldCharType="end"/>
      </w:r>
    </w:p>
    <w:p w14:paraId="1B6FF3A8"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sidRPr="005B3C02">
        <w:rPr>
          <w:rFonts w:cs="Arial"/>
          <w:noProof/>
        </w:rPr>
        <w:t>1.1</w:t>
      </w:r>
      <w:r>
        <w:rPr>
          <w:rFonts w:asciiTheme="minorHAnsi" w:eastAsiaTheme="minorEastAsia" w:hAnsiTheme="minorHAnsi" w:cstheme="minorBidi"/>
          <w:noProof/>
          <w:sz w:val="22"/>
          <w:szCs w:val="22"/>
          <w:lang w:val="fr-FR" w:eastAsia="fr-FR"/>
        </w:rPr>
        <w:tab/>
      </w:r>
      <w:r w:rsidRPr="005B3C02">
        <w:rPr>
          <w:rFonts w:cs="Arial"/>
          <w:noProof/>
        </w:rPr>
        <w:t>But</w:t>
      </w:r>
      <w:r>
        <w:rPr>
          <w:noProof/>
        </w:rPr>
        <w:tab/>
      </w:r>
      <w:r>
        <w:rPr>
          <w:noProof/>
        </w:rPr>
        <w:fldChar w:fldCharType="begin"/>
      </w:r>
      <w:r>
        <w:rPr>
          <w:noProof/>
        </w:rPr>
        <w:instrText xml:space="preserve"> PAGEREF _Toc474352624 \h </w:instrText>
      </w:r>
      <w:r>
        <w:rPr>
          <w:noProof/>
        </w:rPr>
      </w:r>
      <w:r>
        <w:rPr>
          <w:noProof/>
        </w:rPr>
        <w:fldChar w:fldCharType="separate"/>
      </w:r>
      <w:r w:rsidR="00142459">
        <w:rPr>
          <w:noProof/>
        </w:rPr>
        <w:t>5</w:t>
      </w:r>
      <w:r>
        <w:rPr>
          <w:noProof/>
        </w:rPr>
        <w:fldChar w:fldCharType="end"/>
      </w:r>
    </w:p>
    <w:p w14:paraId="30E34375"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sidRPr="005B3C02">
        <w:rPr>
          <w:rFonts w:cs="Arial"/>
          <w:noProof/>
        </w:rPr>
        <w:t>1.2</w:t>
      </w:r>
      <w:r>
        <w:rPr>
          <w:rFonts w:asciiTheme="minorHAnsi" w:eastAsiaTheme="minorEastAsia" w:hAnsiTheme="minorHAnsi" w:cstheme="minorBidi"/>
          <w:noProof/>
          <w:sz w:val="22"/>
          <w:szCs w:val="22"/>
          <w:lang w:val="fr-FR" w:eastAsia="fr-FR"/>
        </w:rPr>
        <w:tab/>
      </w:r>
      <w:r w:rsidRPr="005B3C02">
        <w:rPr>
          <w:rFonts w:cs="Arial"/>
          <w:noProof/>
        </w:rPr>
        <w:t>Définitions, acronymes et abréviations</w:t>
      </w:r>
      <w:r>
        <w:rPr>
          <w:noProof/>
        </w:rPr>
        <w:tab/>
      </w:r>
      <w:r>
        <w:rPr>
          <w:noProof/>
        </w:rPr>
        <w:fldChar w:fldCharType="begin"/>
      </w:r>
      <w:r>
        <w:rPr>
          <w:noProof/>
        </w:rPr>
        <w:instrText xml:space="preserve"> PAGEREF _Toc474352625 \h </w:instrText>
      </w:r>
      <w:r>
        <w:rPr>
          <w:noProof/>
        </w:rPr>
      </w:r>
      <w:r>
        <w:rPr>
          <w:noProof/>
        </w:rPr>
        <w:fldChar w:fldCharType="separate"/>
      </w:r>
      <w:r w:rsidR="00142459">
        <w:rPr>
          <w:noProof/>
        </w:rPr>
        <w:t>5</w:t>
      </w:r>
      <w:r>
        <w:rPr>
          <w:noProof/>
        </w:rPr>
        <w:fldChar w:fldCharType="end"/>
      </w:r>
    </w:p>
    <w:p w14:paraId="199FA7AA"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sidRPr="005B3C02">
        <w:rPr>
          <w:rFonts w:cs="Arial"/>
          <w:noProof/>
        </w:rPr>
        <w:t>1.3</w:t>
      </w:r>
      <w:r>
        <w:rPr>
          <w:rFonts w:asciiTheme="minorHAnsi" w:eastAsiaTheme="minorEastAsia" w:hAnsiTheme="minorHAnsi" w:cstheme="minorBidi"/>
          <w:noProof/>
          <w:sz w:val="22"/>
          <w:szCs w:val="22"/>
          <w:lang w:val="fr-FR" w:eastAsia="fr-FR"/>
        </w:rPr>
        <w:tab/>
      </w:r>
      <w:r w:rsidRPr="005B3C02">
        <w:rPr>
          <w:rFonts w:cs="Arial"/>
          <w:noProof/>
        </w:rPr>
        <w:t>Vue d’ensemble du document</w:t>
      </w:r>
      <w:r>
        <w:rPr>
          <w:noProof/>
        </w:rPr>
        <w:tab/>
      </w:r>
      <w:r>
        <w:rPr>
          <w:noProof/>
        </w:rPr>
        <w:fldChar w:fldCharType="begin"/>
      </w:r>
      <w:r>
        <w:rPr>
          <w:noProof/>
        </w:rPr>
        <w:instrText xml:space="preserve"> PAGEREF _Toc474352626 \h </w:instrText>
      </w:r>
      <w:r>
        <w:rPr>
          <w:noProof/>
        </w:rPr>
      </w:r>
      <w:r>
        <w:rPr>
          <w:noProof/>
        </w:rPr>
        <w:fldChar w:fldCharType="separate"/>
      </w:r>
      <w:r w:rsidR="00142459">
        <w:rPr>
          <w:noProof/>
        </w:rPr>
        <w:t>5</w:t>
      </w:r>
      <w:r>
        <w:rPr>
          <w:noProof/>
        </w:rPr>
        <w:fldChar w:fldCharType="end"/>
      </w:r>
    </w:p>
    <w:p w14:paraId="1CEFD52A" w14:textId="77777777" w:rsidR="00AA441F" w:rsidRDefault="00AA441F">
      <w:pPr>
        <w:pStyle w:val="TM1"/>
        <w:tabs>
          <w:tab w:val="left" w:pos="432"/>
        </w:tabs>
        <w:rPr>
          <w:rFonts w:asciiTheme="minorHAnsi" w:eastAsiaTheme="minorEastAsia" w:hAnsiTheme="minorHAnsi" w:cstheme="minorBidi"/>
          <w:noProof/>
          <w:sz w:val="22"/>
          <w:szCs w:val="22"/>
          <w:lang w:val="fr-FR" w:eastAsia="fr-FR"/>
        </w:rPr>
      </w:pPr>
      <w:r w:rsidRPr="005B3C02">
        <w:rPr>
          <w:noProof/>
        </w:rPr>
        <w:t>2.</w:t>
      </w:r>
      <w:r>
        <w:rPr>
          <w:rFonts w:asciiTheme="minorHAnsi" w:eastAsiaTheme="minorEastAsia" w:hAnsiTheme="minorHAnsi" w:cstheme="minorBidi"/>
          <w:noProof/>
          <w:sz w:val="22"/>
          <w:szCs w:val="22"/>
          <w:lang w:val="fr-FR" w:eastAsia="fr-FR"/>
        </w:rPr>
        <w:tab/>
      </w:r>
      <w:r w:rsidRPr="005B3C02">
        <w:rPr>
          <w:noProof/>
        </w:rPr>
        <w:t>Description globale</w:t>
      </w:r>
      <w:r>
        <w:rPr>
          <w:noProof/>
        </w:rPr>
        <w:tab/>
      </w:r>
      <w:r>
        <w:rPr>
          <w:noProof/>
        </w:rPr>
        <w:fldChar w:fldCharType="begin"/>
      </w:r>
      <w:r>
        <w:rPr>
          <w:noProof/>
        </w:rPr>
        <w:instrText xml:space="preserve"> PAGEREF _Toc474352627 \h </w:instrText>
      </w:r>
      <w:r>
        <w:rPr>
          <w:noProof/>
        </w:rPr>
      </w:r>
      <w:r>
        <w:rPr>
          <w:noProof/>
        </w:rPr>
        <w:fldChar w:fldCharType="separate"/>
      </w:r>
      <w:r w:rsidR="00142459">
        <w:rPr>
          <w:noProof/>
        </w:rPr>
        <w:t>5</w:t>
      </w:r>
      <w:r>
        <w:rPr>
          <w:noProof/>
        </w:rPr>
        <w:fldChar w:fldCharType="end"/>
      </w:r>
    </w:p>
    <w:p w14:paraId="37D16CC6"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sidRPr="005B3C02">
        <w:rPr>
          <w:rFonts w:cs="Arial"/>
          <w:noProof/>
        </w:rPr>
        <w:t>2.1</w:t>
      </w:r>
      <w:r>
        <w:rPr>
          <w:rFonts w:asciiTheme="minorHAnsi" w:eastAsiaTheme="minorEastAsia" w:hAnsiTheme="minorHAnsi" w:cstheme="minorBidi"/>
          <w:noProof/>
          <w:sz w:val="22"/>
          <w:szCs w:val="22"/>
          <w:lang w:val="fr-FR" w:eastAsia="fr-FR"/>
        </w:rPr>
        <w:tab/>
      </w:r>
      <w:r w:rsidRPr="005B3C02">
        <w:rPr>
          <w:rFonts w:cs="Arial"/>
          <w:noProof/>
        </w:rPr>
        <w:t>Caractéristiques des usagers</w:t>
      </w:r>
      <w:r>
        <w:rPr>
          <w:noProof/>
        </w:rPr>
        <w:tab/>
      </w:r>
      <w:r>
        <w:rPr>
          <w:noProof/>
        </w:rPr>
        <w:fldChar w:fldCharType="begin"/>
      </w:r>
      <w:r>
        <w:rPr>
          <w:noProof/>
        </w:rPr>
        <w:instrText xml:space="preserve"> PAGEREF _Toc474352628 \h </w:instrText>
      </w:r>
      <w:r>
        <w:rPr>
          <w:noProof/>
        </w:rPr>
      </w:r>
      <w:r>
        <w:rPr>
          <w:noProof/>
        </w:rPr>
        <w:fldChar w:fldCharType="separate"/>
      </w:r>
      <w:r w:rsidR="00142459">
        <w:rPr>
          <w:noProof/>
        </w:rPr>
        <w:t>5</w:t>
      </w:r>
      <w:r>
        <w:rPr>
          <w:noProof/>
        </w:rPr>
        <w:fldChar w:fldCharType="end"/>
      </w:r>
    </w:p>
    <w:p w14:paraId="7846AA77"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sidRPr="005B3C02">
        <w:rPr>
          <w:rFonts w:cs="Arial"/>
          <w:noProof/>
        </w:rPr>
        <w:t>2.2</w:t>
      </w:r>
      <w:r>
        <w:rPr>
          <w:rFonts w:asciiTheme="minorHAnsi" w:eastAsiaTheme="minorEastAsia" w:hAnsiTheme="minorHAnsi" w:cstheme="minorBidi"/>
          <w:noProof/>
          <w:sz w:val="22"/>
          <w:szCs w:val="22"/>
          <w:lang w:val="fr-FR" w:eastAsia="fr-FR"/>
        </w:rPr>
        <w:tab/>
      </w:r>
      <w:r w:rsidRPr="005B3C02">
        <w:rPr>
          <w:rFonts w:cs="Arial"/>
          <w:noProof/>
        </w:rPr>
        <w:t>Interfaces</w:t>
      </w:r>
      <w:r>
        <w:rPr>
          <w:noProof/>
        </w:rPr>
        <w:tab/>
      </w:r>
      <w:r>
        <w:rPr>
          <w:noProof/>
        </w:rPr>
        <w:fldChar w:fldCharType="begin"/>
      </w:r>
      <w:r>
        <w:rPr>
          <w:noProof/>
        </w:rPr>
        <w:instrText xml:space="preserve"> PAGEREF _Toc474352629 \h </w:instrText>
      </w:r>
      <w:r>
        <w:rPr>
          <w:noProof/>
        </w:rPr>
      </w:r>
      <w:r>
        <w:rPr>
          <w:noProof/>
        </w:rPr>
        <w:fldChar w:fldCharType="separate"/>
      </w:r>
      <w:r w:rsidR="00142459">
        <w:rPr>
          <w:noProof/>
        </w:rPr>
        <w:t>5</w:t>
      </w:r>
      <w:r>
        <w:rPr>
          <w:noProof/>
        </w:rPr>
        <w:fldChar w:fldCharType="end"/>
      </w:r>
    </w:p>
    <w:p w14:paraId="4A067C75" w14:textId="77777777" w:rsidR="00AA441F" w:rsidRDefault="00AA441F">
      <w:pPr>
        <w:pStyle w:val="TM3"/>
        <w:rPr>
          <w:rFonts w:asciiTheme="minorHAnsi" w:eastAsiaTheme="minorEastAsia" w:hAnsiTheme="minorHAnsi" w:cstheme="minorBidi"/>
          <w:noProof/>
          <w:sz w:val="22"/>
          <w:szCs w:val="22"/>
          <w:lang w:val="fr-FR" w:eastAsia="fr-FR"/>
        </w:rPr>
      </w:pPr>
      <w:r w:rsidRPr="005B3C02">
        <w:rPr>
          <w:noProof/>
        </w:rPr>
        <w:t>2.2.1</w:t>
      </w:r>
      <w:r>
        <w:rPr>
          <w:rFonts w:asciiTheme="minorHAnsi" w:eastAsiaTheme="minorEastAsia" w:hAnsiTheme="minorHAnsi" w:cstheme="minorBidi"/>
          <w:noProof/>
          <w:sz w:val="22"/>
          <w:szCs w:val="22"/>
          <w:lang w:val="fr-FR" w:eastAsia="fr-FR"/>
        </w:rPr>
        <w:tab/>
      </w:r>
      <w:r w:rsidRPr="005B3C02">
        <w:rPr>
          <w:noProof/>
        </w:rPr>
        <w:t>Interfaces usagers</w:t>
      </w:r>
      <w:r>
        <w:rPr>
          <w:noProof/>
        </w:rPr>
        <w:tab/>
      </w:r>
      <w:r>
        <w:rPr>
          <w:noProof/>
        </w:rPr>
        <w:fldChar w:fldCharType="begin"/>
      </w:r>
      <w:r>
        <w:rPr>
          <w:noProof/>
        </w:rPr>
        <w:instrText xml:space="preserve"> PAGEREF _Toc474352630 \h </w:instrText>
      </w:r>
      <w:r>
        <w:rPr>
          <w:noProof/>
        </w:rPr>
      </w:r>
      <w:r>
        <w:rPr>
          <w:noProof/>
        </w:rPr>
        <w:fldChar w:fldCharType="separate"/>
      </w:r>
      <w:r w:rsidR="00142459">
        <w:rPr>
          <w:noProof/>
        </w:rPr>
        <w:t>5</w:t>
      </w:r>
      <w:r>
        <w:rPr>
          <w:noProof/>
        </w:rPr>
        <w:fldChar w:fldCharType="end"/>
      </w:r>
    </w:p>
    <w:p w14:paraId="75E17DA0" w14:textId="77777777" w:rsidR="00AA441F" w:rsidRDefault="00AA441F">
      <w:pPr>
        <w:pStyle w:val="TM3"/>
        <w:rPr>
          <w:rFonts w:asciiTheme="minorHAnsi" w:eastAsiaTheme="minorEastAsia" w:hAnsiTheme="minorHAnsi" w:cstheme="minorBidi"/>
          <w:noProof/>
          <w:sz w:val="22"/>
          <w:szCs w:val="22"/>
          <w:lang w:val="fr-FR" w:eastAsia="fr-FR"/>
        </w:rPr>
      </w:pPr>
      <w:r w:rsidRPr="005B3C02">
        <w:rPr>
          <w:noProof/>
        </w:rPr>
        <w:t>2.2.2</w:t>
      </w:r>
      <w:r>
        <w:rPr>
          <w:rFonts w:asciiTheme="minorHAnsi" w:eastAsiaTheme="minorEastAsia" w:hAnsiTheme="minorHAnsi" w:cstheme="minorBidi"/>
          <w:noProof/>
          <w:sz w:val="22"/>
          <w:szCs w:val="22"/>
          <w:lang w:val="fr-FR" w:eastAsia="fr-FR"/>
        </w:rPr>
        <w:tab/>
      </w:r>
      <w:r w:rsidRPr="005B3C02">
        <w:rPr>
          <w:noProof/>
        </w:rPr>
        <w:t>Interfaces matérielles</w:t>
      </w:r>
      <w:r>
        <w:rPr>
          <w:noProof/>
        </w:rPr>
        <w:tab/>
      </w:r>
      <w:r>
        <w:rPr>
          <w:noProof/>
        </w:rPr>
        <w:fldChar w:fldCharType="begin"/>
      </w:r>
      <w:r>
        <w:rPr>
          <w:noProof/>
        </w:rPr>
        <w:instrText xml:space="preserve"> PAGEREF _Toc474352631 \h </w:instrText>
      </w:r>
      <w:r>
        <w:rPr>
          <w:noProof/>
        </w:rPr>
      </w:r>
      <w:r>
        <w:rPr>
          <w:noProof/>
        </w:rPr>
        <w:fldChar w:fldCharType="separate"/>
      </w:r>
      <w:r w:rsidR="00142459">
        <w:rPr>
          <w:noProof/>
        </w:rPr>
        <w:t>6</w:t>
      </w:r>
      <w:r>
        <w:rPr>
          <w:noProof/>
        </w:rPr>
        <w:fldChar w:fldCharType="end"/>
      </w:r>
    </w:p>
    <w:p w14:paraId="669D5D42" w14:textId="77777777" w:rsidR="00AA441F" w:rsidRDefault="00AA441F">
      <w:pPr>
        <w:pStyle w:val="TM3"/>
        <w:rPr>
          <w:rFonts w:asciiTheme="minorHAnsi" w:eastAsiaTheme="minorEastAsia" w:hAnsiTheme="minorHAnsi" w:cstheme="minorBidi"/>
          <w:noProof/>
          <w:sz w:val="22"/>
          <w:szCs w:val="22"/>
          <w:lang w:val="fr-FR" w:eastAsia="fr-FR"/>
        </w:rPr>
      </w:pPr>
      <w:r w:rsidRPr="005B3C02">
        <w:rPr>
          <w:noProof/>
        </w:rPr>
        <w:t>2.2.3</w:t>
      </w:r>
      <w:r>
        <w:rPr>
          <w:rFonts w:asciiTheme="minorHAnsi" w:eastAsiaTheme="minorEastAsia" w:hAnsiTheme="minorHAnsi" w:cstheme="minorBidi"/>
          <w:noProof/>
          <w:sz w:val="22"/>
          <w:szCs w:val="22"/>
          <w:lang w:val="fr-FR" w:eastAsia="fr-FR"/>
        </w:rPr>
        <w:tab/>
      </w:r>
      <w:r w:rsidRPr="005B3C02">
        <w:rPr>
          <w:noProof/>
        </w:rPr>
        <w:t>Interfaces logicielles</w:t>
      </w:r>
      <w:r>
        <w:rPr>
          <w:noProof/>
        </w:rPr>
        <w:tab/>
      </w:r>
      <w:r>
        <w:rPr>
          <w:noProof/>
        </w:rPr>
        <w:fldChar w:fldCharType="begin"/>
      </w:r>
      <w:r>
        <w:rPr>
          <w:noProof/>
        </w:rPr>
        <w:instrText xml:space="preserve"> PAGEREF _Toc474352632 \h </w:instrText>
      </w:r>
      <w:r>
        <w:rPr>
          <w:noProof/>
        </w:rPr>
      </w:r>
      <w:r>
        <w:rPr>
          <w:noProof/>
        </w:rPr>
        <w:fldChar w:fldCharType="separate"/>
      </w:r>
      <w:r w:rsidR="00142459">
        <w:rPr>
          <w:noProof/>
        </w:rPr>
        <w:t>6</w:t>
      </w:r>
      <w:r>
        <w:rPr>
          <w:noProof/>
        </w:rPr>
        <w:fldChar w:fldCharType="end"/>
      </w:r>
    </w:p>
    <w:p w14:paraId="3E0F89D0" w14:textId="77777777" w:rsidR="00AA441F" w:rsidRDefault="00AA441F">
      <w:pPr>
        <w:pStyle w:val="TM3"/>
        <w:rPr>
          <w:rFonts w:asciiTheme="minorHAnsi" w:eastAsiaTheme="minorEastAsia" w:hAnsiTheme="minorHAnsi" w:cstheme="minorBidi"/>
          <w:noProof/>
          <w:sz w:val="22"/>
          <w:szCs w:val="22"/>
          <w:lang w:val="fr-FR" w:eastAsia="fr-FR"/>
        </w:rPr>
      </w:pPr>
      <w:r w:rsidRPr="005B3C02">
        <w:rPr>
          <w:noProof/>
        </w:rPr>
        <w:t>2.2.4</w:t>
      </w:r>
      <w:r>
        <w:rPr>
          <w:rFonts w:asciiTheme="minorHAnsi" w:eastAsiaTheme="minorEastAsia" w:hAnsiTheme="minorHAnsi" w:cstheme="minorBidi"/>
          <w:noProof/>
          <w:sz w:val="22"/>
          <w:szCs w:val="22"/>
          <w:lang w:val="fr-FR" w:eastAsia="fr-FR"/>
        </w:rPr>
        <w:tab/>
      </w:r>
      <w:r w:rsidRPr="005B3C02">
        <w:rPr>
          <w:noProof/>
        </w:rPr>
        <w:t>Interfaces de communication</w:t>
      </w:r>
      <w:r>
        <w:rPr>
          <w:noProof/>
        </w:rPr>
        <w:tab/>
      </w:r>
      <w:r>
        <w:rPr>
          <w:noProof/>
        </w:rPr>
        <w:fldChar w:fldCharType="begin"/>
      </w:r>
      <w:r>
        <w:rPr>
          <w:noProof/>
        </w:rPr>
        <w:instrText xml:space="preserve"> PAGEREF _Toc474352633 \h </w:instrText>
      </w:r>
      <w:r>
        <w:rPr>
          <w:noProof/>
        </w:rPr>
      </w:r>
      <w:r>
        <w:rPr>
          <w:noProof/>
        </w:rPr>
        <w:fldChar w:fldCharType="separate"/>
      </w:r>
      <w:r w:rsidR="00142459">
        <w:rPr>
          <w:noProof/>
        </w:rPr>
        <w:t>6</w:t>
      </w:r>
      <w:r>
        <w:rPr>
          <w:noProof/>
        </w:rPr>
        <w:fldChar w:fldCharType="end"/>
      </w:r>
    </w:p>
    <w:p w14:paraId="7526CC6C"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sidRPr="005B3C02">
        <w:rPr>
          <w:rFonts w:cs="Arial"/>
          <w:noProof/>
        </w:rPr>
        <w:t>2.3</w:t>
      </w:r>
      <w:r>
        <w:rPr>
          <w:rFonts w:asciiTheme="minorHAnsi" w:eastAsiaTheme="minorEastAsia" w:hAnsiTheme="minorHAnsi" w:cstheme="minorBidi"/>
          <w:noProof/>
          <w:sz w:val="22"/>
          <w:szCs w:val="22"/>
          <w:lang w:val="fr-FR" w:eastAsia="fr-FR"/>
        </w:rPr>
        <w:tab/>
      </w:r>
      <w:r w:rsidRPr="005B3C02">
        <w:rPr>
          <w:rFonts w:cs="Arial"/>
          <w:noProof/>
        </w:rPr>
        <w:t>Contraintes générales</w:t>
      </w:r>
      <w:r>
        <w:rPr>
          <w:noProof/>
        </w:rPr>
        <w:tab/>
      </w:r>
      <w:r>
        <w:rPr>
          <w:noProof/>
        </w:rPr>
        <w:fldChar w:fldCharType="begin"/>
      </w:r>
      <w:r>
        <w:rPr>
          <w:noProof/>
        </w:rPr>
        <w:instrText xml:space="preserve"> PAGEREF _Toc474352634 \h </w:instrText>
      </w:r>
      <w:r>
        <w:rPr>
          <w:noProof/>
        </w:rPr>
      </w:r>
      <w:r>
        <w:rPr>
          <w:noProof/>
        </w:rPr>
        <w:fldChar w:fldCharType="separate"/>
      </w:r>
      <w:r w:rsidR="00142459">
        <w:rPr>
          <w:noProof/>
        </w:rPr>
        <w:t>6</w:t>
      </w:r>
      <w:r>
        <w:rPr>
          <w:noProof/>
        </w:rPr>
        <w:fldChar w:fldCharType="end"/>
      </w:r>
    </w:p>
    <w:p w14:paraId="6C7D3F98"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sidRPr="005B3C02">
        <w:rPr>
          <w:rFonts w:cs="Arial"/>
          <w:noProof/>
        </w:rPr>
        <w:t>2.4</w:t>
      </w:r>
      <w:r>
        <w:rPr>
          <w:rFonts w:asciiTheme="minorHAnsi" w:eastAsiaTheme="minorEastAsia" w:hAnsiTheme="minorHAnsi" w:cstheme="minorBidi"/>
          <w:noProof/>
          <w:sz w:val="22"/>
          <w:szCs w:val="22"/>
          <w:lang w:val="fr-FR" w:eastAsia="fr-FR"/>
        </w:rPr>
        <w:tab/>
      </w:r>
      <w:r w:rsidRPr="005B3C02">
        <w:rPr>
          <w:rFonts w:cs="Arial"/>
          <w:noProof/>
        </w:rPr>
        <w:t>Hypothèses et dépendances</w:t>
      </w:r>
      <w:r>
        <w:rPr>
          <w:noProof/>
        </w:rPr>
        <w:tab/>
      </w:r>
      <w:r>
        <w:rPr>
          <w:noProof/>
        </w:rPr>
        <w:fldChar w:fldCharType="begin"/>
      </w:r>
      <w:r>
        <w:rPr>
          <w:noProof/>
        </w:rPr>
        <w:instrText xml:space="preserve"> PAGEREF _Toc474352635 \h </w:instrText>
      </w:r>
      <w:r>
        <w:rPr>
          <w:noProof/>
        </w:rPr>
      </w:r>
      <w:r>
        <w:rPr>
          <w:noProof/>
        </w:rPr>
        <w:fldChar w:fldCharType="separate"/>
      </w:r>
      <w:r w:rsidR="00142459">
        <w:rPr>
          <w:noProof/>
        </w:rPr>
        <w:t>6</w:t>
      </w:r>
      <w:r>
        <w:rPr>
          <w:noProof/>
        </w:rPr>
        <w:fldChar w:fldCharType="end"/>
      </w:r>
    </w:p>
    <w:p w14:paraId="1BFDADDF" w14:textId="77777777" w:rsidR="00AA441F" w:rsidRDefault="00AA441F">
      <w:pPr>
        <w:pStyle w:val="TM1"/>
        <w:tabs>
          <w:tab w:val="left" w:pos="432"/>
        </w:tabs>
        <w:rPr>
          <w:rFonts w:asciiTheme="minorHAnsi" w:eastAsiaTheme="minorEastAsia" w:hAnsiTheme="minorHAnsi" w:cstheme="minorBidi"/>
          <w:noProof/>
          <w:sz w:val="22"/>
          <w:szCs w:val="22"/>
          <w:lang w:val="fr-FR" w:eastAsia="fr-FR"/>
        </w:rPr>
      </w:pPr>
      <w:r w:rsidRPr="005B3C02">
        <w:rPr>
          <w:noProof/>
        </w:rPr>
        <w:t>3.</w:t>
      </w:r>
      <w:r>
        <w:rPr>
          <w:rFonts w:asciiTheme="minorHAnsi" w:eastAsiaTheme="minorEastAsia" w:hAnsiTheme="minorHAnsi" w:cstheme="minorBidi"/>
          <w:noProof/>
          <w:sz w:val="22"/>
          <w:szCs w:val="22"/>
          <w:lang w:val="fr-FR" w:eastAsia="fr-FR"/>
        </w:rPr>
        <w:tab/>
      </w:r>
      <w:r>
        <w:rPr>
          <w:noProof/>
        </w:rPr>
        <w:t>Exigences fonctionnelles</w:t>
      </w:r>
      <w:r>
        <w:rPr>
          <w:noProof/>
        </w:rPr>
        <w:tab/>
      </w:r>
      <w:r>
        <w:rPr>
          <w:noProof/>
        </w:rPr>
        <w:fldChar w:fldCharType="begin"/>
      </w:r>
      <w:r>
        <w:rPr>
          <w:noProof/>
        </w:rPr>
        <w:instrText xml:space="preserve"> PAGEREF _Toc474352636 \h </w:instrText>
      </w:r>
      <w:r>
        <w:rPr>
          <w:noProof/>
        </w:rPr>
      </w:r>
      <w:r>
        <w:rPr>
          <w:noProof/>
        </w:rPr>
        <w:fldChar w:fldCharType="separate"/>
      </w:r>
      <w:r w:rsidR="00142459">
        <w:rPr>
          <w:noProof/>
        </w:rPr>
        <w:t>6</w:t>
      </w:r>
      <w:r>
        <w:rPr>
          <w:noProof/>
        </w:rPr>
        <w:fldChar w:fldCharType="end"/>
      </w:r>
    </w:p>
    <w:p w14:paraId="6E03FD08"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sidRPr="005B3C02">
        <w:rPr>
          <w:rFonts w:cs="Arial"/>
          <w:noProof/>
        </w:rPr>
        <w:t>3.1</w:t>
      </w:r>
      <w:r>
        <w:rPr>
          <w:rFonts w:asciiTheme="minorHAnsi" w:eastAsiaTheme="minorEastAsia" w:hAnsiTheme="minorHAnsi" w:cstheme="minorBidi"/>
          <w:noProof/>
          <w:sz w:val="22"/>
          <w:szCs w:val="22"/>
          <w:lang w:val="fr-FR" w:eastAsia="fr-FR"/>
        </w:rPr>
        <w:tab/>
      </w:r>
      <w:r w:rsidRPr="005B3C02">
        <w:rPr>
          <w:rFonts w:cs="Arial"/>
          <w:noProof/>
        </w:rPr>
        <w:t>Client lourd et site Web</w:t>
      </w:r>
      <w:r>
        <w:rPr>
          <w:noProof/>
        </w:rPr>
        <w:tab/>
      </w:r>
      <w:r>
        <w:rPr>
          <w:noProof/>
        </w:rPr>
        <w:fldChar w:fldCharType="begin"/>
      </w:r>
      <w:r>
        <w:rPr>
          <w:noProof/>
        </w:rPr>
        <w:instrText xml:space="preserve"> PAGEREF _Toc474352637 \h </w:instrText>
      </w:r>
      <w:r>
        <w:rPr>
          <w:noProof/>
        </w:rPr>
      </w:r>
      <w:r>
        <w:rPr>
          <w:noProof/>
        </w:rPr>
        <w:fldChar w:fldCharType="separate"/>
      </w:r>
      <w:r w:rsidR="00142459">
        <w:rPr>
          <w:noProof/>
        </w:rPr>
        <w:t>6</w:t>
      </w:r>
      <w:r>
        <w:rPr>
          <w:noProof/>
        </w:rPr>
        <w:fldChar w:fldCharType="end"/>
      </w:r>
    </w:p>
    <w:p w14:paraId="2A0EFE83" w14:textId="77777777" w:rsidR="00AA441F" w:rsidRDefault="00AA441F">
      <w:pPr>
        <w:pStyle w:val="TM3"/>
        <w:rPr>
          <w:rFonts w:asciiTheme="minorHAnsi" w:eastAsiaTheme="minorEastAsia" w:hAnsiTheme="minorHAnsi" w:cstheme="minorBidi"/>
          <w:noProof/>
          <w:sz w:val="22"/>
          <w:szCs w:val="22"/>
          <w:lang w:val="fr-FR" w:eastAsia="fr-FR"/>
        </w:rPr>
      </w:pPr>
      <w:r w:rsidRPr="005B3C02">
        <w:rPr>
          <w:noProof/>
        </w:rPr>
        <w:t>3.1.1</w:t>
      </w:r>
      <w:r>
        <w:rPr>
          <w:rFonts w:asciiTheme="minorHAnsi" w:eastAsiaTheme="minorEastAsia" w:hAnsiTheme="minorHAnsi" w:cstheme="minorBidi"/>
          <w:noProof/>
          <w:sz w:val="22"/>
          <w:szCs w:val="22"/>
          <w:lang w:val="fr-FR" w:eastAsia="fr-FR"/>
        </w:rPr>
        <w:tab/>
      </w:r>
      <w:r w:rsidRPr="005B3C02">
        <w:rPr>
          <w:noProof/>
        </w:rPr>
        <w:t>Clavardage</w:t>
      </w:r>
      <w:r>
        <w:rPr>
          <w:noProof/>
        </w:rPr>
        <w:tab/>
      </w:r>
      <w:r>
        <w:rPr>
          <w:noProof/>
        </w:rPr>
        <w:fldChar w:fldCharType="begin"/>
      </w:r>
      <w:r>
        <w:rPr>
          <w:noProof/>
        </w:rPr>
        <w:instrText xml:space="preserve"> PAGEREF _Toc474352638 \h </w:instrText>
      </w:r>
      <w:r>
        <w:rPr>
          <w:noProof/>
        </w:rPr>
      </w:r>
      <w:r>
        <w:rPr>
          <w:noProof/>
        </w:rPr>
        <w:fldChar w:fldCharType="separate"/>
      </w:r>
      <w:r w:rsidR="00142459">
        <w:rPr>
          <w:noProof/>
        </w:rPr>
        <w:t>6</w:t>
      </w:r>
      <w:r>
        <w:rPr>
          <w:noProof/>
        </w:rPr>
        <w:fldChar w:fldCharType="end"/>
      </w:r>
    </w:p>
    <w:p w14:paraId="61B0E80B" w14:textId="6A31C242" w:rsidR="00AA441F" w:rsidRDefault="00AA441F" w:rsidP="00AA441F">
      <w:pPr>
        <w:pStyle w:val="TM3"/>
        <w:rPr>
          <w:rFonts w:asciiTheme="minorHAnsi" w:eastAsiaTheme="minorEastAsia" w:hAnsiTheme="minorHAnsi" w:cstheme="minorBidi"/>
          <w:noProof/>
          <w:sz w:val="22"/>
          <w:szCs w:val="22"/>
          <w:lang w:val="fr-FR" w:eastAsia="fr-FR"/>
        </w:rPr>
      </w:pPr>
      <w:r w:rsidRPr="005B3C02">
        <w:rPr>
          <w:noProof/>
        </w:rPr>
        <w:t>3.1.2</w:t>
      </w:r>
      <w:r>
        <w:rPr>
          <w:rFonts w:asciiTheme="minorHAnsi" w:eastAsiaTheme="minorEastAsia" w:hAnsiTheme="minorHAnsi" w:cstheme="minorBidi"/>
          <w:noProof/>
          <w:sz w:val="22"/>
          <w:szCs w:val="22"/>
          <w:lang w:val="fr-FR" w:eastAsia="fr-FR"/>
        </w:rPr>
        <w:tab/>
      </w:r>
      <w:r w:rsidRPr="005B3C02">
        <w:rPr>
          <w:noProof/>
        </w:rPr>
        <w:t>Édition et simulation en ligne</w:t>
      </w:r>
      <w:r>
        <w:rPr>
          <w:noProof/>
        </w:rPr>
        <w:tab/>
      </w:r>
      <w:r>
        <w:rPr>
          <w:noProof/>
        </w:rPr>
        <w:fldChar w:fldCharType="begin"/>
      </w:r>
      <w:r>
        <w:rPr>
          <w:noProof/>
        </w:rPr>
        <w:instrText xml:space="preserve"> PAGEREF _Toc474352639 \h </w:instrText>
      </w:r>
      <w:r>
        <w:rPr>
          <w:noProof/>
        </w:rPr>
      </w:r>
      <w:r>
        <w:rPr>
          <w:noProof/>
        </w:rPr>
        <w:fldChar w:fldCharType="separate"/>
      </w:r>
      <w:r w:rsidR="00142459">
        <w:rPr>
          <w:noProof/>
        </w:rPr>
        <w:t>7</w:t>
      </w:r>
      <w:r>
        <w:rPr>
          <w:noProof/>
        </w:rPr>
        <w:fldChar w:fldCharType="end"/>
      </w:r>
    </w:p>
    <w:p w14:paraId="5AC2E80E" w14:textId="77777777" w:rsidR="00AA441F" w:rsidRDefault="00AA441F">
      <w:pPr>
        <w:pStyle w:val="TM3"/>
        <w:rPr>
          <w:rFonts w:asciiTheme="minorHAnsi" w:eastAsiaTheme="minorEastAsia" w:hAnsiTheme="minorHAnsi" w:cstheme="minorBidi"/>
          <w:noProof/>
          <w:sz w:val="22"/>
          <w:szCs w:val="22"/>
          <w:lang w:val="fr-FR" w:eastAsia="fr-FR"/>
        </w:rPr>
      </w:pPr>
      <w:r w:rsidRPr="005B3C02">
        <w:rPr>
          <w:noProof/>
        </w:rPr>
        <w:t>3.1.3</w:t>
      </w:r>
      <w:r>
        <w:rPr>
          <w:rFonts w:asciiTheme="minorHAnsi" w:eastAsiaTheme="minorEastAsia" w:hAnsiTheme="minorHAnsi" w:cstheme="minorBidi"/>
          <w:noProof/>
          <w:sz w:val="22"/>
          <w:szCs w:val="22"/>
          <w:lang w:val="fr-FR" w:eastAsia="fr-FR"/>
        </w:rPr>
        <w:tab/>
      </w:r>
      <w:r w:rsidRPr="005B3C02">
        <w:rPr>
          <w:noProof/>
        </w:rPr>
        <w:t>Gestion de la déconnexion en simulation</w:t>
      </w:r>
      <w:r>
        <w:rPr>
          <w:noProof/>
        </w:rPr>
        <w:tab/>
      </w:r>
      <w:r>
        <w:rPr>
          <w:noProof/>
        </w:rPr>
        <w:fldChar w:fldCharType="begin"/>
      </w:r>
      <w:r>
        <w:rPr>
          <w:noProof/>
        </w:rPr>
        <w:instrText xml:space="preserve"> PAGEREF _Toc474352641 \h </w:instrText>
      </w:r>
      <w:r>
        <w:rPr>
          <w:noProof/>
        </w:rPr>
      </w:r>
      <w:r>
        <w:rPr>
          <w:noProof/>
        </w:rPr>
        <w:fldChar w:fldCharType="separate"/>
      </w:r>
      <w:r w:rsidR="00142459">
        <w:rPr>
          <w:noProof/>
        </w:rPr>
        <w:t>8</w:t>
      </w:r>
      <w:r>
        <w:rPr>
          <w:noProof/>
        </w:rPr>
        <w:fldChar w:fldCharType="end"/>
      </w:r>
    </w:p>
    <w:p w14:paraId="024D36CF" w14:textId="77777777" w:rsidR="00AA441F" w:rsidRDefault="00AA441F">
      <w:pPr>
        <w:pStyle w:val="TM3"/>
        <w:rPr>
          <w:rFonts w:asciiTheme="minorHAnsi" w:eastAsiaTheme="minorEastAsia" w:hAnsiTheme="minorHAnsi" w:cstheme="minorBidi"/>
          <w:noProof/>
          <w:sz w:val="22"/>
          <w:szCs w:val="22"/>
          <w:lang w:val="fr-FR" w:eastAsia="fr-FR"/>
        </w:rPr>
      </w:pPr>
      <w:r w:rsidRPr="005B3C02">
        <w:rPr>
          <w:noProof/>
        </w:rPr>
        <w:t>3.1.4</w:t>
      </w:r>
      <w:r>
        <w:rPr>
          <w:rFonts w:asciiTheme="minorHAnsi" w:eastAsiaTheme="minorEastAsia" w:hAnsiTheme="minorHAnsi" w:cstheme="minorBidi"/>
          <w:noProof/>
          <w:sz w:val="22"/>
          <w:szCs w:val="22"/>
          <w:lang w:val="fr-FR" w:eastAsia="fr-FR"/>
        </w:rPr>
        <w:tab/>
      </w:r>
      <w:r w:rsidRPr="005B3C02">
        <w:rPr>
          <w:noProof/>
        </w:rPr>
        <w:t>Profil utilisateur</w:t>
      </w:r>
      <w:r>
        <w:rPr>
          <w:noProof/>
        </w:rPr>
        <w:tab/>
      </w:r>
      <w:r>
        <w:rPr>
          <w:noProof/>
        </w:rPr>
        <w:fldChar w:fldCharType="begin"/>
      </w:r>
      <w:r>
        <w:rPr>
          <w:noProof/>
        </w:rPr>
        <w:instrText xml:space="preserve"> PAGEREF _Toc474352642 \h </w:instrText>
      </w:r>
      <w:r>
        <w:rPr>
          <w:noProof/>
        </w:rPr>
      </w:r>
      <w:r>
        <w:rPr>
          <w:noProof/>
        </w:rPr>
        <w:fldChar w:fldCharType="separate"/>
      </w:r>
      <w:r w:rsidR="00142459">
        <w:rPr>
          <w:noProof/>
        </w:rPr>
        <w:t>8</w:t>
      </w:r>
      <w:r>
        <w:rPr>
          <w:noProof/>
        </w:rPr>
        <w:fldChar w:fldCharType="end"/>
      </w:r>
    </w:p>
    <w:p w14:paraId="673C4EE1" w14:textId="77777777" w:rsidR="00AA441F" w:rsidRDefault="00AA441F">
      <w:pPr>
        <w:pStyle w:val="TM3"/>
        <w:rPr>
          <w:rFonts w:asciiTheme="minorHAnsi" w:eastAsiaTheme="minorEastAsia" w:hAnsiTheme="minorHAnsi" w:cstheme="minorBidi"/>
          <w:noProof/>
          <w:sz w:val="22"/>
          <w:szCs w:val="22"/>
          <w:lang w:val="fr-FR" w:eastAsia="fr-FR"/>
        </w:rPr>
      </w:pPr>
      <w:r w:rsidRPr="005B3C02">
        <w:rPr>
          <w:noProof/>
        </w:rPr>
        <w:t>3.1.5</w:t>
      </w:r>
      <w:r>
        <w:rPr>
          <w:rFonts w:asciiTheme="minorHAnsi" w:eastAsiaTheme="minorEastAsia" w:hAnsiTheme="minorHAnsi" w:cstheme="minorBidi"/>
          <w:noProof/>
          <w:sz w:val="22"/>
          <w:szCs w:val="22"/>
          <w:lang w:val="fr-FR" w:eastAsia="fr-FR"/>
        </w:rPr>
        <w:tab/>
      </w:r>
      <w:r w:rsidRPr="005B3C02">
        <w:rPr>
          <w:noProof/>
        </w:rPr>
        <w:t>Confidentialité des cartes en ligne</w:t>
      </w:r>
      <w:r>
        <w:rPr>
          <w:noProof/>
        </w:rPr>
        <w:tab/>
      </w:r>
      <w:r>
        <w:rPr>
          <w:noProof/>
        </w:rPr>
        <w:fldChar w:fldCharType="begin"/>
      </w:r>
      <w:r>
        <w:rPr>
          <w:noProof/>
        </w:rPr>
        <w:instrText xml:space="preserve"> PAGEREF _Toc474352643 \h </w:instrText>
      </w:r>
      <w:r>
        <w:rPr>
          <w:noProof/>
        </w:rPr>
      </w:r>
      <w:r>
        <w:rPr>
          <w:noProof/>
        </w:rPr>
        <w:fldChar w:fldCharType="separate"/>
      </w:r>
      <w:r w:rsidR="00142459">
        <w:rPr>
          <w:noProof/>
        </w:rPr>
        <w:t>9</w:t>
      </w:r>
      <w:r>
        <w:rPr>
          <w:noProof/>
        </w:rPr>
        <w:fldChar w:fldCharType="end"/>
      </w:r>
    </w:p>
    <w:p w14:paraId="0FAB09FA" w14:textId="77777777" w:rsidR="00AA441F" w:rsidRDefault="00AA441F">
      <w:pPr>
        <w:pStyle w:val="TM3"/>
        <w:rPr>
          <w:rFonts w:asciiTheme="minorHAnsi" w:eastAsiaTheme="minorEastAsia" w:hAnsiTheme="minorHAnsi" w:cstheme="minorBidi"/>
          <w:noProof/>
          <w:sz w:val="22"/>
          <w:szCs w:val="22"/>
          <w:lang w:val="fr-FR" w:eastAsia="fr-FR"/>
        </w:rPr>
      </w:pPr>
      <w:r w:rsidRPr="005B3C02">
        <w:rPr>
          <w:noProof/>
        </w:rPr>
        <w:t>3.1.6</w:t>
      </w:r>
      <w:r>
        <w:rPr>
          <w:rFonts w:asciiTheme="minorHAnsi" w:eastAsiaTheme="minorEastAsia" w:hAnsiTheme="minorHAnsi" w:cstheme="minorBidi"/>
          <w:noProof/>
          <w:sz w:val="22"/>
          <w:szCs w:val="22"/>
          <w:lang w:val="fr-FR" w:eastAsia="fr-FR"/>
        </w:rPr>
        <w:tab/>
      </w:r>
      <w:r w:rsidRPr="005B3C02">
        <w:rPr>
          <w:noProof/>
        </w:rPr>
        <w:t>Sauvegarde de carte</w:t>
      </w:r>
      <w:r>
        <w:rPr>
          <w:noProof/>
        </w:rPr>
        <w:tab/>
      </w:r>
      <w:r>
        <w:rPr>
          <w:noProof/>
        </w:rPr>
        <w:fldChar w:fldCharType="begin"/>
      </w:r>
      <w:r>
        <w:rPr>
          <w:noProof/>
        </w:rPr>
        <w:instrText xml:space="preserve"> PAGEREF _Toc474352644 \h </w:instrText>
      </w:r>
      <w:r>
        <w:rPr>
          <w:noProof/>
        </w:rPr>
      </w:r>
      <w:r>
        <w:rPr>
          <w:noProof/>
        </w:rPr>
        <w:fldChar w:fldCharType="separate"/>
      </w:r>
      <w:r w:rsidR="00142459">
        <w:rPr>
          <w:noProof/>
        </w:rPr>
        <w:t>10</w:t>
      </w:r>
      <w:r>
        <w:rPr>
          <w:noProof/>
        </w:rPr>
        <w:fldChar w:fldCharType="end"/>
      </w:r>
    </w:p>
    <w:p w14:paraId="2FAA6615" w14:textId="77777777" w:rsidR="00AA441F" w:rsidRDefault="00AA441F">
      <w:pPr>
        <w:pStyle w:val="TM3"/>
        <w:rPr>
          <w:rFonts w:asciiTheme="minorHAnsi" w:eastAsiaTheme="minorEastAsia" w:hAnsiTheme="minorHAnsi" w:cstheme="minorBidi"/>
          <w:noProof/>
          <w:sz w:val="22"/>
          <w:szCs w:val="22"/>
          <w:lang w:val="fr-FR" w:eastAsia="fr-FR"/>
        </w:rPr>
      </w:pPr>
      <w:r w:rsidRPr="005B3C02">
        <w:rPr>
          <w:noProof/>
        </w:rPr>
        <w:t>3.1.7</w:t>
      </w:r>
      <w:r>
        <w:rPr>
          <w:rFonts w:asciiTheme="minorHAnsi" w:eastAsiaTheme="minorEastAsia" w:hAnsiTheme="minorHAnsi" w:cstheme="minorBidi"/>
          <w:noProof/>
          <w:sz w:val="22"/>
          <w:szCs w:val="22"/>
          <w:lang w:val="fr-FR" w:eastAsia="fr-FR"/>
        </w:rPr>
        <w:tab/>
      </w:r>
      <w:r w:rsidRPr="005B3C02">
        <w:rPr>
          <w:noProof/>
        </w:rPr>
        <w:t>Tutoriel</w:t>
      </w:r>
      <w:r>
        <w:rPr>
          <w:noProof/>
        </w:rPr>
        <w:tab/>
      </w:r>
      <w:r>
        <w:rPr>
          <w:noProof/>
        </w:rPr>
        <w:fldChar w:fldCharType="begin"/>
      </w:r>
      <w:r>
        <w:rPr>
          <w:noProof/>
        </w:rPr>
        <w:instrText xml:space="preserve"> PAGEREF _Toc474352645 \h </w:instrText>
      </w:r>
      <w:r>
        <w:rPr>
          <w:noProof/>
        </w:rPr>
      </w:r>
      <w:r>
        <w:rPr>
          <w:noProof/>
        </w:rPr>
        <w:fldChar w:fldCharType="separate"/>
      </w:r>
      <w:r w:rsidR="00142459">
        <w:rPr>
          <w:noProof/>
        </w:rPr>
        <w:t>10</w:t>
      </w:r>
      <w:r>
        <w:rPr>
          <w:noProof/>
        </w:rPr>
        <w:fldChar w:fldCharType="end"/>
      </w:r>
    </w:p>
    <w:p w14:paraId="371AF830"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sidRPr="005B3C02">
        <w:rPr>
          <w:rFonts w:cs="Arial"/>
          <w:noProof/>
        </w:rPr>
        <w:t>3.2</w:t>
      </w:r>
      <w:r>
        <w:rPr>
          <w:rFonts w:asciiTheme="minorHAnsi" w:eastAsiaTheme="minorEastAsia" w:hAnsiTheme="minorHAnsi" w:cstheme="minorBidi"/>
          <w:noProof/>
          <w:sz w:val="22"/>
          <w:szCs w:val="22"/>
          <w:lang w:val="fr-FR" w:eastAsia="fr-FR"/>
        </w:rPr>
        <w:tab/>
      </w:r>
      <w:r w:rsidRPr="005B3C02">
        <w:rPr>
          <w:rFonts w:cs="Arial"/>
          <w:noProof/>
        </w:rPr>
        <w:t>Client léger</w:t>
      </w:r>
      <w:r>
        <w:rPr>
          <w:noProof/>
        </w:rPr>
        <w:tab/>
      </w:r>
      <w:r>
        <w:rPr>
          <w:noProof/>
        </w:rPr>
        <w:fldChar w:fldCharType="begin"/>
      </w:r>
      <w:r>
        <w:rPr>
          <w:noProof/>
        </w:rPr>
        <w:instrText xml:space="preserve"> PAGEREF _Toc474352646 \h </w:instrText>
      </w:r>
      <w:r>
        <w:rPr>
          <w:noProof/>
        </w:rPr>
      </w:r>
      <w:r>
        <w:rPr>
          <w:noProof/>
        </w:rPr>
        <w:fldChar w:fldCharType="separate"/>
      </w:r>
      <w:r w:rsidR="00142459">
        <w:rPr>
          <w:noProof/>
        </w:rPr>
        <w:t>10</w:t>
      </w:r>
      <w:r>
        <w:rPr>
          <w:noProof/>
        </w:rPr>
        <w:fldChar w:fldCharType="end"/>
      </w:r>
    </w:p>
    <w:p w14:paraId="20B02AFF" w14:textId="77777777" w:rsidR="00AA441F" w:rsidRDefault="00AA441F">
      <w:pPr>
        <w:pStyle w:val="TM3"/>
        <w:rPr>
          <w:rFonts w:asciiTheme="minorHAnsi" w:eastAsiaTheme="minorEastAsia" w:hAnsiTheme="minorHAnsi" w:cstheme="minorBidi"/>
          <w:noProof/>
          <w:sz w:val="22"/>
          <w:szCs w:val="22"/>
          <w:lang w:val="fr-FR" w:eastAsia="fr-FR"/>
        </w:rPr>
      </w:pPr>
      <w:r w:rsidRPr="005B3C02">
        <w:rPr>
          <w:noProof/>
        </w:rPr>
        <w:t>3.2.1</w:t>
      </w:r>
      <w:r>
        <w:rPr>
          <w:rFonts w:asciiTheme="minorHAnsi" w:eastAsiaTheme="minorEastAsia" w:hAnsiTheme="minorHAnsi" w:cstheme="minorBidi"/>
          <w:noProof/>
          <w:sz w:val="22"/>
          <w:szCs w:val="22"/>
          <w:lang w:val="fr-FR" w:eastAsia="fr-FR"/>
        </w:rPr>
        <w:tab/>
      </w:r>
      <w:r w:rsidRPr="005B3C02">
        <w:rPr>
          <w:noProof/>
        </w:rPr>
        <w:t>Interface utilisateur</w:t>
      </w:r>
      <w:r>
        <w:rPr>
          <w:noProof/>
        </w:rPr>
        <w:tab/>
      </w:r>
      <w:r>
        <w:rPr>
          <w:noProof/>
        </w:rPr>
        <w:fldChar w:fldCharType="begin"/>
      </w:r>
      <w:r>
        <w:rPr>
          <w:noProof/>
        </w:rPr>
        <w:instrText xml:space="preserve"> PAGEREF _Toc474352647 \h </w:instrText>
      </w:r>
      <w:r>
        <w:rPr>
          <w:noProof/>
        </w:rPr>
      </w:r>
      <w:r>
        <w:rPr>
          <w:noProof/>
        </w:rPr>
        <w:fldChar w:fldCharType="separate"/>
      </w:r>
      <w:r w:rsidR="00142459">
        <w:rPr>
          <w:noProof/>
        </w:rPr>
        <w:t>10</w:t>
      </w:r>
      <w:r>
        <w:rPr>
          <w:noProof/>
        </w:rPr>
        <w:fldChar w:fldCharType="end"/>
      </w:r>
    </w:p>
    <w:p w14:paraId="216E3F25" w14:textId="77777777" w:rsidR="00AA441F" w:rsidRDefault="00AA441F">
      <w:pPr>
        <w:pStyle w:val="TM3"/>
        <w:rPr>
          <w:rFonts w:asciiTheme="minorHAnsi" w:eastAsiaTheme="minorEastAsia" w:hAnsiTheme="minorHAnsi" w:cstheme="minorBidi"/>
          <w:noProof/>
          <w:sz w:val="22"/>
          <w:szCs w:val="22"/>
          <w:lang w:val="fr-FR" w:eastAsia="fr-FR"/>
        </w:rPr>
      </w:pPr>
      <w:r w:rsidRPr="005B3C02">
        <w:rPr>
          <w:noProof/>
        </w:rPr>
        <w:t>3.2.2</w:t>
      </w:r>
      <w:r>
        <w:rPr>
          <w:rFonts w:asciiTheme="minorHAnsi" w:eastAsiaTheme="minorEastAsia" w:hAnsiTheme="minorHAnsi" w:cstheme="minorBidi"/>
          <w:noProof/>
          <w:sz w:val="22"/>
          <w:szCs w:val="22"/>
          <w:lang w:val="fr-FR" w:eastAsia="fr-FR"/>
        </w:rPr>
        <w:tab/>
      </w:r>
      <w:r w:rsidRPr="005B3C02">
        <w:rPr>
          <w:noProof/>
        </w:rPr>
        <w:t>Edition des objets de la scène</w:t>
      </w:r>
      <w:r>
        <w:rPr>
          <w:noProof/>
        </w:rPr>
        <w:tab/>
      </w:r>
      <w:r>
        <w:rPr>
          <w:noProof/>
        </w:rPr>
        <w:fldChar w:fldCharType="begin"/>
      </w:r>
      <w:r>
        <w:rPr>
          <w:noProof/>
        </w:rPr>
        <w:instrText xml:space="preserve"> PAGEREF _Toc474352648 \h </w:instrText>
      </w:r>
      <w:r>
        <w:rPr>
          <w:noProof/>
        </w:rPr>
      </w:r>
      <w:r>
        <w:rPr>
          <w:noProof/>
        </w:rPr>
        <w:fldChar w:fldCharType="separate"/>
      </w:r>
      <w:r w:rsidR="00142459">
        <w:rPr>
          <w:noProof/>
        </w:rPr>
        <w:t>10</w:t>
      </w:r>
      <w:r>
        <w:rPr>
          <w:noProof/>
        </w:rPr>
        <w:fldChar w:fldCharType="end"/>
      </w:r>
    </w:p>
    <w:p w14:paraId="1D79455C" w14:textId="7888E5E7" w:rsidR="00AA441F" w:rsidRDefault="00AA441F">
      <w:pPr>
        <w:pStyle w:val="TM3"/>
        <w:rPr>
          <w:rFonts w:asciiTheme="minorHAnsi" w:eastAsiaTheme="minorEastAsia" w:hAnsiTheme="minorHAnsi" w:cstheme="minorBidi"/>
          <w:noProof/>
          <w:sz w:val="22"/>
          <w:szCs w:val="22"/>
          <w:lang w:val="fr-FR" w:eastAsia="fr-FR"/>
        </w:rPr>
      </w:pPr>
      <w:r w:rsidRPr="005B3C02">
        <w:rPr>
          <w:noProof/>
        </w:rPr>
        <w:t>3.2.3</w:t>
      </w:r>
      <w:r>
        <w:rPr>
          <w:rFonts w:asciiTheme="minorHAnsi" w:eastAsiaTheme="minorEastAsia" w:hAnsiTheme="minorHAnsi" w:cstheme="minorBidi"/>
          <w:noProof/>
          <w:sz w:val="22"/>
          <w:szCs w:val="22"/>
          <w:lang w:val="fr-FR" w:eastAsia="fr-FR"/>
        </w:rPr>
        <w:tab/>
      </w:r>
      <w:r w:rsidRPr="005B3C02">
        <w:rPr>
          <w:noProof/>
        </w:rPr>
        <w:t xml:space="preserve">Tutoriel non-interactif de type </w:t>
      </w:r>
      <w:r>
        <w:rPr>
          <w:noProof/>
        </w:rPr>
        <w:t>« suite d’images explicatives »</w:t>
      </w:r>
      <w:r>
        <w:rPr>
          <w:noProof/>
        </w:rPr>
        <w:tab/>
      </w:r>
      <w:r>
        <w:rPr>
          <w:noProof/>
        </w:rPr>
        <w:fldChar w:fldCharType="begin"/>
      </w:r>
      <w:r>
        <w:rPr>
          <w:noProof/>
        </w:rPr>
        <w:instrText xml:space="preserve"> PAGEREF _Toc474352649 \h </w:instrText>
      </w:r>
      <w:r>
        <w:rPr>
          <w:noProof/>
        </w:rPr>
      </w:r>
      <w:r>
        <w:rPr>
          <w:noProof/>
        </w:rPr>
        <w:fldChar w:fldCharType="separate"/>
      </w:r>
      <w:r w:rsidR="00142459">
        <w:rPr>
          <w:noProof/>
        </w:rPr>
        <w:t>12</w:t>
      </w:r>
      <w:r>
        <w:rPr>
          <w:noProof/>
        </w:rPr>
        <w:fldChar w:fldCharType="end"/>
      </w:r>
    </w:p>
    <w:p w14:paraId="5066A8DF" w14:textId="36E8CF6C" w:rsidR="00AA441F" w:rsidRDefault="00AA441F">
      <w:pPr>
        <w:pStyle w:val="TM3"/>
        <w:rPr>
          <w:rFonts w:asciiTheme="minorHAnsi" w:eastAsiaTheme="minorEastAsia" w:hAnsiTheme="minorHAnsi" w:cstheme="minorBidi"/>
          <w:noProof/>
          <w:sz w:val="22"/>
          <w:szCs w:val="22"/>
          <w:lang w:val="fr-FR" w:eastAsia="fr-FR"/>
        </w:rPr>
      </w:pPr>
      <w:r w:rsidRPr="005B3C02">
        <w:rPr>
          <w:noProof/>
        </w:rPr>
        <w:t>3.2.4</w:t>
      </w:r>
      <w:r>
        <w:rPr>
          <w:rFonts w:asciiTheme="minorHAnsi" w:eastAsiaTheme="minorEastAsia" w:hAnsiTheme="minorHAnsi" w:cstheme="minorBidi"/>
          <w:noProof/>
          <w:sz w:val="22"/>
          <w:szCs w:val="22"/>
          <w:lang w:val="fr-FR" w:eastAsia="fr-FR"/>
        </w:rPr>
        <w:tab/>
      </w:r>
      <w:r w:rsidRPr="005B3C02">
        <w:rPr>
          <w:noProof/>
        </w:rPr>
        <w:t xml:space="preserve">Clavardage </w:t>
      </w:r>
      <w:r>
        <w:rPr>
          <w:noProof/>
        </w:rPr>
        <w:tab/>
      </w:r>
      <w:r>
        <w:rPr>
          <w:noProof/>
        </w:rPr>
        <w:fldChar w:fldCharType="begin"/>
      </w:r>
      <w:r>
        <w:rPr>
          <w:noProof/>
        </w:rPr>
        <w:instrText xml:space="preserve"> PAGEREF _Toc474352650 \h </w:instrText>
      </w:r>
      <w:r>
        <w:rPr>
          <w:noProof/>
        </w:rPr>
      </w:r>
      <w:r>
        <w:rPr>
          <w:noProof/>
        </w:rPr>
        <w:fldChar w:fldCharType="separate"/>
      </w:r>
      <w:r w:rsidR="00142459">
        <w:rPr>
          <w:noProof/>
        </w:rPr>
        <w:t>12</w:t>
      </w:r>
      <w:r>
        <w:rPr>
          <w:noProof/>
        </w:rPr>
        <w:fldChar w:fldCharType="end"/>
      </w:r>
    </w:p>
    <w:p w14:paraId="0D6953AC" w14:textId="708E29E8" w:rsidR="00AA441F" w:rsidRDefault="00AA441F">
      <w:pPr>
        <w:pStyle w:val="TM3"/>
        <w:rPr>
          <w:rFonts w:asciiTheme="minorHAnsi" w:eastAsiaTheme="minorEastAsia" w:hAnsiTheme="minorHAnsi" w:cstheme="minorBidi"/>
          <w:noProof/>
          <w:sz w:val="22"/>
          <w:szCs w:val="22"/>
          <w:lang w:val="fr-FR" w:eastAsia="fr-FR"/>
        </w:rPr>
      </w:pPr>
      <w:r w:rsidRPr="005B3C02">
        <w:rPr>
          <w:noProof/>
        </w:rPr>
        <w:t>3.2.5</w:t>
      </w:r>
      <w:r>
        <w:rPr>
          <w:rFonts w:asciiTheme="minorHAnsi" w:eastAsiaTheme="minorEastAsia" w:hAnsiTheme="minorHAnsi" w:cstheme="minorBidi"/>
          <w:noProof/>
          <w:sz w:val="22"/>
          <w:szCs w:val="22"/>
          <w:lang w:val="fr-FR" w:eastAsia="fr-FR"/>
        </w:rPr>
        <w:tab/>
      </w:r>
      <w:r>
        <w:rPr>
          <w:noProof/>
        </w:rPr>
        <w:t>Présentation des cartes</w:t>
      </w:r>
      <w:r>
        <w:rPr>
          <w:noProof/>
        </w:rPr>
        <w:tab/>
      </w:r>
      <w:r>
        <w:rPr>
          <w:noProof/>
        </w:rPr>
        <w:fldChar w:fldCharType="begin"/>
      </w:r>
      <w:r>
        <w:rPr>
          <w:noProof/>
        </w:rPr>
        <w:instrText xml:space="preserve"> PAGEREF _Toc474352651 \h </w:instrText>
      </w:r>
      <w:r>
        <w:rPr>
          <w:noProof/>
        </w:rPr>
      </w:r>
      <w:r>
        <w:rPr>
          <w:noProof/>
        </w:rPr>
        <w:fldChar w:fldCharType="separate"/>
      </w:r>
      <w:r w:rsidR="00142459">
        <w:rPr>
          <w:noProof/>
        </w:rPr>
        <w:t>12</w:t>
      </w:r>
      <w:r>
        <w:rPr>
          <w:noProof/>
        </w:rPr>
        <w:fldChar w:fldCharType="end"/>
      </w:r>
    </w:p>
    <w:p w14:paraId="1CBBAD1A" w14:textId="34ACB5CC" w:rsidR="00AA441F" w:rsidRDefault="00AA441F">
      <w:pPr>
        <w:pStyle w:val="TM3"/>
        <w:rPr>
          <w:rFonts w:asciiTheme="minorHAnsi" w:eastAsiaTheme="minorEastAsia" w:hAnsiTheme="minorHAnsi" w:cstheme="minorBidi"/>
          <w:noProof/>
          <w:sz w:val="22"/>
          <w:szCs w:val="22"/>
          <w:lang w:val="fr-FR" w:eastAsia="fr-FR"/>
        </w:rPr>
      </w:pPr>
      <w:r w:rsidRPr="005B3C02">
        <w:rPr>
          <w:noProof/>
        </w:rPr>
        <w:t>3.2.6</w:t>
      </w:r>
      <w:r>
        <w:rPr>
          <w:rFonts w:asciiTheme="minorHAnsi" w:eastAsiaTheme="minorEastAsia" w:hAnsiTheme="minorHAnsi" w:cstheme="minorBidi"/>
          <w:noProof/>
          <w:sz w:val="22"/>
          <w:szCs w:val="22"/>
          <w:lang w:val="fr-FR" w:eastAsia="fr-FR"/>
        </w:rPr>
        <w:tab/>
      </w:r>
      <w:r w:rsidRPr="005B3C02">
        <w:rPr>
          <w:noProof/>
        </w:rPr>
        <w:t>Sauv</w:t>
      </w:r>
      <w:r>
        <w:rPr>
          <w:noProof/>
        </w:rPr>
        <w:t>egarde des cartes</w:t>
      </w:r>
      <w:r>
        <w:rPr>
          <w:noProof/>
        </w:rPr>
        <w:tab/>
      </w:r>
      <w:r>
        <w:rPr>
          <w:noProof/>
        </w:rPr>
        <w:fldChar w:fldCharType="begin"/>
      </w:r>
      <w:r>
        <w:rPr>
          <w:noProof/>
        </w:rPr>
        <w:instrText xml:space="preserve"> PAGEREF _Toc474352652 \h </w:instrText>
      </w:r>
      <w:r>
        <w:rPr>
          <w:noProof/>
        </w:rPr>
      </w:r>
      <w:r>
        <w:rPr>
          <w:noProof/>
        </w:rPr>
        <w:fldChar w:fldCharType="separate"/>
      </w:r>
      <w:r w:rsidR="00142459">
        <w:rPr>
          <w:noProof/>
        </w:rPr>
        <w:t>13</w:t>
      </w:r>
      <w:r>
        <w:rPr>
          <w:noProof/>
        </w:rPr>
        <w:fldChar w:fldCharType="end"/>
      </w:r>
    </w:p>
    <w:p w14:paraId="66EC7A16" w14:textId="61B3CA4B" w:rsidR="00AA441F" w:rsidRDefault="00AA441F">
      <w:pPr>
        <w:pStyle w:val="TM3"/>
        <w:rPr>
          <w:rFonts w:asciiTheme="minorHAnsi" w:eastAsiaTheme="minorEastAsia" w:hAnsiTheme="minorHAnsi" w:cstheme="minorBidi"/>
          <w:noProof/>
          <w:sz w:val="22"/>
          <w:szCs w:val="22"/>
          <w:lang w:val="fr-FR" w:eastAsia="fr-FR"/>
        </w:rPr>
      </w:pPr>
      <w:r w:rsidRPr="005B3C02">
        <w:rPr>
          <w:noProof/>
        </w:rPr>
        <w:t>3.2.7</w:t>
      </w:r>
      <w:r>
        <w:rPr>
          <w:rFonts w:asciiTheme="minorHAnsi" w:eastAsiaTheme="minorEastAsia" w:hAnsiTheme="minorHAnsi" w:cstheme="minorBidi"/>
          <w:noProof/>
          <w:sz w:val="22"/>
          <w:szCs w:val="22"/>
          <w:lang w:val="fr-FR" w:eastAsia="fr-FR"/>
        </w:rPr>
        <w:tab/>
      </w:r>
      <w:r>
        <w:rPr>
          <w:noProof/>
        </w:rPr>
        <w:t>Édition en ligne</w:t>
      </w:r>
      <w:r>
        <w:rPr>
          <w:noProof/>
        </w:rPr>
        <w:tab/>
      </w:r>
      <w:r>
        <w:rPr>
          <w:noProof/>
        </w:rPr>
        <w:fldChar w:fldCharType="begin"/>
      </w:r>
      <w:r>
        <w:rPr>
          <w:noProof/>
        </w:rPr>
        <w:instrText xml:space="preserve"> PAGEREF _Toc474352653 \h </w:instrText>
      </w:r>
      <w:r>
        <w:rPr>
          <w:noProof/>
        </w:rPr>
      </w:r>
      <w:r>
        <w:rPr>
          <w:noProof/>
        </w:rPr>
        <w:fldChar w:fldCharType="separate"/>
      </w:r>
      <w:r w:rsidR="00142459">
        <w:rPr>
          <w:noProof/>
        </w:rPr>
        <w:t>13</w:t>
      </w:r>
      <w:r>
        <w:rPr>
          <w:noProof/>
        </w:rPr>
        <w:fldChar w:fldCharType="end"/>
      </w:r>
    </w:p>
    <w:p w14:paraId="19148E50" w14:textId="4AE77A3A" w:rsidR="00AA441F" w:rsidRDefault="00AA441F">
      <w:pPr>
        <w:pStyle w:val="TM3"/>
        <w:rPr>
          <w:rFonts w:asciiTheme="minorHAnsi" w:eastAsiaTheme="minorEastAsia" w:hAnsiTheme="minorHAnsi" w:cstheme="minorBidi"/>
          <w:noProof/>
          <w:sz w:val="22"/>
          <w:szCs w:val="22"/>
          <w:lang w:val="fr-FR" w:eastAsia="fr-FR"/>
        </w:rPr>
      </w:pPr>
      <w:r w:rsidRPr="005B3C02">
        <w:rPr>
          <w:noProof/>
        </w:rPr>
        <w:t>3.2.8</w:t>
      </w:r>
      <w:r>
        <w:rPr>
          <w:rFonts w:asciiTheme="minorHAnsi" w:eastAsiaTheme="minorEastAsia" w:hAnsiTheme="minorHAnsi" w:cstheme="minorBidi"/>
          <w:noProof/>
          <w:sz w:val="22"/>
          <w:szCs w:val="22"/>
          <w:lang w:val="fr-FR" w:eastAsia="fr-FR"/>
        </w:rPr>
        <w:tab/>
      </w:r>
      <w:r>
        <w:rPr>
          <w:noProof/>
        </w:rPr>
        <w:t>Profil utilisateur</w:t>
      </w:r>
      <w:r>
        <w:rPr>
          <w:noProof/>
        </w:rPr>
        <w:tab/>
      </w:r>
      <w:r>
        <w:rPr>
          <w:noProof/>
        </w:rPr>
        <w:fldChar w:fldCharType="begin"/>
      </w:r>
      <w:r>
        <w:rPr>
          <w:noProof/>
        </w:rPr>
        <w:instrText xml:space="preserve"> PAGEREF _Toc474352654 \h </w:instrText>
      </w:r>
      <w:r>
        <w:rPr>
          <w:noProof/>
        </w:rPr>
      </w:r>
      <w:r>
        <w:rPr>
          <w:noProof/>
        </w:rPr>
        <w:fldChar w:fldCharType="separate"/>
      </w:r>
      <w:r w:rsidR="00142459">
        <w:rPr>
          <w:noProof/>
        </w:rPr>
        <w:t>13</w:t>
      </w:r>
      <w:r>
        <w:rPr>
          <w:noProof/>
        </w:rPr>
        <w:fldChar w:fldCharType="end"/>
      </w:r>
    </w:p>
    <w:p w14:paraId="44A45141" w14:textId="3539F92A" w:rsidR="00AA441F" w:rsidRDefault="00AA441F">
      <w:pPr>
        <w:pStyle w:val="TM3"/>
        <w:rPr>
          <w:rFonts w:asciiTheme="minorHAnsi" w:eastAsiaTheme="minorEastAsia" w:hAnsiTheme="minorHAnsi" w:cstheme="minorBidi"/>
          <w:noProof/>
          <w:sz w:val="22"/>
          <w:szCs w:val="22"/>
          <w:lang w:val="fr-FR" w:eastAsia="fr-FR"/>
        </w:rPr>
      </w:pPr>
      <w:r w:rsidRPr="005B3C02">
        <w:rPr>
          <w:noProof/>
        </w:rPr>
        <w:t>3.2.9</w:t>
      </w:r>
      <w:r>
        <w:rPr>
          <w:rFonts w:asciiTheme="minorHAnsi" w:eastAsiaTheme="minorEastAsia" w:hAnsiTheme="minorHAnsi" w:cstheme="minorBidi"/>
          <w:noProof/>
          <w:sz w:val="22"/>
          <w:szCs w:val="22"/>
          <w:lang w:val="fr-FR" w:eastAsia="fr-FR"/>
        </w:rPr>
        <w:tab/>
      </w:r>
      <w:r>
        <w:rPr>
          <w:noProof/>
        </w:rPr>
        <w:t>Web View</w:t>
      </w:r>
      <w:r>
        <w:rPr>
          <w:noProof/>
        </w:rPr>
        <w:tab/>
      </w:r>
      <w:r>
        <w:rPr>
          <w:noProof/>
        </w:rPr>
        <w:fldChar w:fldCharType="begin"/>
      </w:r>
      <w:r>
        <w:rPr>
          <w:noProof/>
        </w:rPr>
        <w:instrText xml:space="preserve"> PAGEREF _Toc474352655 \h </w:instrText>
      </w:r>
      <w:r>
        <w:rPr>
          <w:noProof/>
        </w:rPr>
      </w:r>
      <w:r>
        <w:rPr>
          <w:noProof/>
        </w:rPr>
        <w:fldChar w:fldCharType="separate"/>
      </w:r>
      <w:r w:rsidR="00142459">
        <w:rPr>
          <w:noProof/>
        </w:rPr>
        <w:t>14</w:t>
      </w:r>
      <w:r>
        <w:rPr>
          <w:noProof/>
        </w:rPr>
        <w:fldChar w:fldCharType="end"/>
      </w:r>
    </w:p>
    <w:p w14:paraId="6ECDFB4F" w14:textId="675FE029" w:rsidR="00AA441F" w:rsidRDefault="00AA441F">
      <w:pPr>
        <w:pStyle w:val="TM3"/>
        <w:rPr>
          <w:rFonts w:asciiTheme="minorHAnsi" w:eastAsiaTheme="minorEastAsia" w:hAnsiTheme="minorHAnsi" w:cstheme="minorBidi"/>
          <w:noProof/>
          <w:sz w:val="22"/>
          <w:szCs w:val="22"/>
          <w:lang w:val="fr-FR" w:eastAsia="fr-FR"/>
        </w:rPr>
      </w:pPr>
      <w:r w:rsidRPr="005B3C02">
        <w:rPr>
          <w:noProof/>
        </w:rPr>
        <w:t>3.2.10</w:t>
      </w:r>
      <w:r>
        <w:rPr>
          <w:rFonts w:asciiTheme="minorHAnsi" w:eastAsiaTheme="minorEastAsia" w:hAnsiTheme="minorHAnsi" w:cstheme="minorBidi"/>
          <w:noProof/>
          <w:sz w:val="22"/>
          <w:szCs w:val="22"/>
          <w:lang w:val="fr-FR" w:eastAsia="fr-FR"/>
        </w:rPr>
        <w:tab/>
      </w:r>
      <w:r w:rsidRPr="005B3C02">
        <w:rPr>
          <w:noProof/>
        </w:rPr>
        <w:t>S</w:t>
      </w:r>
      <w:r>
        <w:rPr>
          <w:noProof/>
        </w:rPr>
        <w:t>tatistiques globales des cartes</w:t>
      </w:r>
      <w:r>
        <w:rPr>
          <w:noProof/>
        </w:rPr>
        <w:tab/>
      </w:r>
      <w:r>
        <w:rPr>
          <w:noProof/>
        </w:rPr>
        <w:fldChar w:fldCharType="begin"/>
      </w:r>
      <w:r>
        <w:rPr>
          <w:noProof/>
        </w:rPr>
        <w:instrText xml:space="preserve"> PAGEREF _Toc474352656 \h </w:instrText>
      </w:r>
      <w:r>
        <w:rPr>
          <w:noProof/>
        </w:rPr>
      </w:r>
      <w:r>
        <w:rPr>
          <w:noProof/>
        </w:rPr>
        <w:fldChar w:fldCharType="separate"/>
      </w:r>
      <w:r w:rsidR="00142459">
        <w:rPr>
          <w:noProof/>
        </w:rPr>
        <w:t>14</w:t>
      </w:r>
      <w:r>
        <w:rPr>
          <w:noProof/>
        </w:rPr>
        <w:fldChar w:fldCharType="end"/>
      </w:r>
    </w:p>
    <w:p w14:paraId="6F2EF796" w14:textId="10AA20D0" w:rsidR="00AA441F" w:rsidRDefault="00AA441F">
      <w:pPr>
        <w:pStyle w:val="TM3"/>
        <w:rPr>
          <w:rFonts w:asciiTheme="minorHAnsi" w:eastAsiaTheme="minorEastAsia" w:hAnsiTheme="minorHAnsi" w:cstheme="minorBidi"/>
          <w:noProof/>
          <w:sz w:val="22"/>
          <w:szCs w:val="22"/>
          <w:lang w:val="fr-FR" w:eastAsia="fr-FR"/>
        </w:rPr>
      </w:pPr>
      <w:r w:rsidRPr="005B3C02">
        <w:rPr>
          <w:noProof/>
        </w:rPr>
        <w:t>3.2.11</w:t>
      </w:r>
      <w:r>
        <w:rPr>
          <w:rFonts w:asciiTheme="minorHAnsi" w:eastAsiaTheme="minorEastAsia" w:hAnsiTheme="minorHAnsi" w:cstheme="minorBidi"/>
          <w:noProof/>
          <w:sz w:val="22"/>
          <w:szCs w:val="22"/>
          <w:lang w:val="fr-FR" w:eastAsia="fr-FR"/>
        </w:rPr>
        <w:tab/>
      </w:r>
      <w:r w:rsidRPr="005B3C02">
        <w:rPr>
          <w:noProof/>
        </w:rPr>
        <w:t>Tutoriel interactif nécessitant des acti</w:t>
      </w:r>
      <w:r>
        <w:rPr>
          <w:noProof/>
        </w:rPr>
        <w:t>ons cohérentes de l’utilisateur</w:t>
      </w:r>
      <w:r>
        <w:rPr>
          <w:noProof/>
        </w:rPr>
        <w:tab/>
      </w:r>
      <w:r>
        <w:rPr>
          <w:noProof/>
        </w:rPr>
        <w:fldChar w:fldCharType="begin"/>
      </w:r>
      <w:r>
        <w:rPr>
          <w:noProof/>
        </w:rPr>
        <w:instrText xml:space="preserve"> PAGEREF _Toc474352657 \h </w:instrText>
      </w:r>
      <w:r>
        <w:rPr>
          <w:noProof/>
        </w:rPr>
      </w:r>
      <w:r>
        <w:rPr>
          <w:noProof/>
        </w:rPr>
        <w:fldChar w:fldCharType="separate"/>
      </w:r>
      <w:r w:rsidR="00142459">
        <w:rPr>
          <w:noProof/>
        </w:rPr>
        <w:t>14</w:t>
      </w:r>
      <w:r>
        <w:rPr>
          <w:noProof/>
        </w:rPr>
        <w:fldChar w:fldCharType="end"/>
      </w:r>
    </w:p>
    <w:p w14:paraId="77DD394A" w14:textId="69B973B9" w:rsidR="00AA441F" w:rsidRDefault="00AA441F">
      <w:pPr>
        <w:pStyle w:val="TM3"/>
        <w:rPr>
          <w:rFonts w:asciiTheme="minorHAnsi" w:eastAsiaTheme="minorEastAsia" w:hAnsiTheme="minorHAnsi" w:cstheme="minorBidi"/>
          <w:noProof/>
          <w:sz w:val="22"/>
          <w:szCs w:val="22"/>
          <w:lang w:val="fr-FR" w:eastAsia="fr-FR"/>
        </w:rPr>
      </w:pPr>
      <w:r w:rsidRPr="005B3C02">
        <w:rPr>
          <w:noProof/>
        </w:rPr>
        <w:t>3.2.12</w:t>
      </w:r>
      <w:r>
        <w:rPr>
          <w:rFonts w:asciiTheme="minorHAnsi" w:eastAsiaTheme="minorEastAsia" w:hAnsiTheme="minorHAnsi" w:cstheme="minorBidi"/>
          <w:noProof/>
          <w:sz w:val="22"/>
          <w:szCs w:val="22"/>
          <w:lang w:val="fr-FR" w:eastAsia="fr-FR"/>
        </w:rPr>
        <w:tab/>
      </w:r>
      <w:r w:rsidRPr="005B3C02">
        <w:rPr>
          <w:noProof/>
        </w:rPr>
        <w:t>Personnalisation de l’application </w:t>
      </w:r>
      <w:r>
        <w:rPr>
          <w:noProof/>
        </w:rPr>
        <w:tab/>
      </w:r>
      <w:r>
        <w:rPr>
          <w:noProof/>
        </w:rPr>
        <w:fldChar w:fldCharType="begin"/>
      </w:r>
      <w:r>
        <w:rPr>
          <w:noProof/>
        </w:rPr>
        <w:instrText xml:space="preserve"> PAGEREF _Toc474352658 \h </w:instrText>
      </w:r>
      <w:r>
        <w:rPr>
          <w:noProof/>
        </w:rPr>
      </w:r>
      <w:r>
        <w:rPr>
          <w:noProof/>
        </w:rPr>
        <w:fldChar w:fldCharType="separate"/>
      </w:r>
      <w:r w:rsidR="00142459">
        <w:rPr>
          <w:noProof/>
        </w:rPr>
        <w:t>14</w:t>
      </w:r>
      <w:r>
        <w:rPr>
          <w:noProof/>
        </w:rPr>
        <w:fldChar w:fldCharType="end"/>
      </w:r>
    </w:p>
    <w:p w14:paraId="7CEBB933"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sidRPr="005B3C02">
        <w:rPr>
          <w:rFonts w:cs="Arial"/>
          <w:noProof/>
        </w:rPr>
        <w:t>3.3</w:t>
      </w:r>
      <w:r>
        <w:rPr>
          <w:rFonts w:asciiTheme="minorHAnsi" w:eastAsiaTheme="minorEastAsia" w:hAnsiTheme="minorHAnsi" w:cstheme="minorBidi"/>
          <w:noProof/>
          <w:sz w:val="22"/>
          <w:szCs w:val="22"/>
          <w:lang w:val="fr-FR" w:eastAsia="fr-FR"/>
        </w:rPr>
        <w:tab/>
      </w:r>
      <w:r w:rsidRPr="005B3C02">
        <w:rPr>
          <w:rFonts w:cs="Arial"/>
          <w:noProof/>
        </w:rPr>
        <w:t>Autre exigence</w:t>
      </w:r>
      <w:r>
        <w:rPr>
          <w:noProof/>
        </w:rPr>
        <w:tab/>
      </w:r>
      <w:r>
        <w:rPr>
          <w:noProof/>
        </w:rPr>
        <w:fldChar w:fldCharType="begin"/>
      </w:r>
      <w:r>
        <w:rPr>
          <w:noProof/>
        </w:rPr>
        <w:instrText xml:space="preserve"> PAGEREF _Toc474352659 \h </w:instrText>
      </w:r>
      <w:r>
        <w:rPr>
          <w:noProof/>
        </w:rPr>
      </w:r>
      <w:r>
        <w:rPr>
          <w:noProof/>
        </w:rPr>
        <w:fldChar w:fldCharType="separate"/>
      </w:r>
      <w:r w:rsidR="00142459">
        <w:rPr>
          <w:noProof/>
        </w:rPr>
        <w:t>14</w:t>
      </w:r>
      <w:r>
        <w:rPr>
          <w:noProof/>
        </w:rPr>
        <w:fldChar w:fldCharType="end"/>
      </w:r>
    </w:p>
    <w:p w14:paraId="7A2CDA53" w14:textId="77777777" w:rsidR="00AA441F" w:rsidRDefault="00AA441F">
      <w:pPr>
        <w:pStyle w:val="TM1"/>
        <w:tabs>
          <w:tab w:val="left" w:pos="432"/>
        </w:tabs>
        <w:rPr>
          <w:rFonts w:asciiTheme="minorHAnsi" w:eastAsiaTheme="minorEastAsia" w:hAnsiTheme="minorHAnsi" w:cstheme="minorBidi"/>
          <w:noProof/>
          <w:sz w:val="22"/>
          <w:szCs w:val="22"/>
          <w:lang w:val="fr-FR" w:eastAsia="fr-FR"/>
        </w:rPr>
      </w:pPr>
      <w:r w:rsidRPr="005B3C02">
        <w:rPr>
          <w:noProof/>
        </w:rPr>
        <w:t>4.</w:t>
      </w:r>
      <w:r>
        <w:rPr>
          <w:rFonts w:asciiTheme="minorHAnsi" w:eastAsiaTheme="minorEastAsia" w:hAnsiTheme="minorHAnsi" w:cstheme="minorBidi"/>
          <w:noProof/>
          <w:sz w:val="22"/>
          <w:szCs w:val="22"/>
          <w:lang w:val="fr-FR" w:eastAsia="fr-FR"/>
        </w:rPr>
        <w:tab/>
      </w:r>
      <w:r>
        <w:rPr>
          <w:noProof/>
        </w:rPr>
        <w:t>Exigences non-fonctionnelles</w:t>
      </w:r>
      <w:r>
        <w:rPr>
          <w:noProof/>
        </w:rPr>
        <w:tab/>
      </w:r>
      <w:r>
        <w:rPr>
          <w:noProof/>
        </w:rPr>
        <w:fldChar w:fldCharType="begin"/>
      </w:r>
      <w:r>
        <w:rPr>
          <w:noProof/>
        </w:rPr>
        <w:instrText xml:space="preserve"> PAGEREF _Toc474352660 \h </w:instrText>
      </w:r>
      <w:r>
        <w:rPr>
          <w:noProof/>
        </w:rPr>
      </w:r>
      <w:r>
        <w:rPr>
          <w:noProof/>
        </w:rPr>
        <w:fldChar w:fldCharType="separate"/>
      </w:r>
      <w:r w:rsidR="00142459">
        <w:rPr>
          <w:noProof/>
        </w:rPr>
        <w:t>14</w:t>
      </w:r>
      <w:r>
        <w:rPr>
          <w:noProof/>
        </w:rPr>
        <w:fldChar w:fldCharType="end"/>
      </w:r>
    </w:p>
    <w:p w14:paraId="25C0ABA6"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sidRPr="005B3C02">
        <w:rPr>
          <w:noProof/>
        </w:rPr>
        <w:t>4.1</w:t>
      </w:r>
      <w:r>
        <w:rPr>
          <w:rFonts w:asciiTheme="minorHAnsi" w:eastAsiaTheme="minorEastAsia" w:hAnsiTheme="minorHAnsi" w:cstheme="minorBidi"/>
          <w:noProof/>
          <w:sz w:val="22"/>
          <w:szCs w:val="22"/>
          <w:lang w:val="fr-FR" w:eastAsia="fr-FR"/>
        </w:rPr>
        <w:tab/>
      </w:r>
      <w:r>
        <w:rPr>
          <w:noProof/>
        </w:rPr>
        <w:t>Utilisabilité</w:t>
      </w:r>
      <w:r>
        <w:rPr>
          <w:noProof/>
        </w:rPr>
        <w:tab/>
      </w:r>
      <w:r>
        <w:rPr>
          <w:noProof/>
        </w:rPr>
        <w:fldChar w:fldCharType="begin"/>
      </w:r>
      <w:r>
        <w:rPr>
          <w:noProof/>
        </w:rPr>
        <w:instrText xml:space="preserve"> PAGEREF _Toc474352661 \h </w:instrText>
      </w:r>
      <w:r>
        <w:rPr>
          <w:noProof/>
        </w:rPr>
      </w:r>
      <w:r>
        <w:rPr>
          <w:noProof/>
        </w:rPr>
        <w:fldChar w:fldCharType="separate"/>
      </w:r>
      <w:r w:rsidR="00142459">
        <w:rPr>
          <w:noProof/>
        </w:rPr>
        <w:t>14</w:t>
      </w:r>
      <w:r>
        <w:rPr>
          <w:noProof/>
        </w:rPr>
        <w:fldChar w:fldCharType="end"/>
      </w:r>
    </w:p>
    <w:p w14:paraId="04F45FA4" w14:textId="76371BC7" w:rsidR="00AA441F" w:rsidRDefault="00AA441F" w:rsidP="00AA441F">
      <w:pPr>
        <w:pStyle w:val="TM3"/>
        <w:rPr>
          <w:rFonts w:asciiTheme="minorHAnsi" w:eastAsiaTheme="minorEastAsia" w:hAnsiTheme="minorHAnsi" w:cstheme="minorBidi"/>
          <w:noProof/>
          <w:sz w:val="22"/>
          <w:szCs w:val="22"/>
          <w:lang w:val="fr-FR" w:eastAsia="fr-FR"/>
        </w:rPr>
      </w:pPr>
      <w:r w:rsidRPr="005B3C02">
        <w:rPr>
          <w:noProof/>
        </w:rPr>
        <w:t>4.1.1</w:t>
      </w:r>
      <w:r>
        <w:rPr>
          <w:rFonts w:asciiTheme="minorHAnsi" w:eastAsiaTheme="minorEastAsia" w:hAnsiTheme="minorHAnsi" w:cstheme="minorBidi"/>
          <w:noProof/>
          <w:sz w:val="22"/>
          <w:szCs w:val="22"/>
          <w:lang w:val="fr-FR" w:eastAsia="fr-FR"/>
        </w:rPr>
        <w:tab/>
      </w:r>
      <w:r>
        <w:rPr>
          <w:noProof/>
        </w:rPr>
        <w:t>Temps de formation requis</w:t>
      </w:r>
      <w:r>
        <w:rPr>
          <w:noProof/>
        </w:rPr>
        <w:tab/>
      </w:r>
      <w:r>
        <w:rPr>
          <w:noProof/>
        </w:rPr>
        <w:fldChar w:fldCharType="begin"/>
      </w:r>
      <w:r>
        <w:rPr>
          <w:noProof/>
        </w:rPr>
        <w:instrText xml:space="preserve"> PAGEREF _Toc474352662 \h </w:instrText>
      </w:r>
      <w:r>
        <w:rPr>
          <w:noProof/>
        </w:rPr>
      </w:r>
      <w:r>
        <w:rPr>
          <w:noProof/>
        </w:rPr>
        <w:fldChar w:fldCharType="separate"/>
      </w:r>
      <w:r w:rsidR="00142459">
        <w:rPr>
          <w:noProof/>
        </w:rPr>
        <w:t>14</w:t>
      </w:r>
      <w:r>
        <w:rPr>
          <w:noProof/>
        </w:rPr>
        <w:fldChar w:fldCharType="end"/>
      </w:r>
    </w:p>
    <w:p w14:paraId="2E05C290" w14:textId="2B5C1B59" w:rsidR="00AA441F" w:rsidRDefault="00AA441F">
      <w:pPr>
        <w:pStyle w:val="TM3"/>
        <w:rPr>
          <w:rFonts w:asciiTheme="minorHAnsi" w:eastAsiaTheme="minorEastAsia" w:hAnsiTheme="minorHAnsi" w:cstheme="minorBidi"/>
          <w:noProof/>
          <w:sz w:val="22"/>
          <w:szCs w:val="22"/>
          <w:lang w:val="fr-FR" w:eastAsia="fr-FR"/>
        </w:rPr>
      </w:pPr>
      <w:r w:rsidRPr="005B3C02">
        <w:rPr>
          <w:noProof/>
        </w:rPr>
        <w:t>4.1.2</w:t>
      </w:r>
      <w:r>
        <w:rPr>
          <w:rFonts w:asciiTheme="minorHAnsi" w:eastAsiaTheme="minorEastAsia" w:hAnsiTheme="minorHAnsi" w:cstheme="minorBidi"/>
          <w:noProof/>
          <w:sz w:val="22"/>
          <w:szCs w:val="22"/>
          <w:lang w:val="fr-FR" w:eastAsia="fr-FR"/>
        </w:rPr>
        <w:tab/>
      </w:r>
      <w:r>
        <w:rPr>
          <w:noProof/>
        </w:rPr>
        <w:t>Manipulation d’objets</w:t>
      </w:r>
      <w:r>
        <w:rPr>
          <w:noProof/>
        </w:rPr>
        <w:tab/>
      </w:r>
      <w:r>
        <w:rPr>
          <w:noProof/>
        </w:rPr>
        <w:fldChar w:fldCharType="begin"/>
      </w:r>
      <w:r>
        <w:rPr>
          <w:noProof/>
        </w:rPr>
        <w:instrText xml:space="preserve"> PAGEREF _Toc474352664 \h </w:instrText>
      </w:r>
      <w:r>
        <w:rPr>
          <w:noProof/>
        </w:rPr>
      </w:r>
      <w:r>
        <w:rPr>
          <w:noProof/>
        </w:rPr>
        <w:fldChar w:fldCharType="separate"/>
      </w:r>
      <w:r w:rsidR="00142459">
        <w:rPr>
          <w:noProof/>
        </w:rPr>
        <w:t>14</w:t>
      </w:r>
      <w:r>
        <w:rPr>
          <w:noProof/>
        </w:rPr>
        <w:fldChar w:fldCharType="end"/>
      </w:r>
    </w:p>
    <w:p w14:paraId="317D2ACD" w14:textId="748BB29F" w:rsidR="00AA441F" w:rsidRDefault="00AA441F" w:rsidP="00AA441F">
      <w:pPr>
        <w:pStyle w:val="TM3"/>
        <w:rPr>
          <w:rFonts w:asciiTheme="minorHAnsi" w:eastAsiaTheme="minorEastAsia" w:hAnsiTheme="minorHAnsi" w:cstheme="minorBidi"/>
          <w:noProof/>
          <w:sz w:val="22"/>
          <w:szCs w:val="22"/>
          <w:lang w:val="fr-FR" w:eastAsia="fr-FR"/>
        </w:rPr>
      </w:pPr>
      <w:r w:rsidRPr="005B3C02">
        <w:rPr>
          <w:noProof/>
        </w:rPr>
        <w:t>4.1.3</w:t>
      </w:r>
      <w:r>
        <w:rPr>
          <w:rFonts w:asciiTheme="minorHAnsi" w:eastAsiaTheme="minorEastAsia" w:hAnsiTheme="minorHAnsi" w:cstheme="minorBidi"/>
          <w:noProof/>
          <w:sz w:val="22"/>
          <w:szCs w:val="22"/>
          <w:lang w:val="fr-FR" w:eastAsia="fr-FR"/>
        </w:rPr>
        <w:tab/>
      </w:r>
      <w:r w:rsidRPr="005B3C02">
        <w:rPr>
          <w:noProof/>
        </w:rPr>
        <w:t>Au</w:t>
      </w:r>
      <w:r>
        <w:rPr>
          <w:noProof/>
        </w:rPr>
        <w:t>thentification de l’utilisateur</w:t>
      </w:r>
      <w:r>
        <w:rPr>
          <w:noProof/>
        </w:rPr>
        <w:tab/>
      </w:r>
      <w:r>
        <w:rPr>
          <w:noProof/>
        </w:rPr>
        <w:fldChar w:fldCharType="begin"/>
      </w:r>
      <w:r>
        <w:rPr>
          <w:noProof/>
        </w:rPr>
        <w:instrText xml:space="preserve"> PAGEREF _Toc474352665 \h </w:instrText>
      </w:r>
      <w:r>
        <w:rPr>
          <w:noProof/>
        </w:rPr>
      </w:r>
      <w:r>
        <w:rPr>
          <w:noProof/>
        </w:rPr>
        <w:fldChar w:fldCharType="separate"/>
      </w:r>
      <w:r w:rsidR="00142459">
        <w:rPr>
          <w:noProof/>
        </w:rPr>
        <w:t>14</w:t>
      </w:r>
      <w:r>
        <w:rPr>
          <w:noProof/>
        </w:rPr>
        <w:fldChar w:fldCharType="end"/>
      </w:r>
    </w:p>
    <w:p w14:paraId="29DFC999"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Pr>
          <w:noProof/>
        </w:rPr>
        <w:t>4.2</w:t>
      </w:r>
      <w:r>
        <w:rPr>
          <w:rFonts w:asciiTheme="minorHAnsi" w:eastAsiaTheme="minorEastAsia" w:hAnsiTheme="minorHAnsi" w:cstheme="minorBidi"/>
          <w:noProof/>
          <w:sz w:val="22"/>
          <w:szCs w:val="22"/>
          <w:lang w:val="fr-FR" w:eastAsia="fr-FR"/>
        </w:rPr>
        <w:tab/>
      </w:r>
      <w:r>
        <w:rPr>
          <w:noProof/>
        </w:rPr>
        <w:t>Fiabilité</w:t>
      </w:r>
      <w:r>
        <w:rPr>
          <w:noProof/>
        </w:rPr>
        <w:tab/>
      </w:r>
      <w:r>
        <w:rPr>
          <w:noProof/>
        </w:rPr>
        <w:fldChar w:fldCharType="begin"/>
      </w:r>
      <w:r>
        <w:rPr>
          <w:noProof/>
        </w:rPr>
        <w:instrText xml:space="preserve"> PAGEREF _Toc474352667 \h </w:instrText>
      </w:r>
      <w:r>
        <w:rPr>
          <w:noProof/>
        </w:rPr>
      </w:r>
      <w:r>
        <w:rPr>
          <w:noProof/>
        </w:rPr>
        <w:fldChar w:fldCharType="separate"/>
      </w:r>
      <w:r w:rsidR="00142459">
        <w:rPr>
          <w:noProof/>
        </w:rPr>
        <w:t>15</w:t>
      </w:r>
      <w:r>
        <w:rPr>
          <w:noProof/>
        </w:rPr>
        <w:fldChar w:fldCharType="end"/>
      </w:r>
    </w:p>
    <w:p w14:paraId="0945C53B" w14:textId="380BCCE1" w:rsidR="00AA441F" w:rsidRDefault="00AA441F">
      <w:pPr>
        <w:pStyle w:val="TM3"/>
        <w:rPr>
          <w:rFonts w:asciiTheme="minorHAnsi" w:eastAsiaTheme="minorEastAsia" w:hAnsiTheme="minorHAnsi" w:cstheme="minorBidi"/>
          <w:noProof/>
          <w:sz w:val="22"/>
          <w:szCs w:val="22"/>
          <w:lang w:val="fr-FR" w:eastAsia="fr-FR"/>
        </w:rPr>
      </w:pPr>
      <w:r w:rsidRPr="005B3C02">
        <w:rPr>
          <w:noProof/>
        </w:rPr>
        <w:t>4.2.1</w:t>
      </w:r>
      <w:r>
        <w:rPr>
          <w:rFonts w:asciiTheme="minorHAnsi" w:eastAsiaTheme="minorEastAsia" w:hAnsiTheme="minorHAnsi" w:cstheme="minorBidi"/>
          <w:noProof/>
          <w:sz w:val="22"/>
          <w:szCs w:val="22"/>
          <w:lang w:val="fr-FR" w:eastAsia="fr-FR"/>
        </w:rPr>
        <w:tab/>
      </w:r>
      <w:r>
        <w:rPr>
          <w:noProof/>
        </w:rPr>
        <w:t>Disponibilité</w:t>
      </w:r>
      <w:r>
        <w:rPr>
          <w:noProof/>
        </w:rPr>
        <w:tab/>
      </w:r>
      <w:r>
        <w:rPr>
          <w:noProof/>
        </w:rPr>
        <w:fldChar w:fldCharType="begin"/>
      </w:r>
      <w:r>
        <w:rPr>
          <w:noProof/>
        </w:rPr>
        <w:instrText xml:space="preserve"> PAGEREF _Toc474352668 \h </w:instrText>
      </w:r>
      <w:r>
        <w:rPr>
          <w:noProof/>
        </w:rPr>
      </w:r>
      <w:r>
        <w:rPr>
          <w:noProof/>
        </w:rPr>
        <w:fldChar w:fldCharType="separate"/>
      </w:r>
      <w:r w:rsidR="00142459">
        <w:rPr>
          <w:noProof/>
        </w:rPr>
        <w:t>15</w:t>
      </w:r>
      <w:r>
        <w:rPr>
          <w:noProof/>
        </w:rPr>
        <w:fldChar w:fldCharType="end"/>
      </w:r>
    </w:p>
    <w:p w14:paraId="6BBA142A" w14:textId="333F131C" w:rsidR="00AA441F" w:rsidRDefault="00AA441F">
      <w:pPr>
        <w:pStyle w:val="TM3"/>
        <w:rPr>
          <w:rFonts w:asciiTheme="minorHAnsi" w:eastAsiaTheme="minorEastAsia" w:hAnsiTheme="minorHAnsi" w:cstheme="minorBidi"/>
          <w:noProof/>
          <w:sz w:val="22"/>
          <w:szCs w:val="22"/>
          <w:lang w:val="fr-FR" w:eastAsia="fr-FR"/>
        </w:rPr>
      </w:pPr>
      <w:r w:rsidRPr="005B3C02">
        <w:rPr>
          <w:noProof/>
        </w:rPr>
        <w:t>4.2.2</w:t>
      </w:r>
      <w:r>
        <w:rPr>
          <w:rFonts w:asciiTheme="minorHAnsi" w:eastAsiaTheme="minorEastAsia" w:hAnsiTheme="minorHAnsi" w:cstheme="minorBidi"/>
          <w:noProof/>
          <w:sz w:val="22"/>
          <w:szCs w:val="22"/>
          <w:lang w:val="fr-FR" w:eastAsia="fr-FR"/>
        </w:rPr>
        <w:tab/>
      </w:r>
      <w:r>
        <w:rPr>
          <w:noProof/>
        </w:rPr>
        <w:t>Temps Moyen entre les pannes</w:t>
      </w:r>
      <w:r>
        <w:rPr>
          <w:noProof/>
        </w:rPr>
        <w:tab/>
      </w:r>
      <w:r>
        <w:rPr>
          <w:noProof/>
        </w:rPr>
        <w:fldChar w:fldCharType="begin"/>
      </w:r>
      <w:r>
        <w:rPr>
          <w:noProof/>
        </w:rPr>
        <w:instrText xml:space="preserve"> PAGEREF _Toc474352670 \h </w:instrText>
      </w:r>
      <w:r>
        <w:rPr>
          <w:noProof/>
        </w:rPr>
      </w:r>
      <w:r>
        <w:rPr>
          <w:noProof/>
        </w:rPr>
        <w:fldChar w:fldCharType="separate"/>
      </w:r>
      <w:r w:rsidR="00142459">
        <w:rPr>
          <w:noProof/>
        </w:rPr>
        <w:t>15</w:t>
      </w:r>
      <w:r>
        <w:rPr>
          <w:noProof/>
        </w:rPr>
        <w:fldChar w:fldCharType="end"/>
      </w:r>
    </w:p>
    <w:p w14:paraId="2EBEE373" w14:textId="49805153" w:rsidR="00AA441F" w:rsidRDefault="00AA441F">
      <w:pPr>
        <w:pStyle w:val="TM3"/>
        <w:rPr>
          <w:rFonts w:asciiTheme="minorHAnsi" w:eastAsiaTheme="minorEastAsia" w:hAnsiTheme="minorHAnsi" w:cstheme="minorBidi"/>
          <w:noProof/>
          <w:sz w:val="22"/>
          <w:szCs w:val="22"/>
          <w:lang w:val="fr-FR" w:eastAsia="fr-FR"/>
        </w:rPr>
      </w:pPr>
      <w:r w:rsidRPr="005B3C02">
        <w:rPr>
          <w:noProof/>
        </w:rPr>
        <w:t>4.2.3</w:t>
      </w:r>
      <w:r>
        <w:rPr>
          <w:rFonts w:asciiTheme="minorHAnsi" w:eastAsiaTheme="minorEastAsia" w:hAnsiTheme="minorHAnsi" w:cstheme="minorBidi"/>
          <w:noProof/>
          <w:sz w:val="22"/>
          <w:szCs w:val="22"/>
          <w:lang w:val="fr-FR" w:eastAsia="fr-FR"/>
        </w:rPr>
        <w:tab/>
      </w:r>
      <w:r>
        <w:rPr>
          <w:noProof/>
        </w:rPr>
        <w:t>Temps Moyen jusqu’à réparation</w:t>
      </w:r>
      <w:r>
        <w:rPr>
          <w:noProof/>
        </w:rPr>
        <w:tab/>
      </w:r>
      <w:r>
        <w:rPr>
          <w:noProof/>
        </w:rPr>
        <w:fldChar w:fldCharType="begin"/>
      </w:r>
      <w:r>
        <w:rPr>
          <w:noProof/>
        </w:rPr>
        <w:instrText xml:space="preserve"> PAGEREF _Toc474352672 \h </w:instrText>
      </w:r>
      <w:r>
        <w:rPr>
          <w:noProof/>
        </w:rPr>
      </w:r>
      <w:r>
        <w:rPr>
          <w:noProof/>
        </w:rPr>
        <w:fldChar w:fldCharType="separate"/>
      </w:r>
      <w:r w:rsidR="00142459">
        <w:rPr>
          <w:noProof/>
        </w:rPr>
        <w:t>15</w:t>
      </w:r>
      <w:r>
        <w:rPr>
          <w:noProof/>
        </w:rPr>
        <w:fldChar w:fldCharType="end"/>
      </w:r>
    </w:p>
    <w:p w14:paraId="660FAFF6"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Pr>
          <w:noProof/>
        </w:rPr>
        <w:t>4.3</w:t>
      </w:r>
      <w:r>
        <w:rPr>
          <w:rFonts w:asciiTheme="minorHAnsi" w:eastAsiaTheme="minorEastAsia" w:hAnsiTheme="minorHAnsi" w:cstheme="minorBidi"/>
          <w:noProof/>
          <w:sz w:val="22"/>
          <w:szCs w:val="22"/>
          <w:lang w:val="fr-FR" w:eastAsia="fr-FR"/>
        </w:rPr>
        <w:tab/>
      </w:r>
      <w:r>
        <w:rPr>
          <w:noProof/>
        </w:rPr>
        <w:t>Performance</w:t>
      </w:r>
      <w:r>
        <w:rPr>
          <w:noProof/>
        </w:rPr>
        <w:tab/>
      </w:r>
      <w:r>
        <w:rPr>
          <w:noProof/>
        </w:rPr>
        <w:fldChar w:fldCharType="begin"/>
      </w:r>
      <w:r>
        <w:rPr>
          <w:noProof/>
        </w:rPr>
        <w:instrText xml:space="preserve"> PAGEREF _Toc474352674 \h </w:instrText>
      </w:r>
      <w:r>
        <w:rPr>
          <w:noProof/>
        </w:rPr>
      </w:r>
      <w:r>
        <w:rPr>
          <w:noProof/>
        </w:rPr>
        <w:fldChar w:fldCharType="separate"/>
      </w:r>
      <w:r w:rsidR="00142459">
        <w:rPr>
          <w:noProof/>
        </w:rPr>
        <w:t>15</w:t>
      </w:r>
      <w:r>
        <w:rPr>
          <w:noProof/>
        </w:rPr>
        <w:fldChar w:fldCharType="end"/>
      </w:r>
    </w:p>
    <w:p w14:paraId="2A2427A0" w14:textId="52F3B471" w:rsidR="00AA441F" w:rsidRDefault="00AA441F" w:rsidP="00AA441F">
      <w:pPr>
        <w:pStyle w:val="TM3"/>
        <w:rPr>
          <w:rFonts w:asciiTheme="minorHAnsi" w:eastAsiaTheme="minorEastAsia" w:hAnsiTheme="minorHAnsi" w:cstheme="minorBidi"/>
          <w:noProof/>
          <w:sz w:val="22"/>
          <w:szCs w:val="22"/>
          <w:lang w:val="fr-FR" w:eastAsia="fr-FR"/>
        </w:rPr>
      </w:pPr>
      <w:r w:rsidRPr="005B3C02">
        <w:rPr>
          <w:noProof/>
        </w:rPr>
        <w:t>4.3.1</w:t>
      </w:r>
      <w:r>
        <w:rPr>
          <w:rFonts w:asciiTheme="minorHAnsi" w:eastAsiaTheme="minorEastAsia" w:hAnsiTheme="minorHAnsi" w:cstheme="minorBidi"/>
          <w:noProof/>
          <w:sz w:val="22"/>
          <w:szCs w:val="22"/>
          <w:lang w:val="fr-FR" w:eastAsia="fr-FR"/>
        </w:rPr>
        <w:tab/>
      </w:r>
      <w:r w:rsidRPr="005B3C02">
        <w:rPr>
          <w:noProof/>
        </w:rPr>
        <w:t xml:space="preserve">Taux </w:t>
      </w:r>
      <w:r>
        <w:rPr>
          <w:noProof/>
        </w:rPr>
        <w:t>de rafraichissement de la scène</w:t>
      </w:r>
      <w:r>
        <w:rPr>
          <w:noProof/>
        </w:rPr>
        <w:tab/>
      </w:r>
      <w:r>
        <w:rPr>
          <w:noProof/>
        </w:rPr>
        <w:fldChar w:fldCharType="begin"/>
      </w:r>
      <w:r>
        <w:rPr>
          <w:noProof/>
        </w:rPr>
        <w:instrText xml:space="preserve"> PAGEREF _Toc474352675 \h </w:instrText>
      </w:r>
      <w:r>
        <w:rPr>
          <w:noProof/>
        </w:rPr>
      </w:r>
      <w:r>
        <w:rPr>
          <w:noProof/>
        </w:rPr>
        <w:fldChar w:fldCharType="separate"/>
      </w:r>
      <w:r w:rsidR="00142459">
        <w:rPr>
          <w:noProof/>
        </w:rPr>
        <w:t>15</w:t>
      </w:r>
      <w:r>
        <w:rPr>
          <w:noProof/>
        </w:rPr>
        <w:fldChar w:fldCharType="end"/>
      </w:r>
    </w:p>
    <w:p w14:paraId="481101AA" w14:textId="44B58A85" w:rsidR="00AA441F" w:rsidRDefault="00AA441F">
      <w:pPr>
        <w:pStyle w:val="TM3"/>
        <w:rPr>
          <w:rFonts w:asciiTheme="minorHAnsi" w:eastAsiaTheme="minorEastAsia" w:hAnsiTheme="minorHAnsi" w:cstheme="minorBidi"/>
          <w:noProof/>
          <w:sz w:val="22"/>
          <w:szCs w:val="22"/>
          <w:lang w:val="fr-FR" w:eastAsia="fr-FR"/>
        </w:rPr>
      </w:pPr>
      <w:r w:rsidRPr="005B3C02">
        <w:rPr>
          <w:noProof/>
        </w:rPr>
        <w:lastRenderedPageBreak/>
        <w:t>4.3.2</w:t>
      </w:r>
      <w:r>
        <w:rPr>
          <w:rFonts w:asciiTheme="minorHAnsi" w:eastAsiaTheme="minorEastAsia" w:hAnsiTheme="minorHAnsi" w:cstheme="minorBidi"/>
          <w:noProof/>
          <w:sz w:val="22"/>
          <w:szCs w:val="22"/>
          <w:lang w:val="fr-FR" w:eastAsia="fr-FR"/>
        </w:rPr>
        <w:tab/>
      </w:r>
      <w:r w:rsidRPr="005B3C02">
        <w:rPr>
          <w:noProof/>
        </w:rPr>
        <w:t xml:space="preserve">Temps de réponse de navigation dans le </w:t>
      </w:r>
      <w:r>
        <w:rPr>
          <w:noProof/>
        </w:rPr>
        <w:t>client léger et le client lourd</w:t>
      </w:r>
      <w:r>
        <w:rPr>
          <w:noProof/>
        </w:rPr>
        <w:tab/>
      </w:r>
      <w:r>
        <w:rPr>
          <w:noProof/>
        </w:rPr>
        <w:fldChar w:fldCharType="begin"/>
      </w:r>
      <w:r>
        <w:rPr>
          <w:noProof/>
        </w:rPr>
        <w:instrText xml:space="preserve"> PAGEREF _Toc474352677 \h </w:instrText>
      </w:r>
      <w:r>
        <w:rPr>
          <w:noProof/>
        </w:rPr>
      </w:r>
      <w:r>
        <w:rPr>
          <w:noProof/>
        </w:rPr>
        <w:fldChar w:fldCharType="separate"/>
      </w:r>
      <w:r w:rsidR="00142459">
        <w:rPr>
          <w:noProof/>
        </w:rPr>
        <w:t>15</w:t>
      </w:r>
      <w:r>
        <w:rPr>
          <w:noProof/>
        </w:rPr>
        <w:fldChar w:fldCharType="end"/>
      </w:r>
    </w:p>
    <w:p w14:paraId="0A0B742C" w14:textId="6FA1DBB5" w:rsidR="00AA441F" w:rsidRDefault="00AA441F">
      <w:pPr>
        <w:pStyle w:val="TM3"/>
        <w:rPr>
          <w:rFonts w:asciiTheme="minorHAnsi" w:eastAsiaTheme="minorEastAsia" w:hAnsiTheme="minorHAnsi" w:cstheme="minorBidi"/>
          <w:noProof/>
          <w:sz w:val="22"/>
          <w:szCs w:val="22"/>
          <w:lang w:val="fr-FR" w:eastAsia="fr-FR"/>
        </w:rPr>
      </w:pPr>
      <w:r w:rsidRPr="005B3C02">
        <w:rPr>
          <w:noProof/>
        </w:rPr>
        <w:t>4.3.3</w:t>
      </w:r>
      <w:r>
        <w:rPr>
          <w:rFonts w:asciiTheme="minorHAnsi" w:eastAsiaTheme="minorEastAsia" w:hAnsiTheme="minorHAnsi" w:cstheme="minorBidi"/>
          <w:noProof/>
          <w:sz w:val="22"/>
          <w:szCs w:val="22"/>
          <w:lang w:val="fr-FR" w:eastAsia="fr-FR"/>
        </w:rPr>
        <w:tab/>
      </w:r>
      <w:r w:rsidRPr="005B3C02">
        <w:rPr>
          <w:noProof/>
        </w:rPr>
        <w:t>Affichage des changements effectués par un utilisate</w:t>
      </w:r>
      <w:r>
        <w:rPr>
          <w:noProof/>
        </w:rPr>
        <w:t>ur chez les autres utilisateurs</w:t>
      </w:r>
      <w:r>
        <w:rPr>
          <w:noProof/>
        </w:rPr>
        <w:tab/>
      </w:r>
      <w:r>
        <w:rPr>
          <w:noProof/>
        </w:rPr>
        <w:fldChar w:fldCharType="begin"/>
      </w:r>
      <w:r>
        <w:rPr>
          <w:noProof/>
        </w:rPr>
        <w:instrText xml:space="preserve"> PAGEREF _Toc474352679 \h </w:instrText>
      </w:r>
      <w:r>
        <w:rPr>
          <w:noProof/>
        </w:rPr>
      </w:r>
      <w:r>
        <w:rPr>
          <w:noProof/>
        </w:rPr>
        <w:fldChar w:fldCharType="separate"/>
      </w:r>
      <w:r w:rsidR="00142459">
        <w:rPr>
          <w:noProof/>
        </w:rPr>
        <w:t>15</w:t>
      </w:r>
      <w:r>
        <w:rPr>
          <w:noProof/>
        </w:rPr>
        <w:fldChar w:fldCharType="end"/>
      </w:r>
    </w:p>
    <w:p w14:paraId="324C4EE2"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Pr>
          <w:noProof/>
        </w:rPr>
        <w:t>4.4</w:t>
      </w:r>
      <w:r>
        <w:rPr>
          <w:rFonts w:asciiTheme="minorHAnsi" w:eastAsiaTheme="minorEastAsia" w:hAnsiTheme="minorHAnsi" w:cstheme="minorBidi"/>
          <w:noProof/>
          <w:sz w:val="22"/>
          <w:szCs w:val="22"/>
          <w:lang w:val="fr-FR" w:eastAsia="fr-FR"/>
        </w:rPr>
        <w:tab/>
      </w:r>
      <w:r>
        <w:rPr>
          <w:noProof/>
        </w:rPr>
        <w:t>Maintenabilité</w:t>
      </w:r>
      <w:r>
        <w:rPr>
          <w:noProof/>
        </w:rPr>
        <w:tab/>
      </w:r>
      <w:r>
        <w:rPr>
          <w:noProof/>
        </w:rPr>
        <w:fldChar w:fldCharType="begin"/>
      </w:r>
      <w:r>
        <w:rPr>
          <w:noProof/>
        </w:rPr>
        <w:instrText xml:space="preserve"> PAGEREF _Toc474352681 \h </w:instrText>
      </w:r>
      <w:r>
        <w:rPr>
          <w:noProof/>
        </w:rPr>
      </w:r>
      <w:r>
        <w:rPr>
          <w:noProof/>
        </w:rPr>
        <w:fldChar w:fldCharType="separate"/>
      </w:r>
      <w:r w:rsidR="00142459">
        <w:rPr>
          <w:noProof/>
        </w:rPr>
        <w:t>15</w:t>
      </w:r>
      <w:r>
        <w:rPr>
          <w:noProof/>
        </w:rPr>
        <w:fldChar w:fldCharType="end"/>
      </w:r>
    </w:p>
    <w:p w14:paraId="347B12BD" w14:textId="3A71E260" w:rsidR="00AA441F" w:rsidRDefault="00AA441F">
      <w:pPr>
        <w:pStyle w:val="TM3"/>
        <w:rPr>
          <w:rFonts w:asciiTheme="minorHAnsi" w:eastAsiaTheme="minorEastAsia" w:hAnsiTheme="minorHAnsi" w:cstheme="minorBidi"/>
          <w:noProof/>
          <w:sz w:val="22"/>
          <w:szCs w:val="22"/>
          <w:lang w:val="fr-FR" w:eastAsia="fr-FR"/>
        </w:rPr>
      </w:pPr>
      <w:r w:rsidRPr="005B3C02">
        <w:rPr>
          <w:noProof/>
        </w:rPr>
        <w:t>4.4.1</w:t>
      </w:r>
      <w:r>
        <w:rPr>
          <w:rFonts w:asciiTheme="minorHAnsi" w:eastAsiaTheme="minorEastAsia" w:hAnsiTheme="minorHAnsi" w:cstheme="minorBidi"/>
          <w:noProof/>
          <w:sz w:val="22"/>
          <w:szCs w:val="22"/>
          <w:lang w:val="fr-FR" w:eastAsia="fr-FR"/>
        </w:rPr>
        <w:tab/>
      </w:r>
      <w:r>
        <w:rPr>
          <w:noProof/>
        </w:rPr>
        <w:t>Normes de programmation</w:t>
      </w:r>
      <w:r>
        <w:rPr>
          <w:noProof/>
        </w:rPr>
        <w:tab/>
      </w:r>
      <w:r>
        <w:rPr>
          <w:noProof/>
        </w:rPr>
        <w:fldChar w:fldCharType="begin"/>
      </w:r>
      <w:r>
        <w:rPr>
          <w:noProof/>
        </w:rPr>
        <w:instrText xml:space="preserve"> PAGEREF _Toc474352682 \h </w:instrText>
      </w:r>
      <w:r>
        <w:rPr>
          <w:noProof/>
        </w:rPr>
      </w:r>
      <w:r>
        <w:rPr>
          <w:noProof/>
        </w:rPr>
        <w:fldChar w:fldCharType="separate"/>
      </w:r>
      <w:r w:rsidR="00142459">
        <w:rPr>
          <w:noProof/>
        </w:rPr>
        <w:t>15</w:t>
      </w:r>
      <w:r>
        <w:rPr>
          <w:noProof/>
        </w:rPr>
        <w:fldChar w:fldCharType="end"/>
      </w:r>
    </w:p>
    <w:p w14:paraId="1126E51A" w14:textId="0E73AAFE" w:rsidR="00AA441F" w:rsidRDefault="00AA441F">
      <w:pPr>
        <w:pStyle w:val="TM3"/>
        <w:rPr>
          <w:rFonts w:asciiTheme="minorHAnsi" w:eastAsiaTheme="minorEastAsia" w:hAnsiTheme="minorHAnsi" w:cstheme="minorBidi"/>
          <w:noProof/>
          <w:sz w:val="22"/>
          <w:szCs w:val="22"/>
          <w:lang w:val="fr-FR" w:eastAsia="fr-FR"/>
        </w:rPr>
      </w:pPr>
      <w:r w:rsidRPr="005B3C02">
        <w:rPr>
          <w:noProof/>
        </w:rPr>
        <w:t>4.4.2</w:t>
      </w:r>
      <w:r>
        <w:rPr>
          <w:rFonts w:asciiTheme="minorHAnsi" w:eastAsiaTheme="minorEastAsia" w:hAnsiTheme="minorHAnsi" w:cstheme="minorBidi"/>
          <w:noProof/>
          <w:sz w:val="22"/>
          <w:szCs w:val="22"/>
          <w:lang w:val="fr-FR" w:eastAsia="fr-FR"/>
        </w:rPr>
        <w:tab/>
      </w:r>
      <w:r>
        <w:rPr>
          <w:noProof/>
        </w:rPr>
        <w:t>Documentation du code</w:t>
      </w:r>
      <w:r>
        <w:rPr>
          <w:noProof/>
        </w:rPr>
        <w:tab/>
      </w:r>
      <w:r>
        <w:rPr>
          <w:noProof/>
        </w:rPr>
        <w:fldChar w:fldCharType="begin"/>
      </w:r>
      <w:r>
        <w:rPr>
          <w:noProof/>
        </w:rPr>
        <w:instrText xml:space="preserve"> PAGEREF _Toc474352684 \h </w:instrText>
      </w:r>
      <w:r>
        <w:rPr>
          <w:noProof/>
        </w:rPr>
      </w:r>
      <w:r>
        <w:rPr>
          <w:noProof/>
        </w:rPr>
        <w:fldChar w:fldCharType="separate"/>
      </w:r>
      <w:r w:rsidR="00142459">
        <w:rPr>
          <w:noProof/>
        </w:rPr>
        <w:t>15</w:t>
      </w:r>
      <w:r>
        <w:rPr>
          <w:noProof/>
        </w:rPr>
        <w:fldChar w:fldCharType="end"/>
      </w:r>
    </w:p>
    <w:p w14:paraId="59DC8EF1"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Pr>
          <w:noProof/>
        </w:rPr>
        <w:t>4.5</w:t>
      </w:r>
      <w:r>
        <w:rPr>
          <w:rFonts w:asciiTheme="minorHAnsi" w:eastAsiaTheme="minorEastAsia" w:hAnsiTheme="minorHAnsi" w:cstheme="minorBidi"/>
          <w:noProof/>
          <w:sz w:val="22"/>
          <w:szCs w:val="22"/>
          <w:lang w:val="fr-FR" w:eastAsia="fr-FR"/>
        </w:rPr>
        <w:tab/>
      </w:r>
      <w:r>
        <w:rPr>
          <w:noProof/>
        </w:rPr>
        <w:t>Contraintes de conception</w:t>
      </w:r>
      <w:r>
        <w:rPr>
          <w:noProof/>
        </w:rPr>
        <w:tab/>
      </w:r>
      <w:r>
        <w:rPr>
          <w:noProof/>
        </w:rPr>
        <w:fldChar w:fldCharType="begin"/>
      </w:r>
      <w:r>
        <w:rPr>
          <w:noProof/>
        </w:rPr>
        <w:instrText xml:space="preserve"> PAGEREF _Toc474352688 \h </w:instrText>
      </w:r>
      <w:r>
        <w:rPr>
          <w:noProof/>
        </w:rPr>
      </w:r>
      <w:r>
        <w:rPr>
          <w:noProof/>
        </w:rPr>
        <w:fldChar w:fldCharType="separate"/>
      </w:r>
      <w:r w:rsidR="00142459">
        <w:rPr>
          <w:noProof/>
        </w:rPr>
        <w:t>15</w:t>
      </w:r>
      <w:r>
        <w:rPr>
          <w:noProof/>
        </w:rPr>
        <w:fldChar w:fldCharType="end"/>
      </w:r>
    </w:p>
    <w:p w14:paraId="7D64A37D" w14:textId="17B75E7E" w:rsidR="00AA441F" w:rsidRDefault="00AA441F">
      <w:pPr>
        <w:pStyle w:val="TM3"/>
        <w:rPr>
          <w:rFonts w:asciiTheme="minorHAnsi" w:eastAsiaTheme="minorEastAsia" w:hAnsiTheme="minorHAnsi" w:cstheme="minorBidi"/>
          <w:noProof/>
          <w:sz w:val="22"/>
          <w:szCs w:val="22"/>
          <w:lang w:val="fr-FR" w:eastAsia="fr-FR"/>
        </w:rPr>
      </w:pPr>
      <w:r w:rsidRPr="005B3C02">
        <w:rPr>
          <w:noProof/>
        </w:rPr>
        <w:t>4.5.1</w:t>
      </w:r>
      <w:r>
        <w:rPr>
          <w:rFonts w:asciiTheme="minorHAnsi" w:eastAsiaTheme="minorEastAsia" w:hAnsiTheme="minorHAnsi" w:cstheme="minorBidi"/>
          <w:noProof/>
          <w:sz w:val="22"/>
          <w:szCs w:val="22"/>
          <w:lang w:val="fr-FR" w:eastAsia="fr-FR"/>
        </w:rPr>
        <w:tab/>
      </w:r>
      <w:r w:rsidRPr="005B3C02">
        <w:rPr>
          <w:noProof/>
        </w:rPr>
        <w:t>Client léger</w:t>
      </w:r>
      <w:r>
        <w:rPr>
          <w:noProof/>
        </w:rPr>
        <w:tab/>
      </w:r>
      <w:r>
        <w:rPr>
          <w:noProof/>
        </w:rPr>
        <w:fldChar w:fldCharType="begin"/>
      </w:r>
      <w:r>
        <w:rPr>
          <w:noProof/>
        </w:rPr>
        <w:instrText xml:space="preserve"> PAGEREF _Toc474352689 \h </w:instrText>
      </w:r>
      <w:r>
        <w:rPr>
          <w:noProof/>
        </w:rPr>
      </w:r>
      <w:r>
        <w:rPr>
          <w:noProof/>
        </w:rPr>
        <w:fldChar w:fldCharType="separate"/>
      </w:r>
      <w:r w:rsidR="00142459">
        <w:rPr>
          <w:noProof/>
        </w:rPr>
        <w:t>15</w:t>
      </w:r>
      <w:r>
        <w:rPr>
          <w:noProof/>
        </w:rPr>
        <w:fldChar w:fldCharType="end"/>
      </w:r>
    </w:p>
    <w:p w14:paraId="446D9115" w14:textId="77777777" w:rsidR="00AA441F" w:rsidRDefault="00AA441F">
      <w:pPr>
        <w:pStyle w:val="TM2"/>
        <w:tabs>
          <w:tab w:val="left" w:pos="1000"/>
        </w:tabs>
        <w:rPr>
          <w:rFonts w:asciiTheme="minorHAnsi" w:eastAsiaTheme="minorEastAsia" w:hAnsiTheme="minorHAnsi" w:cstheme="minorBidi"/>
          <w:noProof/>
          <w:sz w:val="22"/>
          <w:szCs w:val="22"/>
          <w:lang w:val="fr-FR" w:eastAsia="fr-FR"/>
        </w:rPr>
      </w:pPr>
      <w:r w:rsidRPr="005B3C02">
        <w:rPr>
          <w:noProof/>
        </w:rPr>
        <w:t>4.6</w:t>
      </w:r>
      <w:r>
        <w:rPr>
          <w:rFonts w:asciiTheme="minorHAnsi" w:eastAsiaTheme="minorEastAsia" w:hAnsiTheme="minorHAnsi" w:cstheme="minorBidi"/>
          <w:noProof/>
          <w:sz w:val="22"/>
          <w:szCs w:val="22"/>
          <w:lang w:val="fr-FR" w:eastAsia="fr-FR"/>
        </w:rPr>
        <w:tab/>
      </w:r>
      <w:r>
        <w:rPr>
          <w:noProof/>
        </w:rPr>
        <w:t>Sécurité</w:t>
      </w:r>
      <w:r>
        <w:rPr>
          <w:noProof/>
        </w:rPr>
        <w:tab/>
      </w:r>
      <w:r>
        <w:rPr>
          <w:noProof/>
        </w:rPr>
        <w:fldChar w:fldCharType="begin"/>
      </w:r>
      <w:r>
        <w:rPr>
          <w:noProof/>
        </w:rPr>
        <w:instrText xml:space="preserve"> PAGEREF _Toc474352693 \h </w:instrText>
      </w:r>
      <w:r>
        <w:rPr>
          <w:noProof/>
        </w:rPr>
      </w:r>
      <w:r>
        <w:rPr>
          <w:noProof/>
        </w:rPr>
        <w:fldChar w:fldCharType="separate"/>
      </w:r>
      <w:r w:rsidR="00142459">
        <w:rPr>
          <w:noProof/>
        </w:rPr>
        <w:t>15</w:t>
      </w:r>
      <w:r>
        <w:rPr>
          <w:noProof/>
        </w:rPr>
        <w:fldChar w:fldCharType="end"/>
      </w:r>
    </w:p>
    <w:p w14:paraId="3A63B430" w14:textId="061611D9" w:rsidR="00AA441F" w:rsidRDefault="00AA441F">
      <w:pPr>
        <w:pStyle w:val="TM3"/>
        <w:rPr>
          <w:rFonts w:asciiTheme="minorHAnsi" w:eastAsiaTheme="minorEastAsia" w:hAnsiTheme="minorHAnsi" w:cstheme="minorBidi"/>
          <w:noProof/>
          <w:sz w:val="22"/>
          <w:szCs w:val="22"/>
          <w:lang w:val="fr-FR" w:eastAsia="fr-FR"/>
        </w:rPr>
      </w:pPr>
      <w:r w:rsidRPr="005B3C02">
        <w:rPr>
          <w:noProof/>
        </w:rPr>
        <w:t>4.6.1</w:t>
      </w:r>
      <w:r>
        <w:rPr>
          <w:rFonts w:asciiTheme="minorHAnsi" w:eastAsiaTheme="minorEastAsia" w:hAnsiTheme="minorHAnsi" w:cstheme="minorBidi"/>
          <w:noProof/>
          <w:sz w:val="22"/>
          <w:szCs w:val="22"/>
          <w:lang w:val="fr-FR" w:eastAsia="fr-FR"/>
        </w:rPr>
        <w:tab/>
      </w:r>
      <w:r>
        <w:rPr>
          <w:noProof/>
        </w:rPr>
        <w:t>Protection des mots de passe</w:t>
      </w:r>
      <w:r>
        <w:rPr>
          <w:noProof/>
        </w:rPr>
        <w:tab/>
      </w:r>
      <w:r>
        <w:rPr>
          <w:noProof/>
        </w:rPr>
        <w:fldChar w:fldCharType="begin"/>
      </w:r>
      <w:r>
        <w:rPr>
          <w:noProof/>
        </w:rPr>
        <w:instrText xml:space="preserve"> PAGEREF _Toc474352694 \h </w:instrText>
      </w:r>
      <w:r>
        <w:rPr>
          <w:noProof/>
        </w:rPr>
      </w:r>
      <w:r>
        <w:rPr>
          <w:noProof/>
        </w:rPr>
        <w:fldChar w:fldCharType="separate"/>
      </w:r>
      <w:r w:rsidR="00142459">
        <w:rPr>
          <w:noProof/>
        </w:rPr>
        <w:t>15</w:t>
      </w:r>
      <w:r>
        <w:rPr>
          <w:noProof/>
        </w:rPr>
        <w:fldChar w:fldCharType="end"/>
      </w:r>
    </w:p>
    <w:p w14:paraId="1E045BF3" w14:textId="06737D70" w:rsidR="00AA441F" w:rsidRDefault="00AA441F">
      <w:pPr>
        <w:pStyle w:val="TM3"/>
        <w:rPr>
          <w:rFonts w:asciiTheme="minorHAnsi" w:eastAsiaTheme="minorEastAsia" w:hAnsiTheme="minorHAnsi" w:cstheme="minorBidi"/>
          <w:noProof/>
          <w:sz w:val="22"/>
          <w:szCs w:val="22"/>
          <w:lang w:val="fr-FR" w:eastAsia="fr-FR"/>
        </w:rPr>
      </w:pPr>
    </w:p>
    <w:p w14:paraId="284829D5" w14:textId="77777777" w:rsidR="00AA441F" w:rsidRDefault="00AA441F">
      <w:pPr>
        <w:pStyle w:val="TM1"/>
        <w:rPr>
          <w:rFonts w:asciiTheme="minorHAnsi" w:eastAsiaTheme="minorEastAsia" w:hAnsiTheme="minorHAnsi" w:cstheme="minorBidi"/>
          <w:noProof/>
          <w:sz w:val="22"/>
          <w:szCs w:val="22"/>
          <w:lang w:val="fr-FR" w:eastAsia="fr-FR"/>
        </w:rPr>
      </w:pPr>
      <w:r w:rsidRPr="005B3C02">
        <w:rPr>
          <w:noProof/>
        </w:rPr>
        <w:t>ANNEXE A : Glossaire</w:t>
      </w:r>
      <w:r>
        <w:rPr>
          <w:noProof/>
        </w:rPr>
        <w:tab/>
      </w:r>
      <w:r>
        <w:rPr>
          <w:noProof/>
        </w:rPr>
        <w:fldChar w:fldCharType="begin"/>
      </w:r>
      <w:r>
        <w:rPr>
          <w:noProof/>
        </w:rPr>
        <w:instrText xml:space="preserve"> PAGEREF _Toc474352696 \h </w:instrText>
      </w:r>
      <w:r>
        <w:rPr>
          <w:noProof/>
        </w:rPr>
      </w:r>
      <w:r>
        <w:rPr>
          <w:noProof/>
        </w:rPr>
        <w:fldChar w:fldCharType="separate"/>
      </w:r>
      <w:r w:rsidR="00142459">
        <w:rPr>
          <w:noProof/>
        </w:rPr>
        <w:t>16</w:t>
      </w:r>
      <w:r>
        <w:rPr>
          <w:noProof/>
        </w:rPr>
        <w:fldChar w:fldCharType="end"/>
      </w:r>
    </w:p>
    <w:p w14:paraId="1CE12219" w14:textId="77777777" w:rsidR="00464E62" w:rsidRPr="00BE597F" w:rsidRDefault="00F90DAA">
      <w:pPr>
        <w:pStyle w:val="Titre"/>
        <w:rPr>
          <w:rFonts w:ascii="Times New Roman" w:hAnsi="Times New Roman"/>
        </w:rPr>
      </w:pPr>
      <w:r w:rsidRPr="00BE597F">
        <w:rPr>
          <w:rFonts w:ascii="Times New Roman" w:hAnsi="Times New Roman"/>
        </w:rPr>
        <w:fldChar w:fldCharType="end"/>
      </w:r>
      <w:r w:rsidR="00464E62" w:rsidRPr="00BE597F">
        <w:rPr>
          <w:rFonts w:ascii="Times New Roman" w:hAnsi="Times New Roman"/>
        </w:rPr>
        <w:br w:type="page"/>
      </w:r>
      <w:sdt>
        <w:sdtPr>
          <w:rPr>
            <w:rFonts w:ascii="Times New Roman" w:hAnsi="Times New Roman"/>
          </w:rPr>
          <w:alias w:val="Titre "/>
          <w:id w:val="137150892"/>
          <w:placeholder>
            <w:docPart w:val="08A24E8474CF43969490C924E5AB5E24"/>
          </w:placeholder>
          <w:dataBinding w:prefixMappings="xmlns:ns0='http://purl.org/dc/elements/1.1/' xmlns:ns1='http://schemas.openxmlformats.org/package/2006/metadata/core-properties' " w:xpath="/ns1:coreProperties[1]/ns0:title[1]" w:storeItemID="{6C3C8BC8-F283-45AE-878A-BAB7291924A1}"/>
          <w:text/>
        </w:sdtPr>
        <w:sdtContent>
          <w:r w:rsidR="00BD3967" w:rsidRPr="00BE597F">
            <w:rPr>
              <w:rFonts w:ascii="Times New Roman" w:hAnsi="Times New Roman"/>
            </w:rPr>
            <w:t>Spécifications des requis du système (SRS)</w:t>
          </w:r>
        </w:sdtContent>
      </w:sdt>
      <w:r w:rsidR="00464E62" w:rsidRPr="00BE597F">
        <w:rPr>
          <w:rFonts w:ascii="Times New Roman" w:hAnsi="Times New Roman"/>
        </w:rPr>
        <w:t xml:space="preserve"> </w:t>
      </w:r>
    </w:p>
    <w:p w14:paraId="03E5D554" w14:textId="77777777" w:rsidR="00D1477F" w:rsidRPr="00BE597F" w:rsidRDefault="00D1477F" w:rsidP="00D1477F"/>
    <w:p w14:paraId="2335AC7E" w14:textId="77777777" w:rsidR="00464E62" w:rsidRPr="00BE597F" w:rsidRDefault="00464E62">
      <w:pPr>
        <w:pStyle w:val="Titre1"/>
        <w:rPr>
          <w:rFonts w:ascii="Times New Roman" w:hAnsi="Times New Roman"/>
        </w:rPr>
      </w:pPr>
      <w:bookmarkStart w:id="0" w:name="_Toc365319790"/>
      <w:bookmarkStart w:id="1" w:name="_Toc474352623"/>
      <w:r w:rsidRPr="00BE597F">
        <w:rPr>
          <w:rFonts w:ascii="Times New Roman" w:hAnsi="Times New Roman"/>
        </w:rPr>
        <w:t>Introduction</w:t>
      </w:r>
      <w:bookmarkEnd w:id="0"/>
      <w:bookmarkEnd w:id="1"/>
    </w:p>
    <w:p w14:paraId="5D27215B" w14:textId="77777777" w:rsidR="00464E62" w:rsidRPr="00154E38" w:rsidRDefault="00E13C97">
      <w:pPr>
        <w:pStyle w:val="Titre2"/>
        <w:rPr>
          <w:rFonts w:cs="Arial"/>
        </w:rPr>
      </w:pPr>
      <w:bookmarkStart w:id="2" w:name="_Toc365319791"/>
      <w:bookmarkStart w:id="3" w:name="_Toc474352624"/>
      <w:r w:rsidRPr="00154E38">
        <w:rPr>
          <w:rFonts w:cs="Arial"/>
        </w:rPr>
        <w:t>But</w:t>
      </w:r>
      <w:bookmarkEnd w:id="2"/>
      <w:bookmarkEnd w:id="3"/>
    </w:p>
    <w:p w14:paraId="0D20469F" w14:textId="2F9F0C24" w:rsidR="00E16005" w:rsidRDefault="00E16005" w:rsidP="005F7172">
      <w:r w:rsidRPr="00BE597F">
        <w:t xml:space="preserve">Le SRS décrit le comportement externe d’une application. Il décrit aussi les exigences non fonctionnelles, les contraintes de conception, ainsi que les autres facteurs nécessaires </w:t>
      </w:r>
      <w:r w:rsidR="003C6F44" w:rsidRPr="00BE597F">
        <w:t xml:space="preserve">à la </w:t>
      </w:r>
      <w:r w:rsidRPr="00BE597F">
        <w:t xml:space="preserve">description </w:t>
      </w:r>
      <w:r w:rsidR="003C6F44" w:rsidRPr="00BE597F">
        <w:t>complè</w:t>
      </w:r>
      <w:r w:rsidRPr="00BE597F">
        <w:t>te des exigence</w:t>
      </w:r>
      <w:r w:rsidR="003C6F44" w:rsidRPr="00BE597F">
        <w:t>s</w:t>
      </w:r>
      <w:r w:rsidRPr="00BE597F">
        <w:t xml:space="preserve"> du logiciel</w:t>
      </w:r>
      <w:r w:rsidR="003C6F44" w:rsidRPr="00BE597F">
        <w:t xml:space="preserve"> à développer</w:t>
      </w:r>
      <w:r w:rsidRPr="00BE597F">
        <w:t>.</w:t>
      </w:r>
    </w:p>
    <w:p w14:paraId="03A185B7" w14:textId="155DF113" w:rsidR="00527A92" w:rsidRPr="00BE597F" w:rsidRDefault="00527A92" w:rsidP="005F7172">
      <w:r>
        <w:t>Ce document SRS est destiné à des individus impliqué</w:t>
      </w:r>
      <w:r w:rsidR="005B4299">
        <w:t>s</w:t>
      </w:r>
      <w:r>
        <w:t xml:space="preserve"> dans le domaine </w:t>
      </w:r>
      <w:r w:rsidR="005B4299">
        <w:t>de l</w:t>
      </w:r>
      <w:r>
        <w:t>’informatique</w:t>
      </w:r>
      <w:r w:rsidR="005B4299">
        <w:t xml:space="preserve"> et du développement logiciel (</w:t>
      </w:r>
      <w:r>
        <w:t>auditoire cible).</w:t>
      </w:r>
    </w:p>
    <w:p w14:paraId="2A41ED72" w14:textId="77777777" w:rsidR="00E16005" w:rsidRPr="00BE597F" w:rsidRDefault="00E16005" w:rsidP="00E16005"/>
    <w:p w14:paraId="3E3F0448" w14:textId="77777777" w:rsidR="00464E62" w:rsidRPr="00154E38" w:rsidRDefault="00AE286F">
      <w:pPr>
        <w:pStyle w:val="Titre2"/>
        <w:rPr>
          <w:rFonts w:cs="Arial"/>
        </w:rPr>
      </w:pPr>
      <w:bookmarkStart w:id="4" w:name="_Toc365319792"/>
      <w:bookmarkStart w:id="5" w:name="_Toc474352625"/>
      <w:r w:rsidRPr="00154E38">
        <w:rPr>
          <w:rFonts w:cs="Arial"/>
        </w:rPr>
        <w:t>Définitions, acronymes et ab</w:t>
      </w:r>
      <w:r w:rsidR="00E244EB" w:rsidRPr="00154E38">
        <w:rPr>
          <w:rFonts w:cs="Arial"/>
        </w:rPr>
        <w:t>réviations</w:t>
      </w:r>
      <w:bookmarkEnd w:id="4"/>
      <w:bookmarkEnd w:id="5"/>
    </w:p>
    <w:p w14:paraId="05EBF76E" w14:textId="2C006025" w:rsidR="00BD3967" w:rsidRDefault="00C723D9" w:rsidP="00795E5D">
      <w:pPr>
        <w:pStyle w:val="Corpsdetexte"/>
        <w:ind w:left="0"/>
      </w:pPr>
      <w:r w:rsidRPr="00BE597F">
        <w:t>La</w:t>
      </w:r>
      <w:r w:rsidR="001E6C24" w:rsidRPr="00BE597F">
        <w:t xml:space="preserve"> définition de tous les mots, acronymes et abréviations nécessaires à l’interprétation adéquate de ce SRS </w:t>
      </w:r>
      <w:r w:rsidR="00D90A1E" w:rsidRPr="00BE597F">
        <w:t>sont décr</w:t>
      </w:r>
      <w:r w:rsidR="005B4299">
        <w:t>its dans le glossaire du projet</w:t>
      </w:r>
      <w:r w:rsidR="00D90A1E" w:rsidRPr="00BE597F">
        <w:t xml:space="preserve"> qui se trouve à l’annexe </w:t>
      </w:r>
      <w:r w:rsidR="00BE6D0C">
        <w:t>A</w:t>
      </w:r>
      <w:r w:rsidR="00D90A1E" w:rsidRPr="00BE597F">
        <w:t xml:space="preserve"> de ce document.</w:t>
      </w:r>
    </w:p>
    <w:p w14:paraId="6EA7D87A" w14:textId="77777777" w:rsidR="00F22801" w:rsidRPr="00BE597F" w:rsidRDefault="00F22801" w:rsidP="00795E5D">
      <w:pPr>
        <w:pStyle w:val="Corpsdetexte"/>
        <w:ind w:left="0"/>
      </w:pPr>
    </w:p>
    <w:p w14:paraId="3828B788" w14:textId="77777777" w:rsidR="00464E62" w:rsidRPr="00F22801" w:rsidRDefault="00E244EB">
      <w:pPr>
        <w:pStyle w:val="Titre2"/>
        <w:rPr>
          <w:rFonts w:cs="Arial"/>
        </w:rPr>
      </w:pPr>
      <w:bookmarkStart w:id="6" w:name="_Toc365319793"/>
      <w:bookmarkStart w:id="7" w:name="_Toc474352626"/>
      <w:r w:rsidRPr="00F22801">
        <w:rPr>
          <w:rFonts w:cs="Arial"/>
        </w:rPr>
        <w:t>Vue d’ensemble</w:t>
      </w:r>
      <w:r w:rsidR="001E7CA8" w:rsidRPr="00F22801">
        <w:rPr>
          <w:rFonts w:cs="Arial"/>
        </w:rPr>
        <w:t xml:space="preserve"> du document</w:t>
      </w:r>
      <w:bookmarkEnd w:id="6"/>
      <w:bookmarkEnd w:id="7"/>
    </w:p>
    <w:p w14:paraId="14F1E114" w14:textId="5437D14F" w:rsidR="00C723D9" w:rsidRPr="00BE597F" w:rsidRDefault="00D63CAE" w:rsidP="00C4616C">
      <w:pPr>
        <w:pStyle w:val="Corpsdetexte"/>
        <w:ind w:left="0"/>
        <w:rPr>
          <w:rStyle w:val="5yl5"/>
        </w:rPr>
      </w:pPr>
      <w:r w:rsidRPr="00BE597F">
        <w:rPr>
          <w:rStyle w:val="5yl5"/>
        </w:rPr>
        <w:t xml:space="preserve">L’organisation de l’information dans une collectivité permet d’assurer </w:t>
      </w:r>
      <w:r w:rsidR="00795E5D">
        <w:rPr>
          <w:rStyle w:val="5yl5"/>
        </w:rPr>
        <w:t>à la fois la qualité de la structure</w:t>
      </w:r>
      <w:r w:rsidR="00BE6D0C">
        <w:rPr>
          <w:rStyle w:val="5yl5"/>
        </w:rPr>
        <w:t xml:space="preserve">, </w:t>
      </w:r>
      <w:r w:rsidR="00795E5D">
        <w:rPr>
          <w:rStyle w:val="5yl5"/>
        </w:rPr>
        <w:t xml:space="preserve">mais également la cohérence et </w:t>
      </w:r>
      <w:r w:rsidRPr="00BE597F">
        <w:rPr>
          <w:rStyle w:val="5yl5"/>
        </w:rPr>
        <w:t xml:space="preserve">la fiabilité de l’information. Afin </w:t>
      </w:r>
      <w:r w:rsidR="00C4616C">
        <w:rPr>
          <w:rStyle w:val="5yl5"/>
        </w:rPr>
        <w:t>de répondre</w:t>
      </w:r>
      <w:r w:rsidRPr="00BE597F">
        <w:rPr>
          <w:rStyle w:val="5yl5"/>
        </w:rPr>
        <w:t xml:space="preserve"> </w:t>
      </w:r>
      <w:r w:rsidR="00C4616C">
        <w:rPr>
          <w:rStyle w:val="5yl5"/>
        </w:rPr>
        <w:t>à ces critères</w:t>
      </w:r>
      <w:r w:rsidR="005B4299">
        <w:rPr>
          <w:rStyle w:val="5yl5"/>
        </w:rPr>
        <w:t>,</w:t>
      </w:r>
      <w:r w:rsidRPr="00BE597F">
        <w:rPr>
          <w:rStyle w:val="5yl5"/>
        </w:rPr>
        <w:t xml:space="preserve"> le document </w:t>
      </w:r>
      <w:r w:rsidR="00795E5D">
        <w:rPr>
          <w:rStyle w:val="5yl5"/>
        </w:rPr>
        <w:t>suivant s’organise</w:t>
      </w:r>
      <w:r w:rsidR="005B4299">
        <w:rPr>
          <w:rStyle w:val="5yl5"/>
        </w:rPr>
        <w:t xml:space="preserve"> comme suit </w:t>
      </w:r>
      <w:r w:rsidRPr="00BE597F">
        <w:rPr>
          <w:rStyle w:val="5yl5"/>
        </w:rPr>
        <w:t>:</w:t>
      </w:r>
    </w:p>
    <w:p w14:paraId="1E547FC7" w14:textId="641C924A" w:rsidR="00B7229D" w:rsidRPr="00BE597F" w:rsidRDefault="003E3D90" w:rsidP="00C4616C">
      <w:pPr>
        <w:pStyle w:val="Corpsdetexte"/>
        <w:ind w:left="0"/>
      </w:pPr>
      <w:r w:rsidRPr="00BE597F">
        <w:rPr>
          <w:rStyle w:val="5yl5"/>
        </w:rPr>
        <w:t>La sectio</w:t>
      </w:r>
      <w:r w:rsidR="00C723D9" w:rsidRPr="00BE597F">
        <w:rPr>
          <w:rStyle w:val="5yl5"/>
        </w:rPr>
        <w:t xml:space="preserve">n </w:t>
      </w:r>
      <w:r w:rsidR="00795E5D" w:rsidRPr="00BE597F">
        <w:rPr>
          <w:rStyle w:val="5yl5"/>
        </w:rPr>
        <w:t>ultérieure</w:t>
      </w:r>
      <w:r w:rsidR="00C723D9" w:rsidRPr="00BE597F">
        <w:rPr>
          <w:rStyle w:val="5yl5"/>
        </w:rPr>
        <w:t xml:space="preserve"> </w:t>
      </w:r>
      <w:r w:rsidR="00795E5D">
        <w:rPr>
          <w:rStyle w:val="5yl5"/>
        </w:rPr>
        <w:t>donne</w:t>
      </w:r>
      <w:r w:rsidR="00C723D9" w:rsidRPr="00BE597F">
        <w:rPr>
          <w:rStyle w:val="5yl5"/>
        </w:rPr>
        <w:t xml:space="preserve"> une</w:t>
      </w:r>
      <w:r w:rsidRPr="00BE597F">
        <w:rPr>
          <w:rStyle w:val="5yl5"/>
        </w:rPr>
        <w:t xml:space="preserve"> </w:t>
      </w:r>
      <w:r w:rsidR="00795E5D">
        <w:rPr>
          <w:rStyle w:val="5yl5"/>
        </w:rPr>
        <w:t xml:space="preserve">brève </w:t>
      </w:r>
      <w:r w:rsidRPr="00BE597F">
        <w:rPr>
          <w:rStyle w:val="5yl5"/>
        </w:rPr>
        <w:t>description du produit à réaliser</w:t>
      </w:r>
      <w:r w:rsidR="00C723D9" w:rsidRPr="00BE597F">
        <w:rPr>
          <w:rStyle w:val="5yl5"/>
        </w:rPr>
        <w:t xml:space="preserve"> dans le cadre du cours </w:t>
      </w:r>
      <w:hyperlink r:id="rId14" w:tooltip="LOG3900 - Projet d'évolution d'un logiciel" w:history="1">
        <w:r w:rsidR="00C723D9" w:rsidRPr="00BE597F">
          <w:rPr>
            <w:rStyle w:val="5yl5"/>
          </w:rPr>
          <w:t>LOG3900 (- Projet d'évolution d'un logiciel</w:t>
        </w:r>
      </w:hyperlink>
      <w:r w:rsidR="005B4299">
        <w:rPr>
          <w:rStyle w:val="5yl5"/>
        </w:rPr>
        <w:t xml:space="preserve"> </w:t>
      </w:r>
      <w:r w:rsidR="00C723D9" w:rsidRPr="00BE597F">
        <w:rPr>
          <w:rStyle w:val="5yl5"/>
        </w:rPr>
        <w:t>-). Les</w:t>
      </w:r>
      <w:r w:rsidRPr="00BE597F">
        <w:rPr>
          <w:rStyle w:val="5yl5"/>
        </w:rPr>
        <w:t xml:space="preserve"> interfaces et les contraintes </w:t>
      </w:r>
      <w:r w:rsidR="00C723D9" w:rsidRPr="00BE597F">
        <w:rPr>
          <w:rStyle w:val="5yl5"/>
        </w:rPr>
        <w:t xml:space="preserve">liées </w:t>
      </w:r>
      <w:r w:rsidRPr="00BE597F">
        <w:rPr>
          <w:rStyle w:val="5yl5"/>
        </w:rPr>
        <w:t>au développement</w:t>
      </w:r>
      <w:r w:rsidR="00C4616C">
        <w:rPr>
          <w:rStyle w:val="5yl5"/>
        </w:rPr>
        <w:t xml:space="preserve"> y</w:t>
      </w:r>
      <w:r w:rsidRPr="00BE597F">
        <w:rPr>
          <w:rStyle w:val="5yl5"/>
        </w:rPr>
        <w:t xml:space="preserve"> sont aussi décrites. </w:t>
      </w:r>
      <w:r w:rsidR="00C723D9" w:rsidRPr="00BE597F">
        <w:rPr>
          <w:rStyle w:val="5yl5"/>
        </w:rPr>
        <w:t>La troisième section</w:t>
      </w:r>
      <w:r w:rsidRPr="00BE597F">
        <w:rPr>
          <w:rStyle w:val="5yl5"/>
        </w:rPr>
        <w:t xml:space="preserve"> présente les exigences fonctionnelles du projet sous</w:t>
      </w:r>
      <w:r w:rsidR="00C4616C">
        <w:rPr>
          <w:rStyle w:val="5yl5"/>
        </w:rPr>
        <w:t xml:space="preserve"> la</w:t>
      </w:r>
      <w:r w:rsidRPr="00BE597F">
        <w:rPr>
          <w:rStyle w:val="5yl5"/>
        </w:rPr>
        <w:t xml:space="preserve"> forme d’une liste de points concis</w:t>
      </w:r>
      <w:r w:rsidR="00C4616C">
        <w:rPr>
          <w:rStyle w:val="5yl5"/>
        </w:rPr>
        <w:t>. Chaque point décrit</w:t>
      </w:r>
      <w:r w:rsidRPr="00BE597F">
        <w:rPr>
          <w:rStyle w:val="5yl5"/>
        </w:rPr>
        <w:t xml:space="preserve"> une fonctionnalité requise</w:t>
      </w:r>
      <w:r w:rsidR="00C4616C">
        <w:rPr>
          <w:rStyle w:val="5yl5"/>
        </w:rPr>
        <w:t xml:space="preserve"> au projet</w:t>
      </w:r>
      <w:r w:rsidR="00C723D9" w:rsidRPr="00BE597F">
        <w:rPr>
          <w:rStyle w:val="5yl5"/>
        </w:rPr>
        <w:t>. Ces fonctionnalités sont reparties dans deux grandes parties</w:t>
      </w:r>
      <w:r w:rsidR="00C4616C">
        <w:rPr>
          <w:rStyle w:val="5yl5"/>
        </w:rPr>
        <w:t xml:space="preserve"> : celle du </w:t>
      </w:r>
      <w:r w:rsidR="00C723D9" w:rsidRPr="00BE597F">
        <w:rPr>
          <w:rStyle w:val="5yl5"/>
        </w:rPr>
        <w:t xml:space="preserve">client </w:t>
      </w:r>
      <w:r w:rsidR="00C4616C">
        <w:rPr>
          <w:rStyle w:val="5yl5"/>
        </w:rPr>
        <w:t>lourd et celle du client léger</w:t>
      </w:r>
      <w:r w:rsidRPr="00BE597F">
        <w:rPr>
          <w:rStyle w:val="5yl5"/>
        </w:rPr>
        <w:t>. La dernière section décrit les exigences non fonctionnelles.</w:t>
      </w:r>
    </w:p>
    <w:p w14:paraId="2AB6C205" w14:textId="77777777" w:rsidR="003C4EC1" w:rsidRPr="00BE597F" w:rsidRDefault="003C4EC1" w:rsidP="003C4EC1">
      <w:pPr>
        <w:pStyle w:val="Titre1"/>
        <w:rPr>
          <w:rFonts w:ascii="Times New Roman" w:hAnsi="Times New Roman"/>
        </w:rPr>
      </w:pPr>
      <w:bookmarkStart w:id="8" w:name="_Toc365319794"/>
      <w:bookmarkStart w:id="9" w:name="_Toc474352627"/>
      <w:r w:rsidRPr="00BE597F">
        <w:rPr>
          <w:rFonts w:ascii="Times New Roman" w:hAnsi="Times New Roman"/>
        </w:rPr>
        <w:t>Description globale</w:t>
      </w:r>
      <w:bookmarkEnd w:id="8"/>
      <w:bookmarkEnd w:id="9"/>
    </w:p>
    <w:p w14:paraId="2884E5B4" w14:textId="6AEF2913" w:rsidR="003C4EC1" w:rsidRPr="00BE597F" w:rsidRDefault="003C4EC1" w:rsidP="00C4616C">
      <w:pPr>
        <w:pStyle w:val="Corpsdetexte"/>
        <w:ind w:left="0"/>
      </w:pPr>
      <w:r w:rsidRPr="00BE597F">
        <w:t xml:space="preserve">Ce projet consiste à faire évoluer le logiciel de simulateur de robot, produit en hiver 2016 dans le cadre du cours INF2990. Les fonctionnalités </w:t>
      </w:r>
      <w:r w:rsidR="004161E0">
        <w:t>essentielle</w:t>
      </w:r>
      <w:r w:rsidR="004161E0" w:rsidRPr="00BE597F">
        <w:t>s</w:t>
      </w:r>
      <w:r w:rsidRPr="00BE597F">
        <w:t xml:space="preserve"> à ajouter sont : </w:t>
      </w:r>
      <w:r w:rsidR="00BE6D0C">
        <w:t>l</w:t>
      </w:r>
      <w:r w:rsidRPr="00BE597F">
        <w:t>a possibilité d’éditer à partir d’un iPad, l’édition simultanée par plusieurs utilisateurs d’une zone de simulation en réseau ainsi que la possibilité de visualiser la simulation en parallèle pour les utilisateurs de PC. Le système à développer contiendra trois composants logiciels distincts : un client lourd sur PC, un client léger sur iPad et</w:t>
      </w:r>
      <w:r w:rsidR="004161E0">
        <w:t xml:space="preserve"> un serveur sur PC qui coordonne</w:t>
      </w:r>
      <w:r w:rsidRPr="00BE597F">
        <w:t xml:space="preserve"> les actions des clients, ainsi qu’un site we</w:t>
      </w:r>
      <w:r w:rsidR="005B4299">
        <w:t xml:space="preserve">b pour visualiser les profils </w:t>
      </w:r>
      <w:r w:rsidRPr="00BE597F">
        <w:t>utilisateurs et les cartes de simulation.</w:t>
      </w:r>
    </w:p>
    <w:p w14:paraId="0D6D03C9" w14:textId="77777777" w:rsidR="003C4EC1" w:rsidRPr="00F22801" w:rsidRDefault="003C4EC1" w:rsidP="003C4EC1">
      <w:pPr>
        <w:pStyle w:val="Titre2"/>
        <w:rPr>
          <w:rFonts w:cs="Arial"/>
        </w:rPr>
      </w:pPr>
      <w:bookmarkStart w:id="10" w:name="_Toc365319795"/>
      <w:bookmarkStart w:id="11" w:name="_Toc474352628"/>
      <w:r w:rsidRPr="00F22801">
        <w:rPr>
          <w:rFonts w:cs="Arial"/>
        </w:rPr>
        <w:t>Caractéristiques des usagers</w:t>
      </w:r>
      <w:bookmarkEnd w:id="10"/>
      <w:bookmarkEnd w:id="11"/>
    </w:p>
    <w:p w14:paraId="15EAF2DB" w14:textId="77777777" w:rsidR="003C4EC1" w:rsidRPr="00BE597F" w:rsidRDefault="003C4EC1" w:rsidP="003C4EC1">
      <w:r w:rsidRPr="00BE597F">
        <w:t>Les usagers potentiels du logiciel sont des adolescents de 12 à 17 ans. Ils sont généralement bien habitués aux applications de simulation. Cependant, ils n’ont pas de connaissances poussées en informatique.</w:t>
      </w:r>
    </w:p>
    <w:p w14:paraId="71738788" w14:textId="77777777" w:rsidR="003C4EC1" w:rsidRPr="00F22801" w:rsidRDefault="003C4EC1" w:rsidP="003C4EC1">
      <w:pPr>
        <w:pStyle w:val="Titre2"/>
        <w:rPr>
          <w:rFonts w:cs="Arial"/>
        </w:rPr>
      </w:pPr>
      <w:bookmarkStart w:id="12" w:name="_Toc474352629"/>
      <w:r w:rsidRPr="00F22801">
        <w:rPr>
          <w:rFonts w:cs="Arial"/>
        </w:rPr>
        <w:t>Interfaces</w:t>
      </w:r>
      <w:bookmarkEnd w:id="12"/>
    </w:p>
    <w:p w14:paraId="782373A6" w14:textId="77777777" w:rsidR="003C4EC1" w:rsidRPr="00BE597F" w:rsidRDefault="003C4EC1" w:rsidP="003C4EC1">
      <w:pPr>
        <w:pStyle w:val="Titre3"/>
        <w:rPr>
          <w:rFonts w:ascii="Times New Roman" w:hAnsi="Times New Roman"/>
        </w:rPr>
      </w:pPr>
      <w:bookmarkStart w:id="13" w:name="_Toc365319797"/>
      <w:bookmarkStart w:id="14" w:name="_Toc474352630"/>
      <w:r w:rsidRPr="00BE597F">
        <w:rPr>
          <w:rFonts w:ascii="Times New Roman" w:hAnsi="Times New Roman"/>
        </w:rPr>
        <w:t>Interfaces usagers</w:t>
      </w:r>
      <w:bookmarkEnd w:id="13"/>
      <w:bookmarkEnd w:id="14"/>
    </w:p>
    <w:p w14:paraId="6315C106" w14:textId="04781DA3" w:rsidR="003C4EC1" w:rsidRPr="00BE597F" w:rsidRDefault="003C4EC1" w:rsidP="003C4EC1">
      <w:pPr>
        <w:pStyle w:val="Corpsdetexte"/>
        <w:ind w:left="0"/>
      </w:pPr>
      <w:r w:rsidRPr="00BE597F">
        <w:t xml:space="preserve">Le logiciel à faire évoluer contient déjà trois interfaces </w:t>
      </w:r>
      <w:r w:rsidR="004161E0">
        <w:t>e</w:t>
      </w:r>
      <w:r w:rsidR="004733C5">
        <w:t>ssentielle</w:t>
      </w:r>
      <w:r w:rsidRPr="00BE597F">
        <w:t>s</w:t>
      </w:r>
      <w:r w:rsidR="00C4616C">
        <w:t>. L</w:t>
      </w:r>
      <w:r w:rsidRPr="00BE597F">
        <w:t>a première est l’interface de l’édition qui permet d’éditer une zone de simulation avec des actions de la s</w:t>
      </w:r>
      <w:r w:rsidR="00C4616C">
        <w:t>ouris ou des raccourcis clavier. L</w:t>
      </w:r>
      <w:r w:rsidRPr="00BE597F">
        <w:t xml:space="preserve">a deuxième est l’interface de simulation qui permet de visualiser le robot en déplacement dans la zone de simulation et de l’orienter </w:t>
      </w:r>
      <w:r w:rsidR="00C4616C">
        <w:t>à l’aide des touches du clavier. E</w:t>
      </w:r>
      <w:r w:rsidRPr="00BE597F">
        <w:t>t</w:t>
      </w:r>
      <w:r w:rsidR="00C4616C">
        <w:t xml:space="preserve"> enfin</w:t>
      </w:r>
      <w:r w:rsidRPr="00BE597F">
        <w:t xml:space="preserve"> la troisième est l’interface de configuration qui contient des options pour changer le comportement du robot ou la manière d’interagir avec lui.</w:t>
      </w:r>
    </w:p>
    <w:p w14:paraId="549AF778" w14:textId="67724FF2" w:rsidR="003C4EC1" w:rsidRPr="00BE597F" w:rsidRDefault="003C4EC1" w:rsidP="003C4EC1">
      <w:pPr>
        <w:pStyle w:val="Corpsdetexte"/>
        <w:ind w:left="0"/>
      </w:pPr>
      <w:r w:rsidRPr="00BE597F">
        <w:t>Dans la partie du système s’exécutant sur PC (Client lourd), les trois interfaces seront gardée</w:t>
      </w:r>
      <w:r w:rsidR="00154A38">
        <w:t>s tout en s’assurant d’ajouter d</w:t>
      </w:r>
      <w:r w:rsidRPr="00BE597F">
        <w:t>es interactions permettant de faire fonctionner l’édition et la simulation en réseau. En plus de ces interfaces, l’utilisateur doit être capable de communiquer avec d’autres utilisateurs via une interface de clavardage. L’utilisateur aura le choix d’interagir avec cette interface en mode fenêtre séparée ou en mode intégré dans les deux interfaces d’édition et de simulation.</w:t>
      </w:r>
    </w:p>
    <w:p w14:paraId="5814A3D7" w14:textId="77777777" w:rsidR="003C4EC1" w:rsidRPr="00BE597F" w:rsidRDefault="003C4EC1" w:rsidP="003C4EC1">
      <w:pPr>
        <w:pStyle w:val="Corpsdetexte"/>
        <w:ind w:left="0"/>
      </w:pPr>
      <w:r w:rsidRPr="00BE597F">
        <w:lastRenderedPageBreak/>
        <w:t>Dans la partie du système s’exécutant sur iPad (Client léger), l’utilisateur aura accès seulement à une interface d’édition sans celle de la simulation avec une interface de clavardage qui permet la communication avec les autres utilisateurs.</w:t>
      </w:r>
    </w:p>
    <w:p w14:paraId="2ADE4281" w14:textId="77777777" w:rsidR="003C4EC1" w:rsidRPr="00BE597F" w:rsidRDefault="003C4EC1" w:rsidP="003C4EC1">
      <w:pPr>
        <w:pStyle w:val="Corpsdetexte"/>
        <w:ind w:left="0"/>
      </w:pPr>
      <w:r w:rsidRPr="00BE597F">
        <w:t>Le serveur aura une simple interface console qui ne sera pas interactive. Une fois le serveur lancé, une</w:t>
      </w:r>
      <w:r w:rsidR="00C4616C">
        <w:t xml:space="preserve"> seule option sera possible : </w:t>
      </w:r>
      <w:r w:rsidRPr="00BE597F">
        <w:t>celle de l’arrêter.</w:t>
      </w:r>
    </w:p>
    <w:p w14:paraId="2BAA08B6" w14:textId="2351E53F" w:rsidR="003C4EC1" w:rsidRPr="00BE597F" w:rsidRDefault="003C4EC1" w:rsidP="003C4EC1">
      <w:pPr>
        <w:pStyle w:val="Corpsdetexte"/>
        <w:ind w:left="0"/>
      </w:pPr>
      <w:r w:rsidRPr="00BE597F">
        <w:t xml:space="preserve">Sur le web, les utilisateurs auront accès à </w:t>
      </w:r>
      <w:r w:rsidR="00C4616C">
        <w:t>deux interfaces</w:t>
      </w:r>
      <w:r w:rsidR="005525D2">
        <w:t>. L</w:t>
      </w:r>
      <w:r w:rsidR="00C4616C">
        <w:t>’une permet</w:t>
      </w:r>
      <w:r w:rsidR="00154A38">
        <w:t xml:space="preserve"> de visualiser</w:t>
      </w:r>
      <w:r w:rsidRPr="00BE597F">
        <w:t xml:space="preserve"> le profil utilisateur et l’autre affiche des informations sur les cartes.</w:t>
      </w:r>
    </w:p>
    <w:p w14:paraId="351CEA49" w14:textId="77777777" w:rsidR="003C4EC1" w:rsidRPr="00BE597F" w:rsidRDefault="003C4EC1" w:rsidP="003C4EC1">
      <w:pPr>
        <w:pStyle w:val="Titre3"/>
        <w:rPr>
          <w:rFonts w:ascii="Times New Roman" w:hAnsi="Times New Roman"/>
        </w:rPr>
      </w:pPr>
      <w:bookmarkStart w:id="15" w:name="_Toc365319798"/>
      <w:bookmarkStart w:id="16" w:name="_Toc474352631"/>
      <w:r w:rsidRPr="00BE597F">
        <w:rPr>
          <w:rFonts w:ascii="Times New Roman" w:hAnsi="Times New Roman"/>
        </w:rPr>
        <w:t>Interfaces matérielles</w:t>
      </w:r>
      <w:bookmarkEnd w:id="15"/>
      <w:bookmarkEnd w:id="16"/>
    </w:p>
    <w:p w14:paraId="1C5EE089" w14:textId="77777777" w:rsidR="003C4EC1" w:rsidRPr="00BE597F" w:rsidRDefault="003C4EC1" w:rsidP="003C4EC1">
      <w:pPr>
        <w:pStyle w:val="Corpsdetexte"/>
        <w:ind w:left="0"/>
      </w:pPr>
      <w:r w:rsidRPr="00BE597F">
        <w:t>Le système sera utilisé à partir de deux environnements différents. Pour l’environnement PC, l’interaction se fera seulement avec les touches du clavier et la souris. Tandis que pour l’environnement iPad, il y aura une interaction via l’écran tactile Multi-</w:t>
      </w:r>
      <w:proofErr w:type="spellStart"/>
      <w:r w:rsidRPr="00BE597F">
        <w:t>Touch</w:t>
      </w:r>
      <w:proofErr w:type="spellEnd"/>
      <w:r w:rsidRPr="00BE597F">
        <w:t xml:space="preserve"> et les touches de l’appareil.</w:t>
      </w:r>
    </w:p>
    <w:p w14:paraId="7ED8BB16" w14:textId="77777777" w:rsidR="003C4EC1" w:rsidRPr="00BE597F" w:rsidRDefault="003C4EC1" w:rsidP="003C4EC1">
      <w:pPr>
        <w:pStyle w:val="Titre3"/>
        <w:rPr>
          <w:rFonts w:ascii="Times New Roman" w:hAnsi="Times New Roman"/>
        </w:rPr>
      </w:pPr>
      <w:bookmarkStart w:id="17" w:name="_Toc365319799"/>
      <w:bookmarkStart w:id="18" w:name="_Toc474352632"/>
      <w:r w:rsidRPr="00BE597F">
        <w:rPr>
          <w:rFonts w:ascii="Times New Roman" w:hAnsi="Times New Roman"/>
        </w:rPr>
        <w:t>Interfaces logicielles</w:t>
      </w:r>
      <w:bookmarkEnd w:id="17"/>
      <w:bookmarkEnd w:id="18"/>
    </w:p>
    <w:p w14:paraId="7A6ABFF1" w14:textId="17D45BBC" w:rsidR="003C4EC1" w:rsidRPr="00BE597F" w:rsidRDefault="003C4EC1" w:rsidP="003C4EC1">
      <w:pPr>
        <w:pStyle w:val="Corpsdetexte"/>
        <w:ind w:left="0"/>
      </w:pPr>
      <w:r w:rsidRPr="00BE597F">
        <w:t>Le système a besoin d’enregistrer les données d’une façon permanente</w:t>
      </w:r>
      <w:r w:rsidR="0086176A">
        <w:t>.</w:t>
      </w:r>
      <w:r w:rsidRPr="00BE597F">
        <w:t xml:space="preserve"> Par conséquent, l’int</w:t>
      </w:r>
      <w:r w:rsidR="00065AD6" w:rsidRPr="00BE597F">
        <w:t>eraction avec l’interface d’</w:t>
      </w:r>
      <w:r w:rsidR="00E9349A" w:rsidRPr="00BE597F">
        <w:t xml:space="preserve">un </w:t>
      </w:r>
      <w:r w:rsidRPr="00BE597F">
        <w:t xml:space="preserve">système de gestion </w:t>
      </w:r>
      <w:r w:rsidR="0086176A">
        <w:t xml:space="preserve">de sauvegarde et de récupération de données </w:t>
      </w:r>
      <w:r w:rsidRPr="00BE597F">
        <w:t xml:space="preserve">est nécessaire. </w:t>
      </w:r>
    </w:p>
    <w:p w14:paraId="6C5281E0" w14:textId="77777777" w:rsidR="003C4EC1" w:rsidRPr="00BE597F" w:rsidRDefault="003C4EC1" w:rsidP="003C4EC1">
      <w:pPr>
        <w:pStyle w:val="Titre3"/>
        <w:rPr>
          <w:rFonts w:ascii="Times New Roman" w:hAnsi="Times New Roman"/>
        </w:rPr>
      </w:pPr>
      <w:bookmarkStart w:id="19" w:name="_Toc365319800"/>
      <w:bookmarkStart w:id="20" w:name="_Toc474352633"/>
      <w:r w:rsidRPr="00BE597F">
        <w:rPr>
          <w:rFonts w:ascii="Times New Roman" w:hAnsi="Times New Roman"/>
        </w:rPr>
        <w:t>Interfaces de communication</w:t>
      </w:r>
      <w:bookmarkEnd w:id="19"/>
      <w:bookmarkEnd w:id="20"/>
    </w:p>
    <w:p w14:paraId="16CF1597" w14:textId="183114A7" w:rsidR="003C4EC1" w:rsidRPr="00BE597F" w:rsidRDefault="003C4EC1" w:rsidP="003C4EC1">
      <w:pPr>
        <w:tabs>
          <w:tab w:val="left" w:pos="1785"/>
        </w:tabs>
        <w:rPr>
          <w:lang w:val="fr-FR"/>
        </w:rPr>
      </w:pPr>
      <w:r w:rsidRPr="00BE597F">
        <w:t>La communication entre le serveur et les clients se fera via Internet. Le serveur et les clients lourds utiliseront le réseau filaire de Polytechnique. Tandis que les clients légers</w:t>
      </w:r>
      <w:r w:rsidRPr="00BE597F">
        <w:rPr>
          <w:lang w:val="fr-FR"/>
        </w:rPr>
        <w:t xml:space="preserve"> utiliseront </w:t>
      </w:r>
      <w:r w:rsidRPr="00BE597F">
        <w:t xml:space="preserve">le réseau sans fil (Wi-Fi) sécurisé </w:t>
      </w:r>
      <w:proofErr w:type="spellStart"/>
      <w:r w:rsidRPr="00BE597F">
        <w:t>eduroam</w:t>
      </w:r>
      <w:proofErr w:type="spellEnd"/>
      <w:r w:rsidRPr="00BE597F">
        <w:t>.</w:t>
      </w:r>
    </w:p>
    <w:p w14:paraId="217BEE11" w14:textId="77777777" w:rsidR="003C4EC1" w:rsidRPr="00F22801" w:rsidRDefault="003C4EC1" w:rsidP="003C4EC1">
      <w:pPr>
        <w:pStyle w:val="Titre2"/>
        <w:rPr>
          <w:rFonts w:cs="Arial"/>
        </w:rPr>
      </w:pPr>
      <w:bookmarkStart w:id="21" w:name="_Toc365319801"/>
      <w:bookmarkStart w:id="22" w:name="_Toc474352634"/>
      <w:r w:rsidRPr="00F22801">
        <w:rPr>
          <w:rFonts w:cs="Arial"/>
        </w:rPr>
        <w:t>Contraintes générales</w:t>
      </w:r>
      <w:bookmarkEnd w:id="21"/>
      <w:bookmarkEnd w:id="22"/>
    </w:p>
    <w:p w14:paraId="0F04CE39" w14:textId="77777777" w:rsidR="003C4EC1" w:rsidRPr="00BE597F" w:rsidRDefault="003C4EC1" w:rsidP="003C4EC1">
      <w:r w:rsidRPr="00BE597F">
        <w:t>Le serveur doit occuper un espace qui ne dépasse pas 100 Mo sur le disque dur ainsi que sur la mémoire centrale. Le client lourd doit occuper moins de 300 Mo sur le disque dur ainsi que dans la RAM. Tandis que le client léger doit occuper moins de 80 Mo sur la RAM ainsi que sur le disque dur.</w:t>
      </w:r>
    </w:p>
    <w:p w14:paraId="46680A98" w14:textId="5F010E25" w:rsidR="003C4EC1" w:rsidRPr="00BE597F" w:rsidRDefault="00BE6D0C" w:rsidP="003C4EC1">
      <w:r>
        <w:t>À</w:t>
      </w:r>
      <w:r w:rsidR="003C4EC1" w:rsidRPr="00BE597F">
        <w:t xml:space="preserve"> cause de la restriction sur les ports dans l</w:t>
      </w:r>
      <w:r w:rsidR="00592447">
        <w:t>e réseau de Polytechnique, seuls</w:t>
      </w:r>
      <w:r w:rsidR="003C4EC1" w:rsidRPr="00BE597F">
        <w:t xml:space="preserve"> les ports de 5000 à 5050 seront utilisés.</w:t>
      </w:r>
    </w:p>
    <w:p w14:paraId="206B314D" w14:textId="77777777" w:rsidR="003C4EC1" w:rsidRPr="00BE597F" w:rsidRDefault="003C4EC1" w:rsidP="003C4EC1">
      <w:r w:rsidRPr="00BE597F">
        <w:t>L’interface utilisateur du système doit être en français.</w:t>
      </w:r>
    </w:p>
    <w:p w14:paraId="4B4F26C5" w14:textId="77777777" w:rsidR="003C4EC1" w:rsidRPr="00BE597F" w:rsidRDefault="003C4EC1" w:rsidP="002039E5">
      <w:pPr>
        <w:rPr>
          <w:lang w:val="fr-FR"/>
        </w:rPr>
      </w:pPr>
      <w:r w:rsidRPr="00BE597F">
        <w:rPr>
          <w:lang w:val="fr-FR"/>
        </w:rPr>
        <w:t>Les fonctionnalités du logiciel de départ, implémentées dans INF2990, doivent demeurer intactes pour le client lourd.</w:t>
      </w:r>
    </w:p>
    <w:p w14:paraId="368F3E91" w14:textId="2B8E505A" w:rsidR="003C4EC1" w:rsidRDefault="003C4EC1" w:rsidP="003C4EC1">
      <w:pPr>
        <w:rPr>
          <w:lang w:val="fr-FR"/>
        </w:rPr>
      </w:pPr>
      <w:r w:rsidRPr="00BE597F">
        <w:rPr>
          <w:lang w:val="fr-FR"/>
        </w:rPr>
        <w:t>Le développement de l’interface graphique pour le client lourd doit être en C#</w:t>
      </w:r>
      <w:r w:rsidR="00E9349A" w:rsidRPr="00BE597F">
        <w:rPr>
          <w:lang w:val="fr-FR"/>
        </w:rPr>
        <w:t xml:space="preserve"> (demandé par le client)</w:t>
      </w:r>
      <w:r w:rsidRPr="00BE597F">
        <w:rPr>
          <w:lang w:val="fr-FR"/>
        </w:rPr>
        <w:t xml:space="preserve"> alors que le client léger doit être développé avec Swift ou objectif C</w:t>
      </w:r>
      <w:r w:rsidR="00E6530D" w:rsidRPr="00BE597F">
        <w:rPr>
          <w:lang w:val="fr-FR"/>
        </w:rPr>
        <w:t xml:space="preserve"> (demandé par le client)</w:t>
      </w:r>
      <w:r w:rsidRPr="00BE597F">
        <w:rPr>
          <w:lang w:val="fr-FR"/>
        </w:rPr>
        <w:t>.</w:t>
      </w:r>
    </w:p>
    <w:p w14:paraId="722FF3BA" w14:textId="77777777" w:rsidR="00161644" w:rsidRPr="00BE597F" w:rsidRDefault="00161644" w:rsidP="00161644">
      <w:r w:rsidRPr="00BE597F">
        <w:t xml:space="preserve">Le serveur et le client lourd doivent s’exécuter sur un système d’exploitation Windows 10, alors que </w:t>
      </w:r>
      <w:r>
        <w:t>le client léger doit s’exécuter</w:t>
      </w:r>
      <w:r w:rsidRPr="00BE597F">
        <w:t xml:space="preserve"> sur iOS.</w:t>
      </w:r>
    </w:p>
    <w:p w14:paraId="34A61C0F" w14:textId="77777777" w:rsidR="00161644" w:rsidRDefault="00161644" w:rsidP="00161644">
      <w:r w:rsidRPr="00BE597F">
        <w:t>Le site Web doit fonctionner sur les deux navigateur</w:t>
      </w:r>
      <w:r>
        <w:t>s</w:t>
      </w:r>
      <w:r w:rsidRPr="00BE597F">
        <w:t xml:space="preserve"> Google Chrome et Firefox.</w:t>
      </w:r>
    </w:p>
    <w:p w14:paraId="0DAD6749" w14:textId="77777777" w:rsidR="00161644" w:rsidRPr="00161644" w:rsidRDefault="00161644" w:rsidP="003C4EC1"/>
    <w:p w14:paraId="306002D7" w14:textId="2CAA2596" w:rsidR="003C4EC1" w:rsidRDefault="003C4EC1" w:rsidP="003C4EC1">
      <w:pPr>
        <w:pStyle w:val="Titre2"/>
        <w:rPr>
          <w:rFonts w:cs="Arial"/>
        </w:rPr>
      </w:pPr>
      <w:bookmarkStart w:id="23" w:name="_Toc365319802"/>
      <w:bookmarkStart w:id="24" w:name="_Toc474352635"/>
      <w:r w:rsidRPr="00F22801">
        <w:rPr>
          <w:rFonts w:cs="Arial"/>
        </w:rPr>
        <w:t>Hypothèses et dépendances</w:t>
      </w:r>
      <w:bookmarkEnd w:id="23"/>
      <w:bookmarkEnd w:id="24"/>
    </w:p>
    <w:p w14:paraId="1670A9E9" w14:textId="26A73608" w:rsidR="00BE7B72" w:rsidRPr="00BE7B72" w:rsidRDefault="00BE7B72" w:rsidP="00BE7B72">
      <w:pPr>
        <w:rPr>
          <w:lang w:val="fr-FR"/>
        </w:rPr>
      </w:pPr>
      <w:r>
        <w:t>L</w:t>
      </w:r>
      <w:r w:rsidRPr="00BE7B72">
        <w:rPr>
          <w:lang w:val="fr-FR"/>
        </w:rPr>
        <w:t>e réseau filaire et sans-fil offrent un temps de latence maximal d’une seconde</w:t>
      </w:r>
      <w:r>
        <w:rPr>
          <w:lang w:val="fr-FR"/>
        </w:rPr>
        <w:t>.</w:t>
      </w:r>
    </w:p>
    <w:p w14:paraId="0D6E17BD" w14:textId="77777777" w:rsidR="005E42EA" w:rsidRPr="005723D6" w:rsidRDefault="005E42EA" w:rsidP="005E42EA"/>
    <w:tbl>
      <w:tblPr>
        <w:tblStyle w:val="Grilledutableau"/>
        <w:tblW w:w="0" w:type="auto"/>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
        <w:gridCol w:w="9328"/>
      </w:tblGrid>
      <w:tr w:rsidR="005E42EA" w:rsidRPr="00916BC1" w14:paraId="7DB97655" w14:textId="77777777" w:rsidTr="00654FCD">
        <w:tc>
          <w:tcPr>
            <w:tcW w:w="0" w:type="auto"/>
          </w:tcPr>
          <w:p w14:paraId="53915BAA" w14:textId="77777777" w:rsidR="005E42EA" w:rsidRPr="005E42EA" w:rsidRDefault="005E42EA" w:rsidP="002039E5">
            <w:pPr>
              <w:pStyle w:val="Corpsdetexte"/>
              <w:spacing w:before="120" w:after="0" w:line="276" w:lineRule="auto"/>
              <w:ind w:left="0"/>
              <w:rPr>
                <w:rStyle w:val="5yl5"/>
                <w:color w:val="4F81BD" w:themeColor="accent1"/>
              </w:rPr>
            </w:pPr>
            <w:r w:rsidRPr="005E42EA">
              <w:rPr>
                <w:rStyle w:val="5yl5"/>
                <w:color w:val="4F81BD" w:themeColor="accent1"/>
              </w:rPr>
              <w:t>SRS0</w:t>
            </w:r>
            <w:r w:rsidR="00ED69BF">
              <w:rPr>
                <w:rStyle w:val="5yl5"/>
                <w:color w:val="4F81BD" w:themeColor="accent1"/>
              </w:rPr>
              <w:t>0</w:t>
            </w:r>
            <w:r>
              <w:rPr>
                <w:rStyle w:val="5yl5"/>
                <w:color w:val="4F81BD" w:themeColor="accent1"/>
              </w:rPr>
              <w:t>1</w:t>
            </w:r>
          </w:p>
        </w:tc>
        <w:tc>
          <w:tcPr>
            <w:tcW w:w="0" w:type="auto"/>
          </w:tcPr>
          <w:p w14:paraId="0A7676D5" w14:textId="77777777" w:rsidR="005E42EA" w:rsidRPr="005E42EA" w:rsidRDefault="005E42EA" w:rsidP="002039E5">
            <w:pPr>
              <w:pStyle w:val="Titre1"/>
              <w:spacing w:after="0" w:line="276" w:lineRule="auto"/>
              <w:rPr>
                <w:szCs w:val="24"/>
              </w:rPr>
            </w:pPr>
            <w:bookmarkStart w:id="25" w:name="_Toc365319803"/>
            <w:bookmarkStart w:id="26" w:name="_Toc474352636"/>
            <w:r w:rsidRPr="005E42EA">
              <w:rPr>
                <w:szCs w:val="24"/>
              </w:rPr>
              <w:t>Exigences fonctionnelles</w:t>
            </w:r>
            <w:bookmarkEnd w:id="25"/>
            <w:bookmarkEnd w:id="26"/>
          </w:p>
        </w:tc>
      </w:tr>
      <w:tr w:rsidR="005E42EA" w:rsidRPr="00916BC1" w14:paraId="34DA1F60" w14:textId="77777777" w:rsidTr="00654FCD">
        <w:tc>
          <w:tcPr>
            <w:tcW w:w="0" w:type="auto"/>
          </w:tcPr>
          <w:p w14:paraId="5A30B2D5" w14:textId="77777777" w:rsidR="005E42EA" w:rsidRPr="005E42EA" w:rsidRDefault="005E42EA" w:rsidP="002039E5">
            <w:pPr>
              <w:pStyle w:val="Corpsdetexte"/>
              <w:spacing w:before="120" w:after="0" w:line="276" w:lineRule="auto"/>
              <w:ind w:left="0"/>
              <w:rPr>
                <w:rStyle w:val="5yl5"/>
                <w:color w:val="4F81BD" w:themeColor="accent1"/>
              </w:rPr>
            </w:pPr>
            <w:r w:rsidRPr="005E42EA">
              <w:rPr>
                <w:rStyle w:val="5yl5"/>
                <w:color w:val="4F81BD" w:themeColor="accent1"/>
              </w:rPr>
              <w:t>SRS0</w:t>
            </w:r>
            <w:r w:rsidR="00ED69BF">
              <w:rPr>
                <w:rStyle w:val="5yl5"/>
                <w:color w:val="4F81BD" w:themeColor="accent1"/>
              </w:rPr>
              <w:t>0</w:t>
            </w:r>
            <w:r>
              <w:rPr>
                <w:rStyle w:val="5yl5"/>
                <w:color w:val="4F81BD" w:themeColor="accent1"/>
              </w:rPr>
              <w:t>2</w:t>
            </w:r>
          </w:p>
        </w:tc>
        <w:tc>
          <w:tcPr>
            <w:tcW w:w="0" w:type="auto"/>
          </w:tcPr>
          <w:p w14:paraId="19498759" w14:textId="77777777" w:rsidR="005E42EA" w:rsidRPr="00F22801" w:rsidRDefault="005E42EA" w:rsidP="002039E5">
            <w:pPr>
              <w:pStyle w:val="Titre2"/>
              <w:spacing w:after="0" w:line="276" w:lineRule="auto"/>
              <w:rPr>
                <w:rStyle w:val="5yl5"/>
                <w:rFonts w:cs="Arial"/>
              </w:rPr>
            </w:pPr>
            <w:bookmarkStart w:id="27" w:name="_Toc474352637"/>
            <w:r w:rsidRPr="00F22801">
              <w:rPr>
                <w:rFonts w:cs="Arial"/>
              </w:rPr>
              <w:t>Client lourd et site Web</w:t>
            </w:r>
            <w:bookmarkEnd w:id="27"/>
          </w:p>
        </w:tc>
      </w:tr>
      <w:tr w:rsidR="00916BC1" w:rsidRPr="00916BC1" w14:paraId="6262018B" w14:textId="77777777" w:rsidTr="00654FCD">
        <w:tc>
          <w:tcPr>
            <w:tcW w:w="0" w:type="auto"/>
          </w:tcPr>
          <w:p w14:paraId="068E1674" w14:textId="77777777" w:rsidR="00916BC1" w:rsidRPr="005E42EA" w:rsidRDefault="00916BC1" w:rsidP="002039E5">
            <w:pPr>
              <w:pStyle w:val="Corpsdetexte"/>
              <w:spacing w:before="120" w:after="0" w:line="276" w:lineRule="auto"/>
              <w:ind w:left="0"/>
              <w:rPr>
                <w:rStyle w:val="5yl5"/>
              </w:rPr>
            </w:pPr>
            <w:r w:rsidRPr="005E42EA">
              <w:rPr>
                <w:rStyle w:val="5yl5"/>
                <w:color w:val="4F81BD" w:themeColor="accent1"/>
              </w:rPr>
              <w:t>SRS</w:t>
            </w:r>
            <w:r w:rsidR="005E42EA" w:rsidRPr="005E42EA">
              <w:rPr>
                <w:rStyle w:val="5yl5"/>
                <w:color w:val="4F81BD" w:themeColor="accent1"/>
              </w:rPr>
              <w:t>0</w:t>
            </w:r>
            <w:r w:rsidR="00ED69BF">
              <w:rPr>
                <w:rStyle w:val="5yl5"/>
                <w:color w:val="4F81BD" w:themeColor="accent1"/>
              </w:rPr>
              <w:t>0</w:t>
            </w:r>
            <w:r w:rsidR="005E42EA" w:rsidRPr="005E42EA">
              <w:rPr>
                <w:rStyle w:val="5yl5"/>
                <w:color w:val="4F81BD" w:themeColor="accent1"/>
              </w:rPr>
              <w:t>3</w:t>
            </w:r>
          </w:p>
        </w:tc>
        <w:tc>
          <w:tcPr>
            <w:tcW w:w="0" w:type="auto"/>
          </w:tcPr>
          <w:p w14:paraId="1400163E" w14:textId="29D28DF0" w:rsidR="00916BC1" w:rsidRPr="003B7FF0" w:rsidRDefault="00916BC1" w:rsidP="00495E39">
            <w:pPr>
              <w:pStyle w:val="Titre3"/>
              <w:spacing w:after="0"/>
              <w:rPr>
                <w:rStyle w:val="5yl5"/>
                <w:rFonts w:ascii="Times New Roman" w:hAnsi="Times New Roman"/>
                <w:b/>
              </w:rPr>
            </w:pPr>
            <w:bookmarkStart w:id="28" w:name="_Toc474352638"/>
            <w:r w:rsidRPr="003B7FF0">
              <w:rPr>
                <w:rStyle w:val="5yl5"/>
                <w:rFonts w:ascii="Times New Roman" w:hAnsi="Times New Roman"/>
              </w:rPr>
              <w:t>Clavardage</w:t>
            </w:r>
            <w:bookmarkEnd w:id="28"/>
          </w:p>
        </w:tc>
      </w:tr>
      <w:tr w:rsidR="00916BC1" w:rsidRPr="00916BC1" w14:paraId="7706569A" w14:textId="77777777" w:rsidTr="00654FCD">
        <w:tc>
          <w:tcPr>
            <w:tcW w:w="0" w:type="auto"/>
          </w:tcPr>
          <w:p w14:paraId="64E2141A" w14:textId="77777777" w:rsidR="00916BC1" w:rsidRDefault="005E42EA" w:rsidP="002039E5">
            <w:pPr>
              <w:pStyle w:val="Corpsdetexte"/>
              <w:spacing w:before="120" w:after="0" w:line="276" w:lineRule="auto"/>
              <w:ind w:left="0"/>
              <w:jc w:val="left"/>
              <w:rPr>
                <w:rStyle w:val="5yl5"/>
              </w:rPr>
            </w:pPr>
            <w:r w:rsidRPr="005E42EA">
              <w:rPr>
                <w:rStyle w:val="5yl5"/>
                <w:color w:val="4F81BD" w:themeColor="accent1"/>
              </w:rPr>
              <w:t>SRS0</w:t>
            </w:r>
            <w:r w:rsidR="00ED69BF">
              <w:rPr>
                <w:rStyle w:val="5yl5"/>
                <w:color w:val="4F81BD" w:themeColor="accent1"/>
              </w:rPr>
              <w:t>0</w:t>
            </w:r>
            <w:r>
              <w:rPr>
                <w:rStyle w:val="5yl5"/>
                <w:color w:val="4F81BD" w:themeColor="accent1"/>
              </w:rPr>
              <w:t>4</w:t>
            </w:r>
          </w:p>
        </w:tc>
        <w:tc>
          <w:tcPr>
            <w:tcW w:w="0" w:type="auto"/>
          </w:tcPr>
          <w:p w14:paraId="502A04C8" w14:textId="1CD81EB1" w:rsidR="00916BC1" w:rsidRPr="00916BC1" w:rsidRDefault="00916BC1" w:rsidP="00495E39">
            <w:pPr>
              <w:pStyle w:val="Corpsdetexte"/>
              <w:spacing w:before="120" w:after="0" w:line="276" w:lineRule="auto"/>
              <w:ind w:left="0"/>
              <w:rPr>
                <w:rStyle w:val="5yl5"/>
                <w:color w:val="0070C0"/>
              </w:rPr>
            </w:pPr>
            <w:r>
              <w:rPr>
                <w:rStyle w:val="5yl5"/>
              </w:rPr>
              <w:t>3.1.1.1</w:t>
            </w:r>
            <w:r w:rsidRPr="00BE597F">
              <w:rPr>
                <w:rStyle w:val="5yl5"/>
              </w:rPr>
              <w:t xml:space="preserve"> Il doit être possible pour un utilisateur d’alterner l’environnement du clavardage entre le mode clavardage intég</w:t>
            </w:r>
            <w:r w:rsidR="00154A38">
              <w:rPr>
                <w:rStyle w:val="5yl5"/>
              </w:rPr>
              <w:t>ré et le mode clavardage fenêtré</w:t>
            </w:r>
            <w:r w:rsidRPr="00BE597F">
              <w:rPr>
                <w:rStyle w:val="5yl5"/>
              </w:rPr>
              <w:t xml:space="preserve">. </w:t>
            </w:r>
            <w:r w:rsidRPr="00916BC1">
              <w:rPr>
                <w:rStyle w:val="5yl5"/>
                <w:color w:val="FF0000"/>
              </w:rPr>
              <w:t>(</w:t>
            </w:r>
            <w:r w:rsidR="004733C5">
              <w:rPr>
                <w:rStyle w:val="5yl5"/>
                <w:color w:val="FF0000"/>
              </w:rPr>
              <w:t>Essentielle</w:t>
            </w:r>
            <w:r w:rsidRPr="00916BC1">
              <w:rPr>
                <w:rStyle w:val="5yl5"/>
                <w:color w:val="FF0000"/>
              </w:rPr>
              <w:t>)</w:t>
            </w:r>
          </w:p>
        </w:tc>
      </w:tr>
      <w:tr w:rsidR="005E42EA" w:rsidRPr="00916BC1" w14:paraId="64270F8B" w14:textId="77777777" w:rsidTr="00654FCD">
        <w:tc>
          <w:tcPr>
            <w:tcW w:w="0" w:type="auto"/>
          </w:tcPr>
          <w:p w14:paraId="49354C01" w14:textId="77777777" w:rsidR="005E42EA" w:rsidRPr="005E42EA" w:rsidRDefault="005E42EA" w:rsidP="002039E5">
            <w:pPr>
              <w:pStyle w:val="Corpsdetexte"/>
              <w:spacing w:before="120" w:after="0" w:line="276" w:lineRule="auto"/>
              <w:ind w:left="0"/>
              <w:jc w:val="left"/>
              <w:rPr>
                <w:rStyle w:val="5yl5"/>
                <w:color w:val="4F81BD" w:themeColor="accent1"/>
              </w:rPr>
            </w:pPr>
            <w:r w:rsidRPr="005E42EA">
              <w:rPr>
                <w:rStyle w:val="5yl5"/>
                <w:color w:val="4F81BD" w:themeColor="accent1"/>
              </w:rPr>
              <w:t>SRS0</w:t>
            </w:r>
            <w:r w:rsidR="00ED69BF">
              <w:rPr>
                <w:rStyle w:val="5yl5"/>
                <w:color w:val="4F81BD" w:themeColor="accent1"/>
              </w:rPr>
              <w:t>0</w:t>
            </w:r>
            <w:r>
              <w:rPr>
                <w:rStyle w:val="5yl5"/>
                <w:color w:val="4F81BD" w:themeColor="accent1"/>
              </w:rPr>
              <w:t>5</w:t>
            </w:r>
          </w:p>
        </w:tc>
        <w:tc>
          <w:tcPr>
            <w:tcW w:w="0" w:type="auto"/>
          </w:tcPr>
          <w:p w14:paraId="1CB19829" w14:textId="77777777" w:rsidR="005E42EA" w:rsidRDefault="005E42EA" w:rsidP="00495E39">
            <w:pPr>
              <w:pStyle w:val="Corpsdetexte"/>
              <w:spacing w:before="120" w:after="0" w:line="276" w:lineRule="auto"/>
              <w:ind w:left="0"/>
              <w:rPr>
                <w:rStyle w:val="5yl5"/>
              </w:rPr>
            </w:pPr>
            <w:r w:rsidRPr="00BE597F">
              <w:rPr>
                <w:rStyle w:val="5yl5"/>
              </w:rPr>
              <w:t>3.</w:t>
            </w:r>
            <w:r>
              <w:rPr>
                <w:rStyle w:val="5yl5"/>
              </w:rPr>
              <w:t>1.1</w:t>
            </w:r>
            <w:r w:rsidRPr="00BE597F">
              <w:rPr>
                <w:rStyle w:val="5yl5"/>
              </w:rPr>
              <w:t>.2 Lorsque l’environnement du clavardage passe au mode clavardage intégré, l’environnement de clavardage devient partie intégrante de la fenêtre principale.</w:t>
            </w:r>
            <w:r w:rsidRPr="00BE597F">
              <w:rPr>
                <w:rStyle w:val="5yl5"/>
                <w:color w:val="0070C0"/>
              </w:rPr>
              <w:t xml:space="preserve"> </w:t>
            </w:r>
            <w:r w:rsidRPr="00916BC1">
              <w:rPr>
                <w:rStyle w:val="5yl5"/>
                <w:color w:val="FF0000"/>
              </w:rPr>
              <w:t>(</w:t>
            </w:r>
            <w:r w:rsidR="004733C5">
              <w:rPr>
                <w:rStyle w:val="5yl5"/>
                <w:color w:val="FF0000"/>
              </w:rPr>
              <w:t>Essentielle</w:t>
            </w:r>
            <w:r w:rsidRPr="00916BC1">
              <w:rPr>
                <w:rStyle w:val="5yl5"/>
                <w:color w:val="FF0000"/>
              </w:rPr>
              <w:t>)</w:t>
            </w:r>
          </w:p>
        </w:tc>
      </w:tr>
      <w:tr w:rsidR="005E42EA" w:rsidRPr="00916BC1" w14:paraId="1DC0533A" w14:textId="77777777" w:rsidTr="00654FCD">
        <w:tc>
          <w:tcPr>
            <w:tcW w:w="0" w:type="auto"/>
          </w:tcPr>
          <w:p w14:paraId="498C3F9B" w14:textId="77777777" w:rsidR="005E42EA" w:rsidRPr="005E42EA" w:rsidRDefault="000915CD" w:rsidP="002039E5">
            <w:pPr>
              <w:pStyle w:val="Corpsdetexte"/>
              <w:spacing w:before="120" w:after="0" w:line="276" w:lineRule="auto"/>
              <w:ind w:left="0"/>
              <w:jc w:val="left"/>
              <w:rPr>
                <w:rStyle w:val="5yl5"/>
                <w:color w:val="4F81BD" w:themeColor="accent1"/>
              </w:rPr>
            </w:pPr>
            <w:r w:rsidRPr="005E42EA">
              <w:rPr>
                <w:rStyle w:val="5yl5"/>
                <w:color w:val="4F81BD" w:themeColor="accent1"/>
              </w:rPr>
              <w:t>SRS0</w:t>
            </w:r>
            <w:r w:rsidR="00ED69BF">
              <w:rPr>
                <w:rStyle w:val="5yl5"/>
                <w:color w:val="4F81BD" w:themeColor="accent1"/>
              </w:rPr>
              <w:t>0</w:t>
            </w:r>
            <w:r>
              <w:rPr>
                <w:rStyle w:val="5yl5"/>
                <w:color w:val="4F81BD" w:themeColor="accent1"/>
              </w:rPr>
              <w:t>6</w:t>
            </w:r>
          </w:p>
        </w:tc>
        <w:tc>
          <w:tcPr>
            <w:tcW w:w="0" w:type="auto"/>
          </w:tcPr>
          <w:p w14:paraId="2470FDAB" w14:textId="4BDCA19D" w:rsidR="005E42EA" w:rsidRDefault="000915CD" w:rsidP="00495E39">
            <w:pPr>
              <w:pStyle w:val="Corpsdetexte"/>
              <w:spacing w:before="120" w:after="0" w:line="276" w:lineRule="auto"/>
              <w:ind w:left="0"/>
              <w:rPr>
                <w:rStyle w:val="5yl5"/>
              </w:rPr>
            </w:pPr>
            <w:r>
              <w:rPr>
                <w:rStyle w:val="5yl5"/>
              </w:rPr>
              <w:t>3.1.1</w:t>
            </w:r>
            <w:r w:rsidRPr="00BE597F">
              <w:rPr>
                <w:rStyle w:val="5yl5"/>
              </w:rPr>
              <w:t>.3 Lorsque l’environnement du clavardage passe au mode clavardage fenêtré, l’environnement de clavardage devient</w:t>
            </w:r>
            <w:r w:rsidR="00BE6D0C">
              <w:rPr>
                <w:rStyle w:val="5yl5"/>
              </w:rPr>
              <w:t xml:space="preserve"> une </w:t>
            </w:r>
            <w:r w:rsidRPr="00BE597F">
              <w:rPr>
                <w:rStyle w:val="5yl5"/>
              </w:rPr>
              <w:t>parti</w:t>
            </w:r>
            <w:r w:rsidR="00BE6D0C">
              <w:rPr>
                <w:rStyle w:val="5yl5"/>
              </w:rPr>
              <w:t xml:space="preserve">e </w:t>
            </w:r>
            <w:r w:rsidRPr="00BE597F">
              <w:rPr>
                <w:rStyle w:val="5yl5"/>
              </w:rPr>
              <w:t>indépendant</w:t>
            </w:r>
            <w:r w:rsidR="00BE6D0C">
              <w:rPr>
                <w:rStyle w:val="5yl5"/>
              </w:rPr>
              <w:t xml:space="preserve">e </w:t>
            </w:r>
            <w:r w:rsidRPr="00BE597F">
              <w:rPr>
                <w:rStyle w:val="5yl5"/>
              </w:rPr>
              <w:t>de la fenêtre principale.</w:t>
            </w:r>
            <w:r w:rsidRPr="00BE597F">
              <w:rPr>
                <w:rStyle w:val="5yl5"/>
                <w:color w:val="0070C0"/>
              </w:rPr>
              <w:t xml:space="preserve"> </w:t>
            </w:r>
            <w:r w:rsidRPr="00916BC1">
              <w:rPr>
                <w:rStyle w:val="5yl5"/>
                <w:color w:val="FF0000"/>
              </w:rPr>
              <w:t>(</w:t>
            </w:r>
            <w:r w:rsidR="004733C5">
              <w:rPr>
                <w:rStyle w:val="5yl5"/>
                <w:color w:val="FF0000"/>
              </w:rPr>
              <w:t>Essentielle</w:t>
            </w:r>
            <w:r w:rsidRPr="00916BC1">
              <w:rPr>
                <w:rStyle w:val="5yl5"/>
                <w:color w:val="FF0000"/>
              </w:rPr>
              <w:t>)</w:t>
            </w:r>
          </w:p>
        </w:tc>
      </w:tr>
      <w:tr w:rsidR="000915CD" w:rsidRPr="00916BC1" w14:paraId="1C678FE7" w14:textId="77777777" w:rsidTr="00654FCD">
        <w:tc>
          <w:tcPr>
            <w:tcW w:w="0" w:type="auto"/>
          </w:tcPr>
          <w:p w14:paraId="7645A432" w14:textId="77777777" w:rsidR="000915CD" w:rsidRPr="005E42EA" w:rsidRDefault="000915CD" w:rsidP="002039E5">
            <w:pPr>
              <w:pStyle w:val="Corpsdetexte"/>
              <w:spacing w:before="120" w:after="0" w:line="276" w:lineRule="auto"/>
              <w:ind w:left="0"/>
              <w:jc w:val="left"/>
              <w:rPr>
                <w:rStyle w:val="5yl5"/>
                <w:color w:val="4F81BD" w:themeColor="accent1"/>
              </w:rPr>
            </w:pPr>
            <w:r w:rsidRPr="005E42EA">
              <w:rPr>
                <w:rStyle w:val="5yl5"/>
                <w:color w:val="4F81BD" w:themeColor="accent1"/>
              </w:rPr>
              <w:t>SRS0</w:t>
            </w:r>
            <w:r w:rsidR="00ED69BF">
              <w:rPr>
                <w:rStyle w:val="5yl5"/>
                <w:color w:val="4F81BD" w:themeColor="accent1"/>
              </w:rPr>
              <w:t>0</w:t>
            </w:r>
            <w:r>
              <w:rPr>
                <w:rStyle w:val="5yl5"/>
                <w:color w:val="4F81BD" w:themeColor="accent1"/>
              </w:rPr>
              <w:t>7</w:t>
            </w:r>
          </w:p>
        </w:tc>
        <w:tc>
          <w:tcPr>
            <w:tcW w:w="0" w:type="auto"/>
          </w:tcPr>
          <w:p w14:paraId="68B900FB" w14:textId="708A71D2" w:rsidR="000915CD" w:rsidRPr="004615C4" w:rsidRDefault="000915CD" w:rsidP="002039E5">
            <w:pPr>
              <w:pStyle w:val="Corpsdetexte"/>
              <w:spacing w:before="120" w:after="0" w:line="276" w:lineRule="auto"/>
              <w:ind w:left="0"/>
              <w:rPr>
                <w:rStyle w:val="5yl5"/>
                <w:color w:val="0070C0"/>
              </w:rPr>
            </w:pPr>
            <w:r>
              <w:rPr>
                <w:rStyle w:val="5yl5"/>
              </w:rPr>
              <w:t>3.1.1</w:t>
            </w:r>
            <w:r w:rsidRPr="00BE597F">
              <w:rPr>
                <w:rStyle w:val="5yl5"/>
              </w:rPr>
              <w:t>.4 Il doit être possible pour un</w:t>
            </w:r>
            <w:r w:rsidR="007E683D">
              <w:rPr>
                <w:rStyle w:val="5yl5"/>
              </w:rPr>
              <w:t xml:space="preserve"> utilisateur de participer à une</w:t>
            </w:r>
            <w:r w:rsidRPr="00BE597F">
              <w:rPr>
                <w:rStyle w:val="5yl5"/>
              </w:rPr>
              <w:t xml:space="preserve"> ou plusieurs discussions en même temps</w:t>
            </w:r>
            <w:r>
              <w:rPr>
                <w:rStyle w:val="5yl5"/>
              </w:rPr>
              <w:t xml:space="preserve">. </w:t>
            </w:r>
            <w:r w:rsidRPr="00916BC1">
              <w:rPr>
                <w:rStyle w:val="5yl5"/>
                <w:color w:val="FF0000"/>
              </w:rPr>
              <w:t>(</w:t>
            </w:r>
            <w:r w:rsidR="004733C5">
              <w:rPr>
                <w:rStyle w:val="5yl5"/>
                <w:color w:val="FF0000"/>
              </w:rPr>
              <w:t>Essentielle</w:t>
            </w:r>
            <w:r w:rsidRPr="00916BC1">
              <w:rPr>
                <w:rStyle w:val="5yl5"/>
                <w:color w:val="FF0000"/>
              </w:rPr>
              <w:t>)</w:t>
            </w:r>
          </w:p>
        </w:tc>
      </w:tr>
      <w:tr w:rsidR="00ED69BF" w:rsidRPr="00916BC1" w14:paraId="62194209" w14:textId="77777777" w:rsidTr="00654FCD">
        <w:tc>
          <w:tcPr>
            <w:tcW w:w="0" w:type="auto"/>
          </w:tcPr>
          <w:p w14:paraId="4C0847EA" w14:textId="77777777" w:rsidR="00ED69BF" w:rsidRPr="005E42EA" w:rsidRDefault="00ED69BF" w:rsidP="002039E5">
            <w:pPr>
              <w:pStyle w:val="Corpsdetexte"/>
              <w:spacing w:before="120" w:after="0" w:line="276" w:lineRule="auto"/>
              <w:ind w:left="0"/>
              <w:jc w:val="left"/>
              <w:rPr>
                <w:rStyle w:val="5yl5"/>
                <w:color w:val="4F81BD" w:themeColor="accent1"/>
              </w:rPr>
            </w:pPr>
            <w:r w:rsidRPr="005E42EA">
              <w:rPr>
                <w:rStyle w:val="5yl5"/>
                <w:color w:val="4F81BD" w:themeColor="accent1"/>
              </w:rPr>
              <w:lastRenderedPageBreak/>
              <w:t>SRS0</w:t>
            </w:r>
            <w:r>
              <w:rPr>
                <w:rStyle w:val="5yl5"/>
                <w:color w:val="4F81BD" w:themeColor="accent1"/>
              </w:rPr>
              <w:t>08</w:t>
            </w:r>
          </w:p>
        </w:tc>
        <w:tc>
          <w:tcPr>
            <w:tcW w:w="0" w:type="auto"/>
          </w:tcPr>
          <w:p w14:paraId="74BBC248" w14:textId="1BB35CD0" w:rsidR="00ED69BF" w:rsidRDefault="00ED69BF" w:rsidP="002039E5">
            <w:pPr>
              <w:pStyle w:val="Corpsdetexte"/>
              <w:spacing w:before="120" w:after="0" w:line="276" w:lineRule="auto"/>
              <w:ind w:left="0"/>
              <w:rPr>
                <w:rStyle w:val="5yl5"/>
              </w:rPr>
            </w:pPr>
            <w:r>
              <w:rPr>
                <w:rStyle w:val="5yl5"/>
              </w:rPr>
              <w:t>3.1.1</w:t>
            </w:r>
            <w:r w:rsidRPr="00BE597F">
              <w:rPr>
                <w:rStyle w:val="5yl5"/>
              </w:rPr>
              <w:t>.5 Il doit être possible pour un utilisateur de créer un</w:t>
            </w:r>
            <w:r w:rsidR="007E683D">
              <w:rPr>
                <w:rStyle w:val="5yl5"/>
              </w:rPr>
              <w:t>e</w:t>
            </w:r>
            <w:r w:rsidRPr="00BE597F">
              <w:rPr>
                <w:rStyle w:val="5yl5"/>
              </w:rPr>
              <w:t xml:space="preserve"> ou plusieurs discussion</w:t>
            </w:r>
            <w:r w:rsidR="007E683D">
              <w:rPr>
                <w:rStyle w:val="5yl5"/>
              </w:rPr>
              <w:t>s</w:t>
            </w:r>
            <w:r>
              <w:rPr>
                <w:rStyle w:val="5yl5"/>
              </w:rPr>
              <w:t xml:space="preserve">. </w:t>
            </w:r>
            <w:r w:rsidRPr="00916BC1">
              <w:rPr>
                <w:rStyle w:val="5yl5"/>
                <w:color w:val="FF0000"/>
              </w:rPr>
              <w:t>(</w:t>
            </w:r>
            <w:r>
              <w:rPr>
                <w:rStyle w:val="5yl5"/>
                <w:color w:val="FF0000"/>
              </w:rPr>
              <w:t>Essentielle</w:t>
            </w:r>
            <w:r w:rsidRPr="00916BC1">
              <w:rPr>
                <w:rStyle w:val="5yl5"/>
                <w:color w:val="FF0000"/>
              </w:rPr>
              <w:t>)</w:t>
            </w:r>
          </w:p>
        </w:tc>
      </w:tr>
      <w:tr w:rsidR="00ED69BF" w:rsidRPr="00916BC1" w14:paraId="3FA9BB43" w14:textId="77777777" w:rsidTr="00654FCD">
        <w:tc>
          <w:tcPr>
            <w:tcW w:w="0" w:type="auto"/>
          </w:tcPr>
          <w:p w14:paraId="7E073319" w14:textId="77777777" w:rsidR="00ED69BF" w:rsidRPr="005E42EA" w:rsidRDefault="00ED69BF" w:rsidP="002039E5">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w:t>
            </w:r>
            <w:r w:rsidRPr="005E42EA">
              <w:rPr>
                <w:rStyle w:val="5yl5"/>
                <w:color w:val="4F81BD" w:themeColor="accent1"/>
              </w:rPr>
              <w:t>0</w:t>
            </w:r>
            <w:r>
              <w:rPr>
                <w:rStyle w:val="5yl5"/>
                <w:color w:val="4F81BD" w:themeColor="accent1"/>
              </w:rPr>
              <w:t>9</w:t>
            </w:r>
          </w:p>
        </w:tc>
        <w:tc>
          <w:tcPr>
            <w:tcW w:w="0" w:type="auto"/>
          </w:tcPr>
          <w:p w14:paraId="7540527F" w14:textId="77777777" w:rsidR="00ED69BF" w:rsidRPr="000915CD" w:rsidRDefault="00ED69BF" w:rsidP="002039E5">
            <w:pPr>
              <w:widowControl/>
              <w:spacing w:before="120" w:line="276" w:lineRule="auto"/>
              <w:rPr>
                <w:rStyle w:val="5yl5"/>
                <w:color w:val="E36C0A" w:themeColor="accent6" w:themeShade="BF"/>
              </w:rPr>
            </w:pPr>
            <w:r>
              <w:rPr>
                <w:rStyle w:val="5yl5"/>
              </w:rPr>
              <w:t>3.1.1</w:t>
            </w:r>
            <w:r w:rsidRPr="00BE597F">
              <w:rPr>
                <w:rStyle w:val="5yl5"/>
              </w:rPr>
              <w:t>.6 Il doit être possible pour un utilisateur d’envoyer des émoticônes lors d’une discussion</w:t>
            </w:r>
            <w:r>
              <w:rPr>
                <w:rStyle w:val="5yl5"/>
              </w:rPr>
              <w:t xml:space="preserve">. </w:t>
            </w:r>
            <w:r>
              <w:rPr>
                <w:rStyle w:val="5yl5"/>
                <w:color w:val="E36C0A" w:themeColor="accent6" w:themeShade="BF"/>
              </w:rPr>
              <w:t>(Souhaitable</w:t>
            </w:r>
            <w:r w:rsidRPr="00BE597F">
              <w:rPr>
                <w:rStyle w:val="5yl5"/>
                <w:color w:val="E36C0A" w:themeColor="accent6" w:themeShade="BF"/>
              </w:rPr>
              <w:t>)</w:t>
            </w:r>
          </w:p>
        </w:tc>
      </w:tr>
      <w:tr w:rsidR="00ED69BF" w:rsidRPr="00916BC1" w14:paraId="28FD3AE4" w14:textId="77777777" w:rsidTr="00654FCD">
        <w:tc>
          <w:tcPr>
            <w:tcW w:w="0" w:type="auto"/>
          </w:tcPr>
          <w:p w14:paraId="6D81CD2F" w14:textId="77777777" w:rsidR="00ED69BF" w:rsidRPr="005E42EA" w:rsidRDefault="00ED69BF" w:rsidP="002039E5">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010</w:t>
            </w:r>
          </w:p>
        </w:tc>
        <w:tc>
          <w:tcPr>
            <w:tcW w:w="0" w:type="auto"/>
          </w:tcPr>
          <w:p w14:paraId="27A967BB" w14:textId="6AF76697" w:rsidR="00ED69BF" w:rsidRDefault="00ED69BF" w:rsidP="002039E5">
            <w:pPr>
              <w:widowControl/>
              <w:spacing w:before="120" w:line="276" w:lineRule="auto"/>
              <w:rPr>
                <w:rStyle w:val="5yl5"/>
              </w:rPr>
            </w:pPr>
            <w:r>
              <w:rPr>
                <w:rStyle w:val="5yl5"/>
              </w:rPr>
              <w:t>3.1.1</w:t>
            </w:r>
            <w:r w:rsidRPr="00BE597F">
              <w:rPr>
                <w:rStyle w:val="5yl5"/>
              </w:rPr>
              <w:t>.7 Il doit être possible pour un utilisateur d’invite</w:t>
            </w:r>
            <w:r>
              <w:rPr>
                <w:rStyle w:val="5yl5"/>
              </w:rPr>
              <w:t>r des utilisateurs à participer à</w:t>
            </w:r>
            <w:r w:rsidRPr="00BE597F">
              <w:rPr>
                <w:rStyle w:val="5yl5"/>
              </w:rPr>
              <w:t xml:space="preserve"> une discussion</w:t>
            </w:r>
            <w:r>
              <w:rPr>
                <w:rStyle w:val="5yl5"/>
              </w:rPr>
              <w:t>.</w:t>
            </w:r>
            <w:r w:rsidRPr="00BE597F">
              <w:rPr>
                <w:rStyle w:val="5yl5"/>
                <w:color w:val="E36C0A" w:themeColor="accent6" w:themeShade="BF"/>
              </w:rPr>
              <w:t xml:space="preserve"> </w:t>
            </w:r>
            <w:r>
              <w:rPr>
                <w:rStyle w:val="5yl5"/>
                <w:color w:val="E36C0A" w:themeColor="accent6" w:themeShade="BF"/>
              </w:rPr>
              <w:t>(</w:t>
            </w:r>
            <w:r w:rsidR="009A4322">
              <w:rPr>
                <w:rStyle w:val="5yl5"/>
                <w:color w:val="E36C0A" w:themeColor="accent6" w:themeShade="BF"/>
              </w:rPr>
              <w:t>Souhaitable</w:t>
            </w:r>
            <w:r w:rsidR="009A4322" w:rsidRPr="00BE597F">
              <w:rPr>
                <w:rStyle w:val="5yl5"/>
                <w:color w:val="E36C0A" w:themeColor="accent6" w:themeShade="BF"/>
              </w:rPr>
              <w:t>)</w:t>
            </w:r>
            <w:r w:rsidR="009A4322" w:rsidRPr="00BE597F">
              <w:rPr>
                <w:rStyle w:val="5yl5"/>
              </w:rPr>
              <w:t xml:space="preserve">  </w:t>
            </w:r>
          </w:p>
        </w:tc>
      </w:tr>
      <w:tr w:rsidR="00ED69BF" w:rsidRPr="00916BC1" w14:paraId="3389F67B" w14:textId="77777777" w:rsidTr="00654FCD">
        <w:tc>
          <w:tcPr>
            <w:tcW w:w="0" w:type="auto"/>
          </w:tcPr>
          <w:p w14:paraId="15C8FB06" w14:textId="77777777" w:rsidR="00ED69BF" w:rsidRPr="005E42EA" w:rsidRDefault="00ED69BF" w:rsidP="002039E5">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011</w:t>
            </w:r>
          </w:p>
        </w:tc>
        <w:tc>
          <w:tcPr>
            <w:tcW w:w="0" w:type="auto"/>
          </w:tcPr>
          <w:p w14:paraId="5A52BF83" w14:textId="707D88B1" w:rsidR="00ED69BF" w:rsidRDefault="00ED69BF" w:rsidP="002039E5">
            <w:pPr>
              <w:widowControl/>
              <w:spacing w:before="120" w:line="276" w:lineRule="auto"/>
              <w:rPr>
                <w:rStyle w:val="5yl5"/>
              </w:rPr>
            </w:pPr>
            <w:r>
              <w:rPr>
                <w:rStyle w:val="5yl5"/>
              </w:rPr>
              <w:t>3.1.1</w:t>
            </w:r>
            <w:r w:rsidRPr="00BE597F">
              <w:rPr>
                <w:rStyle w:val="5yl5"/>
              </w:rPr>
              <w:t xml:space="preserve">.8 </w:t>
            </w:r>
            <w:r>
              <w:rPr>
                <w:rStyle w:val="5yl5"/>
              </w:rPr>
              <w:t>L</w:t>
            </w:r>
            <w:r w:rsidRPr="00BE597F">
              <w:rPr>
                <w:rStyle w:val="5yl5"/>
              </w:rPr>
              <w:t>’environnement de clavardage doit empêcher l’échange de mots inappropriés entre utilisateurs lors d’une discussion</w:t>
            </w:r>
            <w:r>
              <w:rPr>
                <w:rStyle w:val="5yl5"/>
              </w:rPr>
              <w:t xml:space="preserve">. </w:t>
            </w:r>
            <w:r>
              <w:rPr>
                <w:rStyle w:val="5yl5"/>
                <w:color w:val="E36C0A" w:themeColor="accent6" w:themeShade="BF"/>
              </w:rPr>
              <w:t>(Souhaitable</w:t>
            </w:r>
            <w:r w:rsidRPr="00BE597F">
              <w:rPr>
                <w:rStyle w:val="5yl5"/>
                <w:color w:val="E36C0A" w:themeColor="accent6" w:themeShade="BF"/>
              </w:rPr>
              <w:t>)</w:t>
            </w:r>
          </w:p>
        </w:tc>
      </w:tr>
      <w:tr w:rsidR="00ED69BF" w:rsidRPr="00916BC1" w14:paraId="2CFF14D7" w14:textId="77777777" w:rsidTr="00654FCD">
        <w:tc>
          <w:tcPr>
            <w:tcW w:w="0" w:type="auto"/>
          </w:tcPr>
          <w:p w14:paraId="4EC1AA1E" w14:textId="77777777" w:rsidR="00ED69BF" w:rsidRPr="005E42EA" w:rsidRDefault="00ED69BF" w:rsidP="002039E5">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012</w:t>
            </w:r>
          </w:p>
        </w:tc>
        <w:tc>
          <w:tcPr>
            <w:tcW w:w="0" w:type="auto"/>
          </w:tcPr>
          <w:p w14:paraId="76A82E24" w14:textId="1D9AD50F" w:rsidR="00ED69BF" w:rsidRDefault="00ED69BF" w:rsidP="002039E5">
            <w:pPr>
              <w:widowControl/>
              <w:spacing w:before="120" w:line="276" w:lineRule="auto"/>
              <w:rPr>
                <w:rStyle w:val="5yl5"/>
              </w:rPr>
            </w:pPr>
            <w:r>
              <w:rPr>
                <w:rStyle w:val="5yl5"/>
              </w:rPr>
              <w:t>3.1.1</w:t>
            </w:r>
            <w:r w:rsidRPr="00BE597F">
              <w:rPr>
                <w:rStyle w:val="5yl5"/>
              </w:rPr>
              <w:t xml:space="preserve">.9 Lorsqu’un utilisateur envoie un message </w:t>
            </w:r>
            <w:r w:rsidR="001F1014">
              <w:rPr>
                <w:rStyle w:val="5yl5"/>
              </w:rPr>
              <w:t xml:space="preserve">contenant un ou plusieurs mots </w:t>
            </w:r>
            <w:r w:rsidRPr="00BE597F">
              <w:rPr>
                <w:rStyle w:val="5yl5"/>
              </w:rPr>
              <w:t>inapproprié</w:t>
            </w:r>
            <w:r w:rsidR="001F1014">
              <w:rPr>
                <w:rStyle w:val="5yl5"/>
              </w:rPr>
              <w:t>s</w:t>
            </w:r>
            <w:r w:rsidRPr="00BE597F">
              <w:rPr>
                <w:rStyle w:val="5yl5"/>
              </w:rPr>
              <w:t xml:space="preserve"> dans une discussion, un message d’interdiction doit lui être retourné à l’écran.</w:t>
            </w:r>
            <w:r w:rsidRPr="00BE597F">
              <w:rPr>
                <w:rStyle w:val="5yl5"/>
                <w:color w:val="E36C0A" w:themeColor="accent6" w:themeShade="BF"/>
              </w:rPr>
              <w:t xml:space="preserve"> (</w:t>
            </w:r>
            <w:r>
              <w:rPr>
                <w:rStyle w:val="5yl5"/>
                <w:color w:val="E36C0A" w:themeColor="accent6" w:themeShade="BF"/>
              </w:rPr>
              <w:t>Souhaitable</w:t>
            </w:r>
            <w:r w:rsidRPr="00BE597F">
              <w:rPr>
                <w:rStyle w:val="5yl5"/>
                <w:color w:val="E36C0A" w:themeColor="accent6" w:themeShade="BF"/>
              </w:rPr>
              <w:t>)</w:t>
            </w:r>
          </w:p>
        </w:tc>
      </w:tr>
      <w:tr w:rsidR="00ED69BF" w:rsidRPr="00916BC1" w14:paraId="33747C76" w14:textId="77777777" w:rsidTr="00654FCD">
        <w:tc>
          <w:tcPr>
            <w:tcW w:w="0" w:type="auto"/>
          </w:tcPr>
          <w:p w14:paraId="50CF3606" w14:textId="77777777" w:rsidR="00ED69BF" w:rsidRPr="005E42EA" w:rsidRDefault="00ED69BF" w:rsidP="002039E5">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013</w:t>
            </w:r>
          </w:p>
        </w:tc>
        <w:tc>
          <w:tcPr>
            <w:tcW w:w="0" w:type="auto"/>
          </w:tcPr>
          <w:p w14:paraId="38586DAE" w14:textId="588B36C0" w:rsidR="00ED69BF" w:rsidRDefault="00ED69BF" w:rsidP="002039E5">
            <w:pPr>
              <w:widowControl/>
              <w:spacing w:before="120" w:line="276" w:lineRule="auto"/>
              <w:rPr>
                <w:rStyle w:val="5yl5"/>
              </w:rPr>
            </w:pPr>
            <w:r>
              <w:rPr>
                <w:rStyle w:val="5yl5"/>
              </w:rPr>
              <w:t xml:space="preserve">3.1.1.10 Il </w:t>
            </w:r>
            <w:r w:rsidRPr="00BE597F">
              <w:rPr>
                <w:rStyle w:val="5yl5"/>
              </w:rPr>
              <w:t>doit être possible pour un administrateur de mettre à jour la liste contenant les mots inappropriés (</w:t>
            </w:r>
            <w:r>
              <w:rPr>
                <w:rStyle w:val="5yl5"/>
              </w:rPr>
              <w:t xml:space="preserve">les </w:t>
            </w:r>
            <w:r w:rsidRPr="00BE597F">
              <w:rPr>
                <w:rStyle w:val="5yl5"/>
              </w:rPr>
              <w:t xml:space="preserve">ajouter et </w:t>
            </w:r>
            <w:r>
              <w:rPr>
                <w:rStyle w:val="5yl5"/>
              </w:rPr>
              <w:t xml:space="preserve">les </w:t>
            </w:r>
            <w:r w:rsidRPr="00BE597F">
              <w:rPr>
                <w:rStyle w:val="5yl5"/>
              </w:rPr>
              <w:t>supprimer)</w:t>
            </w:r>
            <w:r>
              <w:rPr>
                <w:rStyle w:val="5yl5"/>
              </w:rPr>
              <w:t>.</w:t>
            </w:r>
          </w:p>
        </w:tc>
      </w:tr>
      <w:tr w:rsidR="003D374A" w:rsidRPr="00916BC1" w14:paraId="52BCE7E6" w14:textId="77777777" w:rsidTr="00654FCD">
        <w:tc>
          <w:tcPr>
            <w:tcW w:w="0" w:type="auto"/>
          </w:tcPr>
          <w:p w14:paraId="16D782F3" w14:textId="77777777" w:rsidR="003D374A" w:rsidRPr="005E42EA" w:rsidRDefault="003D374A" w:rsidP="002039E5">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014</w:t>
            </w:r>
          </w:p>
        </w:tc>
        <w:tc>
          <w:tcPr>
            <w:tcW w:w="0" w:type="auto"/>
          </w:tcPr>
          <w:p w14:paraId="64C77413" w14:textId="4A4C9C36" w:rsidR="003D374A" w:rsidRDefault="003D374A" w:rsidP="002039E5">
            <w:pPr>
              <w:widowControl/>
              <w:spacing w:before="120" w:line="276" w:lineRule="auto"/>
              <w:rPr>
                <w:rStyle w:val="5yl5"/>
              </w:rPr>
            </w:pPr>
            <w:r>
              <w:rPr>
                <w:rStyle w:val="5yl5"/>
              </w:rPr>
              <w:t>3.1.1.11</w:t>
            </w:r>
            <w:r w:rsidRPr="00BE597F">
              <w:rPr>
                <w:rStyle w:val="5yl5"/>
              </w:rPr>
              <w:t xml:space="preserve"> Lorsqu’un utilisateur reçoit un message de discussion, il doit être notifié par un son.</w:t>
            </w:r>
            <w:r w:rsidRPr="00BE597F">
              <w:rPr>
                <w:rStyle w:val="5yl5"/>
                <w:color w:val="E36C0A" w:themeColor="accent6" w:themeShade="BF"/>
              </w:rPr>
              <w:t xml:space="preserve"> (Souhaitables)</w:t>
            </w:r>
          </w:p>
        </w:tc>
      </w:tr>
      <w:tr w:rsidR="003D374A" w:rsidRPr="00916BC1" w14:paraId="557F9BBE" w14:textId="77777777" w:rsidTr="00654FCD">
        <w:tc>
          <w:tcPr>
            <w:tcW w:w="0" w:type="auto"/>
          </w:tcPr>
          <w:p w14:paraId="34194B15" w14:textId="77777777" w:rsidR="003D374A" w:rsidRPr="005E42EA" w:rsidRDefault="003D374A" w:rsidP="002039E5">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015</w:t>
            </w:r>
          </w:p>
        </w:tc>
        <w:tc>
          <w:tcPr>
            <w:tcW w:w="0" w:type="auto"/>
          </w:tcPr>
          <w:p w14:paraId="49622704" w14:textId="5795DA61" w:rsidR="003D374A" w:rsidRPr="004615C4" w:rsidRDefault="003D374A" w:rsidP="002039E5">
            <w:pPr>
              <w:widowControl/>
              <w:spacing w:before="120" w:line="276" w:lineRule="auto"/>
              <w:rPr>
                <w:rStyle w:val="5yl5"/>
                <w:color w:val="E36C0A" w:themeColor="accent6" w:themeShade="BF"/>
              </w:rPr>
            </w:pPr>
            <w:r>
              <w:rPr>
                <w:rStyle w:val="5yl5"/>
              </w:rPr>
              <w:t>3.1.1.12 L</w:t>
            </w:r>
            <w:r w:rsidRPr="00BE597F">
              <w:rPr>
                <w:rStyle w:val="5yl5"/>
              </w:rPr>
              <w:t>orsqu’un utilisateur envoie un message de discussion, il doit être notifié par un son qui indique que le message a bien été envoyé.</w:t>
            </w:r>
            <w:r>
              <w:rPr>
                <w:rStyle w:val="5yl5"/>
                <w:color w:val="E36C0A" w:themeColor="accent6" w:themeShade="BF"/>
              </w:rPr>
              <w:t xml:space="preserve"> (Souhaitable</w:t>
            </w:r>
            <w:r w:rsidRPr="00BE597F">
              <w:rPr>
                <w:rStyle w:val="5yl5"/>
                <w:color w:val="E36C0A" w:themeColor="accent6" w:themeShade="BF"/>
              </w:rPr>
              <w:t>)</w:t>
            </w:r>
          </w:p>
        </w:tc>
      </w:tr>
      <w:tr w:rsidR="003D374A" w:rsidRPr="00916BC1" w14:paraId="4104442C" w14:textId="77777777" w:rsidTr="00654FCD">
        <w:tc>
          <w:tcPr>
            <w:tcW w:w="0" w:type="auto"/>
          </w:tcPr>
          <w:p w14:paraId="1B86B951" w14:textId="77777777" w:rsidR="003D374A" w:rsidRPr="005E42EA" w:rsidRDefault="003D374A" w:rsidP="002039E5">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016</w:t>
            </w:r>
          </w:p>
        </w:tc>
        <w:tc>
          <w:tcPr>
            <w:tcW w:w="0" w:type="auto"/>
          </w:tcPr>
          <w:p w14:paraId="08B0F690" w14:textId="48CFF777" w:rsidR="003D374A" w:rsidRPr="00BE597F" w:rsidRDefault="003D374A" w:rsidP="00B65BD3">
            <w:pPr>
              <w:widowControl/>
              <w:spacing w:before="120" w:line="276" w:lineRule="auto"/>
              <w:rPr>
                <w:rStyle w:val="5yl5"/>
                <w:color w:val="E36C0A" w:themeColor="accent6" w:themeShade="BF"/>
              </w:rPr>
            </w:pPr>
            <w:r>
              <w:rPr>
                <w:rStyle w:val="5yl5"/>
              </w:rPr>
              <w:t>3.1.1.13</w:t>
            </w:r>
            <w:r w:rsidRPr="00BE597F">
              <w:rPr>
                <w:rStyle w:val="5yl5"/>
              </w:rPr>
              <w:t xml:space="preserve"> Il doit être possible pour un utilisateur </w:t>
            </w:r>
            <w:r w:rsidRPr="00BE597F">
              <w:rPr>
                <w:lang w:eastAsia="fr-CA"/>
              </w:rPr>
              <w:t>d'ouvrir des URL envoyé</w:t>
            </w:r>
            <w:r w:rsidR="005525D2">
              <w:rPr>
                <w:lang w:eastAsia="fr-CA"/>
              </w:rPr>
              <w:t>e</w:t>
            </w:r>
            <w:r w:rsidRPr="00BE597F">
              <w:rPr>
                <w:lang w:eastAsia="fr-CA"/>
              </w:rPr>
              <w:t>s dans le clavardage par un clic.</w:t>
            </w:r>
            <w:r>
              <w:rPr>
                <w:rStyle w:val="5yl5"/>
                <w:color w:val="E36C0A" w:themeColor="accent6" w:themeShade="BF"/>
              </w:rPr>
              <w:t xml:space="preserve"> (Souhaitable</w:t>
            </w:r>
            <w:r w:rsidRPr="00BE597F">
              <w:rPr>
                <w:rStyle w:val="5yl5"/>
                <w:color w:val="E36C0A" w:themeColor="accent6" w:themeShade="BF"/>
              </w:rPr>
              <w:t>)</w:t>
            </w:r>
          </w:p>
          <w:p w14:paraId="1A80247B" w14:textId="07EFA9FD" w:rsidR="003D374A" w:rsidRPr="004615C4" w:rsidRDefault="003D374A" w:rsidP="00E413A6">
            <w:pPr>
              <w:widowControl/>
              <w:spacing w:line="276" w:lineRule="auto"/>
              <w:rPr>
                <w:rStyle w:val="5yl5"/>
                <w:color w:val="E36C0A" w:themeColor="accent6" w:themeShade="BF"/>
              </w:rPr>
            </w:pPr>
            <w:r w:rsidRPr="00FD32A0">
              <w:rPr>
                <w:rStyle w:val="5yl5"/>
                <w:i/>
                <w:color w:val="595959" w:themeColor="text1" w:themeTint="A6"/>
              </w:rPr>
              <w:t>Expl</w:t>
            </w:r>
            <w:r>
              <w:rPr>
                <w:rStyle w:val="5yl5"/>
                <w:i/>
                <w:color w:val="595959" w:themeColor="text1" w:themeTint="A6"/>
              </w:rPr>
              <w:t xml:space="preserve">ication : </w:t>
            </w:r>
            <w:r w:rsidRPr="00FD32A0">
              <w:rPr>
                <w:rStyle w:val="5yl5"/>
                <w:i/>
                <w:color w:val="595959" w:themeColor="text1" w:themeTint="A6"/>
              </w:rPr>
              <w:t xml:space="preserve">Quand un utilisateur reçoit un message contenant un lien URL, il doit être capable de l’ouvrir directement en cliquant dessus. </w:t>
            </w:r>
          </w:p>
        </w:tc>
      </w:tr>
      <w:tr w:rsidR="003D374A" w:rsidRPr="00916BC1" w14:paraId="6FAC572C" w14:textId="77777777" w:rsidTr="00654FCD">
        <w:tc>
          <w:tcPr>
            <w:tcW w:w="0" w:type="auto"/>
          </w:tcPr>
          <w:p w14:paraId="5BB81C62" w14:textId="77777777" w:rsidR="003D374A" w:rsidRPr="005E42EA" w:rsidRDefault="003D374A"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017</w:t>
            </w:r>
          </w:p>
        </w:tc>
        <w:tc>
          <w:tcPr>
            <w:tcW w:w="0" w:type="auto"/>
          </w:tcPr>
          <w:p w14:paraId="5E1BE851" w14:textId="46663335" w:rsidR="003D374A" w:rsidRPr="008E6C53" w:rsidRDefault="003D374A" w:rsidP="00E413A6">
            <w:pPr>
              <w:widowControl/>
              <w:spacing w:before="120" w:line="276" w:lineRule="auto"/>
              <w:rPr>
                <w:rStyle w:val="5yl5"/>
                <w:i/>
                <w:color w:val="595959" w:themeColor="text1" w:themeTint="A6"/>
              </w:rPr>
            </w:pPr>
            <w:r>
              <w:rPr>
                <w:rStyle w:val="5yl5"/>
              </w:rPr>
              <w:t>3.1.1.14</w:t>
            </w:r>
            <w:r w:rsidRPr="00BE597F">
              <w:rPr>
                <w:rStyle w:val="5yl5"/>
              </w:rPr>
              <w:t xml:space="preserve"> </w:t>
            </w:r>
            <w:r>
              <w:rPr>
                <w:rStyle w:val="5yl5"/>
              </w:rPr>
              <w:t>Tous</w:t>
            </w:r>
            <w:r>
              <w:t xml:space="preserve"> les utilisateurs participant à une discussion doivent </w:t>
            </w:r>
            <w:r w:rsidRPr="00CC6779">
              <w:t>être informé</w:t>
            </w:r>
            <w:r>
              <w:t>s lorsqu</w:t>
            </w:r>
            <w:r w:rsidR="008D07CC">
              <w:t>e l</w:t>
            </w:r>
            <w:r>
              <w:t>’un d’entre eux est en train d’écrire un message et lorsque plusieurs d’entre eux sont en train d’é</w:t>
            </w:r>
            <w:r w:rsidRPr="00CC6779">
              <w:t>crire des messages.</w:t>
            </w:r>
            <w:r>
              <w:t xml:space="preserve"> </w:t>
            </w:r>
            <w:r>
              <w:rPr>
                <w:rStyle w:val="5yl5"/>
                <w:color w:val="E36C0A" w:themeColor="accent6" w:themeShade="BF"/>
              </w:rPr>
              <w:t>(Souhaitable</w:t>
            </w:r>
            <w:r w:rsidRPr="00BE597F">
              <w:rPr>
                <w:rStyle w:val="5yl5"/>
                <w:color w:val="E36C0A" w:themeColor="accent6" w:themeShade="BF"/>
              </w:rPr>
              <w:t>)</w:t>
            </w:r>
          </w:p>
        </w:tc>
      </w:tr>
      <w:tr w:rsidR="00B65BD3" w:rsidRPr="00916BC1" w14:paraId="69661409" w14:textId="77777777" w:rsidTr="00654FCD">
        <w:tc>
          <w:tcPr>
            <w:tcW w:w="0" w:type="auto"/>
          </w:tcPr>
          <w:p w14:paraId="40C4B878" w14:textId="48328FD4"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018</w:t>
            </w:r>
          </w:p>
        </w:tc>
        <w:tc>
          <w:tcPr>
            <w:tcW w:w="0" w:type="auto"/>
          </w:tcPr>
          <w:p w14:paraId="55E5BBE5" w14:textId="1863BEC4" w:rsidR="00B65BD3" w:rsidRDefault="00B65BD3" w:rsidP="00E413A6">
            <w:pPr>
              <w:widowControl/>
              <w:spacing w:before="120" w:line="276" w:lineRule="auto"/>
              <w:rPr>
                <w:rStyle w:val="5yl5"/>
              </w:rPr>
            </w:pPr>
            <w:r>
              <w:rPr>
                <w:rStyle w:val="5yl5"/>
                <w:u w:val="single"/>
              </w:rPr>
              <w:t>3.1.1.15</w:t>
            </w:r>
            <w:r w:rsidRPr="00C7526E">
              <w:rPr>
                <w:rStyle w:val="5yl5"/>
                <w:u w:val="single"/>
              </w:rPr>
              <w:t xml:space="preserve"> </w:t>
            </w:r>
            <w:r>
              <w:rPr>
                <w:rStyle w:val="5yl5"/>
                <w:u w:val="single"/>
              </w:rPr>
              <w:t xml:space="preserve">Contacts d’un </w:t>
            </w:r>
            <w:r w:rsidRPr="00C7526E">
              <w:rPr>
                <w:rStyle w:val="5yl5"/>
                <w:u w:val="single"/>
              </w:rPr>
              <w:t>utilisateur</w:t>
            </w:r>
            <w:r>
              <w:rPr>
                <w:rStyle w:val="5yl5"/>
                <w:u w:val="single"/>
              </w:rPr>
              <w:t xml:space="preserve"> </w:t>
            </w:r>
          </w:p>
        </w:tc>
      </w:tr>
      <w:tr w:rsidR="00B65BD3" w:rsidRPr="00916BC1" w14:paraId="28B75F36" w14:textId="77777777" w:rsidTr="00654FCD">
        <w:tc>
          <w:tcPr>
            <w:tcW w:w="0" w:type="auto"/>
          </w:tcPr>
          <w:p w14:paraId="0FAE3353" w14:textId="56C496CD"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019</w:t>
            </w:r>
          </w:p>
        </w:tc>
        <w:tc>
          <w:tcPr>
            <w:tcW w:w="0" w:type="auto"/>
          </w:tcPr>
          <w:p w14:paraId="28F3B6C5" w14:textId="55A29405" w:rsidR="00B65BD3" w:rsidRDefault="00B65BD3" w:rsidP="00E413A6">
            <w:pPr>
              <w:widowControl/>
              <w:spacing w:before="120" w:line="276" w:lineRule="auto"/>
              <w:rPr>
                <w:rStyle w:val="5yl5"/>
                <w:u w:val="single"/>
              </w:rPr>
            </w:pPr>
            <w:r>
              <w:rPr>
                <w:rStyle w:val="5yl5"/>
              </w:rPr>
              <w:t>3.1.1.15.1</w:t>
            </w:r>
            <w:r w:rsidRPr="00BE597F">
              <w:rPr>
                <w:rStyle w:val="5yl5"/>
              </w:rPr>
              <w:t xml:space="preserve"> Il doit être p</w:t>
            </w:r>
            <w:r>
              <w:rPr>
                <w:rStyle w:val="5yl5"/>
              </w:rPr>
              <w:t>ossible pour un utilisateur de c</w:t>
            </w:r>
            <w:r w:rsidRPr="00BE597F">
              <w:rPr>
                <w:rStyle w:val="5yl5"/>
              </w:rPr>
              <w:t>atégoriser les contacts de clavardage en tant qu’ami ou membre de</w:t>
            </w:r>
            <w:r>
              <w:rPr>
                <w:rStyle w:val="5yl5"/>
              </w:rPr>
              <w:t xml:space="preserve"> la</w:t>
            </w:r>
            <w:r w:rsidRPr="00BE597F">
              <w:rPr>
                <w:rStyle w:val="5yl5"/>
              </w:rPr>
              <w:t xml:space="preserve"> liste noire</w:t>
            </w:r>
            <w:r>
              <w:rPr>
                <w:rStyle w:val="5yl5"/>
              </w:rPr>
              <w:t xml:space="preserve">. </w:t>
            </w:r>
            <w:r w:rsidRPr="00466C7B">
              <w:rPr>
                <w:color w:val="FBD4B4" w:themeColor="accent6" w:themeTint="66"/>
                <w:lang w:eastAsia="fr-CA"/>
              </w:rPr>
              <w:t>(Optionnelle)</w:t>
            </w:r>
            <w:r>
              <w:rPr>
                <w:rStyle w:val="5yl5"/>
                <w:color w:val="E36C0A" w:themeColor="accent6" w:themeShade="BF"/>
              </w:rPr>
              <w:t xml:space="preserve"> </w:t>
            </w:r>
          </w:p>
        </w:tc>
      </w:tr>
      <w:tr w:rsidR="00B65BD3" w:rsidRPr="00916BC1" w14:paraId="273AFA1D" w14:textId="77777777" w:rsidTr="00654FCD">
        <w:tc>
          <w:tcPr>
            <w:tcW w:w="0" w:type="auto"/>
          </w:tcPr>
          <w:p w14:paraId="1DA624F6" w14:textId="4EDA07B2"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020</w:t>
            </w:r>
          </w:p>
        </w:tc>
        <w:tc>
          <w:tcPr>
            <w:tcW w:w="0" w:type="auto"/>
          </w:tcPr>
          <w:p w14:paraId="09E4BD33" w14:textId="460AF0D0" w:rsidR="00B65BD3" w:rsidRPr="00C7526E" w:rsidRDefault="00B65BD3" w:rsidP="003D374A">
            <w:pPr>
              <w:widowControl/>
              <w:spacing w:before="120" w:line="276" w:lineRule="auto"/>
              <w:rPr>
                <w:rStyle w:val="5yl5"/>
                <w:u w:val="single"/>
              </w:rPr>
            </w:pPr>
            <w:r>
              <w:rPr>
                <w:rStyle w:val="5yl5"/>
              </w:rPr>
              <w:t>3.1.1.15.2</w:t>
            </w:r>
            <w:r w:rsidRPr="00C7526E">
              <w:rPr>
                <w:rStyle w:val="5yl5"/>
              </w:rPr>
              <w:t xml:space="preserve"> </w:t>
            </w:r>
            <w:r w:rsidR="009E308A">
              <w:rPr>
                <w:rStyle w:val="5yl5"/>
              </w:rPr>
              <w:t xml:space="preserve">Lorsqu’un </w:t>
            </w:r>
            <w:r>
              <w:rPr>
                <w:rStyle w:val="5yl5"/>
              </w:rPr>
              <w:t xml:space="preserve">contact d’un utilisateur connecté au serveur est en ligne, l’indication « en ligne » doit apparaître devant son nom. </w:t>
            </w:r>
            <w:r>
              <w:rPr>
                <w:rStyle w:val="5yl5"/>
                <w:color w:val="E36C0A" w:themeColor="accent6" w:themeShade="BF"/>
              </w:rPr>
              <w:t>(Souhaitable</w:t>
            </w:r>
            <w:r w:rsidRPr="00BE597F">
              <w:rPr>
                <w:rStyle w:val="5yl5"/>
                <w:color w:val="E36C0A" w:themeColor="accent6" w:themeShade="BF"/>
              </w:rPr>
              <w:t>)</w:t>
            </w:r>
          </w:p>
        </w:tc>
      </w:tr>
      <w:tr w:rsidR="00B65BD3" w:rsidRPr="00916BC1" w14:paraId="6EA69389" w14:textId="77777777" w:rsidTr="00654FCD">
        <w:tc>
          <w:tcPr>
            <w:tcW w:w="0" w:type="auto"/>
          </w:tcPr>
          <w:p w14:paraId="638335F7" w14:textId="1D660D9C"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021</w:t>
            </w:r>
          </w:p>
        </w:tc>
        <w:tc>
          <w:tcPr>
            <w:tcW w:w="0" w:type="auto"/>
          </w:tcPr>
          <w:p w14:paraId="3BBA2191" w14:textId="3A4526DF" w:rsidR="00B65BD3" w:rsidRDefault="00B65BD3" w:rsidP="00883718">
            <w:pPr>
              <w:widowControl/>
              <w:spacing w:before="120" w:line="276" w:lineRule="auto"/>
              <w:rPr>
                <w:rStyle w:val="5yl5"/>
              </w:rPr>
            </w:pPr>
            <w:r>
              <w:rPr>
                <w:rStyle w:val="5yl5"/>
              </w:rPr>
              <w:t>3.1.1.15.3</w:t>
            </w:r>
            <w:r w:rsidRPr="00C7526E">
              <w:rPr>
                <w:rStyle w:val="5yl5"/>
              </w:rPr>
              <w:t xml:space="preserve"> </w:t>
            </w:r>
            <w:r>
              <w:rPr>
                <w:rStyle w:val="5yl5"/>
              </w:rPr>
              <w:t xml:space="preserve">Lorsqu’un contact d’un utilisateur connecté au serveur est hors ligne, l’indication « hors ligne » doit apparaître devant son nom suivi de l’heure à laquelle il s’est déconnecté. </w:t>
            </w:r>
            <w:r>
              <w:rPr>
                <w:rStyle w:val="5yl5"/>
                <w:color w:val="E36C0A" w:themeColor="accent6" w:themeShade="BF"/>
              </w:rPr>
              <w:t>(Souhaitable</w:t>
            </w:r>
            <w:r w:rsidRPr="00BE597F">
              <w:rPr>
                <w:rStyle w:val="5yl5"/>
                <w:color w:val="E36C0A" w:themeColor="accent6" w:themeShade="BF"/>
              </w:rPr>
              <w:t>)</w:t>
            </w:r>
          </w:p>
        </w:tc>
      </w:tr>
      <w:tr w:rsidR="00B65BD3" w:rsidRPr="00916BC1" w14:paraId="323AFAE3" w14:textId="77777777" w:rsidTr="00654FCD">
        <w:tc>
          <w:tcPr>
            <w:tcW w:w="0" w:type="auto"/>
          </w:tcPr>
          <w:p w14:paraId="19F88887" w14:textId="70D32089"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022</w:t>
            </w:r>
          </w:p>
        </w:tc>
        <w:tc>
          <w:tcPr>
            <w:tcW w:w="0" w:type="auto"/>
          </w:tcPr>
          <w:p w14:paraId="6E9A5851" w14:textId="0B7BCE82" w:rsidR="00B65BD3" w:rsidRDefault="00B65BD3" w:rsidP="00E413A6">
            <w:pPr>
              <w:widowControl/>
              <w:spacing w:before="120" w:line="276" w:lineRule="auto"/>
              <w:rPr>
                <w:rStyle w:val="5yl5"/>
              </w:rPr>
            </w:pPr>
            <w:r>
              <w:rPr>
                <w:rStyle w:val="5yl5"/>
              </w:rPr>
              <w:t>3.1.1.16</w:t>
            </w:r>
            <w:r w:rsidRPr="00BE597F">
              <w:rPr>
                <w:rStyle w:val="5yl5"/>
              </w:rPr>
              <w:t xml:space="preserve"> </w:t>
            </w:r>
            <w:r>
              <w:rPr>
                <w:rStyle w:val="5yl5"/>
              </w:rPr>
              <w:t xml:space="preserve">L’historique des messages échangés lors du clavardage doit être sauvegardé. </w:t>
            </w:r>
            <w:r w:rsidRPr="00466C7B">
              <w:rPr>
                <w:color w:val="FBD4B4" w:themeColor="accent6" w:themeTint="66"/>
                <w:lang w:eastAsia="fr-CA"/>
              </w:rPr>
              <w:t>(Optionnelle)</w:t>
            </w:r>
          </w:p>
        </w:tc>
      </w:tr>
      <w:tr w:rsidR="00B65BD3" w:rsidRPr="00916BC1" w14:paraId="2D051943" w14:textId="77777777" w:rsidTr="00654FCD">
        <w:tc>
          <w:tcPr>
            <w:tcW w:w="0" w:type="auto"/>
          </w:tcPr>
          <w:p w14:paraId="65962BCE" w14:textId="40B51C7C"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023</w:t>
            </w:r>
          </w:p>
        </w:tc>
        <w:tc>
          <w:tcPr>
            <w:tcW w:w="0" w:type="auto"/>
          </w:tcPr>
          <w:p w14:paraId="4D1B57D3" w14:textId="570A1586" w:rsidR="00B65BD3" w:rsidRDefault="00B65BD3" w:rsidP="00E8407C">
            <w:pPr>
              <w:widowControl/>
              <w:spacing w:before="120" w:line="276" w:lineRule="auto"/>
              <w:jc w:val="left"/>
              <w:rPr>
                <w:rStyle w:val="5yl5"/>
              </w:rPr>
            </w:pPr>
            <w:r>
              <w:rPr>
                <w:rStyle w:val="5yl5"/>
              </w:rPr>
              <w:t xml:space="preserve">3.1.1.17 Il doit être possible pour un utilisateur d’envoyer des messages contenant des images. </w:t>
            </w:r>
            <w:r w:rsidRPr="00466C7B">
              <w:rPr>
                <w:color w:val="FBD4B4" w:themeColor="accent6" w:themeTint="66"/>
                <w:lang w:eastAsia="fr-CA"/>
              </w:rPr>
              <w:t>(Optionnelle)</w:t>
            </w:r>
          </w:p>
        </w:tc>
      </w:tr>
      <w:tr w:rsidR="00B65BD3" w:rsidRPr="00916BC1" w14:paraId="65811D8C" w14:textId="77777777" w:rsidTr="00654FCD">
        <w:tc>
          <w:tcPr>
            <w:tcW w:w="0" w:type="auto"/>
          </w:tcPr>
          <w:p w14:paraId="0BE578EC" w14:textId="0548E51C"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024</w:t>
            </w:r>
          </w:p>
        </w:tc>
        <w:tc>
          <w:tcPr>
            <w:tcW w:w="0" w:type="auto"/>
          </w:tcPr>
          <w:p w14:paraId="7D5CA05D" w14:textId="158EAEA0" w:rsidR="00B65BD3" w:rsidRPr="003B7FF0" w:rsidRDefault="00B65BD3" w:rsidP="003B7FF0">
            <w:pPr>
              <w:pStyle w:val="Titre3"/>
              <w:spacing w:after="0"/>
              <w:rPr>
                <w:rStyle w:val="5yl5"/>
                <w:rFonts w:ascii="Times New Roman" w:hAnsi="Times New Roman"/>
              </w:rPr>
            </w:pPr>
            <w:bookmarkStart w:id="29" w:name="_Toc474352639"/>
            <w:r w:rsidRPr="003B7FF0">
              <w:rPr>
                <w:rStyle w:val="5yl5"/>
                <w:rFonts w:ascii="Times New Roman" w:hAnsi="Times New Roman"/>
              </w:rPr>
              <w:t>Édition et simulation en ligne</w:t>
            </w:r>
            <w:bookmarkEnd w:id="29"/>
          </w:p>
        </w:tc>
      </w:tr>
      <w:tr w:rsidR="00B65BD3" w:rsidRPr="00916BC1" w14:paraId="75F57642" w14:textId="77777777" w:rsidTr="00654FCD">
        <w:tc>
          <w:tcPr>
            <w:tcW w:w="0" w:type="auto"/>
          </w:tcPr>
          <w:p w14:paraId="41991477" w14:textId="44E42C5B" w:rsidR="00B65BD3" w:rsidRPr="005E42EA" w:rsidRDefault="00B65BD3" w:rsidP="003D374A">
            <w:pPr>
              <w:pStyle w:val="Corpsdetexte"/>
              <w:spacing w:before="120" w:after="0" w:line="276" w:lineRule="auto"/>
              <w:ind w:left="0"/>
              <w:rPr>
                <w:rStyle w:val="5yl5"/>
                <w:color w:val="4F81BD" w:themeColor="accent1"/>
              </w:rPr>
            </w:pPr>
            <w:r w:rsidRPr="005E42EA">
              <w:rPr>
                <w:rStyle w:val="5yl5"/>
                <w:color w:val="4F81BD" w:themeColor="accent1"/>
              </w:rPr>
              <w:t>SRS</w:t>
            </w:r>
            <w:r>
              <w:rPr>
                <w:rStyle w:val="5yl5"/>
                <w:color w:val="4F81BD" w:themeColor="accent1"/>
              </w:rPr>
              <w:t>025</w:t>
            </w:r>
          </w:p>
        </w:tc>
        <w:tc>
          <w:tcPr>
            <w:tcW w:w="0" w:type="auto"/>
          </w:tcPr>
          <w:p w14:paraId="28B2FF36" w14:textId="1690223E" w:rsidR="00B65BD3" w:rsidRPr="003D374A" w:rsidRDefault="00B65BD3" w:rsidP="003D374A">
            <w:pPr>
              <w:pStyle w:val="Titre3"/>
              <w:widowControl/>
              <w:numPr>
                <w:ilvl w:val="0"/>
                <w:numId w:val="0"/>
              </w:numPr>
              <w:spacing w:after="0" w:line="276" w:lineRule="auto"/>
              <w:rPr>
                <w:rStyle w:val="5yl5"/>
                <w:rFonts w:ascii="Times New Roman" w:hAnsi="Times New Roman"/>
                <w:i w:val="0"/>
              </w:rPr>
            </w:pPr>
            <w:bookmarkStart w:id="30" w:name="_Toc474352640"/>
            <w:r w:rsidRPr="003D374A">
              <w:rPr>
                <w:rFonts w:ascii="Times New Roman" w:hAnsi="Times New Roman"/>
                <w:i w:val="0"/>
              </w:rPr>
              <w:t xml:space="preserve">3.1.2.2 </w:t>
            </w:r>
            <w:r w:rsidRPr="003D374A">
              <w:rPr>
                <w:rStyle w:val="5yl5"/>
                <w:rFonts w:ascii="Times New Roman" w:hAnsi="Times New Roman"/>
                <w:i w:val="0"/>
              </w:rPr>
              <w:t>Il doit être possible pour un utilisateur d’assister à une simulation sans apporter aucune modification.</w:t>
            </w:r>
            <w:r>
              <w:rPr>
                <w:rStyle w:val="5yl5"/>
                <w:rFonts w:ascii="Times New Roman" w:hAnsi="Times New Roman"/>
                <w:i w:val="0"/>
              </w:rPr>
              <w:t xml:space="preserve"> </w:t>
            </w:r>
            <w:r w:rsidRPr="003D374A">
              <w:rPr>
                <w:rFonts w:ascii="Times New Roman" w:hAnsi="Times New Roman"/>
                <w:i w:val="0"/>
                <w:color w:val="FF0000"/>
              </w:rPr>
              <w:t>(Essentielle)</w:t>
            </w:r>
            <w:bookmarkEnd w:id="30"/>
          </w:p>
        </w:tc>
      </w:tr>
      <w:tr w:rsidR="00B65BD3" w:rsidRPr="00916BC1" w14:paraId="2744280B" w14:textId="77777777" w:rsidTr="00654FCD">
        <w:tc>
          <w:tcPr>
            <w:tcW w:w="0" w:type="auto"/>
          </w:tcPr>
          <w:p w14:paraId="64C6B24B" w14:textId="51C78DB8" w:rsidR="00B65BD3" w:rsidRPr="005E42EA" w:rsidRDefault="00B65BD3" w:rsidP="00FD32A0">
            <w:pPr>
              <w:pStyle w:val="Corpsdetexte"/>
              <w:spacing w:before="120" w:after="0" w:line="276" w:lineRule="auto"/>
              <w:ind w:left="0"/>
              <w:jc w:val="left"/>
              <w:rPr>
                <w:rStyle w:val="5yl5"/>
                <w:color w:val="4F81BD" w:themeColor="accent1"/>
              </w:rPr>
            </w:pPr>
            <w:r w:rsidRPr="001253C7">
              <w:rPr>
                <w:rStyle w:val="5yl5"/>
                <w:color w:val="4F81BD" w:themeColor="accent1"/>
              </w:rPr>
              <w:t>SRS026</w:t>
            </w:r>
          </w:p>
        </w:tc>
        <w:tc>
          <w:tcPr>
            <w:tcW w:w="0" w:type="auto"/>
          </w:tcPr>
          <w:p w14:paraId="35B2CBE0" w14:textId="0997E6A3" w:rsidR="00B65BD3" w:rsidRPr="004615C4" w:rsidRDefault="00B65BD3" w:rsidP="00FD32A0">
            <w:pPr>
              <w:pStyle w:val="Corpsdetexte"/>
              <w:spacing w:before="120" w:after="0" w:line="276" w:lineRule="auto"/>
              <w:ind w:left="0"/>
              <w:rPr>
                <w:rStyle w:val="5yl5"/>
                <w:color w:val="0070C0"/>
              </w:rPr>
            </w:pPr>
            <w:r>
              <w:rPr>
                <w:rStyle w:val="5yl5"/>
              </w:rPr>
              <w:t>3.</w:t>
            </w:r>
            <w:r w:rsidRPr="00BE597F">
              <w:rPr>
                <w:rStyle w:val="5yl5"/>
              </w:rPr>
              <w:t>1.2.2</w:t>
            </w:r>
            <w:r>
              <w:rPr>
                <w:rStyle w:val="5yl5"/>
              </w:rPr>
              <w:t xml:space="preserve"> Il </w:t>
            </w:r>
            <w:r w:rsidRPr="00BE597F">
              <w:rPr>
                <w:rStyle w:val="5yl5"/>
              </w:rPr>
              <w:t>doit être possible pour un utilisateur d’assister à</w:t>
            </w:r>
            <w:r>
              <w:rPr>
                <w:rStyle w:val="5yl5"/>
              </w:rPr>
              <w:t xml:space="preserve"> une é</w:t>
            </w:r>
            <w:r w:rsidRPr="00BE597F">
              <w:rPr>
                <w:rStyle w:val="5yl5"/>
              </w:rPr>
              <w:t xml:space="preserve">dition sans apporter aucune modification. </w:t>
            </w:r>
            <w:r w:rsidRPr="00F635B2">
              <w:rPr>
                <w:rStyle w:val="5yl5"/>
                <w:color w:val="FF0000"/>
              </w:rPr>
              <w:t>(</w:t>
            </w:r>
            <w:r>
              <w:rPr>
                <w:rStyle w:val="5yl5"/>
                <w:color w:val="FF0000"/>
              </w:rPr>
              <w:t>Essentielle</w:t>
            </w:r>
            <w:r w:rsidRPr="00F635B2">
              <w:rPr>
                <w:rStyle w:val="5yl5"/>
                <w:color w:val="FF0000"/>
              </w:rPr>
              <w:t>)</w:t>
            </w:r>
          </w:p>
        </w:tc>
      </w:tr>
      <w:tr w:rsidR="00B65BD3" w:rsidRPr="00916BC1" w14:paraId="5B2CF0CB" w14:textId="77777777" w:rsidTr="00654FCD">
        <w:tc>
          <w:tcPr>
            <w:tcW w:w="0" w:type="auto"/>
          </w:tcPr>
          <w:p w14:paraId="7CC0F566" w14:textId="34A4FC3F"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027</w:t>
            </w:r>
          </w:p>
        </w:tc>
        <w:tc>
          <w:tcPr>
            <w:tcW w:w="0" w:type="auto"/>
          </w:tcPr>
          <w:p w14:paraId="11934E3B" w14:textId="429DB7A5" w:rsidR="00B65BD3" w:rsidRPr="004615C4" w:rsidRDefault="00B65BD3" w:rsidP="00FD32A0">
            <w:pPr>
              <w:pStyle w:val="Corpsdetexte"/>
              <w:spacing w:before="120" w:after="0" w:line="276" w:lineRule="auto"/>
              <w:ind w:left="0"/>
              <w:rPr>
                <w:rStyle w:val="5yl5"/>
                <w:color w:val="0070C0"/>
              </w:rPr>
            </w:pPr>
            <w:r>
              <w:rPr>
                <w:rStyle w:val="5yl5"/>
              </w:rPr>
              <w:t>3.</w:t>
            </w:r>
            <w:r w:rsidRPr="00BE597F">
              <w:rPr>
                <w:rStyle w:val="5yl5"/>
              </w:rPr>
              <w:t xml:space="preserve">1.2.3 </w:t>
            </w:r>
            <w:r w:rsidRPr="00BE597F">
              <w:rPr>
                <w:color w:val="000000"/>
                <w:lang w:eastAsia="fr-CA"/>
              </w:rPr>
              <w:t>Depuis le serveur</w:t>
            </w:r>
            <w:r w:rsidRPr="00BE597F">
              <w:rPr>
                <w:rStyle w:val="5yl5"/>
              </w:rPr>
              <w:t xml:space="preserve">, il doit être possible pour un administrateur de télécharger </w:t>
            </w:r>
            <w:r w:rsidRPr="00BE597F">
              <w:rPr>
                <w:color w:val="000000"/>
                <w:lang w:eastAsia="fr-CA"/>
              </w:rPr>
              <w:t xml:space="preserve">un fichier log </w:t>
            </w:r>
            <w:r>
              <w:rPr>
                <w:color w:val="000000"/>
                <w:lang w:eastAsia="fr-CA"/>
              </w:rPr>
              <w:t xml:space="preserve">contenant toutes les actions d’édition effectuées </w:t>
            </w:r>
            <w:r w:rsidRPr="00BE597F">
              <w:rPr>
                <w:color w:val="000000"/>
                <w:lang w:eastAsia="fr-CA"/>
              </w:rPr>
              <w:t xml:space="preserve">par le client sur une carte. </w:t>
            </w:r>
            <w:r>
              <w:rPr>
                <w:rStyle w:val="5yl5"/>
                <w:color w:val="E36C0A" w:themeColor="accent6" w:themeShade="BF"/>
              </w:rPr>
              <w:t>(Souhaitable</w:t>
            </w:r>
            <w:r w:rsidRPr="00BE597F">
              <w:rPr>
                <w:rStyle w:val="5yl5"/>
                <w:color w:val="E36C0A" w:themeColor="accent6" w:themeShade="BF"/>
              </w:rPr>
              <w:t>)</w:t>
            </w:r>
          </w:p>
        </w:tc>
      </w:tr>
      <w:tr w:rsidR="00B65BD3" w:rsidRPr="00916BC1" w14:paraId="35011323" w14:textId="77777777" w:rsidTr="00654FCD">
        <w:tc>
          <w:tcPr>
            <w:tcW w:w="0" w:type="auto"/>
          </w:tcPr>
          <w:p w14:paraId="661E80E6" w14:textId="68C7EFC2"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028</w:t>
            </w:r>
          </w:p>
        </w:tc>
        <w:tc>
          <w:tcPr>
            <w:tcW w:w="0" w:type="auto"/>
          </w:tcPr>
          <w:p w14:paraId="3B43D9A3" w14:textId="543DBD16" w:rsidR="00B65BD3" w:rsidRPr="004615C4" w:rsidRDefault="00B65BD3" w:rsidP="00FD32A0">
            <w:pPr>
              <w:widowControl/>
              <w:spacing w:before="120" w:line="276" w:lineRule="auto"/>
              <w:rPr>
                <w:rStyle w:val="5yl5"/>
                <w:color w:val="000000"/>
                <w:lang w:eastAsia="fr-CA"/>
              </w:rPr>
            </w:pPr>
            <w:r>
              <w:rPr>
                <w:rStyle w:val="5yl5"/>
              </w:rPr>
              <w:t xml:space="preserve">3.1.2.4 En mode édition ou simulation en ligne, si un utilisateur reste inactif pendant 3 minutes, il doit automatiquement être déconnecté du serveur. </w:t>
            </w:r>
            <w:r>
              <w:rPr>
                <w:rStyle w:val="5yl5"/>
                <w:color w:val="E36C0A" w:themeColor="accent6" w:themeShade="BF"/>
              </w:rPr>
              <w:t>(Souhaitable</w:t>
            </w:r>
            <w:r w:rsidRPr="00BE597F">
              <w:rPr>
                <w:rStyle w:val="5yl5"/>
                <w:color w:val="E36C0A" w:themeColor="accent6" w:themeShade="BF"/>
              </w:rPr>
              <w:t>)</w:t>
            </w:r>
          </w:p>
        </w:tc>
      </w:tr>
      <w:tr w:rsidR="00B65BD3" w:rsidRPr="00916BC1" w14:paraId="3335F88A" w14:textId="77777777" w:rsidTr="00654FCD">
        <w:tc>
          <w:tcPr>
            <w:tcW w:w="0" w:type="auto"/>
          </w:tcPr>
          <w:p w14:paraId="5190493B" w14:textId="66307C6B"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029</w:t>
            </w:r>
          </w:p>
        </w:tc>
        <w:tc>
          <w:tcPr>
            <w:tcW w:w="0" w:type="auto"/>
          </w:tcPr>
          <w:p w14:paraId="27564230" w14:textId="113A16AD" w:rsidR="00B65BD3" w:rsidRDefault="00B65BD3" w:rsidP="00581804">
            <w:pPr>
              <w:widowControl/>
              <w:spacing w:before="120" w:line="276" w:lineRule="auto"/>
              <w:rPr>
                <w:rStyle w:val="5yl5"/>
              </w:rPr>
            </w:pPr>
            <w:r>
              <w:rPr>
                <w:rStyle w:val="5yl5"/>
              </w:rPr>
              <w:t xml:space="preserve">3.1.2.5 Il doit être possible pour un utilisateur de noter les cartes disponibles. </w:t>
            </w:r>
            <w:r>
              <w:rPr>
                <w:rStyle w:val="5yl5"/>
                <w:color w:val="E36C0A" w:themeColor="accent6" w:themeShade="BF"/>
              </w:rPr>
              <w:t>(Souhaitable</w:t>
            </w:r>
            <w:r w:rsidRPr="00BE597F">
              <w:rPr>
                <w:rStyle w:val="5yl5"/>
                <w:color w:val="E36C0A" w:themeColor="accent6" w:themeShade="BF"/>
              </w:rPr>
              <w:t>)</w:t>
            </w:r>
          </w:p>
        </w:tc>
      </w:tr>
      <w:tr w:rsidR="00B65BD3" w:rsidRPr="00916BC1" w14:paraId="3267C5F4" w14:textId="77777777" w:rsidTr="00654FCD">
        <w:tc>
          <w:tcPr>
            <w:tcW w:w="0" w:type="auto"/>
          </w:tcPr>
          <w:p w14:paraId="15D8A63F" w14:textId="4F8F4B93"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030</w:t>
            </w:r>
          </w:p>
        </w:tc>
        <w:tc>
          <w:tcPr>
            <w:tcW w:w="0" w:type="auto"/>
          </w:tcPr>
          <w:p w14:paraId="336E8818" w14:textId="50807413" w:rsidR="00B65BD3" w:rsidRDefault="00B65BD3" w:rsidP="00581804">
            <w:pPr>
              <w:widowControl/>
              <w:spacing w:before="120" w:line="276" w:lineRule="auto"/>
              <w:rPr>
                <w:rStyle w:val="5yl5"/>
              </w:rPr>
            </w:pPr>
            <w:r w:rsidRPr="008C60C8">
              <w:rPr>
                <w:rStyle w:val="5yl5"/>
                <w:u w:val="single"/>
              </w:rPr>
              <w:t>3.1.2.6 É</w:t>
            </w:r>
            <w:r>
              <w:rPr>
                <w:rStyle w:val="5yl5"/>
                <w:u w:val="single"/>
              </w:rPr>
              <w:t>dition en cours</w:t>
            </w:r>
            <w:r w:rsidRPr="008A6163">
              <w:rPr>
                <w:rStyle w:val="5yl5"/>
              </w:rPr>
              <w:t xml:space="preserve"> </w:t>
            </w:r>
            <w:r>
              <w:rPr>
                <w:rStyle w:val="5yl5"/>
                <w:color w:val="E36C0A" w:themeColor="accent6" w:themeShade="BF"/>
              </w:rPr>
              <w:t>(</w:t>
            </w:r>
            <w:r w:rsidR="00BE6D0C">
              <w:rPr>
                <w:rStyle w:val="5yl5"/>
                <w:color w:val="E36C0A" w:themeColor="accent6" w:themeShade="BF"/>
              </w:rPr>
              <w:t>s</w:t>
            </w:r>
            <w:r>
              <w:rPr>
                <w:rStyle w:val="5yl5"/>
                <w:color w:val="E36C0A" w:themeColor="accent6" w:themeShade="BF"/>
              </w:rPr>
              <w:t>ouhaitable</w:t>
            </w:r>
            <w:r w:rsidRPr="00BE597F">
              <w:rPr>
                <w:rStyle w:val="5yl5"/>
                <w:color w:val="E36C0A" w:themeColor="accent6" w:themeShade="BF"/>
              </w:rPr>
              <w:t>)</w:t>
            </w:r>
          </w:p>
        </w:tc>
      </w:tr>
      <w:tr w:rsidR="00B65BD3" w:rsidRPr="00916BC1" w14:paraId="3D6EAB0B" w14:textId="77777777" w:rsidTr="00654FCD">
        <w:tc>
          <w:tcPr>
            <w:tcW w:w="0" w:type="auto"/>
          </w:tcPr>
          <w:p w14:paraId="64060F62" w14:textId="5AFD3CB6"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lastRenderedPageBreak/>
              <w:t>SRS</w:t>
            </w:r>
            <w:r>
              <w:rPr>
                <w:rStyle w:val="5yl5"/>
                <w:color w:val="4F81BD" w:themeColor="accent1"/>
              </w:rPr>
              <w:t>031</w:t>
            </w:r>
          </w:p>
        </w:tc>
        <w:tc>
          <w:tcPr>
            <w:tcW w:w="0" w:type="auto"/>
          </w:tcPr>
          <w:p w14:paraId="5788FD6A" w14:textId="3C458AD1" w:rsidR="00B65BD3" w:rsidRPr="008C60C8" w:rsidRDefault="00B65BD3" w:rsidP="00581804">
            <w:pPr>
              <w:widowControl/>
              <w:spacing w:before="120" w:line="276" w:lineRule="auto"/>
              <w:rPr>
                <w:rStyle w:val="5yl5"/>
                <w:u w:val="single"/>
              </w:rPr>
            </w:pPr>
            <w:r>
              <w:rPr>
                <w:rStyle w:val="5yl5"/>
              </w:rPr>
              <w:t>3.1.2.6.1 L’utilisateur doit avoir la possibilité d’accéder à l’option « Édition en cours » à partir du menu principal.</w:t>
            </w:r>
          </w:p>
        </w:tc>
      </w:tr>
      <w:tr w:rsidR="00B65BD3" w:rsidRPr="00916BC1" w14:paraId="2500994E" w14:textId="77777777" w:rsidTr="00654FCD">
        <w:tc>
          <w:tcPr>
            <w:tcW w:w="0" w:type="auto"/>
          </w:tcPr>
          <w:p w14:paraId="4C1C1011" w14:textId="19E60C01"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032</w:t>
            </w:r>
          </w:p>
        </w:tc>
        <w:tc>
          <w:tcPr>
            <w:tcW w:w="0" w:type="auto"/>
          </w:tcPr>
          <w:p w14:paraId="6BA145D3" w14:textId="34F4578C" w:rsidR="00B65BD3" w:rsidRDefault="00B65BD3" w:rsidP="00581804">
            <w:pPr>
              <w:widowControl/>
              <w:spacing w:before="120" w:line="276" w:lineRule="auto"/>
              <w:rPr>
                <w:rStyle w:val="5yl5"/>
              </w:rPr>
            </w:pPr>
            <w:r>
              <w:rPr>
                <w:rStyle w:val="5yl5"/>
              </w:rPr>
              <w:t xml:space="preserve">3.1.2.6.2 Lorsque l’utilisateur accède à l’option « Édition en cours » une fenêtre doit s’afficher. Le nom et la moyenne des notes de la carte en cours d’édition ainsi que le nom des utilisateurs en train de l’éditer (en temps réel) doivent être indiqués quelque part sur cette fenêtre. </w:t>
            </w:r>
            <w:r>
              <w:rPr>
                <w:rStyle w:val="5yl5"/>
                <w:color w:val="E36C0A" w:themeColor="accent6" w:themeShade="BF"/>
              </w:rPr>
              <w:t>(Souhaitable</w:t>
            </w:r>
            <w:r w:rsidRPr="00BE597F">
              <w:rPr>
                <w:rStyle w:val="5yl5"/>
                <w:color w:val="E36C0A" w:themeColor="accent6" w:themeShade="BF"/>
              </w:rPr>
              <w:t>)</w:t>
            </w:r>
          </w:p>
        </w:tc>
      </w:tr>
      <w:tr w:rsidR="00B65BD3" w:rsidRPr="00916BC1" w14:paraId="2F029AA7" w14:textId="77777777" w:rsidTr="00654FCD">
        <w:tc>
          <w:tcPr>
            <w:tcW w:w="0" w:type="auto"/>
          </w:tcPr>
          <w:p w14:paraId="49E749A0" w14:textId="77894AC6"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033</w:t>
            </w:r>
          </w:p>
        </w:tc>
        <w:tc>
          <w:tcPr>
            <w:tcW w:w="0" w:type="auto"/>
          </w:tcPr>
          <w:p w14:paraId="490063D4" w14:textId="0B9E03D9" w:rsidR="00B65BD3" w:rsidRDefault="00B65BD3" w:rsidP="00A317C7">
            <w:pPr>
              <w:widowControl/>
              <w:spacing w:before="120" w:line="276" w:lineRule="auto"/>
              <w:rPr>
                <w:rStyle w:val="5yl5"/>
              </w:rPr>
            </w:pPr>
            <w:r>
              <w:rPr>
                <w:rStyle w:val="5yl5"/>
                <w:u w:val="single"/>
              </w:rPr>
              <w:t>3.1.2.7 Simulation en cours</w:t>
            </w:r>
            <w:r w:rsidRPr="008A6163">
              <w:rPr>
                <w:rStyle w:val="5yl5"/>
              </w:rPr>
              <w:t xml:space="preserve"> </w:t>
            </w:r>
            <w:r>
              <w:rPr>
                <w:rStyle w:val="5yl5"/>
                <w:color w:val="E36C0A" w:themeColor="accent6" w:themeShade="BF"/>
              </w:rPr>
              <w:t>(</w:t>
            </w:r>
            <w:r w:rsidR="00BE6D0C">
              <w:rPr>
                <w:rStyle w:val="5yl5"/>
                <w:color w:val="E36C0A" w:themeColor="accent6" w:themeShade="BF"/>
              </w:rPr>
              <w:t>s</w:t>
            </w:r>
            <w:r>
              <w:rPr>
                <w:rStyle w:val="5yl5"/>
                <w:color w:val="E36C0A" w:themeColor="accent6" w:themeShade="BF"/>
              </w:rPr>
              <w:t>ouhaitable</w:t>
            </w:r>
            <w:r w:rsidRPr="00BE597F">
              <w:rPr>
                <w:rStyle w:val="5yl5"/>
                <w:color w:val="E36C0A" w:themeColor="accent6" w:themeShade="BF"/>
              </w:rPr>
              <w:t>)</w:t>
            </w:r>
          </w:p>
        </w:tc>
      </w:tr>
      <w:tr w:rsidR="00B65BD3" w:rsidRPr="00916BC1" w14:paraId="58383EC3" w14:textId="77777777" w:rsidTr="00654FCD">
        <w:tc>
          <w:tcPr>
            <w:tcW w:w="0" w:type="auto"/>
          </w:tcPr>
          <w:p w14:paraId="60E24DDA" w14:textId="3B7640E0"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034</w:t>
            </w:r>
          </w:p>
        </w:tc>
        <w:tc>
          <w:tcPr>
            <w:tcW w:w="0" w:type="auto"/>
          </w:tcPr>
          <w:p w14:paraId="64D19B1B" w14:textId="5DECEBE1" w:rsidR="00B65BD3" w:rsidRDefault="00B65BD3" w:rsidP="00581804">
            <w:pPr>
              <w:widowControl/>
              <w:spacing w:before="120" w:line="276" w:lineRule="auto"/>
              <w:rPr>
                <w:rStyle w:val="5yl5"/>
              </w:rPr>
            </w:pPr>
            <w:r>
              <w:rPr>
                <w:rStyle w:val="5yl5"/>
              </w:rPr>
              <w:t>3.1.2.7.1 À partir du menu principal, l’utilisateur doit avoir la possibilité d’accéder à l’option suivante « Simulation en cours ».</w:t>
            </w:r>
          </w:p>
        </w:tc>
      </w:tr>
      <w:tr w:rsidR="00B65BD3" w:rsidRPr="00916BC1" w14:paraId="32FF691B" w14:textId="77777777" w:rsidTr="00654FCD">
        <w:tc>
          <w:tcPr>
            <w:tcW w:w="0" w:type="auto"/>
          </w:tcPr>
          <w:p w14:paraId="10F0F45F" w14:textId="1ADB1AF1"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035</w:t>
            </w:r>
          </w:p>
        </w:tc>
        <w:tc>
          <w:tcPr>
            <w:tcW w:w="0" w:type="auto"/>
          </w:tcPr>
          <w:p w14:paraId="06DBA2C1" w14:textId="07501EB6" w:rsidR="00B65BD3" w:rsidRDefault="00B65BD3" w:rsidP="00CC6779">
            <w:pPr>
              <w:widowControl/>
              <w:spacing w:before="120" w:line="276" w:lineRule="auto"/>
              <w:rPr>
                <w:rStyle w:val="5yl5"/>
              </w:rPr>
            </w:pPr>
            <w:r>
              <w:rPr>
                <w:rStyle w:val="5yl5"/>
              </w:rPr>
              <w:t>3.1.2.7.2 Lorsque l’utilisateur accède à l’option « Simulation en cours » une fenêtre doit s’afficher. Le nom et la moyenne des notes de la carte en cours de simulation ainsi que le nom des utilisateurs en train de la simuler (en temps réel) doivent être indiqués quelque part sur cette fenêtre.</w:t>
            </w:r>
          </w:p>
        </w:tc>
      </w:tr>
      <w:tr w:rsidR="00B65BD3" w:rsidRPr="00916BC1" w14:paraId="5EA905EF" w14:textId="77777777" w:rsidTr="00654FCD">
        <w:tc>
          <w:tcPr>
            <w:tcW w:w="0" w:type="auto"/>
          </w:tcPr>
          <w:p w14:paraId="424426AB" w14:textId="63F0BF73"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036</w:t>
            </w:r>
          </w:p>
        </w:tc>
        <w:tc>
          <w:tcPr>
            <w:tcW w:w="0" w:type="auto"/>
          </w:tcPr>
          <w:p w14:paraId="4B8C4111" w14:textId="15B74AC7" w:rsidR="00B65BD3" w:rsidRDefault="00B65BD3" w:rsidP="00CC6779">
            <w:pPr>
              <w:widowControl/>
              <w:spacing w:before="120" w:line="276" w:lineRule="auto"/>
              <w:rPr>
                <w:rStyle w:val="5yl5"/>
                <w:u w:val="single"/>
              </w:rPr>
            </w:pPr>
            <w:r>
              <w:rPr>
                <w:rStyle w:val="5yl5"/>
              </w:rPr>
              <w:t>3.1.2.8 Dans la situation où un utilisateur connecté se déconnecte et veu</w:t>
            </w:r>
            <w:r w:rsidR="00BE6D0C">
              <w:rPr>
                <w:rStyle w:val="5yl5"/>
              </w:rPr>
              <w:t>t</w:t>
            </w:r>
            <w:r>
              <w:rPr>
                <w:rStyle w:val="5yl5"/>
              </w:rPr>
              <w:t xml:space="preserve"> se reconnect</w:t>
            </w:r>
            <w:r w:rsidR="00BE6D0C">
              <w:rPr>
                <w:rStyle w:val="5yl5"/>
              </w:rPr>
              <w:t>er</w:t>
            </w:r>
            <w:r>
              <w:rPr>
                <w:rStyle w:val="5yl5"/>
              </w:rPr>
              <w:t xml:space="preserve"> via le même ordinateur, l’application liée au client lourd doit se souvenir de lui. Si elle existe, l’</w:t>
            </w:r>
            <w:r>
              <w:rPr>
                <w:rStyle w:val="tgc"/>
              </w:rPr>
              <w:t>image personnelle de l’</w:t>
            </w:r>
            <w:r w:rsidRPr="00C244BF">
              <w:rPr>
                <w:rStyle w:val="tgc"/>
              </w:rPr>
              <w:t>utilisateur</w:t>
            </w:r>
            <w:r>
              <w:rPr>
                <w:rStyle w:val="tgc"/>
              </w:rPr>
              <w:t xml:space="preserve"> doit s’afficher. Si l’utilisateur souhaite se connecter à nouveau, il clique sur l’image et entre son mot de passe. C’est uniquement dans ce cas précis que l’image personnelle remplace l’identifiant (habituellement nécessaire pour une authentification). </w:t>
            </w:r>
            <w:r>
              <w:rPr>
                <w:rStyle w:val="5yl5"/>
                <w:color w:val="E36C0A" w:themeColor="accent6" w:themeShade="BF"/>
              </w:rPr>
              <w:t>(Souhaitable</w:t>
            </w:r>
            <w:r w:rsidRPr="00BE597F">
              <w:rPr>
                <w:rStyle w:val="5yl5"/>
                <w:color w:val="E36C0A" w:themeColor="accent6" w:themeShade="BF"/>
              </w:rPr>
              <w:t>)</w:t>
            </w:r>
          </w:p>
        </w:tc>
      </w:tr>
      <w:tr w:rsidR="00B65BD3" w:rsidRPr="00916BC1" w14:paraId="3656E10F" w14:textId="77777777" w:rsidTr="00654FCD">
        <w:tc>
          <w:tcPr>
            <w:tcW w:w="0" w:type="auto"/>
          </w:tcPr>
          <w:p w14:paraId="66C1A296" w14:textId="260A6B1A"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037</w:t>
            </w:r>
          </w:p>
        </w:tc>
        <w:tc>
          <w:tcPr>
            <w:tcW w:w="0" w:type="auto"/>
          </w:tcPr>
          <w:p w14:paraId="2D87305B" w14:textId="7691E28E" w:rsidR="00B65BD3" w:rsidRPr="00E413A6" w:rsidRDefault="00B65BD3" w:rsidP="00E413A6">
            <w:pPr>
              <w:pStyle w:val="Titre3"/>
              <w:spacing w:after="0"/>
              <w:rPr>
                <w:rStyle w:val="5yl5"/>
                <w:rFonts w:ascii="Times New Roman" w:hAnsi="Times New Roman"/>
              </w:rPr>
            </w:pPr>
            <w:bookmarkStart w:id="31" w:name="_Toc474352641"/>
            <w:r w:rsidRPr="00E413A6">
              <w:rPr>
                <w:rStyle w:val="5yl5"/>
                <w:rFonts w:ascii="Times New Roman" w:hAnsi="Times New Roman"/>
              </w:rPr>
              <w:t>Gestion de la déconnexion en simulation</w:t>
            </w:r>
            <w:bookmarkEnd w:id="31"/>
          </w:p>
        </w:tc>
      </w:tr>
      <w:tr w:rsidR="00B65BD3" w:rsidRPr="00916BC1" w14:paraId="7C2E6FBE" w14:textId="77777777" w:rsidTr="00654FCD">
        <w:tc>
          <w:tcPr>
            <w:tcW w:w="0" w:type="auto"/>
          </w:tcPr>
          <w:p w14:paraId="05480627" w14:textId="4DA08BA0"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038</w:t>
            </w:r>
          </w:p>
        </w:tc>
        <w:tc>
          <w:tcPr>
            <w:tcW w:w="0" w:type="auto"/>
          </w:tcPr>
          <w:p w14:paraId="3720B0E1" w14:textId="1E9CD986" w:rsidR="00B65BD3" w:rsidRPr="004615C4" w:rsidRDefault="00B65BD3" w:rsidP="000C5D16">
            <w:pPr>
              <w:spacing w:before="120"/>
              <w:rPr>
                <w:rStyle w:val="5yl5"/>
              </w:rPr>
            </w:pPr>
            <w:r>
              <w:rPr>
                <w:rStyle w:val="5yl5"/>
              </w:rPr>
              <w:t>3.1.3.1 L</w:t>
            </w:r>
            <w:r w:rsidRPr="00BE597F">
              <w:rPr>
                <w:rStyle w:val="5yl5"/>
              </w:rPr>
              <w:t>ors de la perte de connexion au serveur, le robot doit passer au contrôl</w:t>
            </w:r>
            <w:r>
              <w:rPr>
                <w:rStyle w:val="5yl5"/>
              </w:rPr>
              <w:t>e</w:t>
            </w:r>
            <w:r w:rsidRPr="00BE597F">
              <w:rPr>
                <w:rStyle w:val="5yl5"/>
              </w:rPr>
              <w:t xml:space="preserve"> auto</w:t>
            </w:r>
            <w:r>
              <w:rPr>
                <w:rStyle w:val="5yl5"/>
              </w:rPr>
              <w:t>matique (comportement par défau</w:t>
            </w:r>
            <w:r w:rsidRPr="00BE597F">
              <w:rPr>
                <w:rStyle w:val="5yl5"/>
              </w:rPr>
              <w:t>t).</w:t>
            </w:r>
            <w:r w:rsidRPr="00BE597F">
              <w:rPr>
                <w:rStyle w:val="5yl5"/>
                <w:color w:val="0070C0"/>
              </w:rPr>
              <w:t xml:space="preserve"> </w:t>
            </w:r>
            <w:r w:rsidRPr="00F635B2">
              <w:rPr>
                <w:rStyle w:val="5yl5"/>
                <w:color w:val="FF0000"/>
              </w:rPr>
              <w:t>(</w:t>
            </w:r>
            <w:r>
              <w:rPr>
                <w:rStyle w:val="5yl5"/>
                <w:color w:val="FF0000"/>
              </w:rPr>
              <w:t>Essentielle</w:t>
            </w:r>
            <w:r w:rsidRPr="00F635B2">
              <w:rPr>
                <w:rStyle w:val="5yl5"/>
                <w:color w:val="FF0000"/>
              </w:rPr>
              <w:t>)</w:t>
            </w:r>
          </w:p>
        </w:tc>
      </w:tr>
      <w:tr w:rsidR="00B65BD3" w:rsidRPr="00916BC1" w14:paraId="445AD33B" w14:textId="77777777" w:rsidTr="00654FCD">
        <w:tc>
          <w:tcPr>
            <w:tcW w:w="0" w:type="auto"/>
          </w:tcPr>
          <w:p w14:paraId="1C81BB38" w14:textId="1FFD8378"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039</w:t>
            </w:r>
          </w:p>
        </w:tc>
        <w:tc>
          <w:tcPr>
            <w:tcW w:w="0" w:type="auto"/>
          </w:tcPr>
          <w:p w14:paraId="37F81C1A" w14:textId="109692BD" w:rsidR="00B65BD3" w:rsidRPr="002039E5" w:rsidRDefault="00B65BD3" w:rsidP="00FD32A0">
            <w:pPr>
              <w:pStyle w:val="Corpsdetexte"/>
              <w:spacing w:before="120" w:after="0" w:line="276" w:lineRule="auto"/>
              <w:ind w:left="0"/>
              <w:rPr>
                <w:rStyle w:val="5yl5"/>
                <w:color w:val="0070C0"/>
              </w:rPr>
            </w:pPr>
            <w:r>
              <w:rPr>
                <w:rStyle w:val="5yl5"/>
              </w:rPr>
              <w:t>3.1.3.2 L</w:t>
            </w:r>
            <w:r w:rsidRPr="00BE597F">
              <w:rPr>
                <w:rStyle w:val="5yl5"/>
              </w:rPr>
              <w:t xml:space="preserve">ors de la perte de connexion au serveur, les modifications que l’utilisateur </w:t>
            </w:r>
            <w:r>
              <w:rPr>
                <w:rStyle w:val="5yl5"/>
              </w:rPr>
              <w:t>a apportées à</w:t>
            </w:r>
            <w:r w:rsidRPr="00BE597F">
              <w:rPr>
                <w:rStyle w:val="5yl5"/>
              </w:rPr>
              <w:t xml:space="preserve"> une simulation </w:t>
            </w:r>
            <w:r>
              <w:rPr>
                <w:rStyle w:val="5yl5"/>
              </w:rPr>
              <w:t>non terminée</w:t>
            </w:r>
            <w:r w:rsidRPr="00BE597F">
              <w:rPr>
                <w:rStyle w:val="5yl5"/>
              </w:rPr>
              <w:t xml:space="preserve"> </w:t>
            </w:r>
            <w:r>
              <w:rPr>
                <w:rStyle w:val="5yl5"/>
              </w:rPr>
              <w:t>doivent</w:t>
            </w:r>
            <w:r w:rsidRPr="00BE597F">
              <w:rPr>
                <w:rStyle w:val="5yl5"/>
              </w:rPr>
              <w:t xml:space="preserve"> être sauvegardées.</w:t>
            </w:r>
            <w:r w:rsidRPr="00BE597F">
              <w:rPr>
                <w:rStyle w:val="5yl5"/>
                <w:color w:val="0070C0"/>
              </w:rPr>
              <w:t xml:space="preserve"> </w:t>
            </w:r>
            <w:r w:rsidRPr="00F635B2">
              <w:rPr>
                <w:rStyle w:val="5yl5"/>
                <w:color w:val="FF0000"/>
              </w:rPr>
              <w:t>(</w:t>
            </w:r>
            <w:r>
              <w:rPr>
                <w:rStyle w:val="5yl5"/>
                <w:color w:val="FF0000"/>
              </w:rPr>
              <w:t>Essentielle</w:t>
            </w:r>
            <w:r w:rsidRPr="00F635B2">
              <w:rPr>
                <w:rStyle w:val="5yl5"/>
                <w:color w:val="FF0000"/>
              </w:rPr>
              <w:t>)</w:t>
            </w:r>
          </w:p>
        </w:tc>
      </w:tr>
      <w:tr w:rsidR="00B65BD3" w:rsidRPr="00916BC1" w14:paraId="6A3F4AF0" w14:textId="77777777" w:rsidTr="00654FCD">
        <w:tc>
          <w:tcPr>
            <w:tcW w:w="0" w:type="auto"/>
          </w:tcPr>
          <w:p w14:paraId="6B666AB4" w14:textId="0C757E3A"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040</w:t>
            </w:r>
          </w:p>
        </w:tc>
        <w:tc>
          <w:tcPr>
            <w:tcW w:w="0" w:type="auto"/>
          </w:tcPr>
          <w:p w14:paraId="53186749" w14:textId="689556B1" w:rsidR="00B65BD3" w:rsidRDefault="00B65BD3" w:rsidP="00FD32A0">
            <w:pPr>
              <w:widowControl/>
              <w:spacing w:before="120" w:line="276" w:lineRule="auto"/>
              <w:rPr>
                <w:rStyle w:val="5yl5"/>
              </w:rPr>
            </w:pPr>
            <w:r>
              <w:rPr>
                <w:rStyle w:val="5yl5"/>
              </w:rPr>
              <w:t>3.1.3.3 L</w:t>
            </w:r>
            <w:r w:rsidRPr="00BE597F">
              <w:rPr>
                <w:rStyle w:val="5yl5"/>
              </w:rPr>
              <w:t>ors d’un rétablissement de connexion, il doit être possible pour un utilisateur de rejoindre sa simulation sauvegardée avant la décon</w:t>
            </w:r>
            <w:r w:rsidR="00A02965">
              <w:rPr>
                <w:rStyle w:val="5yl5"/>
              </w:rPr>
              <w:t>nexion et de reprendre le contrô</w:t>
            </w:r>
            <w:r w:rsidRPr="00BE597F">
              <w:rPr>
                <w:rStyle w:val="5yl5"/>
              </w:rPr>
              <w:t>l</w:t>
            </w:r>
            <w:r w:rsidR="00A02965">
              <w:rPr>
                <w:rStyle w:val="5yl5"/>
              </w:rPr>
              <w:t>e</w:t>
            </w:r>
            <w:r w:rsidRPr="00BE597F">
              <w:rPr>
                <w:rStyle w:val="5yl5"/>
              </w:rPr>
              <w:t xml:space="preserve"> de son robot.</w:t>
            </w:r>
            <w:r w:rsidRPr="00F635B2">
              <w:rPr>
                <w:rStyle w:val="5yl5"/>
                <w:color w:val="FF0000"/>
              </w:rPr>
              <w:t xml:space="preserve"> (</w:t>
            </w:r>
            <w:r>
              <w:rPr>
                <w:rStyle w:val="5yl5"/>
                <w:color w:val="FF0000"/>
              </w:rPr>
              <w:t>Essentielle</w:t>
            </w:r>
            <w:r w:rsidRPr="00F635B2">
              <w:rPr>
                <w:rStyle w:val="5yl5"/>
                <w:color w:val="FF0000"/>
              </w:rPr>
              <w:t>)</w:t>
            </w:r>
          </w:p>
        </w:tc>
      </w:tr>
      <w:tr w:rsidR="00B65BD3" w:rsidRPr="00916BC1" w14:paraId="4BC760CB" w14:textId="77777777" w:rsidTr="00654FCD">
        <w:tc>
          <w:tcPr>
            <w:tcW w:w="0" w:type="auto"/>
          </w:tcPr>
          <w:p w14:paraId="192AB6DA" w14:textId="0274E672" w:rsidR="00B65BD3" w:rsidRPr="005E42EA" w:rsidRDefault="00B65BD3" w:rsidP="00FD32A0">
            <w:pPr>
              <w:pStyle w:val="Corpsdetexte"/>
              <w:spacing w:before="120" w:after="0" w:line="276" w:lineRule="auto"/>
              <w:ind w:left="0"/>
              <w:jc w:val="left"/>
              <w:rPr>
                <w:rStyle w:val="5yl5"/>
                <w:color w:val="4F81BD" w:themeColor="accent1"/>
              </w:rPr>
            </w:pPr>
          </w:p>
        </w:tc>
        <w:tc>
          <w:tcPr>
            <w:tcW w:w="0" w:type="auto"/>
          </w:tcPr>
          <w:p w14:paraId="16B57E9F" w14:textId="442BB405" w:rsidR="00B65BD3" w:rsidRDefault="00B65BD3" w:rsidP="00A02965">
            <w:pPr>
              <w:widowControl/>
              <w:spacing w:before="120" w:line="276" w:lineRule="auto"/>
              <w:rPr>
                <w:rStyle w:val="5yl5"/>
              </w:rPr>
            </w:pPr>
            <w:r w:rsidRPr="00FD32A0">
              <w:rPr>
                <w:rStyle w:val="5yl5"/>
                <w:i/>
                <w:color w:val="595959" w:themeColor="text1" w:themeTint="A6"/>
              </w:rPr>
              <w:t xml:space="preserve">Explication des taches (3.1.3.1, 3.1.3.2, 3.1.3.3) : Par exemple un utilisateur est en train de faire bouger son robot lors d’une simulation, tout à coup la connexion au serveur est perdue. </w:t>
            </w:r>
            <w:r w:rsidRPr="00CF4C71">
              <w:rPr>
                <w:rStyle w:val="5yl5"/>
                <w:i/>
                <w:color w:val="595959" w:themeColor="text1" w:themeTint="A6"/>
              </w:rPr>
              <w:t>À</w:t>
            </w:r>
            <w:r w:rsidRPr="00FD32A0">
              <w:rPr>
                <w:rStyle w:val="5yl5"/>
                <w:i/>
                <w:color w:val="595959" w:themeColor="text1" w:themeTint="A6"/>
              </w:rPr>
              <w:t xml:space="preserve"> ce moment-là, toute la scène doit être sauvegardée (la position de tous les objets) et le robot de cet utilisateur doit passer au mode automatique. Une fois que la connexion est rétablie, l’utilisateur doit pouvoir rejoindre la simulation avec une authentification. </w:t>
            </w:r>
          </w:p>
        </w:tc>
      </w:tr>
      <w:tr w:rsidR="00B65BD3" w:rsidRPr="00916BC1" w14:paraId="6E397BCE" w14:textId="77777777" w:rsidTr="00654FCD">
        <w:tc>
          <w:tcPr>
            <w:tcW w:w="0" w:type="auto"/>
          </w:tcPr>
          <w:p w14:paraId="3AD92D14" w14:textId="53C2F2F8"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041</w:t>
            </w:r>
          </w:p>
        </w:tc>
        <w:tc>
          <w:tcPr>
            <w:tcW w:w="0" w:type="auto"/>
          </w:tcPr>
          <w:p w14:paraId="555FC653" w14:textId="054016F4" w:rsidR="00B65BD3" w:rsidRPr="004B0A07" w:rsidRDefault="00B65BD3" w:rsidP="00FD32A0">
            <w:pPr>
              <w:widowControl/>
              <w:spacing w:before="120" w:line="276" w:lineRule="auto"/>
              <w:rPr>
                <w:rStyle w:val="5yl5"/>
              </w:rPr>
            </w:pPr>
            <w:r w:rsidRPr="004B0A07">
              <w:rPr>
                <w:rStyle w:val="5yl5"/>
              </w:rPr>
              <w:t xml:space="preserve">3.1.3.4 Lors d’une </w:t>
            </w:r>
            <w:r w:rsidR="00BE6D0C">
              <w:rPr>
                <w:rStyle w:val="5yl5"/>
              </w:rPr>
              <w:t>É</w:t>
            </w:r>
            <w:r w:rsidRPr="004B0A07">
              <w:rPr>
                <w:rStyle w:val="5yl5"/>
              </w:rPr>
              <w:t>dition, il doit être possible pour un utilisateur</w:t>
            </w:r>
            <w:r>
              <w:rPr>
                <w:rStyle w:val="5yl5"/>
              </w:rPr>
              <w:t xml:space="preserve"> client lourd</w:t>
            </w:r>
            <w:r w:rsidRPr="004B0A07">
              <w:rPr>
                <w:rStyle w:val="5yl5"/>
              </w:rPr>
              <w:t xml:space="preserve"> d’annuler des actions à</w:t>
            </w:r>
            <w:r>
              <w:rPr>
                <w:rStyle w:val="5yl5"/>
              </w:rPr>
              <w:t xml:space="preserve"> 10</w:t>
            </w:r>
            <w:r w:rsidRPr="004B0A07">
              <w:rPr>
                <w:rStyle w:val="5yl5"/>
              </w:rPr>
              <w:t xml:space="preserve"> niveaux d</w:t>
            </w:r>
            <w:r w:rsidR="00BE6D0C">
              <w:rPr>
                <w:rStyle w:val="5yl5"/>
              </w:rPr>
              <w:t>e UNDO</w:t>
            </w:r>
            <w:r w:rsidRPr="004B0A07">
              <w:rPr>
                <w:rStyle w:val="5yl5"/>
              </w:rPr>
              <w:t xml:space="preserve"> (en arrière). </w:t>
            </w:r>
            <w:r w:rsidRPr="001253C7">
              <w:rPr>
                <w:rStyle w:val="5yl5"/>
                <w:color w:val="E36C0A" w:themeColor="accent6" w:themeShade="BF"/>
              </w:rPr>
              <w:t>(Souhaitable)</w:t>
            </w:r>
          </w:p>
          <w:p w14:paraId="5648501E" w14:textId="51618D6A" w:rsidR="00B65BD3" w:rsidRPr="004B0A07" w:rsidRDefault="00B65BD3" w:rsidP="00FD32A0">
            <w:pPr>
              <w:widowControl/>
              <w:spacing w:line="276" w:lineRule="auto"/>
              <w:rPr>
                <w:rStyle w:val="5yl5"/>
                <w:i/>
                <w:color w:val="595959" w:themeColor="text1" w:themeTint="A6"/>
              </w:rPr>
            </w:pPr>
            <w:r w:rsidRPr="004B0A07">
              <w:rPr>
                <w:rStyle w:val="5yl5"/>
                <w:i/>
                <w:color w:val="595959" w:themeColor="text1" w:themeTint="A6"/>
              </w:rPr>
              <w:t xml:space="preserve">Explication : En mode </w:t>
            </w:r>
            <w:r w:rsidR="00BE6D0C">
              <w:rPr>
                <w:rStyle w:val="5yl5"/>
                <w:i/>
                <w:color w:val="595959" w:themeColor="text1" w:themeTint="A6"/>
              </w:rPr>
              <w:t>É</w:t>
            </w:r>
            <w:r w:rsidRPr="004B0A07">
              <w:rPr>
                <w:rStyle w:val="5yl5"/>
                <w:i/>
                <w:color w:val="595959" w:themeColor="text1" w:themeTint="A6"/>
              </w:rPr>
              <w:t xml:space="preserve">dition, un utilisateur pourra par exemple sélectionner un mur est le déposer à un certain endroit, à ce moment-là il doit être possible pour cet utilisateur d’annuler cette action (enlever </w:t>
            </w:r>
            <w:r w:rsidR="00811464">
              <w:rPr>
                <w:rStyle w:val="5yl5"/>
                <w:i/>
                <w:color w:val="595959" w:themeColor="text1" w:themeTint="A6"/>
              </w:rPr>
              <w:t>ce mur) à l’aide d’une touche du</w:t>
            </w:r>
            <w:r w:rsidRPr="004B0A07">
              <w:rPr>
                <w:rStyle w:val="5yl5"/>
                <w:i/>
                <w:color w:val="595959" w:themeColor="text1" w:themeTint="A6"/>
              </w:rPr>
              <w:t xml:space="preserve"> clavier.</w:t>
            </w:r>
          </w:p>
          <w:p w14:paraId="677E2AB6" w14:textId="1DCED273" w:rsidR="00B65BD3" w:rsidRPr="00F85DBB" w:rsidRDefault="00B65BD3" w:rsidP="00B379D5">
            <w:pPr>
              <w:widowControl/>
              <w:spacing w:line="276" w:lineRule="auto"/>
              <w:rPr>
                <w:rStyle w:val="5yl5"/>
                <w:i/>
                <w:color w:val="7F7F7F" w:themeColor="text1" w:themeTint="80"/>
              </w:rPr>
            </w:pPr>
            <w:r w:rsidRPr="004B0A07">
              <w:rPr>
                <w:rStyle w:val="5yl5"/>
                <w:i/>
                <w:color w:val="595959" w:themeColor="text1" w:themeTint="A6"/>
              </w:rPr>
              <w:t xml:space="preserve">Autre exemple pour bien comprendre cette fonctionnalité : lors d’une </w:t>
            </w:r>
            <w:r w:rsidR="00BE6D0C">
              <w:rPr>
                <w:rStyle w:val="5yl5"/>
                <w:i/>
                <w:color w:val="595959" w:themeColor="text1" w:themeTint="A6"/>
              </w:rPr>
              <w:t>Édition,</w:t>
            </w:r>
            <w:r w:rsidRPr="004B0A07">
              <w:rPr>
                <w:rStyle w:val="5yl5"/>
                <w:i/>
                <w:color w:val="595959" w:themeColor="text1" w:themeTint="A6"/>
              </w:rPr>
              <w:t xml:space="preserve"> </w:t>
            </w:r>
            <w:r w:rsidR="007E55BE">
              <w:rPr>
                <w:rStyle w:val="5yl5"/>
                <w:i/>
                <w:color w:val="595959" w:themeColor="text1" w:themeTint="A6"/>
              </w:rPr>
              <w:t>un mur se trouve dans la scène à</w:t>
            </w:r>
            <w:r w:rsidR="00B379D5">
              <w:rPr>
                <w:rStyle w:val="5yl5"/>
                <w:i/>
                <w:color w:val="595959" w:themeColor="text1" w:themeTint="A6"/>
              </w:rPr>
              <w:t xml:space="preserve"> un</w:t>
            </w:r>
            <w:r w:rsidRPr="004B0A07">
              <w:rPr>
                <w:rStyle w:val="5yl5"/>
                <w:i/>
                <w:color w:val="595959" w:themeColor="text1" w:themeTint="A6"/>
              </w:rPr>
              <w:t xml:space="preserve"> </w:t>
            </w:r>
            <w:r w:rsidR="00B379D5" w:rsidRPr="004B0A07">
              <w:rPr>
                <w:rStyle w:val="5yl5"/>
                <w:i/>
                <w:color w:val="595959" w:themeColor="text1" w:themeTint="A6"/>
              </w:rPr>
              <w:t>emplacement</w:t>
            </w:r>
            <w:r w:rsidR="00B379D5">
              <w:rPr>
                <w:rStyle w:val="5yl5"/>
                <w:i/>
                <w:color w:val="595959" w:themeColor="text1" w:themeTint="A6"/>
              </w:rPr>
              <w:t xml:space="preserve"> spécifique. L</w:t>
            </w:r>
            <w:r w:rsidRPr="004B0A07">
              <w:rPr>
                <w:rStyle w:val="5yl5"/>
                <w:i/>
                <w:color w:val="595959" w:themeColor="text1" w:themeTint="A6"/>
              </w:rPr>
              <w:t>’</w:t>
            </w:r>
            <w:r>
              <w:rPr>
                <w:rStyle w:val="5yl5"/>
                <w:i/>
                <w:color w:val="595959" w:themeColor="text1" w:themeTint="A6"/>
              </w:rPr>
              <w:t>utilisateur le sélectionne et</w:t>
            </w:r>
            <w:r w:rsidRPr="004B0A07">
              <w:rPr>
                <w:rStyle w:val="5yl5"/>
                <w:i/>
                <w:color w:val="595959" w:themeColor="text1" w:themeTint="A6"/>
              </w:rPr>
              <w:t xml:space="preserve"> </w:t>
            </w:r>
            <w:r w:rsidR="00B379D5">
              <w:rPr>
                <w:rStyle w:val="5yl5"/>
                <w:i/>
                <w:color w:val="595959" w:themeColor="text1" w:themeTint="A6"/>
              </w:rPr>
              <w:t>change sa position. À</w:t>
            </w:r>
            <w:r w:rsidRPr="004B0A07">
              <w:rPr>
                <w:rStyle w:val="5yl5"/>
                <w:i/>
                <w:color w:val="595959" w:themeColor="text1" w:themeTint="A6"/>
              </w:rPr>
              <w:t xml:space="preserve"> ce moment-là il doit être possible pour l’util</w:t>
            </w:r>
            <w:r w:rsidR="00B379D5">
              <w:rPr>
                <w:rStyle w:val="5yl5"/>
                <w:i/>
                <w:color w:val="595959" w:themeColor="text1" w:themeTint="A6"/>
              </w:rPr>
              <w:t>isateur d’annuler cette action à</w:t>
            </w:r>
            <w:r w:rsidRPr="004B0A07">
              <w:rPr>
                <w:rStyle w:val="5yl5"/>
                <w:i/>
                <w:color w:val="595959" w:themeColor="text1" w:themeTint="A6"/>
              </w:rPr>
              <w:t xml:space="preserve"> l’aide d’une touche de clavier</w:t>
            </w:r>
            <w:r w:rsidR="00B379D5">
              <w:rPr>
                <w:rStyle w:val="5yl5"/>
                <w:i/>
                <w:color w:val="595959" w:themeColor="text1" w:themeTint="A6"/>
              </w:rPr>
              <w:t xml:space="preserve"> afin que le mur revienne à sa place initiale. L</w:t>
            </w:r>
            <w:r w:rsidRPr="004B0A07">
              <w:rPr>
                <w:rStyle w:val="5yl5"/>
                <w:i/>
                <w:color w:val="595959" w:themeColor="text1" w:themeTint="A6"/>
              </w:rPr>
              <w:t xml:space="preserve">e système doit </w:t>
            </w:r>
            <w:r w:rsidR="00B379D5">
              <w:rPr>
                <w:rStyle w:val="5yl5"/>
                <w:i/>
                <w:color w:val="595959" w:themeColor="text1" w:themeTint="A6"/>
              </w:rPr>
              <w:t xml:space="preserve">aussi être </w:t>
            </w:r>
            <w:r w:rsidRPr="004B0A07">
              <w:rPr>
                <w:rStyle w:val="5yl5"/>
                <w:i/>
                <w:color w:val="595959" w:themeColor="text1" w:themeTint="A6"/>
              </w:rPr>
              <w:t>capable d’effectuer un maximum de 3 annulations. Par exemple si l’utilisateur change la position de trois murs différents l’un après l’autre, il doit être possible pour cet utilisateur de replacer ces trois murs dans leurs positions initiales via la touche du clavier enfoncé</w:t>
            </w:r>
            <w:r w:rsidR="00B379D5">
              <w:rPr>
                <w:rStyle w:val="5yl5"/>
                <w:i/>
                <w:color w:val="595959" w:themeColor="text1" w:themeTint="A6"/>
              </w:rPr>
              <w:t>e</w:t>
            </w:r>
            <w:r w:rsidRPr="004B0A07">
              <w:rPr>
                <w:rStyle w:val="5yl5"/>
                <w:i/>
                <w:color w:val="595959" w:themeColor="text1" w:themeTint="A6"/>
              </w:rPr>
              <w:t xml:space="preserve"> 3 fois (chaque fois pour remettre un mur </w:t>
            </w:r>
            <w:r w:rsidRPr="0096743D">
              <w:rPr>
                <w:rStyle w:val="5yl5"/>
                <w:i/>
                <w:color w:val="595959" w:themeColor="text1" w:themeTint="A6"/>
              </w:rPr>
              <w:t>à</w:t>
            </w:r>
            <w:r w:rsidRPr="004B0A07">
              <w:rPr>
                <w:rStyle w:val="5yl5"/>
                <w:i/>
                <w:color w:val="595959" w:themeColor="text1" w:themeTint="A6"/>
              </w:rPr>
              <w:t xml:space="preserve"> sa place initiale).</w:t>
            </w:r>
          </w:p>
        </w:tc>
      </w:tr>
      <w:tr w:rsidR="00B65BD3" w:rsidRPr="00916BC1" w14:paraId="6B0E0BD2" w14:textId="77777777" w:rsidTr="00654FCD">
        <w:tc>
          <w:tcPr>
            <w:tcW w:w="0" w:type="auto"/>
          </w:tcPr>
          <w:p w14:paraId="2E4F790F" w14:textId="2A399C76" w:rsidR="00B65BD3" w:rsidRPr="001253C7"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042</w:t>
            </w:r>
          </w:p>
        </w:tc>
        <w:tc>
          <w:tcPr>
            <w:tcW w:w="0" w:type="auto"/>
          </w:tcPr>
          <w:p w14:paraId="41BF82E9" w14:textId="1CBA5662" w:rsidR="00B65BD3" w:rsidRPr="00E413A6" w:rsidRDefault="00B65BD3" w:rsidP="003B7FF0">
            <w:pPr>
              <w:pStyle w:val="Titre3"/>
              <w:widowControl/>
              <w:spacing w:after="0" w:line="276" w:lineRule="auto"/>
              <w:rPr>
                <w:rStyle w:val="5yl5"/>
                <w:rFonts w:ascii="Times New Roman" w:hAnsi="Times New Roman"/>
                <w:color w:val="595959" w:themeColor="text1" w:themeTint="A6"/>
              </w:rPr>
            </w:pPr>
            <w:bookmarkStart w:id="32" w:name="_Toc474352642"/>
            <w:r w:rsidRPr="00E413A6">
              <w:rPr>
                <w:rStyle w:val="5yl5"/>
                <w:rFonts w:ascii="Times New Roman" w:hAnsi="Times New Roman"/>
              </w:rPr>
              <w:t>Profil utilisateur</w:t>
            </w:r>
            <w:bookmarkEnd w:id="32"/>
          </w:p>
        </w:tc>
      </w:tr>
      <w:tr w:rsidR="00B65BD3" w:rsidRPr="00916BC1" w14:paraId="3787D81E" w14:textId="77777777" w:rsidTr="00654FCD">
        <w:tc>
          <w:tcPr>
            <w:tcW w:w="0" w:type="auto"/>
          </w:tcPr>
          <w:p w14:paraId="14E855B4" w14:textId="0C4D89AD"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043</w:t>
            </w:r>
          </w:p>
        </w:tc>
        <w:tc>
          <w:tcPr>
            <w:tcW w:w="0" w:type="auto"/>
          </w:tcPr>
          <w:p w14:paraId="302C88C6" w14:textId="649A7B06" w:rsidR="00B65BD3" w:rsidRPr="00FD32A0" w:rsidRDefault="00B65BD3" w:rsidP="00C41568">
            <w:pPr>
              <w:spacing w:before="120"/>
              <w:rPr>
                <w:rStyle w:val="5yl5"/>
              </w:rPr>
            </w:pPr>
            <w:r>
              <w:rPr>
                <w:rStyle w:val="5yl5"/>
              </w:rPr>
              <w:t>3.1.4.1 I</w:t>
            </w:r>
            <w:r w:rsidRPr="00BE597F">
              <w:rPr>
                <w:rStyle w:val="5yl5"/>
              </w:rPr>
              <w:t>l doit être possible pour un utilisateur de créer son profil à partir du client lourd</w:t>
            </w:r>
            <w:r>
              <w:rPr>
                <w:rStyle w:val="5yl5"/>
              </w:rPr>
              <w:t>.</w:t>
            </w:r>
            <w:r w:rsidRPr="00BE597F">
              <w:rPr>
                <w:rStyle w:val="5yl5"/>
                <w:color w:val="0070C0"/>
              </w:rPr>
              <w:t xml:space="preserve"> </w:t>
            </w:r>
            <w:r w:rsidRPr="00F635B2">
              <w:rPr>
                <w:rStyle w:val="5yl5"/>
                <w:color w:val="FF0000"/>
              </w:rPr>
              <w:t>(</w:t>
            </w:r>
            <w:r>
              <w:rPr>
                <w:rStyle w:val="5yl5"/>
                <w:color w:val="FF0000"/>
              </w:rPr>
              <w:t>Essentielle</w:t>
            </w:r>
            <w:r w:rsidRPr="00F635B2">
              <w:rPr>
                <w:rStyle w:val="5yl5"/>
                <w:color w:val="FF0000"/>
              </w:rPr>
              <w:t>)</w:t>
            </w:r>
          </w:p>
        </w:tc>
      </w:tr>
      <w:tr w:rsidR="00B65BD3" w:rsidRPr="00916BC1" w14:paraId="19CF3DDA" w14:textId="77777777" w:rsidTr="00654FCD">
        <w:tc>
          <w:tcPr>
            <w:tcW w:w="0" w:type="auto"/>
          </w:tcPr>
          <w:p w14:paraId="717AB59C" w14:textId="5425D8F5"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044</w:t>
            </w:r>
          </w:p>
        </w:tc>
        <w:tc>
          <w:tcPr>
            <w:tcW w:w="0" w:type="auto"/>
          </w:tcPr>
          <w:p w14:paraId="4DDBA87B" w14:textId="77777777" w:rsidR="00B65BD3" w:rsidRDefault="00B65BD3" w:rsidP="00FD32A0">
            <w:pPr>
              <w:pStyle w:val="Corpsdetexte"/>
              <w:spacing w:before="120" w:after="0" w:line="276" w:lineRule="auto"/>
              <w:ind w:left="0"/>
              <w:rPr>
                <w:rStyle w:val="5yl5"/>
                <w:color w:val="0070C0"/>
              </w:rPr>
            </w:pPr>
            <w:r>
              <w:rPr>
                <w:rStyle w:val="5yl5"/>
              </w:rPr>
              <w:t>3.1.4.2 I</w:t>
            </w:r>
            <w:r w:rsidRPr="00BE597F">
              <w:rPr>
                <w:rStyle w:val="5yl5"/>
              </w:rPr>
              <w:t>l doit être possible pour un utilisateur de gérer son profil à partir de l’application</w:t>
            </w:r>
            <w:r>
              <w:rPr>
                <w:rStyle w:val="5yl5"/>
              </w:rPr>
              <w:t xml:space="preserve">. </w:t>
            </w:r>
            <w:r w:rsidRPr="00F635B2">
              <w:rPr>
                <w:rStyle w:val="5yl5"/>
                <w:color w:val="FF0000"/>
              </w:rPr>
              <w:t>(</w:t>
            </w:r>
            <w:r>
              <w:rPr>
                <w:rStyle w:val="5yl5"/>
                <w:color w:val="FF0000"/>
              </w:rPr>
              <w:t>Essentielle</w:t>
            </w:r>
            <w:r w:rsidRPr="00F635B2">
              <w:rPr>
                <w:rStyle w:val="5yl5"/>
                <w:color w:val="FF0000"/>
              </w:rPr>
              <w:t>)</w:t>
            </w:r>
          </w:p>
          <w:p w14:paraId="7EDB5610" w14:textId="4FABF137" w:rsidR="00B65BD3" w:rsidRPr="00FD32A0" w:rsidRDefault="00313E28" w:rsidP="00FD32A0">
            <w:pPr>
              <w:widowControl/>
              <w:spacing w:line="276" w:lineRule="auto"/>
              <w:rPr>
                <w:rStyle w:val="5yl5"/>
                <w:i/>
                <w:color w:val="595959" w:themeColor="text1" w:themeTint="A6"/>
              </w:rPr>
            </w:pPr>
            <w:r>
              <w:rPr>
                <w:rStyle w:val="5yl5"/>
                <w:i/>
                <w:color w:val="595959" w:themeColor="text1" w:themeTint="A6"/>
              </w:rPr>
              <w:t>Explication : À</w:t>
            </w:r>
            <w:r w:rsidR="00B65BD3" w:rsidRPr="00FD32A0">
              <w:rPr>
                <w:rStyle w:val="5yl5"/>
                <w:i/>
                <w:color w:val="595959" w:themeColor="text1" w:themeTint="A6"/>
              </w:rPr>
              <w:t xml:space="preserve"> partir de l’application</w:t>
            </w:r>
            <w:r w:rsidR="00BE6D0C">
              <w:rPr>
                <w:rStyle w:val="5yl5"/>
                <w:i/>
                <w:color w:val="595959" w:themeColor="text1" w:themeTint="A6"/>
              </w:rPr>
              <w:t xml:space="preserve">, </w:t>
            </w:r>
            <w:r w:rsidR="00B65BD3" w:rsidRPr="00FD32A0">
              <w:rPr>
                <w:rStyle w:val="5yl5"/>
                <w:i/>
                <w:color w:val="595959" w:themeColor="text1" w:themeTint="A6"/>
              </w:rPr>
              <w:t>l’utili</w:t>
            </w:r>
            <w:r>
              <w:rPr>
                <w:rStyle w:val="5yl5"/>
                <w:i/>
                <w:color w:val="595959" w:themeColor="text1" w:themeTint="A6"/>
              </w:rPr>
              <w:t>sateur doit pouvoir choisir l’</w:t>
            </w:r>
            <w:r w:rsidR="00B65BD3" w:rsidRPr="00FD32A0">
              <w:rPr>
                <w:rStyle w:val="5yl5"/>
                <w:i/>
                <w:color w:val="595959" w:themeColor="text1" w:themeTint="A6"/>
              </w:rPr>
              <w:t>option : gérer mon profil.</w:t>
            </w:r>
          </w:p>
          <w:p w14:paraId="0B962327" w14:textId="368610B4" w:rsidR="00B65BD3" w:rsidRDefault="00B65BD3" w:rsidP="00E8407C">
            <w:pPr>
              <w:widowControl/>
              <w:spacing w:line="276" w:lineRule="auto"/>
              <w:rPr>
                <w:rStyle w:val="5yl5"/>
              </w:rPr>
            </w:pPr>
            <w:r w:rsidRPr="00FD32A0">
              <w:rPr>
                <w:rStyle w:val="5yl5"/>
                <w:i/>
                <w:color w:val="595959" w:themeColor="text1" w:themeTint="A6"/>
              </w:rPr>
              <w:lastRenderedPageBreak/>
              <w:t xml:space="preserve">Cette option lui permet de changer ses informations ou </w:t>
            </w:r>
            <w:r w:rsidR="00313E28">
              <w:rPr>
                <w:rStyle w:val="5yl5"/>
                <w:i/>
                <w:color w:val="595959" w:themeColor="text1" w:themeTint="A6"/>
              </w:rPr>
              <w:t xml:space="preserve">de </w:t>
            </w:r>
            <w:r w:rsidRPr="00FD32A0">
              <w:rPr>
                <w:rStyle w:val="5yl5"/>
                <w:i/>
                <w:color w:val="595959" w:themeColor="text1" w:themeTint="A6"/>
              </w:rPr>
              <w:t xml:space="preserve">les mettre à jour (changer son nom, changer son prénom, changer son nom d’utilisateur, changer son </w:t>
            </w:r>
            <w:r>
              <w:rPr>
                <w:rStyle w:val="5yl5"/>
                <w:i/>
                <w:color w:val="595959" w:themeColor="text1" w:themeTint="A6"/>
              </w:rPr>
              <w:t xml:space="preserve">adresse </w:t>
            </w:r>
            <w:r w:rsidRPr="009750DF">
              <w:rPr>
                <w:rStyle w:val="5yl5"/>
                <w:i/>
                <w:color w:val="595959" w:themeColor="text1" w:themeTint="A6"/>
              </w:rPr>
              <w:t>courriel</w:t>
            </w:r>
            <w:r w:rsidRPr="00FD32A0">
              <w:rPr>
                <w:rStyle w:val="5yl5"/>
                <w:i/>
                <w:color w:val="595959" w:themeColor="text1" w:themeTint="A6"/>
              </w:rPr>
              <w:t>). Ces changements seront appliqués et visible</w:t>
            </w:r>
            <w:r w:rsidR="00313E28">
              <w:rPr>
                <w:rStyle w:val="5yl5"/>
                <w:i/>
                <w:color w:val="595959" w:themeColor="text1" w:themeTint="A6"/>
              </w:rPr>
              <w:t>s</w:t>
            </w:r>
            <w:r w:rsidRPr="00FD32A0">
              <w:rPr>
                <w:rStyle w:val="5yl5"/>
                <w:i/>
                <w:color w:val="595959" w:themeColor="text1" w:themeTint="A6"/>
              </w:rPr>
              <w:t xml:space="preserve"> sur son profil une fois fini et validé par l’application.</w:t>
            </w:r>
          </w:p>
        </w:tc>
      </w:tr>
      <w:tr w:rsidR="00B65BD3" w:rsidRPr="00916BC1" w14:paraId="0EC319C0" w14:textId="77777777" w:rsidTr="00654FCD">
        <w:tc>
          <w:tcPr>
            <w:tcW w:w="0" w:type="auto"/>
          </w:tcPr>
          <w:p w14:paraId="3E848DE4" w14:textId="04A2B6C7"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lastRenderedPageBreak/>
              <w:t>SRS</w:t>
            </w:r>
            <w:r>
              <w:rPr>
                <w:rStyle w:val="5yl5"/>
                <w:color w:val="4F81BD" w:themeColor="accent1"/>
              </w:rPr>
              <w:t>045</w:t>
            </w:r>
          </w:p>
        </w:tc>
        <w:tc>
          <w:tcPr>
            <w:tcW w:w="0" w:type="auto"/>
          </w:tcPr>
          <w:p w14:paraId="41DFAD39" w14:textId="77777777" w:rsidR="00B65BD3" w:rsidRDefault="00B65BD3" w:rsidP="00541D51">
            <w:pPr>
              <w:widowControl/>
              <w:spacing w:before="120" w:line="240" w:lineRule="auto"/>
              <w:rPr>
                <w:rStyle w:val="5yl5"/>
                <w:color w:val="FF0000"/>
              </w:rPr>
            </w:pPr>
            <w:r>
              <w:rPr>
                <w:rStyle w:val="5yl5"/>
              </w:rPr>
              <w:t>3.</w:t>
            </w:r>
            <w:r w:rsidRPr="00BE597F">
              <w:rPr>
                <w:rStyle w:val="5yl5"/>
              </w:rPr>
              <w:t>1.</w:t>
            </w:r>
            <w:r>
              <w:rPr>
                <w:rStyle w:val="5yl5"/>
              </w:rPr>
              <w:t>4.3 I</w:t>
            </w:r>
            <w:r w:rsidRPr="00BE597F">
              <w:rPr>
                <w:rStyle w:val="5yl5"/>
              </w:rPr>
              <w:t xml:space="preserve">l doit être possible pour un utilisateur de </w:t>
            </w:r>
            <w:r w:rsidRPr="00FD32A0">
              <w:rPr>
                <w:rStyle w:val="5yl5"/>
              </w:rPr>
              <w:t>visualiser</w:t>
            </w:r>
            <w:r w:rsidRPr="00BE597F">
              <w:rPr>
                <w:rStyle w:val="5yl5"/>
              </w:rPr>
              <w:t xml:space="preserve"> son profil à partir du site web</w:t>
            </w:r>
            <w:r>
              <w:rPr>
                <w:rStyle w:val="5yl5"/>
              </w:rPr>
              <w:t xml:space="preserve">. </w:t>
            </w:r>
          </w:p>
          <w:p w14:paraId="0D4442CB" w14:textId="765F6185" w:rsidR="00B65BD3" w:rsidRPr="00FD32A0" w:rsidRDefault="00A060CF" w:rsidP="00863559">
            <w:pPr>
              <w:widowControl/>
              <w:spacing w:line="276" w:lineRule="auto"/>
              <w:rPr>
                <w:rStyle w:val="5yl5"/>
                <w:i/>
                <w:color w:val="595959" w:themeColor="text1" w:themeTint="A6"/>
              </w:rPr>
            </w:pPr>
            <w:r>
              <w:rPr>
                <w:rStyle w:val="5yl5"/>
                <w:i/>
                <w:color w:val="595959" w:themeColor="text1" w:themeTint="A6"/>
              </w:rPr>
              <w:t>Explication : À</w:t>
            </w:r>
            <w:r w:rsidR="00B65BD3" w:rsidRPr="00FD32A0">
              <w:rPr>
                <w:rStyle w:val="5yl5"/>
                <w:i/>
                <w:color w:val="595959" w:themeColor="text1" w:themeTint="A6"/>
              </w:rPr>
              <w:t xml:space="preserve"> partir du site web</w:t>
            </w:r>
            <w:r w:rsidR="00BE6D0C">
              <w:rPr>
                <w:rStyle w:val="5yl5"/>
                <w:i/>
                <w:color w:val="595959" w:themeColor="text1" w:themeTint="A6"/>
              </w:rPr>
              <w:t xml:space="preserve">, </w:t>
            </w:r>
            <w:r w:rsidR="00B65BD3" w:rsidRPr="00FD32A0">
              <w:rPr>
                <w:rStyle w:val="5yl5"/>
                <w:i/>
                <w:color w:val="595959" w:themeColor="text1" w:themeTint="A6"/>
              </w:rPr>
              <w:t xml:space="preserve">l’utilisateur doit pouvoir </w:t>
            </w:r>
            <w:r w:rsidR="00863559">
              <w:rPr>
                <w:rStyle w:val="5yl5"/>
                <w:i/>
                <w:color w:val="595959" w:themeColor="text1" w:themeTint="A6"/>
              </w:rPr>
              <w:t xml:space="preserve">voir </w:t>
            </w:r>
            <w:r w:rsidR="00B65BD3" w:rsidRPr="00FD32A0">
              <w:rPr>
                <w:rStyle w:val="5yl5"/>
                <w:i/>
                <w:color w:val="595959" w:themeColor="text1" w:themeTint="A6"/>
              </w:rPr>
              <w:t>uniquement son</w:t>
            </w:r>
            <w:r w:rsidR="00863559">
              <w:rPr>
                <w:rStyle w:val="5yl5"/>
                <w:i/>
                <w:color w:val="595959" w:themeColor="text1" w:themeTint="A6"/>
              </w:rPr>
              <w:t xml:space="preserve"> propre</w:t>
            </w:r>
            <w:r w:rsidR="00B65BD3" w:rsidRPr="00FD32A0">
              <w:rPr>
                <w:rStyle w:val="5yl5"/>
                <w:i/>
                <w:color w:val="595959" w:themeColor="text1" w:themeTint="A6"/>
              </w:rPr>
              <w:t xml:space="preserve"> profil utilisateur (pour des raisons de confidentialité)</w:t>
            </w:r>
            <w:r w:rsidR="00863559">
              <w:rPr>
                <w:rStyle w:val="5yl5"/>
                <w:i/>
                <w:color w:val="595959" w:themeColor="text1" w:themeTint="A6"/>
              </w:rPr>
              <w:t>.</w:t>
            </w:r>
          </w:p>
        </w:tc>
      </w:tr>
      <w:tr w:rsidR="00B65BD3" w:rsidRPr="00916BC1" w14:paraId="76C7B8D0" w14:textId="77777777" w:rsidTr="00654FCD">
        <w:tc>
          <w:tcPr>
            <w:tcW w:w="0" w:type="auto"/>
          </w:tcPr>
          <w:p w14:paraId="6DBF9079" w14:textId="590BFC22"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046</w:t>
            </w:r>
          </w:p>
        </w:tc>
        <w:tc>
          <w:tcPr>
            <w:tcW w:w="0" w:type="auto"/>
          </w:tcPr>
          <w:p w14:paraId="18C27323" w14:textId="4ED5248B" w:rsidR="00B65BD3" w:rsidRPr="00FD32A0" w:rsidRDefault="00B65BD3" w:rsidP="00E8407C">
            <w:pPr>
              <w:widowControl/>
              <w:spacing w:before="120" w:line="276" w:lineRule="auto"/>
              <w:rPr>
                <w:rStyle w:val="5yl5"/>
                <w:i/>
                <w:color w:val="595959" w:themeColor="text1" w:themeTint="A6"/>
              </w:rPr>
            </w:pPr>
            <w:r>
              <w:rPr>
                <w:rStyle w:val="5yl5"/>
              </w:rPr>
              <w:t>3.1</w:t>
            </w:r>
            <w:r w:rsidRPr="00BE597F">
              <w:rPr>
                <w:rStyle w:val="5yl5"/>
              </w:rPr>
              <w:t xml:space="preserve">.4.4 </w:t>
            </w:r>
            <w:r>
              <w:rPr>
                <w:rStyle w:val="5yl5"/>
              </w:rPr>
              <w:t>S</w:t>
            </w:r>
            <w:r w:rsidRPr="00BE597F">
              <w:rPr>
                <w:rStyle w:val="5yl5"/>
              </w:rPr>
              <w:t xml:space="preserve">ur le site web, le profil de chaque utilisateur doit contenir les </w:t>
            </w:r>
            <w:r>
              <w:rPr>
                <w:rStyle w:val="5yl5"/>
              </w:rPr>
              <w:t>informations USER</w:t>
            </w:r>
            <w:r w:rsidRPr="00BE597F">
              <w:rPr>
                <w:rStyle w:val="5yl5"/>
              </w:rPr>
              <w:t xml:space="preserve"> </w:t>
            </w:r>
            <w:r>
              <w:rPr>
                <w:rStyle w:val="5yl5"/>
              </w:rPr>
              <w:t xml:space="preserve">ainsi que les statistiques USER. </w:t>
            </w:r>
            <w:r w:rsidRPr="00F635B2">
              <w:rPr>
                <w:rStyle w:val="5yl5"/>
                <w:color w:val="FF0000"/>
              </w:rPr>
              <w:t>(</w:t>
            </w:r>
            <w:r>
              <w:rPr>
                <w:rStyle w:val="5yl5"/>
                <w:color w:val="FF0000"/>
              </w:rPr>
              <w:t>Essentielle</w:t>
            </w:r>
            <w:r w:rsidRPr="00F635B2">
              <w:rPr>
                <w:rStyle w:val="5yl5"/>
                <w:color w:val="FF0000"/>
              </w:rPr>
              <w:t>)</w:t>
            </w:r>
          </w:p>
        </w:tc>
      </w:tr>
      <w:tr w:rsidR="00B65BD3" w:rsidRPr="00916BC1" w14:paraId="0FAA706B" w14:textId="77777777" w:rsidTr="00654FCD">
        <w:tc>
          <w:tcPr>
            <w:tcW w:w="0" w:type="auto"/>
          </w:tcPr>
          <w:p w14:paraId="6709FF1E" w14:textId="61B4F293"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047</w:t>
            </w:r>
          </w:p>
        </w:tc>
        <w:tc>
          <w:tcPr>
            <w:tcW w:w="0" w:type="auto"/>
          </w:tcPr>
          <w:p w14:paraId="058D0FF9" w14:textId="74CE681A" w:rsidR="00B65BD3" w:rsidRDefault="00B65BD3" w:rsidP="00863559">
            <w:pPr>
              <w:widowControl/>
              <w:spacing w:before="120" w:line="276" w:lineRule="auto"/>
              <w:rPr>
                <w:rStyle w:val="5yl5"/>
              </w:rPr>
            </w:pPr>
            <w:r>
              <w:rPr>
                <w:rStyle w:val="5yl5"/>
              </w:rPr>
              <w:t>3</w:t>
            </w:r>
            <w:r w:rsidRPr="00BE597F">
              <w:rPr>
                <w:rStyle w:val="5yl5"/>
              </w:rPr>
              <w:t xml:space="preserve">.1.4.5 </w:t>
            </w:r>
            <w:r>
              <w:rPr>
                <w:rStyle w:val="5yl5"/>
              </w:rPr>
              <w:t>Via l</w:t>
            </w:r>
            <w:r w:rsidRPr="00BE597F">
              <w:rPr>
                <w:rStyle w:val="5yl5"/>
              </w:rPr>
              <w:t>e clien</w:t>
            </w:r>
            <w:r w:rsidR="00863559">
              <w:rPr>
                <w:rStyle w:val="5yl5"/>
              </w:rPr>
              <w:t>t lourd, l’utilisateur doit pou</w:t>
            </w:r>
            <w:r w:rsidRPr="00BE597F">
              <w:rPr>
                <w:rStyle w:val="5yl5"/>
              </w:rPr>
              <w:t xml:space="preserve">voir choisir l’option suivante : devenir administrateur. </w:t>
            </w:r>
            <w:r w:rsidR="00863559">
              <w:rPr>
                <w:rStyle w:val="5yl5"/>
              </w:rPr>
              <w:t xml:space="preserve">S’il sélectionne </w:t>
            </w:r>
            <w:r w:rsidRPr="00BE597F">
              <w:rPr>
                <w:rStyle w:val="5yl5"/>
              </w:rPr>
              <w:t>cette option</w:t>
            </w:r>
            <w:r w:rsidR="00BE6D0C">
              <w:rPr>
                <w:rStyle w:val="5yl5"/>
              </w:rPr>
              <w:t xml:space="preserve">, </w:t>
            </w:r>
            <w:r w:rsidR="00863559">
              <w:rPr>
                <w:rStyle w:val="5yl5"/>
              </w:rPr>
              <w:t xml:space="preserve">il doit absolument </w:t>
            </w:r>
            <w:r w:rsidRPr="00BE597F">
              <w:rPr>
                <w:rStyle w:val="5yl5"/>
              </w:rPr>
              <w:t>rentrer le mot de passe d’administration</w:t>
            </w:r>
            <w:r>
              <w:rPr>
                <w:rStyle w:val="5yl5"/>
              </w:rPr>
              <w:t>.</w:t>
            </w:r>
            <w:r>
              <w:rPr>
                <w:rStyle w:val="5yl5"/>
                <w:color w:val="E36C0A" w:themeColor="accent6" w:themeShade="BF"/>
              </w:rPr>
              <w:t xml:space="preserve"> (Souhaitable</w:t>
            </w:r>
            <w:r w:rsidRPr="00BE597F">
              <w:rPr>
                <w:rStyle w:val="5yl5"/>
                <w:color w:val="E36C0A" w:themeColor="accent6" w:themeShade="BF"/>
              </w:rPr>
              <w:t>)</w:t>
            </w:r>
          </w:p>
        </w:tc>
      </w:tr>
      <w:tr w:rsidR="00B65BD3" w:rsidRPr="00916BC1" w14:paraId="6D7A04A0" w14:textId="77777777" w:rsidTr="00654FCD">
        <w:tc>
          <w:tcPr>
            <w:tcW w:w="0" w:type="auto"/>
          </w:tcPr>
          <w:p w14:paraId="18A76BC0" w14:textId="032575B2"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048</w:t>
            </w:r>
          </w:p>
        </w:tc>
        <w:tc>
          <w:tcPr>
            <w:tcW w:w="0" w:type="auto"/>
          </w:tcPr>
          <w:p w14:paraId="69DD6509" w14:textId="7697BE8F" w:rsidR="00B65BD3" w:rsidRDefault="00B65BD3" w:rsidP="00E8407C">
            <w:pPr>
              <w:widowControl/>
              <w:spacing w:before="120" w:line="276" w:lineRule="auto"/>
              <w:rPr>
                <w:rStyle w:val="5yl5"/>
              </w:rPr>
            </w:pPr>
            <w:r>
              <w:rPr>
                <w:rStyle w:val="5yl5"/>
              </w:rPr>
              <w:t>3</w:t>
            </w:r>
            <w:r w:rsidRPr="00BE597F">
              <w:rPr>
                <w:rStyle w:val="5yl5"/>
              </w:rPr>
              <w:t xml:space="preserve">.1.4.6 </w:t>
            </w:r>
            <w:r>
              <w:rPr>
                <w:rStyle w:val="5yl5"/>
              </w:rPr>
              <w:t>L</w:t>
            </w:r>
            <w:r w:rsidRPr="00BE597F">
              <w:rPr>
                <w:rStyle w:val="5yl5"/>
              </w:rPr>
              <w:t>orsqu’un utilisateur devient administrateur grâce au mot de passe d’administration, il doit recevoir un message l’informant de son nouveau statut.</w:t>
            </w:r>
            <w:r>
              <w:rPr>
                <w:rStyle w:val="5yl5"/>
                <w:color w:val="E36C0A" w:themeColor="accent6" w:themeShade="BF"/>
              </w:rPr>
              <w:t xml:space="preserve"> (Souhaitable</w:t>
            </w:r>
            <w:r w:rsidRPr="00BE597F">
              <w:rPr>
                <w:rStyle w:val="5yl5"/>
                <w:color w:val="E36C0A" w:themeColor="accent6" w:themeShade="BF"/>
              </w:rPr>
              <w:t>)</w:t>
            </w:r>
          </w:p>
        </w:tc>
      </w:tr>
      <w:tr w:rsidR="00B65BD3" w:rsidRPr="00916BC1" w14:paraId="1E38883A" w14:textId="77777777" w:rsidTr="00654FCD">
        <w:tc>
          <w:tcPr>
            <w:tcW w:w="0" w:type="auto"/>
          </w:tcPr>
          <w:p w14:paraId="7D105FB6" w14:textId="4F20DAD8"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049</w:t>
            </w:r>
          </w:p>
        </w:tc>
        <w:tc>
          <w:tcPr>
            <w:tcW w:w="0" w:type="auto"/>
          </w:tcPr>
          <w:p w14:paraId="76EBA996" w14:textId="3D8EB128" w:rsidR="00B65BD3" w:rsidRDefault="00B65BD3" w:rsidP="00E8407C">
            <w:pPr>
              <w:widowControl/>
              <w:spacing w:before="120" w:line="276" w:lineRule="auto"/>
              <w:rPr>
                <w:rStyle w:val="5yl5"/>
              </w:rPr>
            </w:pPr>
            <w:r>
              <w:rPr>
                <w:rStyle w:val="5yl5"/>
              </w:rPr>
              <w:t>3</w:t>
            </w:r>
            <w:r w:rsidRPr="00BE597F">
              <w:rPr>
                <w:rStyle w:val="5yl5"/>
              </w:rPr>
              <w:t>.1.4.7</w:t>
            </w:r>
            <w:r>
              <w:rPr>
                <w:rStyle w:val="5yl5"/>
              </w:rPr>
              <w:t xml:space="preserve"> I</w:t>
            </w:r>
            <w:r w:rsidRPr="00BE597F">
              <w:rPr>
                <w:rStyle w:val="5yl5"/>
              </w:rPr>
              <w:t xml:space="preserve">l doit être possible pour un administrateur de réinitialiser des mots de passe oubliés par d’autres utilisateurs </w:t>
            </w:r>
            <w:r w:rsidR="00863559">
              <w:rPr>
                <w:rStyle w:val="5yl5"/>
              </w:rPr>
              <w:t>par le biais</w:t>
            </w:r>
            <w:r w:rsidRPr="00BE597F">
              <w:rPr>
                <w:rStyle w:val="5yl5"/>
              </w:rPr>
              <w:t xml:space="preserve"> </w:t>
            </w:r>
            <w:r w:rsidR="00863559">
              <w:rPr>
                <w:rStyle w:val="5yl5"/>
              </w:rPr>
              <w:t>d’</w:t>
            </w:r>
            <w:r w:rsidRPr="00BE597F">
              <w:rPr>
                <w:rStyle w:val="5yl5"/>
              </w:rPr>
              <w:t>un courriel.</w:t>
            </w:r>
          </w:p>
          <w:p w14:paraId="7834D767" w14:textId="71D865B3" w:rsidR="00B65BD3" w:rsidRDefault="00863559" w:rsidP="00E8407C">
            <w:pPr>
              <w:widowControl/>
              <w:spacing w:line="276" w:lineRule="auto"/>
              <w:rPr>
                <w:rStyle w:val="5yl5"/>
              </w:rPr>
            </w:pPr>
            <w:r>
              <w:rPr>
                <w:rStyle w:val="5yl5"/>
                <w:i/>
                <w:color w:val="595959" w:themeColor="text1" w:themeTint="A6"/>
              </w:rPr>
              <w:t>Explication : P</w:t>
            </w:r>
            <w:r w:rsidR="00B65BD3" w:rsidRPr="00541D51">
              <w:rPr>
                <w:rStyle w:val="5yl5"/>
                <w:i/>
                <w:color w:val="595959" w:themeColor="text1" w:themeTint="A6"/>
              </w:rPr>
              <w:t>ar exemple un utilisateur qui perd son mot de passe, envoie une demande à l’administrateur via l’application, l’administrateur reçoit cette d</w:t>
            </w:r>
            <w:r>
              <w:rPr>
                <w:rStyle w:val="5yl5"/>
                <w:i/>
                <w:color w:val="595959" w:themeColor="text1" w:themeTint="A6"/>
              </w:rPr>
              <w:t>emande et lui assigne,</w:t>
            </w:r>
            <w:r w:rsidR="00B65BD3" w:rsidRPr="00541D51">
              <w:rPr>
                <w:rStyle w:val="5yl5"/>
                <w:i/>
                <w:color w:val="595959" w:themeColor="text1" w:themeTint="A6"/>
              </w:rPr>
              <w:t xml:space="preserve"> par courriel</w:t>
            </w:r>
            <w:r>
              <w:rPr>
                <w:rStyle w:val="5yl5"/>
                <w:i/>
                <w:color w:val="595959" w:themeColor="text1" w:themeTint="A6"/>
              </w:rPr>
              <w:t>,</w:t>
            </w:r>
            <w:r w:rsidR="00B65BD3" w:rsidRPr="00541D51">
              <w:rPr>
                <w:rStyle w:val="5yl5"/>
                <w:i/>
                <w:color w:val="595959" w:themeColor="text1" w:themeTint="A6"/>
              </w:rPr>
              <w:t xml:space="preserve"> un nouveau mo</w:t>
            </w:r>
            <w:r w:rsidR="00B65BD3">
              <w:rPr>
                <w:rStyle w:val="5yl5"/>
                <w:i/>
                <w:color w:val="595959" w:themeColor="text1" w:themeTint="A6"/>
              </w:rPr>
              <w:t>t de passe qui lui permettra d’a</w:t>
            </w:r>
            <w:r w:rsidR="00B65BD3" w:rsidRPr="00541D51">
              <w:rPr>
                <w:rStyle w:val="5yl5"/>
                <w:i/>
                <w:color w:val="595959" w:themeColor="text1" w:themeTint="A6"/>
              </w:rPr>
              <w:t>ccéder à son profil.</w:t>
            </w:r>
          </w:p>
        </w:tc>
      </w:tr>
      <w:tr w:rsidR="00B65BD3" w:rsidRPr="00916BC1" w14:paraId="46DA97A4" w14:textId="77777777" w:rsidTr="00654FCD">
        <w:tc>
          <w:tcPr>
            <w:tcW w:w="0" w:type="auto"/>
          </w:tcPr>
          <w:p w14:paraId="79CECBA5" w14:textId="31AB1475"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050</w:t>
            </w:r>
          </w:p>
        </w:tc>
        <w:tc>
          <w:tcPr>
            <w:tcW w:w="0" w:type="auto"/>
          </w:tcPr>
          <w:p w14:paraId="535D8C42" w14:textId="78FD1AC6" w:rsidR="00B65BD3" w:rsidRPr="00541D51" w:rsidRDefault="00B65BD3" w:rsidP="00E8407C">
            <w:pPr>
              <w:widowControl/>
              <w:spacing w:before="120" w:line="276" w:lineRule="auto"/>
              <w:rPr>
                <w:rStyle w:val="5yl5"/>
                <w:i/>
                <w:color w:val="595959" w:themeColor="text1" w:themeTint="A6"/>
              </w:rPr>
            </w:pPr>
            <w:r>
              <w:rPr>
                <w:rStyle w:val="5yl5"/>
              </w:rPr>
              <w:t>3.1.4.8 I</w:t>
            </w:r>
            <w:r w:rsidRPr="00BE597F">
              <w:rPr>
                <w:rStyle w:val="5yl5"/>
              </w:rPr>
              <w:t>l doit être possible pour un administrateur d’expuls</w:t>
            </w:r>
            <w:r>
              <w:rPr>
                <w:rStyle w:val="5yl5"/>
              </w:rPr>
              <w:t>er un utilisateur d'une</w:t>
            </w:r>
            <w:r w:rsidRPr="00BE597F">
              <w:rPr>
                <w:rStyle w:val="5yl5"/>
              </w:rPr>
              <w:t xml:space="preserve"> discussion</w:t>
            </w:r>
            <w:r>
              <w:rPr>
                <w:rStyle w:val="5yl5"/>
              </w:rPr>
              <w:t>.</w:t>
            </w:r>
          </w:p>
        </w:tc>
      </w:tr>
      <w:tr w:rsidR="00B65BD3" w:rsidRPr="00916BC1" w14:paraId="343B6ECE" w14:textId="77777777" w:rsidTr="00654FCD">
        <w:tc>
          <w:tcPr>
            <w:tcW w:w="0" w:type="auto"/>
          </w:tcPr>
          <w:p w14:paraId="4AF85C59" w14:textId="2D007B18"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051</w:t>
            </w:r>
          </w:p>
        </w:tc>
        <w:tc>
          <w:tcPr>
            <w:tcW w:w="0" w:type="auto"/>
          </w:tcPr>
          <w:p w14:paraId="34FBA025" w14:textId="0D14B1FC" w:rsidR="00B65BD3" w:rsidRDefault="00B65BD3" w:rsidP="00E8407C">
            <w:pPr>
              <w:widowControl/>
              <w:spacing w:before="120" w:line="276" w:lineRule="auto"/>
              <w:rPr>
                <w:rStyle w:val="5yl5"/>
              </w:rPr>
            </w:pPr>
            <w:r>
              <w:rPr>
                <w:rStyle w:val="5yl5"/>
              </w:rPr>
              <w:t>3</w:t>
            </w:r>
            <w:r w:rsidRPr="00BE597F">
              <w:rPr>
                <w:rStyle w:val="5yl5"/>
              </w:rPr>
              <w:t>.1.4.9</w:t>
            </w:r>
            <w:r>
              <w:rPr>
                <w:rStyle w:val="5yl5"/>
              </w:rPr>
              <w:t xml:space="preserve"> Il</w:t>
            </w:r>
            <w:r w:rsidRPr="00BE597F">
              <w:rPr>
                <w:rStyle w:val="5yl5"/>
              </w:rPr>
              <w:t xml:space="preserve"> doit être possible pour un administrateur de déconnecter un utilisateur du serveur.</w:t>
            </w:r>
          </w:p>
        </w:tc>
      </w:tr>
      <w:tr w:rsidR="00B65BD3" w:rsidRPr="00916BC1" w14:paraId="74EAEA61" w14:textId="77777777" w:rsidTr="00654FCD">
        <w:tc>
          <w:tcPr>
            <w:tcW w:w="0" w:type="auto"/>
          </w:tcPr>
          <w:p w14:paraId="6208A6F0" w14:textId="56AFF730"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052</w:t>
            </w:r>
          </w:p>
        </w:tc>
        <w:tc>
          <w:tcPr>
            <w:tcW w:w="0" w:type="auto"/>
          </w:tcPr>
          <w:p w14:paraId="00F93ECD" w14:textId="5ED6C587" w:rsidR="00B65BD3" w:rsidRDefault="00B65BD3" w:rsidP="00541D51">
            <w:pPr>
              <w:widowControl/>
              <w:spacing w:before="120" w:line="276" w:lineRule="auto"/>
              <w:rPr>
                <w:rStyle w:val="5yl5"/>
              </w:rPr>
            </w:pPr>
            <w:r>
              <w:rPr>
                <w:rStyle w:val="5yl5"/>
              </w:rPr>
              <w:t xml:space="preserve">3.1.4.10 </w:t>
            </w:r>
            <w:r w:rsidRPr="00E8407C">
              <w:rPr>
                <w:rStyle w:val="5yl5"/>
              </w:rPr>
              <w:t>Il doit être possible pou</w:t>
            </w:r>
            <w:r w:rsidR="00863559">
              <w:rPr>
                <w:rStyle w:val="5yl5"/>
              </w:rPr>
              <w:t>r un utilisateur d’ajouter une i</w:t>
            </w:r>
            <w:r w:rsidRPr="00E8407C">
              <w:rPr>
                <w:rStyle w:val="5yl5"/>
              </w:rPr>
              <w:t>mage personnelle d’utilisateur</w:t>
            </w:r>
            <w:r>
              <w:rPr>
                <w:rStyle w:val="5yl5"/>
              </w:rPr>
              <w:t xml:space="preserve">. Cette image apparaît </w:t>
            </w:r>
            <w:r w:rsidRPr="00E8407C">
              <w:rPr>
                <w:rStyle w:val="5yl5"/>
              </w:rPr>
              <w:t>dans son profil d’utilisateur.</w:t>
            </w:r>
          </w:p>
        </w:tc>
      </w:tr>
      <w:tr w:rsidR="00B65BD3" w:rsidRPr="00916BC1" w14:paraId="3861192D" w14:textId="77777777" w:rsidTr="00654FCD">
        <w:tc>
          <w:tcPr>
            <w:tcW w:w="0" w:type="auto"/>
          </w:tcPr>
          <w:p w14:paraId="671693A0" w14:textId="3042C3E9"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053</w:t>
            </w:r>
          </w:p>
        </w:tc>
        <w:tc>
          <w:tcPr>
            <w:tcW w:w="0" w:type="auto"/>
          </w:tcPr>
          <w:p w14:paraId="682A4334" w14:textId="2B52885E" w:rsidR="00B65BD3" w:rsidRPr="00E413A6" w:rsidRDefault="00B65BD3" w:rsidP="007A71E5">
            <w:pPr>
              <w:pStyle w:val="Titre3"/>
              <w:widowControl/>
              <w:spacing w:after="0" w:line="276" w:lineRule="auto"/>
              <w:rPr>
                <w:rStyle w:val="5yl5"/>
                <w:rFonts w:ascii="Times New Roman" w:hAnsi="Times New Roman"/>
              </w:rPr>
            </w:pPr>
            <w:bookmarkStart w:id="33" w:name="_Toc474352643"/>
            <w:r w:rsidRPr="00E413A6">
              <w:rPr>
                <w:rStyle w:val="5yl5"/>
                <w:rFonts w:ascii="Times New Roman" w:hAnsi="Times New Roman"/>
              </w:rPr>
              <w:t>Confidentialité des cartes en ligne</w:t>
            </w:r>
            <w:bookmarkEnd w:id="33"/>
          </w:p>
        </w:tc>
      </w:tr>
      <w:tr w:rsidR="00B65BD3" w:rsidRPr="00916BC1" w14:paraId="04045DF2" w14:textId="77777777" w:rsidTr="00654FCD">
        <w:tc>
          <w:tcPr>
            <w:tcW w:w="0" w:type="auto"/>
          </w:tcPr>
          <w:p w14:paraId="000FB3C9" w14:textId="064BB37A"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054</w:t>
            </w:r>
          </w:p>
        </w:tc>
        <w:tc>
          <w:tcPr>
            <w:tcW w:w="0" w:type="auto"/>
          </w:tcPr>
          <w:p w14:paraId="7570D0BA" w14:textId="1363478E" w:rsidR="00B65BD3" w:rsidRPr="00541D51" w:rsidRDefault="00B65BD3" w:rsidP="007A71E5">
            <w:pPr>
              <w:spacing w:before="120"/>
              <w:rPr>
                <w:rStyle w:val="5yl5"/>
              </w:rPr>
            </w:pPr>
            <w:r>
              <w:rPr>
                <w:rStyle w:val="5yl5"/>
              </w:rPr>
              <w:t>3.1</w:t>
            </w:r>
            <w:r w:rsidRPr="00BE597F">
              <w:rPr>
                <w:rStyle w:val="5yl5"/>
              </w:rPr>
              <w:t xml:space="preserve">.5.1 </w:t>
            </w:r>
            <w:r>
              <w:rPr>
                <w:rStyle w:val="5yl5"/>
              </w:rPr>
              <w:t>L’</w:t>
            </w:r>
            <w:r w:rsidRPr="00BE597F">
              <w:rPr>
                <w:rStyle w:val="5yl5"/>
              </w:rPr>
              <w:t xml:space="preserve">application doit distinguer deux types de cartes : carte </w:t>
            </w:r>
            <w:r>
              <w:rPr>
                <w:rStyle w:val="5yl5"/>
              </w:rPr>
              <w:t xml:space="preserve">publique et </w:t>
            </w:r>
            <w:r w:rsidRPr="00BE597F">
              <w:rPr>
                <w:rStyle w:val="5yl5"/>
              </w:rPr>
              <w:t>carte privée.</w:t>
            </w:r>
            <w:r w:rsidRPr="00BE597F">
              <w:rPr>
                <w:rStyle w:val="5yl5"/>
                <w:color w:val="0070C0"/>
              </w:rPr>
              <w:t xml:space="preserve"> </w:t>
            </w:r>
            <w:r w:rsidRPr="00541D51">
              <w:rPr>
                <w:rStyle w:val="5yl5"/>
                <w:color w:val="FF0000"/>
              </w:rPr>
              <w:t>(</w:t>
            </w:r>
            <w:r>
              <w:rPr>
                <w:rStyle w:val="5yl5"/>
                <w:color w:val="FF0000"/>
              </w:rPr>
              <w:t>Essentielle</w:t>
            </w:r>
            <w:r w:rsidRPr="00541D51">
              <w:rPr>
                <w:rStyle w:val="5yl5"/>
                <w:color w:val="FF0000"/>
              </w:rPr>
              <w:t>)</w:t>
            </w:r>
          </w:p>
        </w:tc>
      </w:tr>
      <w:tr w:rsidR="00B65BD3" w:rsidRPr="00916BC1" w14:paraId="0D2B3C34" w14:textId="77777777" w:rsidTr="00654FCD">
        <w:tc>
          <w:tcPr>
            <w:tcW w:w="0" w:type="auto"/>
          </w:tcPr>
          <w:p w14:paraId="3694BD18" w14:textId="701FBF76"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055</w:t>
            </w:r>
          </w:p>
        </w:tc>
        <w:tc>
          <w:tcPr>
            <w:tcW w:w="0" w:type="auto"/>
          </w:tcPr>
          <w:p w14:paraId="032713B2" w14:textId="172216F7" w:rsidR="00B65BD3" w:rsidRDefault="00B65BD3" w:rsidP="007A71E5">
            <w:pPr>
              <w:widowControl/>
              <w:spacing w:before="120" w:line="276" w:lineRule="auto"/>
              <w:rPr>
                <w:rStyle w:val="5yl5"/>
              </w:rPr>
            </w:pPr>
            <w:r>
              <w:rPr>
                <w:rStyle w:val="5yl5"/>
              </w:rPr>
              <w:t>3.1.5.2 L</w:t>
            </w:r>
            <w:r w:rsidR="00863559">
              <w:rPr>
                <w:rStyle w:val="5yl5"/>
              </w:rPr>
              <w:t xml:space="preserve">ors de la </w:t>
            </w:r>
            <w:r>
              <w:rPr>
                <w:rStyle w:val="5yl5"/>
              </w:rPr>
              <w:t>création d’une carte, par défaut elle doit être publique</w:t>
            </w:r>
            <w:r w:rsidRPr="00BE597F">
              <w:rPr>
                <w:rStyle w:val="5yl5"/>
              </w:rPr>
              <w:t>.</w:t>
            </w:r>
            <w:r w:rsidRPr="00BE597F">
              <w:rPr>
                <w:rStyle w:val="5yl5"/>
                <w:color w:val="0070C0"/>
              </w:rPr>
              <w:t xml:space="preserve"> </w:t>
            </w:r>
            <w:r w:rsidRPr="00541D51">
              <w:rPr>
                <w:rStyle w:val="5yl5"/>
                <w:color w:val="FF0000"/>
              </w:rPr>
              <w:t>(</w:t>
            </w:r>
            <w:r>
              <w:rPr>
                <w:rStyle w:val="5yl5"/>
                <w:color w:val="FF0000"/>
              </w:rPr>
              <w:t>Essentielle</w:t>
            </w:r>
            <w:r w:rsidRPr="00541D51">
              <w:rPr>
                <w:rStyle w:val="5yl5"/>
                <w:color w:val="FF0000"/>
              </w:rPr>
              <w:t>)</w:t>
            </w:r>
          </w:p>
        </w:tc>
      </w:tr>
      <w:tr w:rsidR="00B65BD3" w:rsidRPr="00916BC1" w14:paraId="5C321DFC" w14:textId="77777777" w:rsidTr="00654FCD">
        <w:tc>
          <w:tcPr>
            <w:tcW w:w="0" w:type="auto"/>
          </w:tcPr>
          <w:p w14:paraId="4EB154A2" w14:textId="799596F2"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056</w:t>
            </w:r>
          </w:p>
        </w:tc>
        <w:tc>
          <w:tcPr>
            <w:tcW w:w="0" w:type="auto"/>
          </w:tcPr>
          <w:p w14:paraId="0408AF1A" w14:textId="1DD366F6" w:rsidR="00B65BD3" w:rsidRDefault="00B65BD3" w:rsidP="007A71E5">
            <w:pPr>
              <w:widowControl/>
              <w:spacing w:before="120" w:line="276" w:lineRule="auto"/>
              <w:rPr>
                <w:rStyle w:val="5yl5"/>
              </w:rPr>
            </w:pPr>
            <w:r>
              <w:rPr>
                <w:rStyle w:val="5yl5"/>
              </w:rPr>
              <w:t>3.1.5.3 U</w:t>
            </w:r>
            <w:r w:rsidRPr="00BE597F">
              <w:rPr>
                <w:rStyle w:val="5yl5"/>
              </w:rPr>
              <w:t>ne carte publique doit être</w:t>
            </w:r>
            <w:r w:rsidR="00863559">
              <w:rPr>
                <w:rStyle w:val="5yl5"/>
              </w:rPr>
              <w:t xml:space="preserve"> accessible pour</w:t>
            </w:r>
            <w:r w:rsidRPr="00BE597F">
              <w:rPr>
                <w:rStyle w:val="5yl5"/>
              </w:rPr>
              <w:t xml:space="preserve"> tous les utilisateurs.</w:t>
            </w:r>
            <w:r>
              <w:rPr>
                <w:rStyle w:val="5yl5"/>
                <w:color w:val="0070C0"/>
              </w:rPr>
              <w:t xml:space="preserve"> </w:t>
            </w:r>
            <w:r w:rsidRPr="00541D51">
              <w:rPr>
                <w:rStyle w:val="5yl5"/>
                <w:color w:val="FF0000"/>
              </w:rPr>
              <w:t>(</w:t>
            </w:r>
            <w:r>
              <w:rPr>
                <w:rStyle w:val="5yl5"/>
                <w:color w:val="FF0000"/>
              </w:rPr>
              <w:t>Essentielle</w:t>
            </w:r>
            <w:r w:rsidRPr="00541D51">
              <w:rPr>
                <w:rStyle w:val="5yl5"/>
                <w:color w:val="FF0000"/>
              </w:rPr>
              <w:t>)</w:t>
            </w:r>
          </w:p>
        </w:tc>
      </w:tr>
      <w:tr w:rsidR="00B65BD3" w:rsidRPr="00916BC1" w14:paraId="338A317F" w14:textId="77777777" w:rsidTr="00654FCD">
        <w:tc>
          <w:tcPr>
            <w:tcW w:w="0" w:type="auto"/>
          </w:tcPr>
          <w:p w14:paraId="09B52677" w14:textId="464D094C"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057</w:t>
            </w:r>
          </w:p>
        </w:tc>
        <w:tc>
          <w:tcPr>
            <w:tcW w:w="0" w:type="auto"/>
          </w:tcPr>
          <w:p w14:paraId="05915583" w14:textId="34B1194C" w:rsidR="00B65BD3" w:rsidRPr="00466C7B" w:rsidRDefault="00B65BD3" w:rsidP="009805E1">
            <w:pPr>
              <w:widowControl/>
              <w:spacing w:before="120" w:line="276" w:lineRule="auto"/>
              <w:rPr>
                <w:rStyle w:val="5yl5"/>
                <w:color w:val="0070C0"/>
              </w:rPr>
            </w:pPr>
            <w:r>
              <w:rPr>
                <w:rStyle w:val="5yl5"/>
                <w:color w:val="000000" w:themeColor="text1"/>
              </w:rPr>
              <w:t>3.1.5.4 Une carte privée</w:t>
            </w:r>
            <w:r w:rsidRPr="00BE597F">
              <w:rPr>
                <w:rStyle w:val="5yl5"/>
              </w:rPr>
              <w:t xml:space="preserve"> doit être accessible uniquement </w:t>
            </w:r>
            <w:r w:rsidR="009805E1">
              <w:rPr>
                <w:rStyle w:val="5yl5"/>
              </w:rPr>
              <w:t>après authentification. Cette authentification est obligatoire pour tous les</w:t>
            </w:r>
            <w:r>
              <w:rPr>
                <w:rStyle w:val="5yl5"/>
              </w:rPr>
              <w:t xml:space="preserve"> utilisateur</w:t>
            </w:r>
            <w:r w:rsidR="009805E1">
              <w:rPr>
                <w:rStyle w:val="5yl5"/>
              </w:rPr>
              <w:t>s</w:t>
            </w:r>
            <w:r>
              <w:rPr>
                <w:rStyle w:val="5yl5"/>
              </w:rPr>
              <w:t xml:space="preserve">. </w:t>
            </w:r>
            <w:r w:rsidRPr="00541D51">
              <w:rPr>
                <w:rStyle w:val="5yl5"/>
                <w:color w:val="FF0000"/>
              </w:rPr>
              <w:t>(</w:t>
            </w:r>
            <w:r>
              <w:rPr>
                <w:rStyle w:val="5yl5"/>
                <w:color w:val="FF0000"/>
              </w:rPr>
              <w:t>Essentielle</w:t>
            </w:r>
            <w:r w:rsidRPr="00541D51">
              <w:rPr>
                <w:rStyle w:val="5yl5"/>
                <w:color w:val="FF0000"/>
              </w:rPr>
              <w:t>)</w:t>
            </w:r>
          </w:p>
        </w:tc>
      </w:tr>
      <w:tr w:rsidR="00B65BD3" w:rsidRPr="00916BC1" w14:paraId="64F17590" w14:textId="77777777" w:rsidTr="00654FCD">
        <w:tc>
          <w:tcPr>
            <w:tcW w:w="0" w:type="auto"/>
          </w:tcPr>
          <w:p w14:paraId="5799A3BC" w14:textId="57D2E827"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058</w:t>
            </w:r>
          </w:p>
        </w:tc>
        <w:tc>
          <w:tcPr>
            <w:tcW w:w="0" w:type="auto"/>
          </w:tcPr>
          <w:p w14:paraId="3C2B51E4" w14:textId="4CB5F23D" w:rsidR="00B65BD3" w:rsidRDefault="00B65BD3" w:rsidP="007A71E5">
            <w:pPr>
              <w:widowControl/>
              <w:spacing w:before="120" w:line="276" w:lineRule="auto"/>
              <w:rPr>
                <w:rStyle w:val="5yl5"/>
              </w:rPr>
            </w:pPr>
            <w:r>
              <w:rPr>
                <w:rStyle w:val="5yl5"/>
              </w:rPr>
              <w:t>3.1.5.5 I</w:t>
            </w:r>
            <w:r w:rsidRPr="00BE597F">
              <w:rPr>
                <w:rStyle w:val="5yl5"/>
              </w:rPr>
              <w:t>l doit être possible pour le créateu</w:t>
            </w:r>
            <w:r>
              <w:rPr>
                <w:rStyle w:val="5yl5"/>
              </w:rPr>
              <w:t>r d’une carte d’alterner entre ces deux types : carte publique</w:t>
            </w:r>
            <w:r w:rsidR="002B3A11">
              <w:rPr>
                <w:rStyle w:val="5yl5"/>
              </w:rPr>
              <w:t xml:space="preserve"> et</w:t>
            </w:r>
            <w:r w:rsidRPr="00BE597F">
              <w:rPr>
                <w:rStyle w:val="5yl5"/>
              </w:rPr>
              <w:t xml:space="preserve"> carte privée. </w:t>
            </w:r>
            <w:r w:rsidRPr="00541D51">
              <w:rPr>
                <w:rStyle w:val="5yl5"/>
                <w:color w:val="FF0000"/>
              </w:rPr>
              <w:t>(</w:t>
            </w:r>
            <w:r>
              <w:rPr>
                <w:rStyle w:val="5yl5"/>
                <w:color w:val="FF0000"/>
              </w:rPr>
              <w:t>Essentielle</w:t>
            </w:r>
            <w:r w:rsidRPr="00541D51">
              <w:rPr>
                <w:rStyle w:val="5yl5"/>
                <w:color w:val="FF0000"/>
              </w:rPr>
              <w:t>)</w:t>
            </w:r>
          </w:p>
        </w:tc>
      </w:tr>
      <w:tr w:rsidR="00B65BD3" w:rsidRPr="00916BC1" w14:paraId="4F23567C" w14:textId="77777777" w:rsidTr="00654FCD">
        <w:tc>
          <w:tcPr>
            <w:tcW w:w="0" w:type="auto"/>
          </w:tcPr>
          <w:p w14:paraId="1E37F812" w14:textId="791870EA"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059</w:t>
            </w:r>
          </w:p>
        </w:tc>
        <w:tc>
          <w:tcPr>
            <w:tcW w:w="0" w:type="auto"/>
          </w:tcPr>
          <w:p w14:paraId="64348D73" w14:textId="73323FDF" w:rsidR="00B65BD3" w:rsidRPr="00466C7B" w:rsidRDefault="00B65BD3" w:rsidP="007A71E5">
            <w:pPr>
              <w:widowControl/>
              <w:spacing w:before="120" w:line="276" w:lineRule="auto"/>
              <w:rPr>
                <w:rStyle w:val="5yl5"/>
              </w:rPr>
            </w:pPr>
            <w:r>
              <w:rPr>
                <w:rStyle w:val="5yl5"/>
              </w:rPr>
              <w:t>3.1.5.6 L</w:t>
            </w:r>
            <w:r w:rsidRPr="00BE597F">
              <w:rPr>
                <w:rStyle w:val="5yl5"/>
              </w:rPr>
              <w:t>orsqu</w:t>
            </w:r>
            <w:r w:rsidR="002B3A11">
              <w:rPr>
                <w:rStyle w:val="5yl5"/>
              </w:rPr>
              <w:t>e le</w:t>
            </w:r>
            <w:r w:rsidRPr="00BE597F">
              <w:rPr>
                <w:rStyle w:val="5yl5"/>
              </w:rPr>
              <w:t xml:space="preserve"> créateur d’une carte </w:t>
            </w:r>
            <w:r w:rsidR="002B3A11">
              <w:rPr>
                <w:rStyle w:val="5yl5"/>
              </w:rPr>
              <w:t>change son</w:t>
            </w:r>
            <w:r>
              <w:rPr>
                <w:rStyle w:val="5yl5"/>
              </w:rPr>
              <w:t xml:space="preserve"> type </w:t>
            </w:r>
            <w:r w:rsidR="002B3A11">
              <w:rPr>
                <w:rStyle w:val="5yl5"/>
              </w:rPr>
              <w:t xml:space="preserve">de </w:t>
            </w:r>
            <w:r>
              <w:rPr>
                <w:rStyle w:val="5yl5"/>
              </w:rPr>
              <w:t xml:space="preserve">public </w:t>
            </w:r>
            <w:r w:rsidR="002B3A11">
              <w:rPr>
                <w:rStyle w:val="5yl5"/>
              </w:rPr>
              <w:t>à</w:t>
            </w:r>
            <w:r w:rsidRPr="00BE597F">
              <w:rPr>
                <w:rStyle w:val="5yl5"/>
              </w:rPr>
              <w:t xml:space="preserve"> privé, il doit créer un mot de passe pour </w:t>
            </w:r>
            <w:r w:rsidR="002B3A11">
              <w:rPr>
                <w:rStyle w:val="5yl5"/>
              </w:rPr>
              <w:t xml:space="preserve">réglementer </w:t>
            </w:r>
            <w:r w:rsidRPr="00BE597F">
              <w:rPr>
                <w:rStyle w:val="5yl5"/>
              </w:rPr>
              <w:t>l’accès à cett</w:t>
            </w:r>
            <w:r>
              <w:rPr>
                <w:rStyle w:val="5yl5"/>
              </w:rPr>
              <w:t xml:space="preserve">e carte devenue privée. </w:t>
            </w:r>
            <w:r w:rsidRPr="00541D51">
              <w:rPr>
                <w:rStyle w:val="5yl5"/>
                <w:color w:val="FF0000"/>
              </w:rPr>
              <w:t>(</w:t>
            </w:r>
            <w:r>
              <w:rPr>
                <w:rStyle w:val="5yl5"/>
                <w:color w:val="FF0000"/>
              </w:rPr>
              <w:t>Essentielle</w:t>
            </w:r>
            <w:r w:rsidRPr="00541D51">
              <w:rPr>
                <w:rStyle w:val="5yl5"/>
                <w:color w:val="FF0000"/>
              </w:rPr>
              <w:t>)</w:t>
            </w:r>
          </w:p>
        </w:tc>
      </w:tr>
      <w:tr w:rsidR="00B65BD3" w:rsidRPr="00916BC1" w14:paraId="05D019FB" w14:textId="77777777" w:rsidTr="00654FCD">
        <w:tc>
          <w:tcPr>
            <w:tcW w:w="0" w:type="auto"/>
          </w:tcPr>
          <w:p w14:paraId="19B9A77E" w14:textId="49986CE7"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060</w:t>
            </w:r>
          </w:p>
        </w:tc>
        <w:tc>
          <w:tcPr>
            <w:tcW w:w="0" w:type="auto"/>
          </w:tcPr>
          <w:p w14:paraId="00882BAB" w14:textId="45DE9AEA" w:rsidR="00B65BD3" w:rsidRDefault="00B65BD3" w:rsidP="007A71E5">
            <w:pPr>
              <w:widowControl/>
              <w:spacing w:before="120" w:line="276" w:lineRule="auto"/>
              <w:rPr>
                <w:rStyle w:val="5yl5"/>
                <w:color w:val="0070C0"/>
              </w:rPr>
            </w:pPr>
            <w:r>
              <w:rPr>
                <w:rStyle w:val="5yl5"/>
              </w:rPr>
              <w:t>3.1.5.7 L</w:t>
            </w:r>
            <w:r w:rsidRPr="00BE597F">
              <w:rPr>
                <w:rStyle w:val="5yl5"/>
              </w:rPr>
              <w:t>orsqu’un créateur d’une carte change son type de « public » à « priv</w:t>
            </w:r>
            <w:r w:rsidR="00BE6D0C">
              <w:rPr>
                <w:rStyle w:val="5yl5"/>
              </w:rPr>
              <w:t>é</w:t>
            </w:r>
            <w:r w:rsidRPr="00BE597F">
              <w:rPr>
                <w:rStyle w:val="5yl5"/>
              </w:rPr>
              <w:t> », tous les utilisateurs do</w:t>
            </w:r>
            <w:r>
              <w:rPr>
                <w:rStyle w:val="5yl5"/>
              </w:rPr>
              <w:t xml:space="preserve">ivent être éjectés de l’édition. </w:t>
            </w:r>
            <w:r w:rsidRPr="00541D51">
              <w:rPr>
                <w:rStyle w:val="5yl5"/>
                <w:color w:val="FF0000"/>
              </w:rPr>
              <w:t>(</w:t>
            </w:r>
            <w:r>
              <w:rPr>
                <w:rStyle w:val="5yl5"/>
                <w:color w:val="FF0000"/>
              </w:rPr>
              <w:t>Essentielle</w:t>
            </w:r>
            <w:r w:rsidRPr="00541D51">
              <w:rPr>
                <w:rStyle w:val="5yl5"/>
                <w:color w:val="FF0000"/>
              </w:rPr>
              <w:t>)</w:t>
            </w:r>
          </w:p>
          <w:p w14:paraId="025B5B74" w14:textId="285C11B6" w:rsidR="00B65BD3" w:rsidRPr="00466C7B" w:rsidRDefault="007A71E5" w:rsidP="007A71E5">
            <w:pPr>
              <w:widowControl/>
              <w:spacing w:line="276" w:lineRule="auto"/>
              <w:rPr>
                <w:rStyle w:val="5yl5"/>
              </w:rPr>
            </w:pPr>
            <w:r>
              <w:rPr>
                <w:rStyle w:val="5yl5"/>
                <w:i/>
                <w:color w:val="595959" w:themeColor="text1" w:themeTint="A6"/>
              </w:rPr>
              <w:t>Explication : P</w:t>
            </w:r>
            <w:r w:rsidR="00B65BD3" w:rsidRPr="00466C7B">
              <w:rPr>
                <w:rStyle w:val="5yl5"/>
                <w:i/>
                <w:color w:val="595959" w:themeColor="text1" w:themeTint="A6"/>
              </w:rPr>
              <w:t>ar exempl</w:t>
            </w:r>
            <w:r>
              <w:rPr>
                <w:rStyle w:val="5yl5"/>
                <w:i/>
                <w:color w:val="595959" w:themeColor="text1" w:themeTint="A6"/>
              </w:rPr>
              <w:t>e le créateur d’une carte publique et deux</w:t>
            </w:r>
            <w:r w:rsidR="00B65BD3" w:rsidRPr="00466C7B">
              <w:rPr>
                <w:rStyle w:val="5yl5"/>
                <w:i/>
                <w:color w:val="595959" w:themeColor="text1" w:themeTint="A6"/>
              </w:rPr>
              <w:t xml:space="preserve"> autres utilisateurs son</w:t>
            </w:r>
            <w:r w:rsidR="00B65BD3">
              <w:rPr>
                <w:rStyle w:val="5yl5"/>
                <w:i/>
                <w:color w:val="595959" w:themeColor="text1" w:themeTint="A6"/>
              </w:rPr>
              <w:t>t en train d’éditer cette carte</w:t>
            </w:r>
            <w:r>
              <w:rPr>
                <w:rStyle w:val="5yl5"/>
                <w:i/>
                <w:color w:val="595959" w:themeColor="text1" w:themeTint="A6"/>
              </w:rPr>
              <w:t>.</w:t>
            </w:r>
            <w:r w:rsidR="00B65BD3" w:rsidRPr="00466C7B">
              <w:rPr>
                <w:rStyle w:val="5yl5"/>
                <w:i/>
                <w:color w:val="595959" w:themeColor="text1" w:themeTint="A6"/>
              </w:rPr>
              <w:t xml:space="preserve"> </w:t>
            </w:r>
            <w:r>
              <w:rPr>
                <w:rStyle w:val="5yl5"/>
                <w:i/>
                <w:color w:val="595959" w:themeColor="text1" w:themeTint="A6"/>
              </w:rPr>
              <w:t>Brusquement</w:t>
            </w:r>
            <w:r w:rsidR="00B65BD3" w:rsidRPr="00466C7B">
              <w:rPr>
                <w:rStyle w:val="5yl5"/>
                <w:i/>
                <w:color w:val="595959" w:themeColor="text1" w:themeTint="A6"/>
              </w:rPr>
              <w:t xml:space="preserve"> le créateur change le type de cette </w:t>
            </w:r>
            <w:r w:rsidR="00B65BD3">
              <w:rPr>
                <w:rStyle w:val="5yl5"/>
                <w:i/>
                <w:color w:val="595959" w:themeColor="text1" w:themeTint="A6"/>
              </w:rPr>
              <w:t xml:space="preserve">carte </w:t>
            </w:r>
            <w:r>
              <w:rPr>
                <w:rStyle w:val="5yl5"/>
                <w:i/>
                <w:color w:val="595959" w:themeColor="text1" w:themeTint="A6"/>
              </w:rPr>
              <w:t>de public à privé. Évidemment le créateur peut continuer l’édition de sa carte.  En revanche, après ce changement, les deux</w:t>
            </w:r>
            <w:r w:rsidR="00B65BD3" w:rsidRPr="00466C7B">
              <w:rPr>
                <w:rStyle w:val="5yl5"/>
                <w:i/>
                <w:color w:val="595959" w:themeColor="text1" w:themeTint="A6"/>
              </w:rPr>
              <w:t xml:space="preserve"> autres utilisateurs </w:t>
            </w:r>
            <w:r>
              <w:rPr>
                <w:rStyle w:val="5yl5"/>
                <w:i/>
                <w:color w:val="595959" w:themeColor="text1" w:themeTint="A6"/>
              </w:rPr>
              <w:t>sont éjectés de l’é</w:t>
            </w:r>
            <w:r w:rsidR="00B65BD3" w:rsidRPr="00466C7B">
              <w:rPr>
                <w:rStyle w:val="5yl5"/>
                <w:i/>
                <w:color w:val="595959" w:themeColor="text1" w:themeTint="A6"/>
              </w:rPr>
              <w:t xml:space="preserve">dition de cette carte et ne </w:t>
            </w:r>
            <w:r>
              <w:rPr>
                <w:rStyle w:val="5yl5"/>
                <w:i/>
                <w:color w:val="595959" w:themeColor="text1" w:themeTint="A6"/>
              </w:rPr>
              <w:t>peuvent ni la voir ni l’éditer. U</w:t>
            </w:r>
            <w:r w:rsidR="00B65BD3" w:rsidRPr="00466C7B">
              <w:rPr>
                <w:rStyle w:val="5yl5"/>
                <w:i/>
                <w:color w:val="595959" w:themeColor="text1" w:themeTint="A6"/>
              </w:rPr>
              <w:t xml:space="preserve">n mot de passe leur </w:t>
            </w:r>
            <w:r>
              <w:rPr>
                <w:rStyle w:val="5yl5"/>
                <w:i/>
                <w:color w:val="595959" w:themeColor="text1" w:themeTint="A6"/>
              </w:rPr>
              <w:t>est</w:t>
            </w:r>
            <w:r w:rsidR="00B65BD3" w:rsidRPr="00466C7B">
              <w:rPr>
                <w:rStyle w:val="5yl5"/>
                <w:i/>
                <w:color w:val="595959" w:themeColor="text1" w:themeTint="A6"/>
              </w:rPr>
              <w:t xml:space="preserve"> dema</w:t>
            </w:r>
            <w:r>
              <w:rPr>
                <w:rStyle w:val="5yl5"/>
                <w:i/>
                <w:color w:val="595959" w:themeColor="text1" w:themeTint="A6"/>
              </w:rPr>
              <w:t>ndé pour revoir et rejoindre l’é</w:t>
            </w:r>
            <w:r w:rsidR="00B65BD3" w:rsidRPr="00466C7B">
              <w:rPr>
                <w:rStyle w:val="5yl5"/>
                <w:i/>
                <w:color w:val="595959" w:themeColor="text1" w:themeTint="A6"/>
              </w:rPr>
              <w:t>dition de cette carte</w:t>
            </w:r>
            <w:r>
              <w:rPr>
                <w:rStyle w:val="5yl5"/>
                <w:i/>
                <w:color w:val="595959" w:themeColor="text1" w:themeTint="A6"/>
              </w:rPr>
              <w:t>.</w:t>
            </w:r>
            <w:r w:rsidR="00B65BD3" w:rsidRPr="00466C7B">
              <w:rPr>
                <w:rStyle w:val="5yl5"/>
                <w:i/>
                <w:color w:val="595959" w:themeColor="text1" w:themeTint="A6"/>
              </w:rPr>
              <w:t xml:space="preserve"> </w:t>
            </w:r>
            <w:r>
              <w:rPr>
                <w:rStyle w:val="5yl5"/>
                <w:i/>
                <w:color w:val="595959" w:themeColor="text1" w:themeTint="A6"/>
              </w:rPr>
              <w:t>S’ils son</w:t>
            </w:r>
            <w:r w:rsidR="00B65BD3" w:rsidRPr="00466C7B">
              <w:rPr>
                <w:rStyle w:val="5yl5"/>
                <w:i/>
                <w:color w:val="595959" w:themeColor="text1" w:themeTint="A6"/>
              </w:rPr>
              <w:t>t capables de rentrer le bon mot de passe alors ils p</w:t>
            </w:r>
            <w:r>
              <w:rPr>
                <w:rStyle w:val="5yl5"/>
                <w:i/>
                <w:color w:val="595959" w:themeColor="text1" w:themeTint="A6"/>
              </w:rPr>
              <w:t>euvent</w:t>
            </w:r>
            <w:r w:rsidR="00B65BD3" w:rsidRPr="00466C7B">
              <w:rPr>
                <w:rStyle w:val="5yl5"/>
                <w:i/>
                <w:color w:val="595959" w:themeColor="text1" w:themeTint="A6"/>
              </w:rPr>
              <w:t xml:space="preserve"> la rejoindre</w:t>
            </w:r>
            <w:r>
              <w:rPr>
                <w:rStyle w:val="5yl5"/>
                <w:i/>
                <w:color w:val="595959" w:themeColor="text1" w:themeTint="A6"/>
              </w:rPr>
              <w:t xml:space="preserve"> à nouveau</w:t>
            </w:r>
            <w:r w:rsidR="00B65BD3" w:rsidRPr="00466C7B">
              <w:rPr>
                <w:rStyle w:val="5yl5"/>
                <w:i/>
                <w:color w:val="595959" w:themeColor="text1" w:themeTint="A6"/>
              </w:rPr>
              <w:t>.</w:t>
            </w:r>
          </w:p>
        </w:tc>
      </w:tr>
      <w:tr w:rsidR="00B65BD3" w:rsidRPr="00916BC1" w14:paraId="542EDA6F" w14:textId="77777777" w:rsidTr="00654FCD">
        <w:tc>
          <w:tcPr>
            <w:tcW w:w="0" w:type="auto"/>
          </w:tcPr>
          <w:p w14:paraId="1B816570" w14:textId="6C863F1E"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061</w:t>
            </w:r>
          </w:p>
        </w:tc>
        <w:tc>
          <w:tcPr>
            <w:tcW w:w="0" w:type="auto"/>
          </w:tcPr>
          <w:p w14:paraId="55310237" w14:textId="6417BFE6" w:rsidR="00B65BD3" w:rsidRPr="00A3599F" w:rsidRDefault="00B65BD3" w:rsidP="007A71E5">
            <w:pPr>
              <w:widowControl/>
              <w:spacing w:before="120" w:line="276" w:lineRule="auto"/>
              <w:rPr>
                <w:rStyle w:val="5yl5"/>
                <w:i/>
                <w:color w:val="595959" w:themeColor="text1" w:themeTint="A6"/>
              </w:rPr>
            </w:pPr>
            <w:r>
              <w:rPr>
                <w:rStyle w:val="5yl5"/>
              </w:rPr>
              <w:t>3</w:t>
            </w:r>
            <w:r w:rsidRPr="00BE597F">
              <w:rPr>
                <w:rStyle w:val="5yl5"/>
              </w:rPr>
              <w:t>.1.5.8</w:t>
            </w:r>
            <w:r>
              <w:rPr>
                <w:rStyle w:val="5yl5"/>
              </w:rPr>
              <w:t xml:space="preserve"> L</w:t>
            </w:r>
            <w:r w:rsidRPr="00BE597F">
              <w:rPr>
                <w:rStyle w:val="5yl5"/>
              </w:rPr>
              <w:t>orsqu’un créateur d’une</w:t>
            </w:r>
            <w:bookmarkStart w:id="34" w:name="_GoBack"/>
            <w:bookmarkEnd w:id="34"/>
            <w:r w:rsidRPr="00BE597F">
              <w:rPr>
                <w:rStyle w:val="5yl5"/>
              </w:rPr>
              <w:t xml:space="preserve"> carte </w:t>
            </w:r>
            <w:r w:rsidR="007A71E5">
              <w:rPr>
                <w:rStyle w:val="5yl5"/>
              </w:rPr>
              <w:t>change son</w:t>
            </w:r>
            <w:r w:rsidRPr="00BE597F">
              <w:rPr>
                <w:rStyle w:val="5yl5"/>
              </w:rPr>
              <w:t xml:space="preserve"> type </w:t>
            </w:r>
            <w:r w:rsidR="007A71E5">
              <w:rPr>
                <w:rStyle w:val="5yl5"/>
              </w:rPr>
              <w:t>de « </w:t>
            </w:r>
            <w:r w:rsidRPr="00BE597F">
              <w:rPr>
                <w:rStyle w:val="5yl5"/>
              </w:rPr>
              <w:t>privé</w:t>
            </w:r>
            <w:r w:rsidR="007A71E5">
              <w:rPr>
                <w:rStyle w:val="5yl5"/>
              </w:rPr>
              <w:t xml:space="preserve"> » </w:t>
            </w:r>
            <w:proofErr w:type="gramStart"/>
            <w:r w:rsidR="007A71E5">
              <w:rPr>
                <w:rStyle w:val="5yl5"/>
              </w:rPr>
              <w:t xml:space="preserve">à </w:t>
            </w:r>
            <w:r w:rsidRPr="00BE597F">
              <w:rPr>
                <w:rStyle w:val="5yl5"/>
              </w:rPr>
              <w:t xml:space="preserve"> </w:t>
            </w:r>
            <w:r w:rsidR="007A71E5">
              <w:rPr>
                <w:rStyle w:val="5yl5"/>
              </w:rPr>
              <w:t>«</w:t>
            </w:r>
            <w:proofErr w:type="gramEnd"/>
            <w:r w:rsidR="007A71E5">
              <w:rPr>
                <w:rStyle w:val="5yl5"/>
              </w:rPr>
              <w:t> </w:t>
            </w:r>
            <w:r w:rsidRPr="00BE597F">
              <w:rPr>
                <w:rStyle w:val="5yl5"/>
              </w:rPr>
              <w:t>public</w:t>
            </w:r>
            <w:r w:rsidR="007A71E5">
              <w:rPr>
                <w:rStyle w:val="5yl5"/>
              </w:rPr>
              <w:t> »</w:t>
            </w:r>
            <w:r w:rsidRPr="00BE597F">
              <w:rPr>
                <w:rStyle w:val="5yl5"/>
              </w:rPr>
              <w:t xml:space="preserve">, les autres usagers ne doivent pas être expulsés. </w:t>
            </w:r>
            <w:r w:rsidRPr="00466C7B">
              <w:rPr>
                <w:rStyle w:val="5yl5"/>
                <w:color w:val="FF0000"/>
              </w:rPr>
              <w:t>(</w:t>
            </w:r>
            <w:r>
              <w:rPr>
                <w:rStyle w:val="5yl5"/>
                <w:color w:val="FF0000"/>
              </w:rPr>
              <w:t>Essentielle</w:t>
            </w:r>
            <w:r w:rsidRPr="00466C7B">
              <w:rPr>
                <w:rStyle w:val="5yl5"/>
                <w:color w:val="FF0000"/>
              </w:rPr>
              <w:t>)</w:t>
            </w:r>
          </w:p>
        </w:tc>
      </w:tr>
      <w:tr w:rsidR="00B65BD3" w:rsidRPr="00916BC1" w14:paraId="52616C05" w14:textId="77777777" w:rsidTr="00654FCD">
        <w:tc>
          <w:tcPr>
            <w:tcW w:w="0" w:type="auto"/>
          </w:tcPr>
          <w:p w14:paraId="247EC817" w14:textId="5C305131"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lastRenderedPageBreak/>
              <w:t>SRS</w:t>
            </w:r>
            <w:r>
              <w:rPr>
                <w:rStyle w:val="5yl5"/>
                <w:color w:val="4F81BD" w:themeColor="accent1"/>
              </w:rPr>
              <w:t>062</w:t>
            </w:r>
          </w:p>
        </w:tc>
        <w:tc>
          <w:tcPr>
            <w:tcW w:w="0" w:type="auto"/>
          </w:tcPr>
          <w:p w14:paraId="2ECEE62F" w14:textId="37AE4810" w:rsidR="00B65BD3" w:rsidRPr="00466C7B" w:rsidRDefault="00B65BD3" w:rsidP="00466C7B">
            <w:pPr>
              <w:widowControl/>
              <w:spacing w:before="120" w:line="276" w:lineRule="auto"/>
              <w:jc w:val="left"/>
              <w:rPr>
                <w:rStyle w:val="5yl5"/>
                <w:color w:val="0070C0"/>
              </w:rPr>
            </w:pPr>
            <w:r w:rsidRPr="00466C7B">
              <w:rPr>
                <w:rStyle w:val="5yl5"/>
                <w:color w:val="000000" w:themeColor="text1"/>
              </w:rPr>
              <w:t>3.1.5.9 Il doit être possible pour un utilisateur d’enregistrer l</w:t>
            </w:r>
            <w:r w:rsidRPr="00466C7B">
              <w:rPr>
                <w:color w:val="000000"/>
                <w:lang w:eastAsia="fr-CA"/>
              </w:rPr>
              <w:t xml:space="preserve">es cartes sous forme d'images en format </w:t>
            </w:r>
            <w:proofErr w:type="spellStart"/>
            <w:r w:rsidRPr="00466C7B">
              <w:rPr>
                <w:color w:val="000000"/>
                <w:lang w:eastAsia="fr-CA"/>
              </w:rPr>
              <w:t>bmp</w:t>
            </w:r>
            <w:proofErr w:type="spellEnd"/>
            <w:r w:rsidRPr="00466C7B">
              <w:rPr>
                <w:color w:val="000000"/>
                <w:lang w:eastAsia="fr-CA"/>
              </w:rPr>
              <w:t xml:space="preserve">, </w:t>
            </w:r>
            <w:proofErr w:type="spellStart"/>
            <w:r w:rsidRPr="00466C7B">
              <w:rPr>
                <w:color w:val="000000"/>
                <w:lang w:eastAsia="fr-CA"/>
              </w:rPr>
              <w:t>jpg</w:t>
            </w:r>
            <w:proofErr w:type="spellEnd"/>
            <w:r w:rsidRPr="00466C7B">
              <w:rPr>
                <w:color w:val="000000"/>
                <w:lang w:eastAsia="fr-CA"/>
              </w:rPr>
              <w:t xml:space="preserve">, </w:t>
            </w:r>
            <w:proofErr w:type="spellStart"/>
            <w:r w:rsidRPr="00466C7B">
              <w:rPr>
                <w:color w:val="000000"/>
                <w:lang w:eastAsia="fr-CA"/>
              </w:rPr>
              <w:t>png</w:t>
            </w:r>
            <w:proofErr w:type="spellEnd"/>
            <w:r w:rsidRPr="00466C7B">
              <w:rPr>
                <w:color w:val="000000"/>
                <w:lang w:eastAsia="fr-CA"/>
              </w:rPr>
              <w:t xml:space="preserve">.  </w:t>
            </w:r>
            <w:r w:rsidRPr="00466C7B">
              <w:rPr>
                <w:color w:val="FBD4B4" w:themeColor="accent6" w:themeTint="66"/>
                <w:lang w:eastAsia="fr-CA"/>
              </w:rPr>
              <w:t>(Optionnelle)</w:t>
            </w:r>
          </w:p>
        </w:tc>
      </w:tr>
      <w:tr w:rsidR="00B65BD3" w:rsidRPr="00916BC1" w14:paraId="134C7798" w14:textId="77777777" w:rsidTr="00654FCD">
        <w:tc>
          <w:tcPr>
            <w:tcW w:w="0" w:type="auto"/>
          </w:tcPr>
          <w:p w14:paraId="7E79D893" w14:textId="6E7ABFDE"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063</w:t>
            </w:r>
          </w:p>
        </w:tc>
        <w:tc>
          <w:tcPr>
            <w:tcW w:w="0" w:type="auto"/>
          </w:tcPr>
          <w:p w14:paraId="23767AA9" w14:textId="2BF0E07F" w:rsidR="00B65BD3" w:rsidRPr="00E413A6" w:rsidRDefault="00B65BD3" w:rsidP="00280A1C">
            <w:pPr>
              <w:pStyle w:val="Titre3"/>
              <w:widowControl/>
              <w:spacing w:after="0" w:line="276" w:lineRule="auto"/>
              <w:rPr>
                <w:rStyle w:val="5yl5"/>
                <w:rFonts w:ascii="Times New Roman" w:hAnsi="Times New Roman"/>
              </w:rPr>
            </w:pPr>
            <w:bookmarkStart w:id="35" w:name="_Toc474352644"/>
            <w:r w:rsidRPr="00E413A6">
              <w:rPr>
                <w:rStyle w:val="5yl5"/>
                <w:rFonts w:ascii="Times New Roman" w:hAnsi="Times New Roman"/>
              </w:rPr>
              <w:t>Sauvegarde de carte</w:t>
            </w:r>
            <w:bookmarkEnd w:id="35"/>
          </w:p>
        </w:tc>
      </w:tr>
      <w:tr w:rsidR="00B65BD3" w:rsidRPr="00916BC1" w14:paraId="581EA32A" w14:textId="77777777" w:rsidTr="00654FCD">
        <w:tc>
          <w:tcPr>
            <w:tcW w:w="0" w:type="auto"/>
          </w:tcPr>
          <w:p w14:paraId="7794BFA8" w14:textId="34CB06B9"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064</w:t>
            </w:r>
          </w:p>
        </w:tc>
        <w:tc>
          <w:tcPr>
            <w:tcW w:w="0" w:type="auto"/>
          </w:tcPr>
          <w:p w14:paraId="20898E23" w14:textId="0EFEC63B" w:rsidR="00B65BD3" w:rsidRPr="003A6CCF" w:rsidRDefault="00B65BD3" w:rsidP="00280A1C">
            <w:pPr>
              <w:spacing w:before="120"/>
            </w:pPr>
            <w:r w:rsidRPr="00BE597F">
              <w:rPr>
                <w:rStyle w:val="5yl5"/>
              </w:rPr>
              <w:t>3.1.1.6.1</w:t>
            </w:r>
            <w:r>
              <w:rPr>
                <w:rStyle w:val="5yl5"/>
              </w:rPr>
              <w:t xml:space="preserve"> L</w:t>
            </w:r>
            <w:r w:rsidRPr="00BE597F">
              <w:rPr>
                <w:rStyle w:val="5yl5"/>
              </w:rPr>
              <w:t>e</w:t>
            </w:r>
            <w:r>
              <w:rPr>
                <w:rStyle w:val="5yl5"/>
              </w:rPr>
              <w:t>s cartes en cours d’é</w:t>
            </w:r>
            <w:r w:rsidRPr="00BE597F">
              <w:rPr>
                <w:rStyle w:val="5yl5"/>
              </w:rPr>
              <w:t>dition doivent être sauvegardé</w:t>
            </w:r>
            <w:r>
              <w:rPr>
                <w:rStyle w:val="5yl5"/>
              </w:rPr>
              <w:t>e</w:t>
            </w:r>
            <w:r w:rsidRPr="00BE597F">
              <w:rPr>
                <w:rStyle w:val="5yl5"/>
              </w:rPr>
              <w:t>s autom</w:t>
            </w:r>
            <w:r>
              <w:rPr>
                <w:rStyle w:val="5yl5"/>
              </w:rPr>
              <w:t>atiquement à</w:t>
            </w:r>
            <w:r w:rsidRPr="00BE597F">
              <w:rPr>
                <w:rStyle w:val="5yl5"/>
              </w:rPr>
              <w:t xml:space="preserve"> chaque </w:t>
            </w:r>
            <w:r w:rsidR="00BE6D0C">
              <w:rPr>
                <w:rStyle w:val="5yl5"/>
              </w:rPr>
              <w:t>minute</w:t>
            </w:r>
            <w:r w:rsidRPr="00BE597F">
              <w:rPr>
                <w:rStyle w:val="5yl5"/>
              </w:rPr>
              <w:t>.</w:t>
            </w:r>
            <w:r w:rsidRPr="00BE597F">
              <w:rPr>
                <w:rStyle w:val="5yl5"/>
                <w:color w:val="0070C0"/>
              </w:rPr>
              <w:t xml:space="preserve"> </w:t>
            </w:r>
            <w:r w:rsidRPr="00466C7B">
              <w:rPr>
                <w:rStyle w:val="5yl5"/>
                <w:color w:val="FF0000"/>
              </w:rPr>
              <w:t>(</w:t>
            </w:r>
            <w:r>
              <w:rPr>
                <w:rStyle w:val="5yl5"/>
                <w:color w:val="FF0000"/>
              </w:rPr>
              <w:t>Essentielle</w:t>
            </w:r>
            <w:r w:rsidRPr="00466C7B">
              <w:rPr>
                <w:rStyle w:val="5yl5"/>
                <w:color w:val="FF0000"/>
              </w:rPr>
              <w:t>)</w:t>
            </w:r>
          </w:p>
        </w:tc>
      </w:tr>
      <w:tr w:rsidR="00B65BD3" w:rsidRPr="00916BC1" w14:paraId="18DFF58E" w14:textId="77777777" w:rsidTr="00654FCD">
        <w:tc>
          <w:tcPr>
            <w:tcW w:w="0" w:type="auto"/>
          </w:tcPr>
          <w:p w14:paraId="2A6662EB" w14:textId="4DF28C5C"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065</w:t>
            </w:r>
          </w:p>
        </w:tc>
        <w:tc>
          <w:tcPr>
            <w:tcW w:w="0" w:type="auto"/>
          </w:tcPr>
          <w:p w14:paraId="34ED90FC" w14:textId="149926BC" w:rsidR="00B65BD3" w:rsidRPr="00466C7B" w:rsidRDefault="00B65BD3" w:rsidP="00280A1C">
            <w:pPr>
              <w:widowControl/>
              <w:spacing w:before="120" w:line="276" w:lineRule="auto"/>
              <w:rPr>
                <w:rStyle w:val="5yl5"/>
              </w:rPr>
            </w:pPr>
            <w:r w:rsidRPr="00BE597F">
              <w:rPr>
                <w:rStyle w:val="5yl5"/>
              </w:rPr>
              <w:t>3.1.1.6.2 Les modifications ap</w:t>
            </w:r>
            <w:r w:rsidR="00280A1C">
              <w:rPr>
                <w:rStyle w:val="5yl5"/>
              </w:rPr>
              <w:t>portées à une carte en cours d’é</w:t>
            </w:r>
            <w:r w:rsidRPr="00BE597F">
              <w:rPr>
                <w:rStyle w:val="5yl5"/>
              </w:rPr>
              <w:t>dition doivent être sauvegardées en ligne et être accessible</w:t>
            </w:r>
            <w:r>
              <w:rPr>
                <w:rStyle w:val="5yl5"/>
              </w:rPr>
              <w:t>s</w:t>
            </w:r>
            <w:r w:rsidRPr="00BE597F">
              <w:rPr>
                <w:rStyle w:val="5yl5"/>
              </w:rPr>
              <w:t xml:space="preserve"> par le serveur.</w:t>
            </w:r>
            <w:r w:rsidRPr="00BE597F">
              <w:rPr>
                <w:rStyle w:val="5yl5"/>
                <w:color w:val="0070C0"/>
              </w:rPr>
              <w:t xml:space="preserve"> </w:t>
            </w:r>
            <w:r w:rsidRPr="00466C7B">
              <w:rPr>
                <w:rStyle w:val="5yl5"/>
                <w:color w:val="FF0000"/>
              </w:rPr>
              <w:t>(</w:t>
            </w:r>
            <w:r>
              <w:rPr>
                <w:rStyle w:val="5yl5"/>
                <w:color w:val="FF0000"/>
              </w:rPr>
              <w:t>Essentielle</w:t>
            </w:r>
            <w:r w:rsidRPr="00466C7B">
              <w:rPr>
                <w:rStyle w:val="5yl5"/>
                <w:color w:val="FF0000"/>
              </w:rPr>
              <w:t>)</w:t>
            </w:r>
          </w:p>
        </w:tc>
      </w:tr>
      <w:tr w:rsidR="00B65BD3" w:rsidRPr="00916BC1" w14:paraId="78195CA2" w14:textId="77777777" w:rsidTr="00654FCD">
        <w:tc>
          <w:tcPr>
            <w:tcW w:w="0" w:type="auto"/>
          </w:tcPr>
          <w:p w14:paraId="62DC128A" w14:textId="22F565AA"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066</w:t>
            </w:r>
          </w:p>
        </w:tc>
        <w:tc>
          <w:tcPr>
            <w:tcW w:w="0" w:type="auto"/>
          </w:tcPr>
          <w:p w14:paraId="2FC01CB0" w14:textId="3B578D43" w:rsidR="00B65BD3" w:rsidRPr="003A6CCF" w:rsidRDefault="00B65BD3" w:rsidP="00280A1C">
            <w:pPr>
              <w:widowControl/>
              <w:spacing w:before="120" w:line="276" w:lineRule="auto"/>
              <w:rPr>
                <w:rStyle w:val="5yl5"/>
                <w:color w:val="FF0000"/>
              </w:rPr>
            </w:pPr>
            <w:r>
              <w:rPr>
                <w:rStyle w:val="5yl5"/>
              </w:rPr>
              <w:t xml:space="preserve">3.1.1.6.3 Le nom, l’emplacement et l’enregistrement (local ou distant) d’une carte </w:t>
            </w:r>
            <w:proofErr w:type="gramStart"/>
            <w:r>
              <w:rPr>
                <w:rStyle w:val="5yl5"/>
              </w:rPr>
              <w:t>doivent</w:t>
            </w:r>
            <w:proofErr w:type="gramEnd"/>
            <w:r>
              <w:rPr>
                <w:rStyle w:val="5yl5"/>
              </w:rPr>
              <w:t xml:space="preserve"> être affichés devant cette dernière. </w:t>
            </w:r>
            <w:r>
              <w:rPr>
                <w:rStyle w:val="5yl5"/>
                <w:color w:val="E36C0A" w:themeColor="accent6" w:themeShade="BF"/>
              </w:rPr>
              <w:t>(Souhaitable</w:t>
            </w:r>
            <w:r w:rsidRPr="00BE597F">
              <w:rPr>
                <w:rStyle w:val="5yl5"/>
                <w:color w:val="E36C0A" w:themeColor="accent6" w:themeShade="BF"/>
              </w:rPr>
              <w:t>)</w:t>
            </w:r>
          </w:p>
        </w:tc>
      </w:tr>
      <w:tr w:rsidR="00B65BD3" w:rsidRPr="00916BC1" w14:paraId="7DA0D800" w14:textId="77777777" w:rsidTr="00654FCD">
        <w:tc>
          <w:tcPr>
            <w:tcW w:w="0" w:type="auto"/>
          </w:tcPr>
          <w:p w14:paraId="382B3CAC" w14:textId="21433765"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067</w:t>
            </w:r>
          </w:p>
        </w:tc>
        <w:tc>
          <w:tcPr>
            <w:tcW w:w="0" w:type="auto"/>
          </w:tcPr>
          <w:p w14:paraId="6DC36FB1" w14:textId="0D085311" w:rsidR="00B65BD3" w:rsidRPr="00BE597F" w:rsidRDefault="00B65BD3" w:rsidP="00280A1C">
            <w:pPr>
              <w:widowControl/>
              <w:spacing w:before="120" w:line="276" w:lineRule="auto"/>
              <w:rPr>
                <w:rStyle w:val="5yl5"/>
              </w:rPr>
            </w:pPr>
            <w:r>
              <w:rPr>
                <w:rStyle w:val="5yl5"/>
                <w:u w:val="single"/>
              </w:rPr>
              <w:t xml:space="preserve">3.1.1.6.4 </w:t>
            </w:r>
            <w:r w:rsidRPr="00A77639">
              <w:rPr>
                <w:rStyle w:val="5yl5"/>
                <w:u w:val="single"/>
              </w:rPr>
              <w:t>Utilisation d’une vignette d’aperçu de la carte</w:t>
            </w:r>
            <w:r w:rsidRPr="0097025A">
              <w:rPr>
                <w:rStyle w:val="5yl5"/>
              </w:rPr>
              <w:t xml:space="preserve"> </w:t>
            </w:r>
            <w:r>
              <w:rPr>
                <w:rStyle w:val="5yl5"/>
                <w:color w:val="E36C0A" w:themeColor="accent6" w:themeShade="BF"/>
              </w:rPr>
              <w:t>(</w:t>
            </w:r>
            <w:r w:rsidR="00BE6D0C">
              <w:rPr>
                <w:rStyle w:val="5yl5"/>
                <w:color w:val="E36C0A" w:themeColor="accent6" w:themeShade="BF"/>
              </w:rPr>
              <w:t>s</w:t>
            </w:r>
            <w:r>
              <w:rPr>
                <w:rStyle w:val="5yl5"/>
                <w:color w:val="E36C0A" w:themeColor="accent6" w:themeShade="BF"/>
              </w:rPr>
              <w:t>ouhaitable</w:t>
            </w:r>
            <w:r w:rsidRPr="00BE597F">
              <w:rPr>
                <w:rStyle w:val="5yl5"/>
                <w:color w:val="E36C0A" w:themeColor="accent6" w:themeShade="BF"/>
              </w:rPr>
              <w:t>)</w:t>
            </w:r>
          </w:p>
        </w:tc>
      </w:tr>
      <w:tr w:rsidR="00B65BD3" w:rsidRPr="00916BC1" w14:paraId="5967C7A6" w14:textId="77777777" w:rsidTr="00654FCD">
        <w:tc>
          <w:tcPr>
            <w:tcW w:w="0" w:type="auto"/>
          </w:tcPr>
          <w:p w14:paraId="2C0A941F" w14:textId="5EC7D419"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068</w:t>
            </w:r>
          </w:p>
        </w:tc>
        <w:tc>
          <w:tcPr>
            <w:tcW w:w="0" w:type="auto"/>
          </w:tcPr>
          <w:p w14:paraId="2CE146D9" w14:textId="61D0E799" w:rsidR="00B65BD3" w:rsidRPr="00BE597F" w:rsidRDefault="00B65BD3" w:rsidP="00280A1C">
            <w:pPr>
              <w:widowControl/>
              <w:spacing w:before="120" w:line="276" w:lineRule="auto"/>
              <w:rPr>
                <w:rStyle w:val="5yl5"/>
              </w:rPr>
            </w:pPr>
            <w:r>
              <w:rPr>
                <w:rStyle w:val="5yl5"/>
              </w:rPr>
              <w:t>3.1.1.6.4.1 En mode Edition, des</w:t>
            </w:r>
            <w:r w:rsidRPr="00A77639">
              <w:rPr>
                <w:rStyle w:val="5yl5"/>
              </w:rPr>
              <w:t xml:space="preserve"> vignettes doivent être utilisées pour représenter les cartes enregistrées</w:t>
            </w:r>
            <w:r>
              <w:rPr>
                <w:rStyle w:val="5yl5"/>
              </w:rPr>
              <w:t xml:space="preserve"> localement.</w:t>
            </w:r>
          </w:p>
        </w:tc>
      </w:tr>
      <w:tr w:rsidR="00B65BD3" w:rsidRPr="00916BC1" w14:paraId="0F74114B" w14:textId="77777777" w:rsidTr="00654FCD">
        <w:tc>
          <w:tcPr>
            <w:tcW w:w="0" w:type="auto"/>
          </w:tcPr>
          <w:p w14:paraId="11E59D87" w14:textId="087835A6"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069</w:t>
            </w:r>
          </w:p>
        </w:tc>
        <w:tc>
          <w:tcPr>
            <w:tcW w:w="0" w:type="auto"/>
          </w:tcPr>
          <w:p w14:paraId="30D8FD24" w14:textId="2A5B86B2" w:rsidR="00B65BD3" w:rsidRPr="00BE597F" w:rsidRDefault="00B65BD3" w:rsidP="00280A1C">
            <w:pPr>
              <w:widowControl/>
              <w:spacing w:before="120" w:line="276" w:lineRule="auto"/>
              <w:rPr>
                <w:rStyle w:val="5yl5"/>
              </w:rPr>
            </w:pPr>
            <w:r>
              <w:rPr>
                <w:rStyle w:val="5yl5"/>
              </w:rPr>
              <w:t>3.1.1.6.4.</w:t>
            </w:r>
            <w:r w:rsidRPr="00A77639">
              <w:rPr>
                <w:rStyle w:val="5yl5"/>
              </w:rPr>
              <w:t>2 Chaque vignette doit être associée à une seule carte et doit être mise à jour si cette dernière est modifiée.</w:t>
            </w:r>
          </w:p>
        </w:tc>
      </w:tr>
      <w:tr w:rsidR="00B65BD3" w:rsidRPr="00916BC1" w14:paraId="4B9310B6" w14:textId="77777777" w:rsidTr="00654FCD">
        <w:tc>
          <w:tcPr>
            <w:tcW w:w="0" w:type="auto"/>
          </w:tcPr>
          <w:p w14:paraId="694BFE07" w14:textId="79F8276A"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070</w:t>
            </w:r>
          </w:p>
        </w:tc>
        <w:tc>
          <w:tcPr>
            <w:tcW w:w="0" w:type="auto"/>
          </w:tcPr>
          <w:p w14:paraId="235D40FE" w14:textId="23A5D07C" w:rsidR="00B65BD3" w:rsidRPr="00BE597F" w:rsidRDefault="00B65BD3" w:rsidP="00803492">
            <w:pPr>
              <w:widowControl/>
              <w:spacing w:before="120" w:line="276" w:lineRule="auto"/>
              <w:rPr>
                <w:rStyle w:val="5yl5"/>
              </w:rPr>
            </w:pPr>
            <w:r>
              <w:rPr>
                <w:rStyle w:val="5yl5"/>
              </w:rPr>
              <w:t xml:space="preserve">3.1.1.6.4.3 </w:t>
            </w:r>
            <w:r w:rsidRPr="00A77639">
              <w:rPr>
                <w:rStyle w:val="5yl5"/>
              </w:rPr>
              <w:t>Seule la vignette de la carte présentement sélectionnée doit être visible.</w:t>
            </w:r>
          </w:p>
        </w:tc>
      </w:tr>
      <w:tr w:rsidR="00B65BD3" w:rsidRPr="00916BC1" w14:paraId="04D2A493" w14:textId="77777777" w:rsidTr="00654FCD">
        <w:tc>
          <w:tcPr>
            <w:tcW w:w="0" w:type="auto"/>
          </w:tcPr>
          <w:p w14:paraId="7CCC816D" w14:textId="4ED6DC3E"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071</w:t>
            </w:r>
          </w:p>
        </w:tc>
        <w:tc>
          <w:tcPr>
            <w:tcW w:w="0" w:type="auto"/>
          </w:tcPr>
          <w:p w14:paraId="4C8E2949" w14:textId="3746A0CB" w:rsidR="00B65BD3" w:rsidRPr="00BE597F" w:rsidRDefault="00B65BD3" w:rsidP="00803492">
            <w:pPr>
              <w:widowControl/>
              <w:spacing w:before="120" w:line="276" w:lineRule="auto"/>
              <w:rPr>
                <w:rStyle w:val="5yl5"/>
              </w:rPr>
            </w:pPr>
            <w:r>
              <w:rPr>
                <w:rStyle w:val="5yl5"/>
              </w:rPr>
              <w:t>3.1.1.6.4.4 Il doit être possible pour un utilisateur d’ouvrir une carte à partir de la vignette associée à cette carte.</w:t>
            </w:r>
          </w:p>
        </w:tc>
      </w:tr>
      <w:tr w:rsidR="00B65BD3" w:rsidRPr="00916BC1" w14:paraId="60397E4D" w14:textId="77777777" w:rsidTr="00654FCD">
        <w:tc>
          <w:tcPr>
            <w:tcW w:w="0" w:type="auto"/>
          </w:tcPr>
          <w:p w14:paraId="2E10C4D4" w14:textId="6A318833" w:rsidR="00B65BD3" w:rsidRPr="005E42EA" w:rsidRDefault="00B65BD3" w:rsidP="00FD32A0">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072</w:t>
            </w:r>
          </w:p>
        </w:tc>
        <w:tc>
          <w:tcPr>
            <w:tcW w:w="0" w:type="auto"/>
          </w:tcPr>
          <w:p w14:paraId="545BC8F7" w14:textId="79FFB35E" w:rsidR="00B65BD3" w:rsidRPr="00E413A6" w:rsidRDefault="00B65BD3" w:rsidP="00803492">
            <w:pPr>
              <w:pStyle w:val="Titre3"/>
              <w:widowControl/>
              <w:spacing w:after="0" w:line="276" w:lineRule="auto"/>
              <w:rPr>
                <w:rStyle w:val="5yl5"/>
                <w:rFonts w:ascii="Times New Roman" w:hAnsi="Times New Roman"/>
              </w:rPr>
            </w:pPr>
            <w:bookmarkStart w:id="36" w:name="_Toc474352645"/>
            <w:r w:rsidRPr="00E413A6">
              <w:rPr>
                <w:rStyle w:val="5yl5"/>
                <w:rFonts w:ascii="Times New Roman" w:hAnsi="Times New Roman"/>
              </w:rPr>
              <w:t>Tutoriel</w:t>
            </w:r>
            <w:bookmarkEnd w:id="36"/>
          </w:p>
        </w:tc>
      </w:tr>
      <w:tr w:rsidR="00B65BD3" w:rsidRPr="00916BC1" w14:paraId="2AD677C1" w14:textId="77777777" w:rsidTr="00654FCD">
        <w:tc>
          <w:tcPr>
            <w:tcW w:w="0" w:type="auto"/>
          </w:tcPr>
          <w:p w14:paraId="0003A4BF" w14:textId="6AB12619" w:rsidR="00B65BD3" w:rsidRPr="00466C7B"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073</w:t>
            </w:r>
          </w:p>
        </w:tc>
        <w:tc>
          <w:tcPr>
            <w:tcW w:w="0" w:type="auto"/>
          </w:tcPr>
          <w:p w14:paraId="26D3EA76" w14:textId="09605D64" w:rsidR="00B65BD3" w:rsidRPr="00466C7B" w:rsidRDefault="00B65BD3" w:rsidP="00803492">
            <w:pPr>
              <w:spacing w:before="120"/>
              <w:rPr>
                <w:rStyle w:val="5yl5"/>
              </w:rPr>
            </w:pPr>
            <w:r>
              <w:rPr>
                <w:rStyle w:val="5yl5"/>
              </w:rPr>
              <w:t>3</w:t>
            </w:r>
            <w:r w:rsidRPr="00BE597F">
              <w:rPr>
                <w:rStyle w:val="5yl5"/>
              </w:rPr>
              <w:t>.1.7.</w:t>
            </w:r>
            <w:r>
              <w:rPr>
                <w:rStyle w:val="5yl5"/>
              </w:rPr>
              <w:t>1 A</w:t>
            </w:r>
            <w:r w:rsidR="00280A1C">
              <w:rPr>
                <w:rStyle w:val="5yl5"/>
              </w:rPr>
              <w:t>u niveau de l’é</w:t>
            </w:r>
            <w:r w:rsidRPr="00BE597F">
              <w:rPr>
                <w:rStyle w:val="5yl5"/>
              </w:rPr>
              <w:t>dition, l</w:t>
            </w:r>
            <w:r w:rsidR="00280A1C">
              <w:rPr>
                <w:rStyle w:val="5yl5"/>
              </w:rPr>
              <w:t>e client lourd</w:t>
            </w:r>
            <w:r w:rsidRPr="00BE597F">
              <w:rPr>
                <w:rStyle w:val="5yl5"/>
              </w:rPr>
              <w:t xml:space="preserve"> doit fournir un tutoriel interactif</w:t>
            </w:r>
            <w:r w:rsidR="00280A1C">
              <w:rPr>
                <w:rStyle w:val="5yl5"/>
              </w:rPr>
              <w:t>. L’utilisateur choisit une opération d’é</w:t>
            </w:r>
            <w:r w:rsidRPr="00BE597F">
              <w:rPr>
                <w:rStyle w:val="5yl5"/>
              </w:rPr>
              <w:t xml:space="preserve">dition et </w:t>
            </w:r>
            <w:r w:rsidR="00280A1C">
              <w:rPr>
                <w:rStyle w:val="5yl5"/>
              </w:rPr>
              <w:t>le tutoriel le guide afin qu’il puisse</w:t>
            </w:r>
            <w:r w:rsidRPr="00BE597F">
              <w:rPr>
                <w:rStyle w:val="5yl5"/>
              </w:rPr>
              <w:t xml:space="preserve"> la réaliser.</w:t>
            </w:r>
            <w:r w:rsidRPr="00BE597F">
              <w:rPr>
                <w:rStyle w:val="5yl5"/>
                <w:color w:val="0070C0"/>
              </w:rPr>
              <w:t xml:space="preserve"> </w:t>
            </w:r>
            <w:r w:rsidRPr="00466C7B">
              <w:rPr>
                <w:rStyle w:val="5yl5"/>
                <w:color w:val="FF0000"/>
              </w:rPr>
              <w:t>(</w:t>
            </w:r>
            <w:r>
              <w:rPr>
                <w:rStyle w:val="5yl5"/>
                <w:color w:val="FF0000"/>
              </w:rPr>
              <w:t>Essentielle</w:t>
            </w:r>
            <w:r w:rsidRPr="00466C7B">
              <w:rPr>
                <w:rStyle w:val="5yl5"/>
                <w:color w:val="FF0000"/>
              </w:rPr>
              <w:t>)</w:t>
            </w:r>
          </w:p>
        </w:tc>
      </w:tr>
      <w:tr w:rsidR="00B65BD3" w:rsidRPr="00916BC1" w14:paraId="4F3E66AA" w14:textId="77777777" w:rsidTr="00654FCD">
        <w:tc>
          <w:tcPr>
            <w:tcW w:w="0" w:type="auto"/>
          </w:tcPr>
          <w:p w14:paraId="00BCE1F9" w14:textId="50EEC642"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074</w:t>
            </w:r>
          </w:p>
        </w:tc>
        <w:tc>
          <w:tcPr>
            <w:tcW w:w="0" w:type="auto"/>
          </w:tcPr>
          <w:p w14:paraId="6935C7C9" w14:textId="0DE1A442" w:rsidR="00B65BD3" w:rsidRPr="00BE597F" w:rsidRDefault="00B65BD3" w:rsidP="00803492">
            <w:pPr>
              <w:widowControl/>
              <w:spacing w:before="120" w:line="276" w:lineRule="auto"/>
              <w:rPr>
                <w:rStyle w:val="5yl5"/>
              </w:rPr>
            </w:pPr>
            <w:r>
              <w:rPr>
                <w:rStyle w:val="5yl5"/>
              </w:rPr>
              <w:t>3</w:t>
            </w:r>
            <w:r w:rsidRPr="00BE597F">
              <w:rPr>
                <w:rStyle w:val="5yl5"/>
              </w:rPr>
              <w:t xml:space="preserve">.1.7.2 </w:t>
            </w:r>
            <w:r>
              <w:rPr>
                <w:rStyle w:val="5yl5"/>
              </w:rPr>
              <w:t>A</w:t>
            </w:r>
            <w:r w:rsidR="00280A1C">
              <w:rPr>
                <w:rStyle w:val="5yl5"/>
              </w:rPr>
              <w:t>u niveau de la simulation, l</w:t>
            </w:r>
            <w:r w:rsidRPr="00BE597F">
              <w:rPr>
                <w:rStyle w:val="5yl5"/>
              </w:rPr>
              <w:t xml:space="preserve">e client </w:t>
            </w:r>
            <w:r>
              <w:rPr>
                <w:rStyle w:val="5yl5"/>
              </w:rPr>
              <w:t>l</w:t>
            </w:r>
            <w:r w:rsidRPr="00BE597F">
              <w:rPr>
                <w:rStyle w:val="5yl5"/>
              </w:rPr>
              <w:t>ou</w:t>
            </w:r>
            <w:r>
              <w:rPr>
                <w:rStyle w:val="5yl5"/>
              </w:rPr>
              <w:t>r</w:t>
            </w:r>
            <w:r w:rsidRPr="00BE597F">
              <w:rPr>
                <w:rStyle w:val="5yl5"/>
              </w:rPr>
              <w:t>d doit fournir un tutoriel interactif</w:t>
            </w:r>
            <w:r w:rsidR="00280A1C">
              <w:rPr>
                <w:rStyle w:val="5yl5"/>
              </w:rPr>
              <w:t>. L’utilisateur</w:t>
            </w:r>
            <w:r w:rsidRPr="00BE597F">
              <w:rPr>
                <w:rStyle w:val="5yl5"/>
              </w:rPr>
              <w:t xml:space="preserve"> </w:t>
            </w:r>
            <w:r w:rsidR="00280A1C">
              <w:rPr>
                <w:rStyle w:val="5yl5"/>
              </w:rPr>
              <w:t>choisit</w:t>
            </w:r>
            <w:r w:rsidRPr="00BE597F">
              <w:rPr>
                <w:rStyle w:val="5yl5"/>
              </w:rPr>
              <w:t xml:space="preserve"> une opération de simulation et </w:t>
            </w:r>
            <w:r w:rsidR="00280A1C">
              <w:rPr>
                <w:rStyle w:val="5yl5"/>
              </w:rPr>
              <w:t xml:space="preserve">le tutoriel le guide afin qu’il puisse </w:t>
            </w:r>
            <w:r w:rsidRPr="00BE597F">
              <w:rPr>
                <w:rStyle w:val="5yl5"/>
              </w:rPr>
              <w:t>la réaliser.</w:t>
            </w:r>
            <w:r>
              <w:rPr>
                <w:rStyle w:val="5yl5"/>
                <w:color w:val="E36C0A" w:themeColor="accent6" w:themeShade="BF"/>
              </w:rPr>
              <w:t xml:space="preserve"> (Souhaitable</w:t>
            </w:r>
            <w:r w:rsidRPr="00BE597F">
              <w:rPr>
                <w:rStyle w:val="5yl5"/>
                <w:color w:val="E36C0A" w:themeColor="accent6" w:themeShade="BF"/>
              </w:rPr>
              <w:t>)</w:t>
            </w:r>
          </w:p>
        </w:tc>
      </w:tr>
      <w:tr w:rsidR="00B65BD3" w:rsidRPr="00916BC1" w14:paraId="20EC734D" w14:textId="77777777" w:rsidTr="00654FCD">
        <w:tc>
          <w:tcPr>
            <w:tcW w:w="0" w:type="auto"/>
          </w:tcPr>
          <w:p w14:paraId="27F56006" w14:textId="7772D4ED" w:rsidR="00B65BD3" w:rsidRPr="005E42EA" w:rsidRDefault="00B65BD3" w:rsidP="00177CE4">
            <w:pPr>
              <w:pStyle w:val="Corpsdetexte"/>
              <w:spacing w:before="120" w:after="0" w:line="276" w:lineRule="auto"/>
              <w:ind w:left="0"/>
              <w:jc w:val="left"/>
              <w:rPr>
                <w:rStyle w:val="5yl5"/>
                <w:color w:val="4F81BD" w:themeColor="accent1"/>
              </w:rPr>
            </w:pPr>
          </w:p>
        </w:tc>
        <w:tc>
          <w:tcPr>
            <w:tcW w:w="0" w:type="auto"/>
          </w:tcPr>
          <w:p w14:paraId="07D8D068" w14:textId="446286C7" w:rsidR="00B65BD3" w:rsidRPr="00466C7B" w:rsidRDefault="00B65BD3" w:rsidP="00803492">
            <w:pPr>
              <w:widowControl/>
              <w:spacing w:before="120" w:line="276" w:lineRule="auto"/>
              <w:rPr>
                <w:rStyle w:val="5yl5"/>
                <w:i/>
                <w:color w:val="595959" w:themeColor="text1" w:themeTint="A6"/>
              </w:rPr>
            </w:pPr>
            <w:r>
              <w:rPr>
                <w:rStyle w:val="5yl5"/>
                <w:i/>
                <w:color w:val="595959" w:themeColor="text1" w:themeTint="A6"/>
              </w:rPr>
              <w:t>Explication des taches 3.1.7.1, 3.1</w:t>
            </w:r>
            <w:r w:rsidR="003B7D05">
              <w:rPr>
                <w:rStyle w:val="5yl5"/>
                <w:i/>
                <w:color w:val="595959" w:themeColor="text1" w:themeTint="A6"/>
              </w:rPr>
              <w:t>.7.2 : A</w:t>
            </w:r>
            <w:r w:rsidR="00803492">
              <w:rPr>
                <w:rStyle w:val="5yl5"/>
                <w:i/>
                <w:color w:val="595959" w:themeColor="text1" w:themeTint="A6"/>
              </w:rPr>
              <w:t>u niveau de l’é</w:t>
            </w:r>
            <w:r w:rsidRPr="00466C7B">
              <w:rPr>
                <w:rStyle w:val="5yl5"/>
                <w:i/>
                <w:color w:val="595959" w:themeColor="text1" w:themeTint="A6"/>
              </w:rPr>
              <w:t xml:space="preserve">dition et de la simulation, l’utilisateur doit pouvoir </w:t>
            </w:r>
            <w:r>
              <w:rPr>
                <w:rStyle w:val="5yl5"/>
                <w:i/>
                <w:color w:val="595959" w:themeColor="text1" w:themeTint="A6"/>
              </w:rPr>
              <w:t>accéder à un</w:t>
            </w:r>
            <w:r w:rsidR="00803492">
              <w:rPr>
                <w:rStyle w:val="5yl5"/>
                <w:i/>
                <w:color w:val="595959" w:themeColor="text1" w:themeTint="A6"/>
              </w:rPr>
              <w:t> </w:t>
            </w:r>
            <w:r w:rsidRPr="00466C7B">
              <w:rPr>
                <w:rStyle w:val="5yl5"/>
                <w:i/>
                <w:color w:val="595959" w:themeColor="text1" w:themeTint="A6"/>
              </w:rPr>
              <w:t>tutoriel i</w:t>
            </w:r>
            <w:r>
              <w:rPr>
                <w:rStyle w:val="5yl5"/>
                <w:i/>
                <w:color w:val="595959" w:themeColor="text1" w:themeTint="A6"/>
              </w:rPr>
              <w:t>nteractif. Ceci</w:t>
            </w:r>
            <w:r w:rsidRPr="00466C7B">
              <w:rPr>
                <w:rStyle w:val="5yl5"/>
                <w:i/>
                <w:color w:val="595959" w:themeColor="text1" w:themeTint="A6"/>
              </w:rPr>
              <w:t xml:space="preserve"> lui indiquera une list</w:t>
            </w:r>
            <w:r w:rsidR="00803492">
              <w:rPr>
                <w:rStyle w:val="5yl5"/>
                <w:i/>
                <w:color w:val="595959" w:themeColor="text1" w:themeTint="A6"/>
              </w:rPr>
              <w:t>e d‘opérations appartenant à l’é</w:t>
            </w:r>
            <w:r w:rsidRPr="00466C7B">
              <w:rPr>
                <w:rStyle w:val="5yl5"/>
                <w:i/>
                <w:color w:val="595959" w:themeColor="text1" w:themeTint="A6"/>
              </w:rPr>
              <w:t>dition,</w:t>
            </w:r>
            <w:r w:rsidR="00803492">
              <w:rPr>
                <w:rStyle w:val="5yl5"/>
                <w:i/>
                <w:color w:val="595959" w:themeColor="text1" w:themeTint="A6"/>
              </w:rPr>
              <w:t xml:space="preserve"> par exemple </w:t>
            </w:r>
            <w:r w:rsidR="00BE6D0C">
              <w:rPr>
                <w:rStyle w:val="5yl5"/>
                <w:i/>
                <w:color w:val="595959" w:themeColor="text1" w:themeTint="A6"/>
              </w:rPr>
              <w:t xml:space="preserve">la </w:t>
            </w:r>
            <w:proofErr w:type="gramStart"/>
            <w:r w:rsidR="00BE6D0C">
              <w:rPr>
                <w:rStyle w:val="5yl5"/>
                <w:i/>
                <w:color w:val="595959" w:themeColor="text1" w:themeTint="A6"/>
              </w:rPr>
              <w:t xml:space="preserve">suppression </w:t>
            </w:r>
            <w:r w:rsidR="00803492">
              <w:rPr>
                <w:rStyle w:val="5yl5"/>
                <w:i/>
                <w:color w:val="595959" w:themeColor="text1" w:themeTint="A6"/>
              </w:rPr>
              <w:t xml:space="preserve"> </w:t>
            </w:r>
            <w:r w:rsidR="00BE6D0C">
              <w:rPr>
                <w:rStyle w:val="5yl5"/>
                <w:i/>
                <w:color w:val="595959" w:themeColor="text1" w:themeTint="A6"/>
              </w:rPr>
              <w:t>d'u</w:t>
            </w:r>
            <w:r w:rsidR="00803492">
              <w:rPr>
                <w:rStyle w:val="5yl5"/>
                <w:i/>
                <w:color w:val="595959" w:themeColor="text1" w:themeTint="A6"/>
              </w:rPr>
              <w:t>n</w:t>
            </w:r>
            <w:proofErr w:type="gramEnd"/>
            <w:r w:rsidR="00803492">
              <w:rPr>
                <w:rStyle w:val="5yl5"/>
                <w:i/>
                <w:color w:val="595959" w:themeColor="text1" w:themeTint="A6"/>
              </w:rPr>
              <w:t xml:space="preserve"> objet. À</w:t>
            </w:r>
            <w:r w:rsidRPr="00466C7B">
              <w:rPr>
                <w:rStyle w:val="5yl5"/>
                <w:i/>
                <w:color w:val="595959" w:themeColor="text1" w:themeTint="A6"/>
              </w:rPr>
              <w:t xml:space="preserve"> ce moment-là le tutoriel doit </w:t>
            </w:r>
            <w:r w:rsidR="00803492">
              <w:rPr>
                <w:rStyle w:val="5yl5"/>
                <w:i/>
                <w:color w:val="595959" w:themeColor="text1" w:themeTint="A6"/>
              </w:rPr>
              <w:t>montrer à l’utilisateur comment</w:t>
            </w:r>
            <w:r w:rsidRPr="00466C7B">
              <w:rPr>
                <w:rStyle w:val="5yl5"/>
                <w:i/>
                <w:color w:val="595959" w:themeColor="text1" w:themeTint="A6"/>
              </w:rPr>
              <w:t xml:space="preserve"> sélectionner l’objet qu’il veut supprimer et lui demande après d’appui sur la touche du clavier qui permet de supprimer cet objet.</w:t>
            </w:r>
          </w:p>
          <w:p w14:paraId="0B719EF9" w14:textId="16155DB2" w:rsidR="00B65BD3" w:rsidRPr="00466C7B" w:rsidRDefault="00B65BD3" w:rsidP="00803492">
            <w:pPr>
              <w:widowControl/>
              <w:spacing w:line="276" w:lineRule="auto"/>
              <w:rPr>
                <w:rStyle w:val="5yl5"/>
                <w:color w:val="E36C0A" w:themeColor="accent6" w:themeShade="BF"/>
              </w:rPr>
            </w:pPr>
            <w:r w:rsidRPr="00466C7B">
              <w:rPr>
                <w:rStyle w:val="5yl5"/>
                <w:i/>
                <w:color w:val="595959" w:themeColor="text1" w:themeTint="A6"/>
              </w:rPr>
              <w:t>Donc ce tutoriel interactif guide l’utilisateur à réaliser des opérations grâce à des interactions avec le tutoriel qui s’applique</w:t>
            </w:r>
            <w:r w:rsidR="00803492">
              <w:rPr>
                <w:rStyle w:val="5yl5"/>
                <w:i/>
                <w:color w:val="595959" w:themeColor="text1" w:themeTint="A6"/>
              </w:rPr>
              <w:t>ront réellement au niveau de l’é</w:t>
            </w:r>
            <w:r w:rsidRPr="00466C7B">
              <w:rPr>
                <w:rStyle w:val="5yl5"/>
                <w:i/>
                <w:color w:val="595959" w:themeColor="text1" w:themeTint="A6"/>
              </w:rPr>
              <w:t>dition ou au niveau de la simulation.</w:t>
            </w:r>
          </w:p>
        </w:tc>
      </w:tr>
      <w:tr w:rsidR="00B65BD3" w:rsidRPr="00916BC1" w14:paraId="79DF1CF1" w14:textId="77777777" w:rsidTr="00654FCD">
        <w:tc>
          <w:tcPr>
            <w:tcW w:w="0" w:type="auto"/>
          </w:tcPr>
          <w:p w14:paraId="2A101755" w14:textId="398DC057"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075</w:t>
            </w:r>
          </w:p>
        </w:tc>
        <w:tc>
          <w:tcPr>
            <w:tcW w:w="0" w:type="auto"/>
          </w:tcPr>
          <w:p w14:paraId="4DCE2E9D" w14:textId="34399723" w:rsidR="00B65BD3" w:rsidRPr="00BF1F3F" w:rsidRDefault="00B65BD3" w:rsidP="005B4596">
            <w:pPr>
              <w:pStyle w:val="Titre2"/>
              <w:widowControl/>
              <w:spacing w:line="276" w:lineRule="auto"/>
              <w:jc w:val="left"/>
              <w:rPr>
                <w:rStyle w:val="5yl5"/>
                <w:rFonts w:cs="Arial"/>
              </w:rPr>
            </w:pPr>
            <w:bookmarkStart w:id="37" w:name="_Toc474352646"/>
            <w:r w:rsidRPr="00BF1F3F">
              <w:rPr>
                <w:rFonts w:cs="Arial"/>
              </w:rPr>
              <w:t>Client léger</w:t>
            </w:r>
            <w:bookmarkEnd w:id="37"/>
          </w:p>
        </w:tc>
      </w:tr>
      <w:tr w:rsidR="00B65BD3" w:rsidRPr="00916BC1" w14:paraId="672FEE58" w14:textId="77777777" w:rsidTr="00654FCD">
        <w:tc>
          <w:tcPr>
            <w:tcW w:w="0" w:type="auto"/>
          </w:tcPr>
          <w:p w14:paraId="7F663691" w14:textId="637C7B74"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076</w:t>
            </w:r>
          </w:p>
        </w:tc>
        <w:tc>
          <w:tcPr>
            <w:tcW w:w="0" w:type="auto"/>
          </w:tcPr>
          <w:p w14:paraId="0F4863F9" w14:textId="4A725C2E" w:rsidR="00B65BD3" w:rsidRPr="00407721" w:rsidRDefault="00B65BD3" w:rsidP="00C41568">
            <w:pPr>
              <w:pStyle w:val="Titre3"/>
              <w:spacing w:after="0"/>
              <w:rPr>
                <w:rFonts w:ascii="Times New Roman" w:hAnsi="Times New Roman"/>
              </w:rPr>
            </w:pPr>
            <w:bookmarkStart w:id="38" w:name="_Toc474352647"/>
            <w:r w:rsidRPr="00407721">
              <w:rPr>
                <w:rStyle w:val="5yl5"/>
                <w:rFonts w:ascii="Times New Roman" w:hAnsi="Times New Roman"/>
              </w:rPr>
              <w:t>Interface utilisateur</w:t>
            </w:r>
            <w:bookmarkEnd w:id="38"/>
          </w:p>
        </w:tc>
      </w:tr>
      <w:tr w:rsidR="00B65BD3" w:rsidRPr="00916BC1" w14:paraId="33103834" w14:textId="77777777" w:rsidTr="00654FCD">
        <w:tc>
          <w:tcPr>
            <w:tcW w:w="0" w:type="auto"/>
          </w:tcPr>
          <w:p w14:paraId="34D78A39" w14:textId="3AE2EC33" w:rsidR="00B65BD3" w:rsidRPr="005E42EA" w:rsidRDefault="00B65BD3" w:rsidP="00BF1F3F">
            <w:pPr>
              <w:spacing w:before="120"/>
              <w:rPr>
                <w:rStyle w:val="5yl5"/>
                <w:color w:val="4F81BD" w:themeColor="accent1"/>
              </w:rPr>
            </w:pPr>
            <w:r w:rsidRPr="005E42EA">
              <w:rPr>
                <w:rStyle w:val="5yl5"/>
                <w:color w:val="4F81BD" w:themeColor="accent1"/>
              </w:rPr>
              <w:t>SRS</w:t>
            </w:r>
            <w:r>
              <w:rPr>
                <w:rStyle w:val="5yl5"/>
                <w:color w:val="4F81BD" w:themeColor="accent1"/>
              </w:rPr>
              <w:t>077</w:t>
            </w:r>
          </w:p>
        </w:tc>
        <w:tc>
          <w:tcPr>
            <w:tcW w:w="0" w:type="auto"/>
          </w:tcPr>
          <w:p w14:paraId="4BDE87E5" w14:textId="52C3DC95" w:rsidR="00B65BD3" w:rsidRPr="00C80FDF" w:rsidRDefault="00B65BD3" w:rsidP="00BF1F3F">
            <w:pPr>
              <w:spacing w:before="120"/>
              <w:rPr>
                <w:rStyle w:val="5yl5"/>
              </w:rPr>
            </w:pPr>
            <w:r>
              <w:rPr>
                <w:rStyle w:val="5yl5"/>
              </w:rPr>
              <w:t>3.2</w:t>
            </w:r>
            <w:r w:rsidRPr="00BE597F">
              <w:rPr>
                <w:rStyle w:val="5yl5"/>
              </w:rPr>
              <w:t>.</w:t>
            </w:r>
            <w:r>
              <w:rPr>
                <w:rStyle w:val="5yl5"/>
              </w:rPr>
              <w:t>1.</w:t>
            </w:r>
            <w:r w:rsidR="00803492">
              <w:rPr>
                <w:rStyle w:val="5yl5"/>
              </w:rPr>
              <w:t>1 Le c</w:t>
            </w:r>
            <w:r w:rsidRPr="00BE597F">
              <w:rPr>
                <w:rStyle w:val="5yl5"/>
              </w:rPr>
              <w:t>li</w:t>
            </w:r>
            <w:r>
              <w:rPr>
                <w:rStyle w:val="5yl5"/>
              </w:rPr>
              <w:t>ent léger doit démarrer par un écran de démarrage animé</w:t>
            </w:r>
            <w:r w:rsidRPr="00BE597F">
              <w:rPr>
                <w:rStyle w:val="5yl5"/>
              </w:rPr>
              <w:t xml:space="preserve"> (</w:t>
            </w:r>
            <w:proofErr w:type="spellStart"/>
            <w:r w:rsidRPr="00BE597F">
              <w:rPr>
                <w:rStyle w:val="5yl5"/>
              </w:rPr>
              <w:t>s</w:t>
            </w:r>
            <w:r>
              <w:rPr>
                <w:rStyle w:val="5yl5"/>
              </w:rPr>
              <w:t>plahscreen</w:t>
            </w:r>
            <w:proofErr w:type="spellEnd"/>
            <w:r>
              <w:rPr>
                <w:rStyle w:val="5yl5"/>
              </w:rPr>
              <w:t>). (</w:t>
            </w:r>
            <w:r>
              <w:rPr>
                <w:rStyle w:val="5yl5"/>
                <w:color w:val="E36C0A" w:themeColor="accent6" w:themeShade="BF"/>
              </w:rPr>
              <w:t>Souhaitable</w:t>
            </w:r>
            <w:r w:rsidRPr="00BE597F">
              <w:rPr>
                <w:rStyle w:val="5yl5"/>
                <w:color w:val="E36C0A" w:themeColor="accent6" w:themeShade="BF"/>
              </w:rPr>
              <w:t>)</w:t>
            </w:r>
          </w:p>
        </w:tc>
      </w:tr>
      <w:tr w:rsidR="00B65BD3" w:rsidRPr="00916BC1" w14:paraId="47F19FA3" w14:textId="77777777" w:rsidTr="00654FCD">
        <w:tc>
          <w:tcPr>
            <w:tcW w:w="0" w:type="auto"/>
          </w:tcPr>
          <w:p w14:paraId="1048FED5" w14:textId="555A31CD"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078</w:t>
            </w:r>
          </w:p>
        </w:tc>
        <w:tc>
          <w:tcPr>
            <w:tcW w:w="0" w:type="auto"/>
          </w:tcPr>
          <w:p w14:paraId="5B64DFFC" w14:textId="588DF227" w:rsidR="00B65BD3" w:rsidRPr="00BE597F" w:rsidRDefault="00B65BD3" w:rsidP="00177CE4">
            <w:pPr>
              <w:pStyle w:val="Corpsdetexte"/>
              <w:spacing w:before="120" w:after="0" w:line="276" w:lineRule="auto"/>
              <w:ind w:left="0"/>
              <w:rPr>
                <w:rStyle w:val="5yl5"/>
              </w:rPr>
            </w:pPr>
            <w:r>
              <w:rPr>
                <w:rStyle w:val="5yl5"/>
              </w:rPr>
              <w:t>3</w:t>
            </w:r>
            <w:r w:rsidRPr="00BE597F">
              <w:rPr>
                <w:rStyle w:val="5yl5"/>
              </w:rPr>
              <w:t>.2</w:t>
            </w:r>
            <w:r>
              <w:rPr>
                <w:rStyle w:val="5yl5"/>
              </w:rPr>
              <w:t>.1.2</w:t>
            </w:r>
            <w:r w:rsidRPr="00BE597F">
              <w:rPr>
                <w:rStyle w:val="5yl5"/>
              </w:rPr>
              <w:t xml:space="preserve"> Il doit être possible pour un utilisateur de se connecter au serveur via une authentification</w:t>
            </w:r>
            <w:r>
              <w:rPr>
                <w:rStyle w:val="5yl5"/>
              </w:rPr>
              <w:t>.</w:t>
            </w:r>
          </w:p>
        </w:tc>
      </w:tr>
      <w:tr w:rsidR="00B65BD3" w:rsidRPr="00916BC1" w14:paraId="37D09382" w14:textId="77777777" w:rsidTr="00654FCD">
        <w:tc>
          <w:tcPr>
            <w:tcW w:w="0" w:type="auto"/>
          </w:tcPr>
          <w:p w14:paraId="1B8608EF" w14:textId="1C793C03"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079</w:t>
            </w:r>
          </w:p>
        </w:tc>
        <w:tc>
          <w:tcPr>
            <w:tcW w:w="0" w:type="auto"/>
          </w:tcPr>
          <w:p w14:paraId="52A1AD58" w14:textId="77777777" w:rsidR="00B65BD3" w:rsidRDefault="00B65BD3" w:rsidP="00C41568">
            <w:pPr>
              <w:pStyle w:val="Corpsdetexte"/>
              <w:spacing w:before="120" w:after="0" w:line="276" w:lineRule="auto"/>
              <w:ind w:left="0"/>
              <w:rPr>
                <w:rStyle w:val="5yl5"/>
                <w:color w:val="FF0000"/>
              </w:rPr>
            </w:pPr>
            <w:r>
              <w:rPr>
                <w:rStyle w:val="5yl5"/>
              </w:rPr>
              <w:t>3.2.1.3</w:t>
            </w:r>
            <w:r w:rsidRPr="00BE597F">
              <w:rPr>
                <w:rStyle w:val="5yl5"/>
              </w:rPr>
              <w:t xml:space="preserve"> Il doit être possible pour un utilis</w:t>
            </w:r>
            <w:r>
              <w:rPr>
                <w:rStyle w:val="5yl5"/>
              </w:rPr>
              <w:t>ateur d’utiliser trois gestuelles dans le client lé</w:t>
            </w:r>
            <w:r w:rsidRPr="00BE597F">
              <w:rPr>
                <w:rStyle w:val="5yl5"/>
              </w:rPr>
              <w:t>ger</w:t>
            </w:r>
            <w:r>
              <w:rPr>
                <w:rStyle w:val="5yl5"/>
              </w:rPr>
              <w:t> : le pincement (</w:t>
            </w:r>
            <w:proofErr w:type="spellStart"/>
            <w:r>
              <w:rPr>
                <w:rStyle w:val="5yl5"/>
              </w:rPr>
              <w:t>pinch</w:t>
            </w:r>
            <w:proofErr w:type="spellEnd"/>
            <w:r>
              <w:rPr>
                <w:rStyle w:val="5yl5"/>
              </w:rPr>
              <w:t xml:space="preserve">), la rotation (rotation) et la pression longue (long </w:t>
            </w:r>
            <w:proofErr w:type="spellStart"/>
            <w:r>
              <w:rPr>
                <w:rStyle w:val="5yl5"/>
              </w:rPr>
              <w:t>press</w:t>
            </w:r>
            <w:proofErr w:type="spellEnd"/>
            <w:r>
              <w:rPr>
                <w:rStyle w:val="5yl5"/>
              </w:rPr>
              <w:t>).</w:t>
            </w:r>
            <w:r w:rsidRPr="00BE597F">
              <w:rPr>
                <w:rStyle w:val="5yl5"/>
              </w:rPr>
              <w:t xml:space="preserve"> </w:t>
            </w:r>
            <w:r w:rsidRPr="00A3599F">
              <w:rPr>
                <w:rStyle w:val="5yl5"/>
                <w:color w:val="FF0000"/>
              </w:rPr>
              <w:t>(</w:t>
            </w:r>
            <w:r>
              <w:rPr>
                <w:rStyle w:val="5yl5"/>
                <w:color w:val="FF0000"/>
              </w:rPr>
              <w:t>Essentielle</w:t>
            </w:r>
            <w:r w:rsidRPr="00A3599F">
              <w:rPr>
                <w:rStyle w:val="5yl5"/>
                <w:color w:val="FF0000"/>
              </w:rPr>
              <w:t>)</w:t>
            </w:r>
          </w:p>
          <w:p w14:paraId="00116EB4" w14:textId="13D70100" w:rsidR="00B65BD3" w:rsidRPr="00BE597F" w:rsidRDefault="00B65BD3" w:rsidP="00C41568">
            <w:pPr>
              <w:pStyle w:val="Corpsdetexte"/>
              <w:spacing w:after="0" w:line="276" w:lineRule="auto"/>
              <w:ind w:left="0"/>
              <w:rPr>
                <w:rStyle w:val="5yl5"/>
              </w:rPr>
            </w:pPr>
            <w:r w:rsidRPr="00ED69BF">
              <w:rPr>
                <w:rStyle w:val="5yl5"/>
                <w:i/>
                <w:color w:val="595959" w:themeColor="text1" w:themeTint="A6"/>
              </w:rPr>
              <w:t>Explication : Par exemple l</w:t>
            </w:r>
            <w:r>
              <w:rPr>
                <w:rStyle w:val="5yl5"/>
                <w:i/>
                <w:color w:val="595959" w:themeColor="text1" w:themeTint="A6"/>
              </w:rPr>
              <w:t xml:space="preserve">e pincement peut être utilisé pour effectuer un zoom avant ou arrière. La </w:t>
            </w:r>
            <w:proofErr w:type="gramStart"/>
            <w:r>
              <w:rPr>
                <w:rStyle w:val="5yl5"/>
                <w:i/>
                <w:color w:val="595959" w:themeColor="text1" w:themeTint="A6"/>
              </w:rPr>
              <w:t>rotation  peut</w:t>
            </w:r>
            <w:proofErr w:type="gramEnd"/>
            <w:r>
              <w:rPr>
                <w:rStyle w:val="5yl5"/>
                <w:i/>
                <w:color w:val="595959" w:themeColor="text1" w:themeTint="A6"/>
              </w:rPr>
              <w:t xml:space="preserve"> être utilisée pour effectuer la rotation d’un objet. Et enfin la pression longue peut être utilisée pour effectuer la sélection d’un objet. </w:t>
            </w:r>
          </w:p>
        </w:tc>
      </w:tr>
      <w:tr w:rsidR="00B65BD3" w:rsidRPr="00916BC1" w14:paraId="6F66C8D4" w14:textId="77777777" w:rsidTr="00654FCD">
        <w:tc>
          <w:tcPr>
            <w:tcW w:w="0" w:type="auto"/>
          </w:tcPr>
          <w:p w14:paraId="57B7AAD5" w14:textId="02B3489E"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080</w:t>
            </w:r>
          </w:p>
        </w:tc>
        <w:tc>
          <w:tcPr>
            <w:tcW w:w="0" w:type="auto"/>
          </w:tcPr>
          <w:p w14:paraId="3C21953B" w14:textId="38AC0F7B" w:rsidR="00B65BD3" w:rsidRPr="00BF1F3F" w:rsidRDefault="00BE6D0C" w:rsidP="00BF1F3F">
            <w:pPr>
              <w:pStyle w:val="Titre3"/>
              <w:spacing w:after="0" w:line="276" w:lineRule="auto"/>
              <w:rPr>
                <w:rStyle w:val="5yl5"/>
                <w:rFonts w:ascii="Times New Roman" w:hAnsi="Times New Roman"/>
              </w:rPr>
            </w:pPr>
            <w:bookmarkStart w:id="39" w:name="_Toc474352648"/>
            <w:r>
              <w:rPr>
                <w:rStyle w:val="5yl5"/>
                <w:rFonts w:ascii="Times New Roman" w:hAnsi="Times New Roman"/>
              </w:rPr>
              <w:t>É</w:t>
            </w:r>
            <w:r w:rsidR="00B65BD3" w:rsidRPr="00BF1F3F">
              <w:rPr>
                <w:rStyle w:val="5yl5"/>
                <w:rFonts w:ascii="Times New Roman" w:hAnsi="Times New Roman"/>
              </w:rPr>
              <w:t>dition des objets de la scène</w:t>
            </w:r>
            <w:bookmarkEnd w:id="39"/>
          </w:p>
        </w:tc>
      </w:tr>
      <w:tr w:rsidR="00B65BD3" w:rsidRPr="00916BC1" w14:paraId="4F988D6B" w14:textId="77777777" w:rsidTr="00654FCD">
        <w:tc>
          <w:tcPr>
            <w:tcW w:w="0" w:type="auto"/>
          </w:tcPr>
          <w:p w14:paraId="55336965" w14:textId="110F455D"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081</w:t>
            </w:r>
          </w:p>
        </w:tc>
        <w:tc>
          <w:tcPr>
            <w:tcW w:w="0" w:type="auto"/>
          </w:tcPr>
          <w:p w14:paraId="305F359D" w14:textId="57C491C9" w:rsidR="00B65BD3" w:rsidRPr="00A3599F" w:rsidRDefault="00B65BD3" w:rsidP="00C41568">
            <w:pPr>
              <w:spacing w:before="120"/>
              <w:rPr>
                <w:rStyle w:val="5yl5"/>
              </w:rPr>
            </w:pPr>
            <w:r>
              <w:rPr>
                <w:rStyle w:val="5yl5"/>
              </w:rPr>
              <w:t>3.2.2</w:t>
            </w:r>
            <w:r w:rsidRPr="00BE597F">
              <w:rPr>
                <w:rStyle w:val="5yl5"/>
              </w:rPr>
              <w:t>.1 Il doit être possible pour un utilisateur de créer une zone de simulation en ligne</w:t>
            </w:r>
            <w:r>
              <w:rPr>
                <w:rStyle w:val="5yl5"/>
              </w:rPr>
              <w:t xml:space="preserve">. </w:t>
            </w:r>
            <w:r w:rsidRPr="00A3599F">
              <w:rPr>
                <w:rStyle w:val="5yl5"/>
                <w:color w:val="FF0000"/>
              </w:rPr>
              <w:t>(</w:t>
            </w:r>
            <w:r>
              <w:rPr>
                <w:rStyle w:val="5yl5"/>
                <w:color w:val="FF0000"/>
              </w:rPr>
              <w:t>Essentielle</w:t>
            </w:r>
            <w:r w:rsidRPr="00A3599F">
              <w:rPr>
                <w:rStyle w:val="5yl5"/>
                <w:color w:val="FF0000"/>
              </w:rPr>
              <w:t>)</w:t>
            </w:r>
          </w:p>
        </w:tc>
      </w:tr>
      <w:tr w:rsidR="00B65BD3" w:rsidRPr="00916BC1" w14:paraId="09DDDDA0" w14:textId="77777777" w:rsidTr="00654FCD">
        <w:tc>
          <w:tcPr>
            <w:tcW w:w="0" w:type="auto"/>
          </w:tcPr>
          <w:p w14:paraId="2A76235B" w14:textId="0D182932"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082</w:t>
            </w:r>
          </w:p>
        </w:tc>
        <w:tc>
          <w:tcPr>
            <w:tcW w:w="0" w:type="auto"/>
          </w:tcPr>
          <w:p w14:paraId="1137199A" w14:textId="14C2BAA7" w:rsidR="00B65BD3" w:rsidRPr="00BE597F" w:rsidRDefault="00B65BD3" w:rsidP="00177CE4">
            <w:pPr>
              <w:widowControl/>
              <w:spacing w:before="120" w:line="276" w:lineRule="auto"/>
              <w:rPr>
                <w:rStyle w:val="5yl5"/>
              </w:rPr>
            </w:pPr>
            <w:r>
              <w:rPr>
                <w:rStyle w:val="5yl5"/>
              </w:rPr>
              <w:t>3.2.2</w:t>
            </w:r>
            <w:r w:rsidRPr="00BE597F">
              <w:rPr>
                <w:rStyle w:val="5yl5"/>
              </w:rPr>
              <w:t>.2 Il doit être possible pour un utilisateur de créer un</w:t>
            </w:r>
            <w:r>
              <w:rPr>
                <w:rStyle w:val="5yl5"/>
              </w:rPr>
              <w:t xml:space="preserve">e zone de simulation hors ligne. </w:t>
            </w:r>
            <w:r w:rsidRPr="00A3599F">
              <w:rPr>
                <w:rStyle w:val="5yl5"/>
                <w:color w:val="FF0000"/>
              </w:rPr>
              <w:t>(</w:t>
            </w:r>
            <w:r>
              <w:rPr>
                <w:rStyle w:val="5yl5"/>
                <w:color w:val="FF0000"/>
              </w:rPr>
              <w:t>Essentielle</w:t>
            </w:r>
            <w:r w:rsidRPr="00A3599F">
              <w:rPr>
                <w:rStyle w:val="5yl5"/>
                <w:color w:val="FF0000"/>
              </w:rPr>
              <w:t>)</w:t>
            </w:r>
          </w:p>
        </w:tc>
      </w:tr>
      <w:tr w:rsidR="00B65BD3" w:rsidRPr="00916BC1" w14:paraId="4D7FECF4" w14:textId="77777777" w:rsidTr="00654FCD">
        <w:tc>
          <w:tcPr>
            <w:tcW w:w="0" w:type="auto"/>
          </w:tcPr>
          <w:p w14:paraId="1F8BEAD7" w14:textId="2987DA84"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lastRenderedPageBreak/>
              <w:t>SRS</w:t>
            </w:r>
            <w:r>
              <w:rPr>
                <w:rStyle w:val="5yl5"/>
                <w:color w:val="4F81BD" w:themeColor="accent1"/>
              </w:rPr>
              <w:t>083</w:t>
            </w:r>
          </w:p>
        </w:tc>
        <w:tc>
          <w:tcPr>
            <w:tcW w:w="0" w:type="auto"/>
          </w:tcPr>
          <w:p w14:paraId="55BCF7EC" w14:textId="64CD77C8" w:rsidR="00B65BD3" w:rsidRPr="00BE597F" w:rsidRDefault="00B65BD3" w:rsidP="00177CE4">
            <w:pPr>
              <w:pStyle w:val="Corpsdetexte"/>
              <w:spacing w:before="120" w:after="0" w:line="276" w:lineRule="auto"/>
              <w:ind w:left="0"/>
              <w:rPr>
                <w:rStyle w:val="5yl5"/>
              </w:rPr>
            </w:pPr>
            <w:r>
              <w:rPr>
                <w:rStyle w:val="5yl5"/>
              </w:rPr>
              <w:t>3.2.2.3 Lorsqu</w:t>
            </w:r>
            <w:r w:rsidR="00803492">
              <w:rPr>
                <w:rStyle w:val="5yl5"/>
              </w:rPr>
              <w:t>’</w:t>
            </w:r>
            <w:r>
              <w:rPr>
                <w:rStyle w:val="5yl5"/>
              </w:rPr>
              <w:t>e</w:t>
            </w:r>
            <w:r w:rsidR="00803492">
              <w:rPr>
                <w:rStyle w:val="5yl5"/>
              </w:rPr>
              <w:t>lle est</w:t>
            </w:r>
            <w:r>
              <w:rPr>
                <w:rStyle w:val="5yl5"/>
              </w:rPr>
              <w:t xml:space="preserve"> créée</w:t>
            </w:r>
            <w:r w:rsidRPr="00BE597F">
              <w:rPr>
                <w:rStyle w:val="5yl5"/>
              </w:rPr>
              <w:t>, la nouvelle zone de simulation doit contenir uniquement un point de départ</w:t>
            </w:r>
            <w:r>
              <w:rPr>
                <w:rStyle w:val="5yl5"/>
              </w:rPr>
              <w:t xml:space="preserve">. </w:t>
            </w:r>
            <w:r w:rsidRPr="00A3599F">
              <w:rPr>
                <w:rStyle w:val="5yl5"/>
                <w:color w:val="FF0000"/>
              </w:rPr>
              <w:t>(</w:t>
            </w:r>
            <w:r>
              <w:rPr>
                <w:rStyle w:val="5yl5"/>
                <w:color w:val="FF0000"/>
              </w:rPr>
              <w:t>Essentielle</w:t>
            </w:r>
            <w:r w:rsidRPr="00A3599F">
              <w:rPr>
                <w:rStyle w:val="5yl5"/>
                <w:color w:val="FF0000"/>
              </w:rPr>
              <w:t>)</w:t>
            </w:r>
          </w:p>
        </w:tc>
      </w:tr>
      <w:tr w:rsidR="00B65BD3" w:rsidRPr="00916BC1" w14:paraId="2AFD5144" w14:textId="77777777" w:rsidTr="00654FCD">
        <w:tc>
          <w:tcPr>
            <w:tcW w:w="0" w:type="auto"/>
          </w:tcPr>
          <w:p w14:paraId="3FB22CC6" w14:textId="56A85C8B"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084</w:t>
            </w:r>
          </w:p>
        </w:tc>
        <w:tc>
          <w:tcPr>
            <w:tcW w:w="0" w:type="auto"/>
          </w:tcPr>
          <w:p w14:paraId="316C837E" w14:textId="0C1A9F92" w:rsidR="00B65BD3" w:rsidRPr="00BE597F" w:rsidRDefault="00B65BD3" w:rsidP="00177CE4">
            <w:pPr>
              <w:widowControl/>
              <w:spacing w:before="120" w:line="276" w:lineRule="auto"/>
              <w:rPr>
                <w:rStyle w:val="5yl5"/>
              </w:rPr>
            </w:pPr>
            <w:r>
              <w:rPr>
                <w:rStyle w:val="5yl5"/>
              </w:rPr>
              <w:t xml:space="preserve">3.2.2.4 </w:t>
            </w:r>
            <w:r w:rsidRPr="00BE597F">
              <w:rPr>
                <w:rStyle w:val="5yl5"/>
              </w:rPr>
              <w:t>Il doit être possible pour un utilisateur d’ajouter des objet</w:t>
            </w:r>
            <w:r>
              <w:rPr>
                <w:rStyle w:val="5yl5"/>
              </w:rPr>
              <w:t xml:space="preserve">s. </w:t>
            </w:r>
            <w:r w:rsidRPr="00A3599F">
              <w:rPr>
                <w:rStyle w:val="5yl5"/>
                <w:color w:val="FF0000"/>
              </w:rPr>
              <w:t>(</w:t>
            </w:r>
            <w:r>
              <w:rPr>
                <w:rStyle w:val="5yl5"/>
                <w:color w:val="FF0000"/>
              </w:rPr>
              <w:t>Essentielle</w:t>
            </w:r>
            <w:r w:rsidRPr="00A3599F">
              <w:rPr>
                <w:rStyle w:val="5yl5"/>
                <w:color w:val="FF0000"/>
              </w:rPr>
              <w:t>)</w:t>
            </w:r>
          </w:p>
        </w:tc>
      </w:tr>
      <w:tr w:rsidR="00B65BD3" w:rsidRPr="00916BC1" w14:paraId="4DB3DD04" w14:textId="77777777" w:rsidTr="00654FCD">
        <w:tc>
          <w:tcPr>
            <w:tcW w:w="0" w:type="auto"/>
          </w:tcPr>
          <w:p w14:paraId="53236509" w14:textId="73C6FE90"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085</w:t>
            </w:r>
          </w:p>
        </w:tc>
        <w:tc>
          <w:tcPr>
            <w:tcW w:w="0" w:type="auto"/>
          </w:tcPr>
          <w:p w14:paraId="0FE7E11D" w14:textId="63598475" w:rsidR="00B65BD3" w:rsidRPr="004733C5" w:rsidRDefault="00B65BD3" w:rsidP="00177CE4">
            <w:pPr>
              <w:pStyle w:val="Corpsdetexte"/>
              <w:spacing w:before="120" w:after="0" w:line="276" w:lineRule="auto"/>
              <w:ind w:left="0"/>
              <w:rPr>
                <w:rStyle w:val="5yl5"/>
                <w:b/>
              </w:rPr>
            </w:pPr>
            <w:r>
              <w:rPr>
                <w:rStyle w:val="5yl5"/>
              </w:rPr>
              <w:t>3.2.2</w:t>
            </w:r>
            <w:r w:rsidRPr="00BE597F">
              <w:rPr>
                <w:rStyle w:val="5yl5"/>
              </w:rPr>
              <w:t>.5 Il doit être possible pour un utilisateur de sélectionner un ou plusieurs objet</w:t>
            </w:r>
            <w:r>
              <w:rPr>
                <w:rStyle w:val="5yl5"/>
              </w:rPr>
              <w:t xml:space="preserve">s. </w:t>
            </w:r>
            <w:r w:rsidRPr="00A3599F">
              <w:rPr>
                <w:rStyle w:val="5yl5"/>
                <w:color w:val="FF0000"/>
              </w:rPr>
              <w:t>(</w:t>
            </w:r>
            <w:r>
              <w:rPr>
                <w:rStyle w:val="5yl5"/>
                <w:color w:val="FF0000"/>
              </w:rPr>
              <w:t>Essentielle</w:t>
            </w:r>
            <w:r w:rsidRPr="00A3599F">
              <w:rPr>
                <w:rStyle w:val="5yl5"/>
                <w:color w:val="FF0000"/>
              </w:rPr>
              <w:t>)</w:t>
            </w:r>
          </w:p>
        </w:tc>
      </w:tr>
      <w:tr w:rsidR="00B65BD3" w:rsidRPr="00916BC1" w14:paraId="11CB26CD" w14:textId="77777777" w:rsidTr="00654FCD">
        <w:tc>
          <w:tcPr>
            <w:tcW w:w="0" w:type="auto"/>
          </w:tcPr>
          <w:p w14:paraId="0832C73C" w14:textId="6863AE9E"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086</w:t>
            </w:r>
          </w:p>
        </w:tc>
        <w:tc>
          <w:tcPr>
            <w:tcW w:w="0" w:type="auto"/>
          </w:tcPr>
          <w:p w14:paraId="1F12080A" w14:textId="0EA81A66" w:rsidR="00B65BD3" w:rsidRPr="00BE597F" w:rsidRDefault="00B65BD3" w:rsidP="00177CE4">
            <w:pPr>
              <w:widowControl/>
              <w:spacing w:before="120" w:line="276" w:lineRule="auto"/>
              <w:rPr>
                <w:rStyle w:val="5yl5"/>
              </w:rPr>
            </w:pPr>
            <w:r>
              <w:rPr>
                <w:rStyle w:val="5yl5"/>
              </w:rPr>
              <w:t>3.2.2</w:t>
            </w:r>
            <w:r w:rsidRPr="00BE597F">
              <w:rPr>
                <w:rStyle w:val="5yl5"/>
              </w:rPr>
              <w:t>.6 Une i</w:t>
            </w:r>
            <w:r>
              <w:rPr>
                <w:rStyle w:val="5yl5"/>
              </w:rPr>
              <w:t xml:space="preserve">ndication claire doit </w:t>
            </w:r>
            <w:r w:rsidRPr="00BE597F">
              <w:rPr>
                <w:rStyle w:val="5yl5"/>
              </w:rPr>
              <w:t>apparaitre lorsqu’un objet est sélectionné</w:t>
            </w:r>
            <w:r>
              <w:rPr>
                <w:rStyle w:val="5yl5"/>
              </w:rPr>
              <w:t xml:space="preserve">. </w:t>
            </w:r>
            <w:r w:rsidRPr="00A3599F">
              <w:rPr>
                <w:rStyle w:val="5yl5"/>
                <w:color w:val="FF0000"/>
              </w:rPr>
              <w:t>(</w:t>
            </w:r>
            <w:r>
              <w:rPr>
                <w:rStyle w:val="5yl5"/>
                <w:color w:val="FF0000"/>
              </w:rPr>
              <w:t>Essentielle</w:t>
            </w:r>
            <w:r w:rsidRPr="00A3599F">
              <w:rPr>
                <w:rStyle w:val="5yl5"/>
                <w:color w:val="FF0000"/>
              </w:rPr>
              <w:t>)</w:t>
            </w:r>
          </w:p>
        </w:tc>
      </w:tr>
      <w:tr w:rsidR="00B65BD3" w:rsidRPr="00916BC1" w14:paraId="06E782C8" w14:textId="77777777" w:rsidTr="00654FCD">
        <w:tc>
          <w:tcPr>
            <w:tcW w:w="0" w:type="auto"/>
          </w:tcPr>
          <w:p w14:paraId="399C3EAB" w14:textId="441E7352"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087</w:t>
            </w:r>
          </w:p>
        </w:tc>
        <w:tc>
          <w:tcPr>
            <w:tcW w:w="0" w:type="auto"/>
          </w:tcPr>
          <w:p w14:paraId="3A1D08CD" w14:textId="1F32A576" w:rsidR="00B65BD3" w:rsidRPr="00BE597F" w:rsidRDefault="00B65BD3" w:rsidP="00177CE4">
            <w:pPr>
              <w:widowControl/>
              <w:spacing w:before="120" w:line="276" w:lineRule="auto"/>
              <w:rPr>
                <w:rStyle w:val="5yl5"/>
              </w:rPr>
            </w:pPr>
            <w:r>
              <w:rPr>
                <w:rStyle w:val="5yl5"/>
              </w:rPr>
              <w:t>3</w:t>
            </w:r>
            <w:r w:rsidRPr="00BE597F">
              <w:rPr>
                <w:rStyle w:val="5yl5"/>
              </w:rPr>
              <w:t>.2.</w:t>
            </w:r>
            <w:r>
              <w:rPr>
                <w:rStyle w:val="5yl5"/>
              </w:rPr>
              <w:t>2.</w:t>
            </w:r>
            <w:r w:rsidRPr="00BE597F">
              <w:rPr>
                <w:rStyle w:val="5yl5"/>
              </w:rPr>
              <w:t>7</w:t>
            </w:r>
            <w:r>
              <w:rPr>
                <w:rStyle w:val="5yl5"/>
              </w:rPr>
              <w:t xml:space="preserve"> L’indication doit disparaitre </w:t>
            </w:r>
            <w:r w:rsidRPr="00BE597F">
              <w:rPr>
                <w:rStyle w:val="5yl5"/>
              </w:rPr>
              <w:t>lorsque l’objet est désélectionné</w:t>
            </w:r>
            <w:r>
              <w:rPr>
                <w:rStyle w:val="5yl5"/>
              </w:rPr>
              <w:t>.</w:t>
            </w:r>
            <w:r w:rsidRPr="00BE597F">
              <w:rPr>
                <w:rStyle w:val="5yl5"/>
              </w:rPr>
              <w:t xml:space="preserve"> </w:t>
            </w:r>
            <w:r w:rsidRPr="004733C5">
              <w:rPr>
                <w:rStyle w:val="5yl5"/>
                <w:color w:val="FF0000"/>
              </w:rPr>
              <w:t>(Essentielle)</w:t>
            </w:r>
          </w:p>
        </w:tc>
      </w:tr>
      <w:tr w:rsidR="00B65BD3" w:rsidRPr="00916BC1" w14:paraId="54E08639" w14:textId="77777777" w:rsidTr="00654FCD">
        <w:tc>
          <w:tcPr>
            <w:tcW w:w="0" w:type="auto"/>
          </w:tcPr>
          <w:p w14:paraId="7A90F21E" w14:textId="74BD77D6"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088</w:t>
            </w:r>
          </w:p>
        </w:tc>
        <w:tc>
          <w:tcPr>
            <w:tcW w:w="0" w:type="auto"/>
          </w:tcPr>
          <w:p w14:paraId="25A56355" w14:textId="752769EE" w:rsidR="00B65BD3" w:rsidRPr="00BE597F" w:rsidRDefault="00B65BD3" w:rsidP="00177CE4">
            <w:pPr>
              <w:widowControl/>
              <w:spacing w:before="120" w:line="276" w:lineRule="auto"/>
              <w:rPr>
                <w:rStyle w:val="5yl5"/>
              </w:rPr>
            </w:pPr>
            <w:r>
              <w:rPr>
                <w:rStyle w:val="5yl5"/>
              </w:rPr>
              <w:t xml:space="preserve">3.2.2.8 Il doit être possible </w:t>
            </w:r>
            <w:r w:rsidRPr="004733C5">
              <w:rPr>
                <w:rStyle w:val="5yl5"/>
              </w:rPr>
              <w:t>de dupliquer un ou plusieurs objets</w:t>
            </w:r>
            <w:r>
              <w:rPr>
                <w:rStyle w:val="5yl5"/>
              </w:rPr>
              <w:t>.</w:t>
            </w:r>
            <w:r w:rsidRPr="004733C5">
              <w:rPr>
                <w:rStyle w:val="5yl5"/>
              </w:rPr>
              <w:t xml:space="preserve"> </w:t>
            </w:r>
            <w:r w:rsidRPr="004733C5">
              <w:rPr>
                <w:rStyle w:val="5yl5"/>
                <w:color w:val="FF0000"/>
              </w:rPr>
              <w:t>(Essentielle)</w:t>
            </w:r>
          </w:p>
        </w:tc>
      </w:tr>
      <w:tr w:rsidR="00B65BD3" w:rsidRPr="00916BC1" w14:paraId="12206BEC" w14:textId="77777777" w:rsidTr="00654FCD">
        <w:tc>
          <w:tcPr>
            <w:tcW w:w="0" w:type="auto"/>
          </w:tcPr>
          <w:p w14:paraId="448A2A73" w14:textId="7A9D3526"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089</w:t>
            </w:r>
          </w:p>
        </w:tc>
        <w:tc>
          <w:tcPr>
            <w:tcW w:w="0" w:type="auto"/>
          </w:tcPr>
          <w:p w14:paraId="038B4D48" w14:textId="7F1114DD" w:rsidR="00B65BD3" w:rsidRPr="00BE597F" w:rsidRDefault="00B65BD3" w:rsidP="00177CE4">
            <w:pPr>
              <w:widowControl/>
              <w:spacing w:before="120" w:line="276" w:lineRule="auto"/>
              <w:rPr>
                <w:rStyle w:val="5yl5"/>
              </w:rPr>
            </w:pPr>
            <w:r>
              <w:rPr>
                <w:rStyle w:val="5yl5"/>
              </w:rPr>
              <w:t>3.2.2</w:t>
            </w:r>
            <w:r w:rsidRPr="00BE597F">
              <w:rPr>
                <w:rStyle w:val="5yl5"/>
              </w:rPr>
              <w:t xml:space="preserve">.9 Les objets dupliqués doivent conserver leurs propriétés (orientation et taille) </w:t>
            </w:r>
            <w:r w:rsidR="00803492">
              <w:rPr>
                <w:rStyle w:val="5yl5"/>
              </w:rPr>
              <w:t xml:space="preserve">c’est-à-dire celles </w:t>
            </w:r>
            <w:r w:rsidRPr="00BE597F">
              <w:rPr>
                <w:rStyle w:val="5yl5"/>
              </w:rPr>
              <w:t>des objets originaux</w:t>
            </w:r>
            <w:r>
              <w:rPr>
                <w:rStyle w:val="5yl5"/>
              </w:rPr>
              <w:t>.</w:t>
            </w:r>
            <w:r w:rsidRPr="00BE597F">
              <w:rPr>
                <w:rStyle w:val="5yl5"/>
              </w:rPr>
              <w:t xml:space="preserve"> </w:t>
            </w:r>
            <w:r w:rsidRPr="004733C5">
              <w:rPr>
                <w:rStyle w:val="5yl5"/>
                <w:color w:val="FF0000"/>
              </w:rPr>
              <w:t>(Essentielle)</w:t>
            </w:r>
          </w:p>
        </w:tc>
      </w:tr>
      <w:tr w:rsidR="00B65BD3" w:rsidRPr="00916BC1" w14:paraId="15634FC6" w14:textId="77777777" w:rsidTr="00654FCD">
        <w:tc>
          <w:tcPr>
            <w:tcW w:w="0" w:type="auto"/>
          </w:tcPr>
          <w:p w14:paraId="00D8E905" w14:textId="151EA4B8"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090</w:t>
            </w:r>
          </w:p>
        </w:tc>
        <w:tc>
          <w:tcPr>
            <w:tcW w:w="0" w:type="auto"/>
          </w:tcPr>
          <w:p w14:paraId="1C7025B5" w14:textId="7DCF8A4C" w:rsidR="00B65BD3" w:rsidRPr="00BE597F" w:rsidRDefault="00B65BD3" w:rsidP="00177CE4">
            <w:pPr>
              <w:widowControl/>
              <w:spacing w:before="120" w:line="276" w:lineRule="auto"/>
              <w:rPr>
                <w:rStyle w:val="5yl5"/>
              </w:rPr>
            </w:pPr>
            <w:r>
              <w:rPr>
                <w:rStyle w:val="5yl5"/>
              </w:rPr>
              <w:t>3.2.2</w:t>
            </w:r>
            <w:r w:rsidRPr="00BE597F">
              <w:rPr>
                <w:rStyle w:val="5yl5"/>
              </w:rPr>
              <w:t>.10 La duplication du point de départ doit être impossible</w:t>
            </w:r>
            <w:r>
              <w:rPr>
                <w:rStyle w:val="5yl5"/>
              </w:rPr>
              <w:t>.</w:t>
            </w:r>
            <w:r w:rsidRPr="00BE597F">
              <w:rPr>
                <w:rStyle w:val="5yl5"/>
              </w:rPr>
              <w:t xml:space="preserve"> </w:t>
            </w:r>
            <w:r w:rsidRPr="004733C5">
              <w:rPr>
                <w:rStyle w:val="5yl5"/>
                <w:color w:val="FF0000"/>
              </w:rPr>
              <w:t>(Essentielle)</w:t>
            </w:r>
          </w:p>
        </w:tc>
      </w:tr>
      <w:tr w:rsidR="00B65BD3" w:rsidRPr="00916BC1" w14:paraId="6A2D6631" w14:textId="77777777" w:rsidTr="00654FCD">
        <w:tc>
          <w:tcPr>
            <w:tcW w:w="0" w:type="auto"/>
          </w:tcPr>
          <w:p w14:paraId="1DF814B1" w14:textId="04A5BD6E"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091</w:t>
            </w:r>
          </w:p>
        </w:tc>
        <w:tc>
          <w:tcPr>
            <w:tcW w:w="0" w:type="auto"/>
          </w:tcPr>
          <w:p w14:paraId="513E9D82" w14:textId="06DD41C4" w:rsidR="00B65BD3" w:rsidRPr="00BE597F" w:rsidRDefault="00B65BD3" w:rsidP="00177CE4">
            <w:pPr>
              <w:widowControl/>
              <w:spacing w:before="120" w:line="276" w:lineRule="auto"/>
              <w:rPr>
                <w:rStyle w:val="5yl5"/>
              </w:rPr>
            </w:pPr>
            <w:r>
              <w:rPr>
                <w:rStyle w:val="5yl5"/>
              </w:rPr>
              <w:t>3.2.2</w:t>
            </w:r>
            <w:r w:rsidRPr="004733C5">
              <w:rPr>
                <w:rStyle w:val="5yl5"/>
              </w:rPr>
              <w:t>.11 Il doit être possible pour un utilisateur de déplacer des objets</w:t>
            </w:r>
            <w:r>
              <w:rPr>
                <w:rStyle w:val="5yl5"/>
              </w:rPr>
              <w:t>.</w:t>
            </w:r>
            <w:r w:rsidRPr="004733C5">
              <w:rPr>
                <w:rStyle w:val="5yl5"/>
              </w:rPr>
              <w:t xml:space="preserve"> </w:t>
            </w:r>
            <w:r w:rsidRPr="004733C5">
              <w:rPr>
                <w:rStyle w:val="5yl5"/>
                <w:color w:val="FF0000"/>
              </w:rPr>
              <w:t>(Essentielle)</w:t>
            </w:r>
          </w:p>
        </w:tc>
      </w:tr>
      <w:tr w:rsidR="00B65BD3" w:rsidRPr="00916BC1" w14:paraId="1D4522FD" w14:textId="77777777" w:rsidTr="00654FCD">
        <w:tc>
          <w:tcPr>
            <w:tcW w:w="0" w:type="auto"/>
          </w:tcPr>
          <w:p w14:paraId="6AB665C7" w14:textId="4D736858"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092</w:t>
            </w:r>
          </w:p>
        </w:tc>
        <w:tc>
          <w:tcPr>
            <w:tcW w:w="0" w:type="auto"/>
          </w:tcPr>
          <w:p w14:paraId="726B666C" w14:textId="75040A0B" w:rsidR="00B65BD3" w:rsidRPr="00BE597F" w:rsidRDefault="00B65BD3" w:rsidP="00177CE4">
            <w:pPr>
              <w:widowControl/>
              <w:spacing w:before="120" w:line="276" w:lineRule="auto"/>
              <w:rPr>
                <w:rStyle w:val="5yl5"/>
              </w:rPr>
            </w:pPr>
            <w:r>
              <w:rPr>
                <w:rStyle w:val="5yl5"/>
              </w:rPr>
              <w:t>3.2.2</w:t>
            </w:r>
            <w:r w:rsidRPr="00BE597F">
              <w:rPr>
                <w:rStyle w:val="5yl5"/>
              </w:rPr>
              <w:t>.12 Le déplacement des objets doit se faire seulement sur ceux qui sont sélectionnés</w:t>
            </w:r>
            <w:r>
              <w:rPr>
                <w:rStyle w:val="5yl5"/>
              </w:rPr>
              <w:t>.</w:t>
            </w:r>
            <w:r w:rsidRPr="00BE597F">
              <w:rPr>
                <w:rStyle w:val="5yl5"/>
              </w:rPr>
              <w:t xml:space="preserve"> </w:t>
            </w:r>
            <w:r w:rsidRPr="004733C5">
              <w:rPr>
                <w:rStyle w:val="5yl5"/>
                <w:color w:val="FF0000"/>
              </w:rPr>
              <w:t>(Essentielle)</w:t>
            </w:r>
          </w:p>
        </w:tc>
      </w:tr>
      <w:tr w:rsidR="00B65BD3" w:rsidRPr="00916BC1" w14:paraId="34292AFF" w14:textId="77777777" w:rsidTr="00654FCD">
        <w:tc>
          <w:tcPr>
            <w:tcW w:w="0" w:type="auto"/>
          </w:tcPr>
          <w:p w14:paraId="005C112A" w14:textId="5F76DB66"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093</w:t>
            </w:r>
          </w:p>
        </w:tc>
        <w:tc>
          <w:tcPr>
            <w:tcW w:w="0" w:type="auto"/>
          </w:tcPr>
          <w:p w14:paraId="670B3626" w14:textId="6AB2FFA3" w:rsidR="00B65BD3" w:rsidRPr="00BE597F" w:rsidRDefault="00B65BD3" w:rsidP="00177CE4">
            <w:pPr>
              <w:widowControl/>
              <w:spacing w:before="120" w:line="276" w:lineRule="auto"/>
              <w:rPr>
                <w:rStyle w:val="5yl5"/>
              </w:rPr>
            </w:pPr>
            <w:r>
              <w:rPr>
                <w:rStyle w:val="5yl5"/>
              </w:rPr>
              <w:t>3.2.2</w:t>
            </w:r>
            <w:r w:rsidRPr="001952C2">
              <w:rPr>
                <w:rStyle w:val="5yl5"/>
              </w:rPr>
              <w:t>.13 La dis</w:t>
            </w:r>
            <w:r>
              <w:rPr>
                <w:rStyle w:val="5yl5"/>
              </w:rPr>
              <w:t xml:space="preserve">tance relative des objets doit </w:t>
            </w:r>
            <w:r w:rsidRPr="001952C2">
              <w:rPr>
                <w:rStyle w:val="5yl5"/>
              </w:rPr>
              <w:t>rester la même lors des déplacements</w:t>
            </w:r>
            <w:r>
              <w:rPr>
                <w:rStyle w:val="5yl5"/>
              </w:rPr>
              <w:t>.</w:t>
            </w:r>
            <w:r w:rsidRPr="001952C2">
              <w:rPr>
                <w:rStyle w:val="5yl5"/>
              </w:rPr>
              <w:t xml:space="preserve"> </w:t>
            </w:r>
            <w:r w:rsidRPr="001952C2">
              <w:rPr>
                <w:rStyle w:val="5yl5"/>
                <w:color w:val="FF0000"/>
              </w:rPr>
              <w:t>(Essentielle)</w:t>
            </w:r>
          </w:p>
        </w:tc>
      </w:tr>
      <w:tr w:rsidR="00B65BD3" w:rsidRPr="00916BC1" w14:paraId="02B0027C" w14:textId="77777777" w:rsidTr="00654FCD">
        <w:tc>
          <w:tcPr>
            <w:tcW w:w="0" w:type="auto"/>
          </w:tcPr>
          <w:p w14:paraId="2A633CAC" w14:textId="79EECB16"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094</w:t>
            </w:r>
          </w:p>
        </w:tc>
        <w:tc>
          <w:tcPr>
            <w:tcW w:w="0" w:type="auto"/>
          </w:tcPr>
          <w:p w14:paraId="3C1B69A0" w14:textId="3307122D" w:rsidR="00B65BD3" w:rsidRPr="00BE597F" w:rsidRDefault="00B65BD3" w:rsidP="00177CE4">
            <w:pPr>
              <w:widowControl/>
              <w:spacing w:before="120" w:line="276" w:lineRule="auto"/>
              <w:rPr>
                <w:rStyle w:val="5yl5"/>
              </w:rPr>
            </w:pPr>
            <w:r>
              <w:rPr>
                <w:rStyle w:val="5yl5"/>
              </w:rPr>
              <w:t>3.2.2</w:t>
            </w:r>
            <w:r w:rsidRPr="001952C2">
              <w:rPr>
                <w:rStyle w:val="5yl5"/>
              </w:rPr>
              <w:t>.14 Il doit être possible pour un utilisateur de faire la rotation d’un ou de plusieurs objets</w:t>
            </w:r>
            <w:r>
              <w:rPr>
                <w:rStyle w:val="5yl5"/>
              </w:rPr>
              <w:t>.</w:t>
            </w:r>
            <w:r w:rsidRPr="001952C2">
              <w:rPr>
                <w:rStyle w:val="5yl5"/>
              </w:rPr>
              <w:t xml:space="preserve"> </w:t>
            </w:r>
            <w:r w:rsidRPr="001952C2">
              <w:rPr>
                <w:rStyle w:val="5yl5"/>
                <w:color w:val="FF0000"/>
              </w:rPr>
              <w:t>(Essentielle)</w:t>
            </w:r>
          </w:p>
        </w:tc>
      </w:tr>
      <w:tr w:rsidR="00B65BD3" w:rsidRPr="00916BC1" w14:paraId="488EF12E" w14:textId="77777777" w:rsidTr="00654FCD">
        <w:tc>
          <w:tcPr>
            <w:tcW w:w="0" w:type="auto"/>
          </w:tcPr>
          <w:p w14:paraId="355BFCFB" w14:textId="58F1FC6F"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095</w:t>
            </w:r>
          </w:p>
        </w:tc>
        <w:tc>
          <w:tcPr>
            <w:tcW w:w="0" w:type="auto"/>
          </w:tcPr>
          <w:p w14:paraId="2504E9ED" w14:textId="0CBC899A" w:rsidR="00B65BD3" w:rsidRPr="00BE597F" w:rsidRDefault="00B65BD3" w:rsidP="00177CE4">
            <w:pPr>
              <w:widowControl/>
              <w:spacing w:before="120" w:line="276" w:lineRule="auto"/>
              <w:rPr>
                <w:rStyle w:val="5yl5"/>
              </w:rPr>
            </w:pPr>
            <w:r>
              <w:rPr>
                <w:rStyle w:val="5yl5"/>
              </w:rPr>
              <w:t>3</w:t>
            </w:r>
            <w:r w:rsidRPr="00BE597F">
              <w:rPr>
                <w:rStyle w:val="5yl5"/>
              </w:rPr>
              <w:t>.</w:t>
            </w:r>
            <w:r>
              <w:rPr>
                <w:rStyle w:val="5yl5"/>
              </w:rPr>
              <w:t>2.2</w:t>
            </w:r>
            <w:r w:rsidRPr="00BE597F">
              <w:rPr>
                <w:rStyle w:val="5yl5"/>
              </w:rPr>
              <w:t>.</w:t>
            </w:r>
            <w:r>
              <w:rPr>
                <w:rStyle w:val="5yl5"/>
              </w:rPr>
              <w:t xml:space="preserve">15 La rotation d’un seul objet </w:t>
            </w:r>
            <w:r w:rsidRPr="00BE597F">
              <w:rPr>
                <w:rStyle w:val="5yl5"/>
              </w:rPr>
              <w:t>doit se faire autour de son centre</w:t>
            </w:r>
            <w:r>
              <w:rPr>
                <w:rStyle w:val="5yl5"/>
              </w:rPr>
              <w:t>.</w:t>
            </w:r>
            <w:r w:rsidRPr="00BE597F">
              <w:rPr>
                <w:rStyle w:val="5yl5"/>
              </w:rPr>
              <w:t xml:space="preserve"> </w:t>
            </w:r>
            <w:r w:rsidRPr="001952C2">
              <w:rPr>
                <w:rStyle w:val="5yl5"/>
                <w:color w:val="FF0000"/>
              </w:rPr>
              <w:t>(Essentielle)</w:t>
            </w:r>
          </w:p>
        </w:tc>
      </w:tr>
      <w:tr w:rsidR="00B65BD3" w:rsidRPr="00916BC1" w14:paraId="196D8A3C" w14:textId="77777777" w:rsidTr="00654FCD">
        <w:tc>
          <w:tcPr>
            <w:tcW w:w="0" w:type="auto"/>
          </w:tcPr>
          <w:p w14:paraId="2EC74183" w14:textId="566E0876"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096</w:t>
            </w:r>
          </w:p>
        </w:tc>
        <w:tc>
          <w:tcPr>
            <w:tcW w:w="0" w:type="auto"/>
          </w:tcPr>
          <w:p w14:paraId="2D29033A" w14:textId="2E7CA0CA" w:rsidR="00B65BD3" w:rsidRPr="00BE597F" w:rsidRDefault="00B65BD3" w:rsidP="00177CE4">
            <w:pPr>
              <w:widowControl/>
              <w:spacing w:before="120" w:line="276" w:lineRule="auto"/>
              <w:rPr>
                <w:rStyle w:val="5yl5"/>
              </w:rPr>
            </w:pPr>
            <w:r>
              <w:rPr>
                <w:rStyle w:val="5yl5"/>
              </w:rPr>
              <w:t>3.2.2</w:t>
            </w:r>
            <w:r w:rsidRPr="001952C2">
              <w:rPr>
                <w:rStyle w:val="5yl5"/>
              </w:rPr>
              <w:t>.16 La rotation de plusieurs objets doit se faire autour du centre de sélection</w:t>
            </w:r>
            <w:r>
              <w:rPr>
                <w:rStyle w:val="5yl5"/>
              </w:rPr>
              <w:t>.</w:t>
            </w:r>
            <w:r w:rsidRPr="001952C2">
              <w:rPr>
                <w:rStyle w:val="5yl5"/>
              </w:rPr>
              <w:t xml:space="preserve"> </w:t>
            </w:r>
            <w:r w:rsidRPr="001952C2">
              <w:rPr>
                <w:rStyle w:val="5yl5"/>
                <w:color w:val="FF0000"/>
              </w:rPr>
              <w:t>(Essentielle)</w:t>
            </w:r>
          </w:p>
        </w:tc>
      </w:tr>
      <w:tr w:rsidR="00B65BD3" w:rsidRPr="00916BC1" w14:paraId="48A76D14" w14:textId="77777777" w:rsidTr="00654FCD">
        <w:tc>
          <w:tcPr>
            <w:tcW w:w="0" w:type="auto"/>
          </w:tcPr>
          <w:p w14:paraId="1A5CE230" w14:textId="10AF9F6B"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097</w:t>
            </w:r>
          </w:p>
        </w:tc>
        <w:tc>
          <w:tcPr>
            <w:tcW w:w="0" w:type="auto"/>
          </w:tcPr>
          <w:p w14:paraId="785DFC5D" w14:textId="3DC9F3A1" w:rsidR="00B65BD3" w:rsidRPr="00BE597F" w:rsidRDefault="00B65BD3" w:rsidP="00177CE4">
            <w:pPr>
              <w:widowControl/>
              <w:spacing w:before="120" w:line="276" w:lineRule="auto"/>
              <w:rPr>
                <w:rStyle w:val="5yl5"/>
              </w:rPr>
            </w:pPr>
            <w:r>
              <w:rPr>
                <w:rStyle w:val="5yl5"/>
              </w:rPr>
              <w:t>3.2.2</w:t>
            </w:r>
            <w:r w:rsidRPr="001952C2">
              <w:rPr>
                <w:rStyle w:val="5yl5"/>
              </w:rPr>
              <w:t>.17 Il doit êtr</w:t>
            </w:r>
            <w:r>
              <w:rPr>
                <w:rStyle w:val="5yl5"/>
              </w:rPr>
              <w:t xml:space="preserve">e possible pour un utilisateur </w:t>
            </w:r>
            <w:r w:rsidRPr="001952C2">
              <w:rPr>
                <w:rStyle w:val="5yl5"/>
              </w:rPr>
              <w:t>de mettre à l’échelle les poteaux et les murs</w:t>
            </w:r>
            <w:r>
              <w:rPr>
                <w:rStyle w:val="5yl5"/>
              </w:rPr>
              <w:t>.</w:t>
            </w:r>
            <w:r w:rsidRPr="001952C2">
              <w:rPr>
                <w:rStyle w:val="5yl5"/>
              </w:rPr>
              <w:t xml:space="preserve"> </w:t>
            </w:r>
            <w:r w:rsidRPr="001952C2">
              <w:rPr>
                <w:rStyle w:val="5yl5"/>
                <w:color w:val="FF0000"/>
              </w:rPr>
              <w:t>(Essentielle)</w:t>
            </w:r>
          </w:p>
        </w:tc>
      </w:tr>
      <w:tr w:rsidR="00B65BD3" w:rsidRPr="00916BC1" w14:paraId="1784F732" w14:textId="77777777" w:rsidTr="00654FCD">
        <w:tc>
          <w:tcPr>
            <w:tcW w:w="0" w:type="auto"/>
          </w:tcPr>
          <w:p w14:paraId="5A106451" w14:textId="1A353C77"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098</w:t>
            </w:r>
          </w:p>
        </w:tc>
        <w:tc>
          <w:tcPr>
            <w:tcW w:w="0" w:type="auto"/>
          </w:tcPr>
          <w:p w14:paraId="41E55F47" w14:textId="5A1A2D89" w:rsidR="00B65BD3" w:rsidRPr="00BE597F" w:rsidRDefault="00B65BD3" w:rsidP="00177CE4">
            <w:pPr>
              <w:widowControl/>
              <w:spacing w:before="120" w:line="276" w:lineRule="auto"/>
              <w:rPr>
                <w:rStyle w:val="5yl5"/>
              </w:rPr>
            </w:pPr>
            <w:r>
              <w:rPr>
                <w:rStyle w:val="5yl5"/>
              </w:rPr>
              <w:t>3.2.2</w:t>
            </w:r>
            <w:r w:rsidRPr="001952C2">
              <w:rPr>
                <w:rStyle w:val="5yl5"/>
              </w:rPr>
              <w:t>.18 La mise à l’échelle d’un poteau doit se fait autour de son centre</w:t>
            </w:r>
            <w:r>
              <w:rPr>
                <w:rStyle w:val="5yl5"/>
              </w:rPr>
              <w:t>.</w:t>
            </w:r>
            <w:r w:rsidRPr="001952C2">
              <w:rPr>
                <w:rStyle w:val="5yl5"/>
              </w:rPr>
              <w:t xml:space="preserve"> </w:t>
            </w:r>
            <w:r w:rsidRPr="001952C2">
              <w:rPr>
                <w:rStyle w:val="5yl5"/>
                <w:color w:val="FF0000"/>
              </w:rPr>
              <w:t>(Essentielle)</w:t>
            </w:r>
          </w:p>
        </w:tc>
      </w:tr>
      <w:tr w:rsidR="00B65BD3" w:rsidRPr="00916BC1" w14:paraId="323B5538" w14:textId="77777777" w:rsidTr="00654FCD">
        <w:tc>
          <w:tcPr>
            <w:tcW w:w="0" w:type="auto"/>
          </w:tcPr>
          <w:p w14:paraId="630BE8D1" w14:textId="2558F4F8"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099</w:t>
            </w:r>
          </w:p>
        </w:tc>
        <w:tc>
          <w:tcPr>
            <w:tcW w:w="0" w:type="auto"/>
          </w:tcPr>
          <w:p w14:paraId="5AEF87D8" w14:textId="125662FB" w:rsidR="00B65BD3" w:rsidRPr="00BE597F" w:rsidRDefault="00B65BD3" w:rsidP="00177CE4">
            <w:pPr>
              <w:widowControl/>
              <w:spacing w:before="120" w:line="276" w:lineRule="auto"/>
              <w:rPr>
                <w:rStyle w:val="5yl5"/>
              </w:rPr>
            </w:pPr>
            <w:r>
              <w:rPr>
                <w:rStyle w:val="5yl5"/>
              </w:rPr>
              <w:t>3.2.2</w:t>
            </w:r>
            <w:r w:rsidRPr="001952C2">
              <w:rPr>
                <w:rStyle w:val="5yl5"/>
              </w:rPr>
              <w:t>.19 La mise à l’échelle d’un mur doit se faire sur sa longueur</w:t>
            </w:r>
            <w:r>
              <w:rPr>
                <w:rStyle w:val="5yl5"/>
              </w:rPr>
              <w:t>.</w:t>
            </w:r>
            <w:r w:rsidRPr="001952C2">
              <w:rPr>
                <w:rStyle w:val="5yl5"/>
              </w:rPr>
              <w:t xml:space="preserve"> </w:t>
            </w:r>
            <w:r w:rsidRPr="001952C2">
              <w:rPr>
                <w:rStyle w:val="5yl5"/>
                <w:color w:val="FF0000"/>
              </w:rPr>
              <w:t>(Essentielle)</w:t>
            </w:r>
          </w:p>
        </w:tc>
      </w:tr>
      <w:tr w:rsidR="00B65BD3" w:rsidRPr="00916BC1" w14:paraId="6047249A" w14:textId="77777777" w:rsidTr="00654FCD">
        <w:tc>
          <w:tcPr>
            <w:tcW w:w="0" w:type="auto"/>
          </w:tcPr>
          <w:p w14:paraId="29410077" w14:textId="6E2EEE07"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100</w:t>
            </w:r>
          </w:p>
        </w:tc>
        <w:tc>
          <w:tcPr>
            <w:tcW w:w="0" w:type="auto"/>
          </w:tcPr>
          <w:p w14:paraId="3DBB94C5" w14:textId="400C94F6" w:rsidR="00B65BD3" w:rsidRPr="00BE597F" w:rsidRDefault="00B65BD3" w:rsidP="00177CE4">
            <w:pPr>
              <w:widowControl/>
              <w:spacing w:before="120" w:line="276" w:lineRule="auto"/>
              <w:rPr>
                <w:rStyle w:val="5yl5"/>
              </w:rPr>
            </w:pPr>
            <w:r>
              <w:rPr>
                <w:rStyle w:val="5yl5"/>
              </w:rPr>
              <w:t>3.2.2</w:t>
            </w:r>
            <w:r w:rsidRPr="00BE597F">
              <w:rPr>
                <w:rStyle w:val="5yl5"/>
              </w:rPr>
              <w:t>.20 La mise à l’échelle des lignes et du point de départ doit être impossible</w:t>
            </w:r>
            <w:r>
              <w:rPr>
                <w:rStyle w:val="5yl5"/>
              </w:rPr>
              <w:t>.</w:t>
            </w:r>
            <w:r w:rsidRPr="00BE597F">
              <w:rPr>
                <w:rStyle w:val="5yl5"/>
              </w:rPr>
              <w:t xml:space="preserve"> </w:t>
            </w:r>
            <w:r w:rsidRPr="001952C2">
              <w:rPr>
                <w:rStyle w:val="5yl5"/>
                <w:color w:val="FF0000"/>
              </w:rPr>
              <w:t>(Essentielle)</w:t>
            </w:r>
          </w:p>
        </w:tc>
      </w:tr>
      <w:tr w:rsidR="00B65BD3" w:rsidRPr="00916BC1" w14:paraId="0EB72FE1" w14:textId="77777777" w:rsidTr="00654FCD">
        <w:tc>
          <w:tcPr>
            <w:tcW w:w="0" w:type="auto"/>
          </w:tcPr>
          <w:p w14:paraId="24541C63" w14:textId="3D41E63D"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101</w:t>
            </w:r>
          </w:p>
        </w:tc>
        <w:tc>
          <w:tcPr>
            <w:tcW w:w="0" w:type="auto"/>
          </w:tcPr>
          <w:p w14:paraId="49D1BFC8" w14:textId="5C27B549" w:rsidR="00B65BD3" w:rsidRPr="00BE597F" w:rsidRDefault="00B65BD3" w:rsidP="00177CE4">
            <w:pPr>
              <w:widowControl/>
              <w:spacing w:before="120" w:line="276" w:lineRule="auto"/>
              <w:rPr>
                <w:rStyle w:val="5yl5"/>
              </w:rPr>
            </w:pPr>
            <w:r>
              <w:rPr>
                <w:rStyle w:val="5yl5"/>
              </w:rPr>
              <w:t>3.2.2</w:t>
            </w:r>
            <w:r w:rsidRPr="001952C2">
              <w:rPr>
                <w:rStyle w:val="5yl5"/>
              </w:rPr>
              <w:t>.21 La suppression des objets doit se fait uniquement sur les objets sélectionnés</w:t>
            </w:r>
            <w:r>
              <w:rPr>
                <w:rStyle w:val="5yl5"/>
              </w:rPr>
              <w:t>.</w:t>
            </w:r>
            <w:r w:rsidRPr="001952C2">
              <w:rPr>
                <w:rStyle w:val="5yl5"/>
              </w:rPr>
              <w:t xml:space="preserve"> </w:t>
            </w:r>
            <w:r w:rsidRPr="00ED69BF">
              <w:rPr>
                <w:rStyle w:val="5yl5"/>
                <w:color w:val="FF0000"/>
              </w:rPr>
              <w:t>(Essentielle)</w:t>
            </w:r>
          </w:p>
        </w:tc>
      </w:tr>
      <w:tr w:rsidR="00B65BD3" w:rsidRPr="00916BC1" w14:paraId="55DDFFDF" w14:textId="77777777" w:rsidTr="00654FCD">
        <w:tc>
          <w:tcPr>
            <w:tcW w:w="0" w:type="auto"/>
          </w:tcPr>
          <w:p w14:paraId="24B48483" w14:textId="0E275ABD"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102</w:t>
            </w:r>
          </w:p>
        </w:tc>
        <w:tc>
          <w:tcPr>
            <w:tcW w:w="0" w:type="auto"/>
          </w:tcPr>
          <w:p w14:paraId="3C4C4ACA" w14:textId="3606E65D" w:rsidR="00B65BD3" w:rsidRPr="00BE597F" w:rsidRDefault="00B65BD3" w:rsidP="00177CE4">
            <w:pPr>
              <w:widowControl/>
              <w:spacing w:before="120" w:line="276" w:lineRule="auto"/>
              <w:rPr>
                <w:rStyle w:val="5yl5"/>
              </w:rPr>
            </w:pPr>
            <w:r>
              <w:rPr>
                <w:rStyle w:val="5yl5"/>
              </w:rPr>
              <w:t>3.2</w:t>
            </w:r>
            <w:r w:rsidRPr="00BE597F">
              <w:rPr>
                <w:rStyle w:val="5yl5"/>
              </w:rPr>
              <w:t>.</w:t>
            </w:r>
            <w:r>
              <w:rPr>
                <w:rStyle w:val="5yl5"/>
              </w:rPr>
              <w:t>2.</w:t>
            </w:r>
            <w:r w:rsidRPr="00BE597F">
              <w:rPr>
                <w:rStyle w:val="5yl5"/>
              </w:rPr>
              <w:t>22 La suppression du point de départ doit être impossible</w:t>
            </w:r>
            <w:r>
              <w:rPr>
                <w:rStyle w:val="5yl5"/>
              </w:rPr>
              <w:t>.</w:t>
            </w:r>
            <w:r w:rsidRPr="00BE597F">
              <w:rPr>
                <w:rStyle w:val="5yl5"/>
              </w:rPr>
              <w:t xml:space="preserve"> </w:t>
            </w:r>
            <w:r w:rsidRPr="00ED69BF">
              <w:rPr>
                <w:rStyle w:val="5yl5"/>
                <w:color w:val="FF0000"/>
              </w:rPr>
              <w:t>(Essentielle)</w:t>
            </w:r>
          </w:p>
        </w:tc>
      </w:tr>
      <w:tr w:rsidR="00B65BD3" w:rsidRPr="00916BC1" w14:paraId="67152610" w14:textId="77777777" w:rsidTr="00654FCD">
        <w:tc>
          <w:tcPr>
            <w:tcW w:w="0" w:type="auto"/>
          </w:tcPr>
          <w:p w14:paraId="40ADFBB5" w14:textId="5F46531F"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103</w:t>
            </w:r>
          </w:p>
        </w:tc>
        <w:tc>
          <w:tcPr>
            <w:tcW w:w="0" w:type="auto"/>
          </w:tcPr>
          <w:p w14:paraId="6D9E2598" w14:textId="0B10E540" w:rsidR="00B65BD3" w:rsidRPr="00BE597F" w:rsidRDefault="00B65BD3" w:rsidP="00177CE4">
            <w:pPr>
              <w:widowControl/>
              <w:spacing w:before="120" w:line="276" w:lineRule="auto"/>
              <w:rPr>
                <w:rStyle w:val="5yl5"/>
              </w:rPr>
            </w:pPr>
            <w:r>
              <w:rPr>
                <w:rStyle w:val="5yl5"/>
              </w:rPr>
              <w:t>3.2.2</w:t>
            </w:r>
            <w:r w:rsidRPr="00BE597F">
              <w:rPr>
                <w:rStyle w:val="5yl5"/>
              </w:rPr>
              <w:t>.23 Il doit être possible pour un utilisateur d’effectuer un zoom avant et un zoom arrière</w:t>
            </w:r>
            <w:r>
              <w:rPr>
                <w:rStyle w:val="5yl5"/>
              </w:rPr>
              <w:t>.</w:t>
            </w:r>
            <w:r w:rsidRPr="00BE597F">
              <w:rPr>
                <w:rStyle w:val="5yl5"/>
              </w:rPr>
              <w:t xml:space="preserve"> </w:t>
            </w:r>
            <w:r w:rsidRPr="00ED69BF">
              <w:rPr>
                <w:rStyle w:val="5yl5"/>
                <w:color w:val="FF0000"/>
              </w:rPr>
              <w:t>(Essentielle)</w:t>
            </w:r>
          </w:p>
        </w:tc>
      </w:tr>
      <w:tr w:rsidR="00B65BD3" w:rsidRPr="00916BC1" w14:paraId="3333C7D0" w14:textId="77777777" w:rsidTr="00654FCD">
        <w:tc>
          <w:tcPr>
            <w:tcW w:w="0" w:type="auto"/>
          </w:tcPr>
          <w:p w14:paraId="316218BE" w14:textId="2F372B75"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104</w:t>
            </w:r>
          </w:p>
        </w:tc>
        <w:tc>
          <w:tcPr>
            <w:tcW w:w="0" w:type="auto"/>
          </w:tcPr>
          <w:p w14:paraId="1B5BFE34" w14:textId="43D7B429" w:rsidR="00B65BD3" w:rsidRPr="00BE597F" w:rsidRDefault="00B65BD3" w:rsidP="00177CE4">
            <w:pPr>
              <w:widowControl/>
              <w:spacing w:before="120" w:line="276" w:lineRule="auto"/>
              <w:rPr>
                <w:rStyle w:val="5yl5"/>
              </w:rPr>
            </w:pPr>
            <w:r>
              <w:rPr>
                <w:rStyle w:val="5yl5"/>
              </w:rPr>
              <w:t>3.2.2</w:t>
            </w:r>
            <w:r w:rsidRPr="001952C2">
              <w:rPr>
                <w:rStyle w:val="5yl5"/>
              </w:rPr>
              <w:t>.24 Le rapport d’aspect doit être conservé pendant le zoom arrière</w:t>
            </w:r>
            <w:r>
              <w:rPr>
                <w:rStyle w:val="5yl5"/>
              </w:rPr>
              <w:t>.</w:t>
            </w:r>
            <w:r w:rsidRPr="001952C2">
              <w:rPr>
                <w:rStyle w:val="5yl5"/>
              </w:rPr>
              <w:t xml:space="preserve"> </w:t>
            </w:r>
            <w:r w:rsidRPr="00ED69BF">
              <w:rPr>
                <w:rStyle w:val="5yl5"/>
                <w:color w:val="FF0000"/>
              </w:rPr>
              <w:t>(Essentielle)</w:t>
            </w:r>
          </w:p>
        </w:tc>
      </w:tr>
      <w:tr w:rsidR="00B65BD3" w:rsidRPr="00916BC1" w14:paraId="20C9EAC4" w14:textId="77777777" w:rsidTr="00654FCD">
        <w:tc>
          <w:tcPr>
            <w:tcW w:w="0" w:type="auto"/>
          </w:tcPr>
          <w:p w14:paraId="648555DF" w14:textId="5572702C"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105</w:t>
            </w:r>
          </w:p>
        </w:tc>
        <w:tc>
          <w:tcPr>
            <w:tcW w:w="0" w:type="auto"/>
          </w:tcPr>
          <w:p w14:paraId="6A3C27A6" w14:textId="1051B703" w:rsidR="00B65BD3" w:rsidRPr="00BE597F" w:rsidRDefault="00B65BD3" w:rsidP="00177CE4">
            <w:pPr>
              <w:widowControl/>
              <w:spacing w:before="120" w:line="276" w:lineRule="auto"/>
              <w:rPr>
                <w:rStyle w:val="5yl5"/>
              </w:rPr>
            </w:pPr>
            <w:r>
              <w:rPr>
                <w:rStyle w:val="5yl5"/>
              </w:rPr>
              <w:t>3.2.2</w:t>
            </w:r>
            <w:r w:rsidRPr="001952C2">
              <w:rPr>
                <w:rStyle w:val="5yl5"/>
              </w:rPr>
              <w:t>.25 Le rapport d’aspect doit être conservé pendant le zoom avant</w:t>
            </w:r>
            <w:r>
              <w:rPr>
                <w:rStyle w:val="5yl5"/>
              </w:rPr>
              <w:t>.</w:t>
            </w:r>
            <w:r w:rsidRPr="001952C2">
              <w:rPr>
                <w:rStyle w:val="5yl5"/>
              </w:rPr>
              <w:t xml:space="preserve"> </w:t>
            </w:r>
            <w:r w:rsidRPr="00ED69BF">
              <w:rPr>
                <w:rStyle w:val="5yl5"/>
                <w:color w:val="FF0000"/>
              </w:rPr>
              <w:t>(Essentielle)</w:t>
            </w:r>
          </w:p>
        </w:tc>
      </w:tr>
      <w:tr w:rsidR="00B65BD3" w:rsidRPr="00916BC1" w14:paraId="45FE1C88" w14:textId="77777777" w:rsidTr="00654FCD">
        <w:tc>
          <w:tcPr>
            <w:tcW w:w="0" w:type="auto"/>
          </w:tcPr>
          <w:p w14:paraId="7D402469" w14:textId="784FE487"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106</w:t>
            </w:r>
          </w:p>
        </w:tc>
        <w:tc>
          <w:tcPr>
            <w:tcW w:w="0" w:type="auto"/>
          </w:tcPr>
          <w:p w14:paraId="20C1CDBA" w14:textId="0E7DD89D" w:rsidR="00B65BD3" w:rsidRPr="00BE597F" w:rsidRDefault="00B65BD3" w:rsidP="00177CE4">
            <w:pPr>
              <w:widowControl/>
              <w:spacing w:before="120" w:line="276" w:lineRule="auto"/>
              <w:rPr>
                <w:rStyle w:val="5yl5"/>
              </w:rPr>
            </w:pPr>
            <w:r>
              <w:rPr>
                <w:rStyle w:val="5yl5"/>
              </w:rPr>
              <w:t>3.2.2</w:t>
            </w:r>
            <w:r w:rsidRPr="001952C2">
              <w:rPr>
                <w:rStyle w:val="5yl5"/>
              </w:rPr>
              <w:t>.26 Il doit être possible pour un utilisateur de modifier la position d’un objet</w:t>
            </w:r>
            <w:r>
              <w:rPr>
                <w:rStyle w:val="5yl5"/>
              </w:rPr>
              <w:t>.</w:t>
            </w:r>
            <w:r w:rsidRPr="001952C2">
              <w:rPr>
                <w:rStyle w:val="5yl5"/>
              </w:rPr>
              <w:t xml:space="preserve"> </w:t>
            </w:r>
            <w:r w:rsidRPr="00ED69BF">
              <w:rPr>
                <w:rStyle w:val="5yl5"/>
                <w:color w:val="FF0000"/>
              </w:rPr>
              <w:t>(Essentielle)</w:t>
            </w:r>
          </w:p>
        </w:tc>
      </w:tr>
      <w:tr w:rsidR="00B65BD3" w:rsidRPr="00916BC1" w14:paraId="0105C473" w14:textId="77777777" w:rsidTr="00654FCD">
        <w:tc>
          <w:tcPr>
            <w:tcW w:w="0" w:type="auto"/>
          </w:tcPr>
          <w:p w14:paraId="40995D94" w14:textId="2102DDB0"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107</w:t>
            </w:r>
          </w:p>
        </w:tc>
        <w:tc>
          <w:tcPr>
            <w:tcW w:w="0" w:type="auto"/>
          </w:tcPr>
          <w:p w14:paraId="56A7DE3E" w14:textId="473DB381" w:rsidR="00B65BD3" w:rsidRPr="00BE597F" w:rsidRDefault="00B65BD3" w:rsidP="00177CE4">
            <w:pPr>
              <w:widowControl/>
              <w:spacing w:before="120" w:line="276" w:lineRule="auto"/>
              <w:rPr>
                <w:rStyle w:val="5yl5"/>
              </w:rPr>
            </w:pPr>
            <w:r>
              <w:rPr>
                <w:rStyle w:val="5yl5"/>
              </w:rPr>
              <w:t>3.2.2</w:t>
            </w:r>
            <w:r w:rsidRPr="001952C2">
              <w:rPr>
                <w:rStyle w:val="5yl5"/>
              </w:rPr>
              <w:t>.27 Il doit être possible pour un utilisateur de modifier l’angle de rotation d’un objet</w:t>
            </w:r>
            <w:r>
              <w:rPr>
                <w:rStyle w:val="5yl5"/>
              </w:rPr>
              <w:t>.</w:t>
            </w:r>
            <w:r w:rsidRPr="001952C2">
              <w:rPr>
                <w:rStyle w:val="5yl5"/>
              </w:rPr>
              <w:t xml:space="preserve"> </w:t>
            </w:r>
            <w:r w:rsidRPr="00ED69BF">
              <w:rPr>
                <w:rStyle w:val="5yl5"/>
                <w:color w:val="FF0000"/>
              </w:rPr>
              <w:t>(Essentielle)</w:t>
            </w:r>
          </w:p>
        </w:tc>
      </w:tr>
      <w:tr w:rsidR="00B65BD3" w:rsidRPr="00916BC1" w14:paraId="037D22DE" w14:textId="77777777" w:rsidTr="00654FCD">
        <w:tc>
          <w:tcPr>
            <w:tcW w:w="0" w:type="auto"/>
          </w:tcPr>
          <w:p w14:paraId="554E0DAC" w14:textId="05FF65EF"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108</w:t>
            </w:r>
          </w:p>
        </w:tc>
        <w:tc>
          <w:tcPr>
            <w:tcW w:w="0" w:type="auto"/>
          </w:tcPr>
          <w:p w14:paraId="2E6F6B89" w14:textId="48F12D48" w:rsidR="00B65BD3" w:rsidRPr="00BE597F" w:rsidRDefault="00B65BD3" w:rsidP="00177CE4">
            <w:pPr>
              <w:widowControl/>
              <w:spacing w:before="120" w:line="276" w:lineRule="auto"/>
              <w:rPr>
                <w:rStyle w:val="5yl5"/>
              </w:rPr>
            </w:pPr>
            <w:r>
              <w:rPr>
                <w:rStyle w:val="5yl5"/>
              </w:rPr>
              <w:t>3.2.2</w:t>
            </w:r>
            <w:r w:rsidRPr="001952C2">
              <w:rPr>
                <w:rStyle w:val="5yl5"/>
              </w:rPr>
              <w:t>.28 Il doit être possible pour un utilisateur de modifier les facteurs d’échelle d’un objet</w:t>
            </w:r>
            <w:r>
              <w:rPr>
                <w:rStyle w:val="5yl5"/>
              </w:rPr>
              <w:t>.</w:t>
            </w:r>
            <w:r w:rsidRPr="001952C2">
              <w:rPr>
                <w:rStyle w:val="5yl5"/>
              </w:rPr>
              <w:t xml:space="preserve"> </w:t>
            </w:r>
            <w:r w:rsidRPr="00ED69BF">
              <w:rPr>
                <w:rStyle w:val="5yl5"/>
                <w:color w:val="FF0000"/>
              </w:rPr>
              <w:t>(Essentielle)</w:t>
            </w:r>
          </w:p>
        </w:tc>
      </w:tr>
      <w:tr w:rsidR="00B65BD3" w:rsidRPr="00916BC1" w14:paraId="3554FE26" w14:textId="77777777" w:rsidTr="00654FCD">
        <w:tc>
          <w:tcPr>
            <w:tcW w:w="0" w:type="auto"/>
          </w:tcPr>
          <w:p w14:paraId="72AF45AF" w14:textId="31F62FC2"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109</w:t>
            </w:r>
          </w:p>
        </w:tc>
        <w:tc>
          <w:tcPr>
            <w:tcW w:w="0" w:type="auto"/>
          </w:tcPr>
          <w:p w14:paraId="49113CC4" w14:textId="5DFD785F" w:rsidR="00B65BD3" w:rsidRPr="00BE597F" w:rsidRDefault="00B65BD3" w:rsidP="00177CE4">
            <w:pPr>
              <w:widowControl/>
              <w:spacing w:before="120" w:line="276" w:lineRule="auto"/>
              <w:rPr>
                <w:rStyle w:val="5yl5"/>
              </w:rPr>
            </w:pPr>
            <w:r>
              <w:rPr>
                <w:rStyle w:val="5yl5"/>
              </w:rPr>
              <w:t xml:space="preserve">3.2.2.29 La modification des propriétés </w:t>
            </w:r>
            <w:r w:rsidRPr="001952C2">
              <w:rPr>
                <w:rStyle w:val="5yl5"/>
              </w:rPr>
              <w:t>doit être impossible lorsque plusieurs objets sont sélectionnés</w:t>
            </w:r>
            <w:r>
              <w:rPr>
                <w:rStyle w:val="5yl5"/>
              </w:rPr>
              <w:t>.</w:t>
            </w:r>
            <w:r w:rsidRPr="001952C2">
              <w:rPr>
                <w:rStyle w:val="5yl5"/>
              </w:rPr>
              <w:t xml:space="preserve"> </w:t>
            </w:r>
            <w:r w:rsidRPr="00ED69BF">
              <w:rPr>
                <w:rStyle w:val="5yl5"/>
                <w:color w:val="FF0000"/>
              </w:rPr>
              <w:t>(Essentielle)</w:t>
            </w:r>
          </w:p>
        </w:tc>
      </w:tr>
      <w:tr w:rsidR="00B65BD3" w:rsidRPr="00916BC1" w14:paraId="496B1A29" w14:textId="77777777" w:rsidTr="00654FCD">
        <w:tc>
          <w:tcPr>
            <w:tcW w:w="0" w:type="auto"/>
          </w:tcPr>
          <w:p w14:paraId="18A6D492" w14:textId="3A96A36C"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110</w:t>
            </w:r>
          </w:p>
        </w:tc>
        <w:tc>
          <w:tcPr>
            <w:tcW w:w="0" w:type="auto"/>
          </w:tcPr>
          <w:p w14:paraId="53359392" w14:textId="2D4DA82C" w:rsidR="00B65BD3" w:rsidRPr="00BE597F" w:rsidRDefault="00B65BD3" w:rsidP="00177CE4">
            <w:pPr>
              <w:widowControl/>
              <w:spacing w:before="120" w:line="276" w:lineRule="auto"/>
              <w:rPr>
                <w:rStyle w:val="5yl5"/>
              </w:rPr>
            </w:pPr>
            <w:r>
              <w:rPr>
                <w:rStyle w:val="5yl5"/>
              </w:rPr>
              <w:t>3.2.2</w:t>
            </w:r>
            <w:r w:rsidRPr="001952C2">
              <w:rPr>
                <w:rStyle w:val="5yl5"/>
              </w:rPr>
              <w:t xml:space="preserve">.30 Il doit être possible pour un utilisateur de faire des translations </w:t>
            </w:r>
            <w:r w:rsidRPr="00FA25EB">
              <w:rPr>
                <w:rStyle w:val="5yl5"/>
              </w:rPr>
              <w:t>à</w:t>
            </w:r>
            <w:r w:rsidRPr="001952C2">
              <w:rPr>
                <w:rStyle w:val="5yl5"/>
              </w:rPr>
              <w:t xml:space="preserve"> la cam</w:t>
            </w:r>
            <w:r w:rsidR="00BE6D0C">
              <w:rPr>
                <w:rStyle w:val="5yl5"/>
              </w:rPr>
              <w:t>é</w:t>
            </w:r>
            <w:r w:rsidRPr="001952C2">
              <w:rPr>
                <w:rStyle w:val="5yl5"/>
              </w:rPr>
              <w:t>ra</w:t>
            </w:r>
            <w:r>
              <w:rPr>
                <w:rStyle w:val="5yl5"/>
              </w:rPr>
              <w:t xml:space="preserve"> </w:t>
            </w:r>
            <w:r w:rsidRPr="001952C2">
              <w:rPr>
                <w:rStyle w:val="5yl5"/>
              </w:rPr>
              <w:t>(déplacement de la camera)</w:t>
            </w:r>
            <w:r>
              <w:rPr>
                <w:rStyle w:val="5yl5"/>
              </w:rPr>
              <w:t>.</w:t>
            </w:r>
            <w:r w:rsidRPr="001952C2">
              <w:rPr>
                <w:rStyle w:val="5yl5"/>
              </w:rPr>
              <w:t xml:space="preserve"> </w:t>
            </w:r>
            <w:r w:rsidRPr="00ED69BF">
              <w:rPr>
                <w:rStyle w:val="5yl5"/>
                <w:color w:val="FF0000"/>
              </w:rPr>
              <w:t>(Essentielle)</w:t>
            </w:r>
          </w:p>
        </w:tc>
      </w:tr>
      <w:tr w:rsidR="00B65BD3" w:rsidRPr="00916BC1" w14:paraId="1C7B681D" w14:textId="77777777" w:rsidTr="00654FCD">
        <w:tc>
          <w:tcPr>
            <w:tcW w:w="0" w:type="auto"/>
          </w:tcPr>
          <w:p w14:paraId="2CD773BB" w14:textId="17698C42"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111</w:t>
            </w:r>
          </w:p>
        </w:tc>
        <w:tc>
          <w:tcPr>
            <w:tcW w:w="0" w:type="auto"/>
          </w:tcPr>
          <w:p w14:paraId="607FA8CB" w14:textId="1065E4F3" w:rsidR="00B65BD3" w:rsidRPr="00BE597F" w:rsidRDefault="00B65BD3" w:rsidP="00177CE4">
            <w:pPr>
              <w:widowControl/>
              <w:spacing w:before="120" w:line="276" w:lineRule="auto"/>
              <w:rPr>
                <w:rStyle w:val="5yl5"/>
              </w:rPr>
            </w:pPr>
            <w:r>
              <w:rPr>
                <w:rStyle w:val="5yl5"/>
              </w:rPr>
              <w:t>3</w:t>
            </w:r>
            <w:r w:rsidRPr="001952C2">
              <w:rPr>
                <w:rStyle w:val="5yl5"/>
              </w:rPr>
              <w:t>.2</w:t>
            </w:r>
            <w:r>
              <w:rPr>
                <w:rStyle w:val="5yl5"/>
              </w:rPr>
              <w:t>.2</w:t>
            </w:r>
            <w:r w:rsidRPr="001952C2">
              <w:rPr>
                <w:rStyle w:val="5yl5"/>
              </w:rPr>
              <w:t>.31 Tous les objets doivent être restreints à la zone de simulation en tout temps</w:t>
            </w:r>
            <w:r>
              <w:rPr>
                <w:rStyle w:val="5yl5"/>
              </w:rPr>
              <w:t>.</w:t>
            </w:r>
            <w:r w:rsidRPr="001952C2">
              <w:rPr>
                <w:rStyle w:val="5yl5"/>
              </w:rPr>
              <w:t xml:space="preserve"> </w:t>
            </w:r>
            <w:r w:rsidRPr="00ED69BF">
              <w:rPr>
                <w:rStyle w:val="5yl5"/>
                <w:color w:val="FF0000"/>
              </w:rPr>
              <w:t>(Essentielle)</w:t>
            </w:r>
          </w:p>
        </w:tc>
      </w:tr>
      <w:tr w:rsidR="00B65BD3" w:rsidRPr="00916BC1" w14:paraId="435BD74F" w14:textId="77777777" w:rsidTr="00654FCD">
        <w:tc>
          <w:tcPr>
            <w:tcW w:w="0" w:type="auto"/>
          </w:tcPr>
          <w:p w14:paraId="4555D762" w14:textId="112E4157"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112</w:t>
            </w:r>
          </w:p>
        </w:tc>
        <w:tc>
          <w:tcPr>
            <w:tcW w:w="0" w:type="auto"/>
          </w:tcPr>
          <w:p w14:paraId="7B24D079" w14:textId="5A45CDA4" w:rsidR="00B65BD3" w:rsidRDefault="00B65BD3" w:rsidP="00177CE4">
            <w:pPr>
              <w:widowControl/>
              <w:spacing w:before="120" w:line="276" w:lineRule="auto"/>
              <w:rPr>
                <w:rStyle w:val="5yl5"/>
              </w:rPr>
            </w:pPr>
            <w:r>
              <w:rPr>
                <w:rStyle w:val="5yl5"/>
              </w:rPr>
              <w:t>3.2.2</w:t>
            </w:r>
            <w:r w:rsidRPr="001952C2">
              <w:rPr>
                <w:rStyle w:val="5yl5"/>
              </w:rPr>
              <w:t>.32 Des groupes d’effets visue</w:t>
            </w:r>
            <w:r>
              <w:rPr>
                <w:rStyle w:val="5yl5"/>
              </w:rPr>
              <w:t xml:space="preserve">ls et sonores doivent être présents </w:t>
            </w:r>
            <w:r w:rsidRPr="001952C2">
              <w:rPr>
                <w:rStyle w:val="5yl5"/>
              </w:rPr>
              <w:t>au co</w:t>
            </w:r>
            <w:r>
              <w:rPr>
                <w:rStyle w:val="5yl5"/>
              </w:rPr>
              <w:t xml:space="preserve">urs de l’édition : un effet sonore (bruit) lors d’une action effectuée par l’utilisateur pendant l’édition, un effet de particules et un effet de transitions. </w:t>
            </w:r>
            <w:r w:rsidRPr="00ED69BF">
              <w:rPr>
                <w:rStyle w:val="5yl5"/>
                <w:color w:val="FF0000"/>
              </w:rPr>
              <w:t xml:space="preserve">(Essentielle) </w:t>
            </w:r>
          </w:p>
          <w:p w14:paraId="0934A2F2" w14:textId="3762FF71" w:rsidR="00B65BD3" w:rsidRPr="003F6011" w:rsidRDefault="00B65BD3" w:rsidP="003F6011">
            <w:pPr>
              <w:widowControl/>
              <w:spacing w:line="276" w:lineRule="auto"/>
              <w:rPr>
                <w:rStyle w:val="5yl5"/>
                <w:i/>
                <w:color w:val="595959" w:themeColor="text1" w:themeTint="A6"/>
              </w:rPr>
            </w:pPr>
            <w:r w:rsidRPr="00ED69BF">
              <w:rPr>
                <w:rStyle w:val="5yl5"/>
                <w:i/>
                <w:color w:val="595959" w:themeColor="text1" w:themeTint="A6"/>
              </w:rPr>
              <w:lastRenderedPageBreak/>
              <w:t xml:space="preserve">Explication : Par exemple l’ajout d’un </w:t>
            </w:r>
            <w:r>
              <w:rPr>
                <w:rStyle w:val="5yl5"/>
                <w:i/>
                <w:color w:val="595959" w:themeColor="text1" w:themeTint="A6"/>
              </w:rPr>
              <w:t>objet</w:t>
            </w:r>
            <w:r w:rsidRPr="00ED69BF">
              <w:rPr>
                <w:rStyle w:val="5yl5"/>
                <w:i/>
                <w:color w:val="595959" w:themeColor="text1" w:themeTint="A6"/>
              </w:rPr>
              <w:t xml:space="preserve"> dans la zone d’édition pourrait être accompagné d’</w:t>
            </w:r>
            <w:r>
              <w:rPr>
                <w:rStyle w:val="5yl5"/>
                <w:i/>
                <w:color w:val="595959" w:themeColor="text1" w:themeTint="A6"/>
              </w:rPr>
              <w:t xml:space="preserve">un son, la suppression d’un objet d’un effet de particules et le changement d’interface d’un effet de transition. </w:t>
            </w:r>
            <w:r w:rsidRPr="00ED69BF">
              <w:rPr>
                <w:rStyle w:val="5yl5"/>
                <w:i/>
                <w:color w:val="595959" w:themeColor="text1" w:themeTint="A6"/>
              </w:rPr>
              <w:t xml:space="preserve"> </w:t>
            </w:r>
          </w:p>
        </w:tc>
      </w:tr>
      <w:tr w:rsidR="00B65BD3" w:rsidRPr="00916BC1" w14:paraId="5C11F26A" w14:textId="77777777" w:rsidTr="00654FCD">
        <w:tc>
          <w:tcPr>
            <w:tcW w:w="0" w:type="auto"/>
          </w:tcPr>
          <w:p w14:paraId="08B0BCF4" w14:textId="66C5D4CF"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lastRenderedPageBreak/>
              <w:t>SRS</w:t>
            </w:r>
            <w:r>
              <w:rPr>
                <w:rStyle w:val="5yl5"/>
                <w:color w:val="4F81BD" w:themeColor="accent1"/>
              </w:rPr>
              <w:t>113</w:t>
            </w:r>
          </w:p>
        </w:tc>
        <w:tc>
          <w:tcPr>
            <w:tcW w:w="0" w:type="auto"/>
          </w:tcPr>
          <w:p w14:paraId="7F4D85C6" w14:textId="4FD61372" w:rsidR="00B65BD3" w:rsidRDefault="00B65BD3" w:rsidP="0097025A">
            <w:pPr>
              <w:widowControl/>
              <w:spacing w:before="120" w:line="276" w:lineRule="auto"/>
              <w:rPr>
                <w:rStyle w:val="5yl5"/>
              </w:rPr>
            </w:pPr>
            <w:r>
              <w:rPr>
                <w:rStyle w:val="5yl5"/>
              </w:rPr>
              <w:t>3.2.2.33</w:t>
            </w:r>
            <w:r w:rsidRPr="0097025A">
              <w:rPr>
                <w:rStyle w:val="5yl5"/>
              </w:rPr>
              <w:t xml:space="preserve"> Le client léger doit s</w:t>
            </w:r>
            <w:r>
              <w:rPr>
                <w:rStyle w:val="5yl5"/>
              </w:rPr>
              <w:t>ignaler à l’utilisateur qu’une carte récemment utilisée est en train d’être modifiée</w:t>
            </w:r>
            <w:r w:rsidRPr="0097025A">
              <w:rPr>
                <w:rStyle w:val="5yl5"/>
              </w:rPr>
              <w:t xml:space="preserve"> à </w:t>
            </w:r>
            <w:r>
              <w:rPr>
                <w:rStyle w:val="5yl5"/>
              </w:rPr>
              <w:t>l’aide de</w:t>
            </w:r>
            <w:r w:rsidRPr="0097025A">
              <w:rPr>
                <w:rStyle w:val="5yl5"/>
              </w:rPr>
              <w:t xml:space="preserve"> notifications push même si l’application mobile est fermée.</w:t>
            </w:r>
            <w:r>
              <w:rPr>
                <w:rStyle w:val="5yl5"/>
              </w:rPr>
              <w:t xml:space="preserve"> </w:t>
            </w:r>
            <w:r w:rsidRPr="00214760">
              <w:rPr>
                <w:rStyle w:val="5yl5"/>
                <w:color w:val="E36C0A" w:themeColor="accent6" w:themeShade="BF"/>
              </w:rPr>
              <w:t>(Souhaitable)</w:t>
            </w:r>
          </w:p>
        </w:tc>
      </w:tr>
      <w:tr w:rsidR="00B65BD3" w:rsidRPr="00916BC1" w14:paraId="6ECEB810" w14:textId="77777777" w:rsidTr="00654FCD">
        <w:tc>
          <w:tcPr>
            <w:tcW w:w="0" w:type="auto"/>
          </w:tcPr>
          <w:p w14:paraId="48C2C683" w14:textId="6B1783F6"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114</w:t>
            </w:r>
          </w:p>
        </w:tc>
        <w:tc>
          <w:tcPr>
            <w:tcW w:w="0" w:type="auto"/>
          </w:tcPr>
          <w:p w14:paraId="73466647" w14:textId="67BD8A66" w:rsidR="00B65BD3" w:rsidRDefault="00B65BD3" w:rsidP="00495E39">
            <w:pPr>
              <w:widowControl/>
              <w:spacing w:before="120" w:line="276" w:lineRule="auto"/>
              <w:rPr>
                <w:rStyle w:val="5yl5"/>
              </w:rPr>
            </w:pPr>
            <w:r>
              <w:rPr>
                <w:rStyle w:val="5yl5"/>
              </w:rPr>
              <w:t>3.2.2.34</w:t>
            </w:r>
            <w:r w:rsidRPr="0097025A">
              <w:rPr>
                <w:rStyle w:val="5yl5"/>
              </w:rPr>
              <w:t xml:space="preserve"> Il doit être possible pour un utilisateur de noter les cartes disponibles. </w:t>
            </w:r>
            <w:r w:rsidRPr="00466C7B">
              <w:rPr>
                <w:color w:val="FBD4B4" w:themeColor="accent6" w:themeTint="66"/>
                <w:lang w:eastAsia="fr-CA"/>
              </w:rPr>
              <w:t>(Optionnelle)</w:t>
            </w:r>
            <w:r w:rsidR="00495E39">
              <w:rPr>
                <w:color w:val="FBD4B4" w:themeColor="accent6" w:themeTint="66"/>
                <w:lang w:eastAsia="fr-CA"/>
              </w:rPr>
              <w:t xml:space="preserve"> </w:t>
            </w:r>
            <w:r w:rsidR="00495E39" w:rsidRPr="00247C47">
              <w:rPr>
                <w:rStyle w:val="5yl5"/>
                <w:color w:val="4F81BD" w:themeColor="accent1"/>
              </w:rPr>
              <w:t>(</w:t>
            </w:r>
            <w:r w:rsidR="00BE6D0C">
              <w:rPr>
                <w:rStyle w:val="5yl5"/>
                <w:color w:val="4F81BD" w:themeColor="accent1"/>
              </w:rPr>
              <w:t>j</w:t>
            </w:r>
            <w:r w:rsidR="00495E39" w:rsidRPr="00247C47">
              <w:rPr>
                <w:rStyle w:val="5yl5"/>
                <w:color w:val="4F81BD" w:themeColor="accent1"/>
              </w:rPr>
              <w:t xml:space="preserve">e suis consciente </w:t>
            </w:r>
            <w:r w:rsidR="00495E39">
              <w:rPr>
                <w:rStyle w:val="5yl5"/>
                <w:color w:val="4F81BD" w:themeColor="accent1"/>
              </w:rPr>
              <w:t>qu’il s’agit d’une répétition avec la partie du client lourd</w:t>
            </w:r>
            <w:r w:rsidR="00495E39" w:rsidRPr="00247C47">
              <w:rPr>
                <w:rStyle w:val="5yl5"/>
                <w:color w:val="4F81BD" w:themeColor="accent1"/>
              </w:rPr>
              <w:t>. Référence</w:t>
            </w:r>
            <w:r w:rsidR="00495E39">
              <w:rPr>
                <w:rStyle w:val="5yl5"/>
                <w:color w:val="4F81BD" w:themeColor="accent1"/>
              </w:rPr>
              <w:t xml:space="preserve"> SRS029</w:t>
            </w:r>
            <w:r w:rsidR="00495E39" w:rsidRPr="00247C47">
              <w:rPr>
                <w:rStyle w:val="5yl5"/>
                <w:color w:val="4F81BD" w:themeColor="accent1"/>
              </w:rPr>
              <w:t>)</w:t>
            </w:r>
          </w:p>
        </w:tc>
      </w:tr>
      <w:tr w:rsidR="00B65BD3" w:rsidRPr="00916BC1" w14:paraId="1B1E02F2" w14:textId="77777777" w:rsidTr="00654FCD">
        <w:tc>
          <w:tcPr>
            <w:tcW w:w="0" w:type="auto"/>
          </w:tcPr>
          <w:p w14:paraId="77BBFD1F" w14:textId="101883ED"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115</w:t>
            </w:r>
          </w:p>
        </w:tc>
        <w:tc>
          <w:tcPr>
            <w:tcW w:w="0" w:type="auto"/>
          </w:tcPr>
          <w:p w14:paraId="01EA7884" w14:textId="5E8C2F29" w:rsidR="00B65BD3" w:rsidRDefault="00B65BD3" w:rsidP="0097025A">
            <w:pPr>
              <w:widowControl/>
              <w:spacing w:before="120" w:line="276" w:lineRule="auto"/>
              <w:rPr>
                <w:rStyle w:val="5yl5"/>
              </w:rPr>
            </w:pPr>
            <w:r>
              <w:rPr>
                <w:rStyle w:val="5yl5"/>
              </w:rPr>
              <w:t>3.2.2.35</w:t>
            </w:r>
            <w:r w:rsidRPr="0097025A">
              <w:rPr>
                <w:rStyle w:val="5yl5"/>
              </w:rPr>
              <w:t xml:space="preserve"> Il doit être possible pour un utilisateur de </w:t>
            </w:r>
            <w:r>
              <w:rPr>
                <w:rStyle w:val="5yl5"/>
              </w:rPr>
              <w:t>charger</w:t>
            </w:r>
            <w:r w:rsidRPr="0097025A">
              <w:rPr>
                <w:rStyle w:val="5yl5"/>
              </w:rPr>
              <w:t xml:space="preserve"> </w:t>
            </w:r>
            <w:r>
              <w:rPr>
                <w:rStyle w:val="5yl5"/>
              </w:rPr>
              <w:t>une carte de façon aléatoire parmi les cartes</w:t>
            </w:r>
            <w:r w:rsidRPr="0097025A">
              <w:rPr>
                <w:rStyle w:val="5yl5"/>
              </w:rPr>
              <w:t xml:space="preserve"> disponibles. </w:t>
            </w:r>
            <w:r w:rsidRPr="00466C7B">
              <w:rPr>
                <w:color w:val="FBD4B4" w:themeColor="accent6" w:themeTint="66"/>
                <w:lang w:eastAsia="fr-CA"/>
              </w:rPr>
              <w:t>(Optionnelle)</w:t>
            </w:r>
          </w:p>
        </w:tc>
      </w:tr>
      <w:tr w:rsidR="00B65BD3" w:rsidRPr="00916BC1" w14:paraId="59ABF37D" w14:textId="77777777" w:rsidTr="00654FCD">
        <w:tc>
          <w:tcPr>
            <w:tcW w:w="0" w:type="auto"/>
          </w:tcPr>
          <w:p w14:paraId="355FD0C9" w14:textId="1DEED020"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116</w:t>
            </w:r>
          </w:p>
        </w:tc>
        <w:tc>
          <w:tcPr>
            <w:tcW w:w="0" w:type="auto"/>
          </w:tcPr>
          <w:p w14:paraId="2C873293" w14:textId="2B53FD33" w:rsidR="00B65BD3" w:rsidRPr="00214760" w:rsidRDefault="00B65BD3" w:rsidP="00C41568">
            <w:pPr>
              <w:pStyle w:val="Titre3"/>
              <w:widowControl/>
              <w:spacing w:after="0" w:line="276" w:lineRule="auto"/>
              <w:rPr>
                <w:rStyle w:val="5yl5"/>
                <w:rFonts w:ascii="Times New Roman" w:hAnsi="Times New Roman"/>
                <w:color w:val="E36C0A" w:themeColor="accent6" w:themeShade="BF"/>
              </w:rPr>
            </w:pPr>
            <w:bookmarkStart w:id="40" w:name="_Toc474352649"/>
            <w:r w:rsidRPr="00214760">
              <w:rPr>
                <w:rStyle w:val="5yl5"/>
                <w:rFonts w:ascii="Times New Roman" w:hAnsi="Times New Roman"/>
              </w:rPr>
              <w:t>Tutoriel non</w:t>
            </w:r>
            <w:r w:rsidR="00BE6D0C">
              <w:rPr>
                <w:rStyle w:val="5yl5"/>
                <w:rFonts w:ascii="Times New Roman" w:hAnsi="Times New Roman"/>
              </w:rPr>
              <w:t xml:space="preserve"> </w:t>
            </w:r>
            <w:r w:rsidRPr="00214760">
              <w:rPr>
                <w:rStyle w:val="5yl5"/>
                <w:rFonts w:ascii="Times New Roman" w:hAnsi="Times New Roman"/>
              </w:rPr>
              <w:t xml:space="preserve">interactif de type « suite d’images explicatives » </w:t>
            </w:r>
            <w:r w:rsidR="00803492" w:rsidRPr="00407721">
              <w:rPr>
                <w:rStyle w:val="5yl5"/>
                <w:rFonts w:ascii="Times New Roman" w:hAnsi="Times New Roman"/>
                <w:color w:val="FF0000"/>
              </w:rPr>
              <w:t>(</w:t>
            </w:r>
            <w:r w:rsidR="00BE6D0C">
              <w:rPr>
                <w:rStyle w:val="5yl5"/>
                <w:rFonts w:ascii="Times New Roman" w:hAnsi="Times New Roman"/>
                <w:color w:val="FF0000"/>
              </w:rPr>
              <w:t>e</w:t>
            </w:r>
            <w:r w:rsidR="00803492" w:rsidRPr="00407721">
              <w:rPr>
                <w:rStyle w:val="5yl5"/>
                <w:rFonts w:ascii="Times New Roman" w:hAnsi="Times New Roman"/>
                <w:color w:val="FF0000"/>
              </w:rPr>
              <w:t>ssentielle)</w:t>
            </w:r>
            <w:bookmarkEnd w:id="40"/>
          </w:p>
        </w:tc>
      </w:tr>
      <w:tr w:rsidR="00B65BD3" w:rsidRPr="00916BC1" w14:paraId="15EC9389" w14:textId="77777777" w:rsidTr="00654FCD">
        <w:tc>
          <w:tcPr>
            <w:tcW w:w="0" w:type="auto"/>
          </w:tcPr>
          <w:p w14:paraId="34A8E431" w14:textId="095C31EA"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117</w:t>
            </w:r>
          </w:p>
        </w:tc>
        <w:tc>
          <w:tcPr>
            <w:tcW w:w="0" w:type="auto"/>
          </w:tcPr>
          <w:p w14:paraId="4E470736" w14:textId="2283BD81" w:rsidR="00B65BD3" w:rsidRPr="00C80FDF" w:rsidRDefault="00B65BD3" w:rsidP="0097025A">
            <w:pPr>
              <w:spacing w:before="120"/>
              <w:rPr>
                <w:rStyle w:val="5yl5"/>
              </w:rPr>
            </w:pPr>
            <w:r>
              <w:rPr>
                <w:rStyle w:val="5yl5"/>
              </w:rPr>
              <w:t>3</w:t>
            </w:r>
            <w:r w:rsidRPr="00BE597F">
              <w:rPr>
                <w:rStyle w:val="5yl5"/>
              </w:rPr>
              <w:t>.2.3.1 Le tutoriel doit s’activer automatiquement lorsque l’utilisateur entre pour la première fois dans le mode éditeur.</w:t>
            </w:r>
          </w:p>
        </w:tc>
      </w:tr>
      <w:tr w:rsidR="00B65BD3" w:rsidRPr="00916BC1" w14:paraId="0D469057" w14:textId="77777777" w:rsidTr="00654FCD">
        <w:tc>
          <w:tcPr>
            <w:tcW w:w="0" w:type="auto"/>
          </w:tcPr>
          <w:p w14:paraId="2FE4BE58" w14:textId="0A40DDCF"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118</w:t>
            </w:r>
          </w:p>
        </w:tc>
        <w:tc>
          <w:tcPr>
            <w:tcW w:w="0" w:type="auto"/>
          </w:tcPr>
          <w:p w14:paraId="75670C0F" w14:textId="15B16A9C" w:rsidR="00B65BD3" w:rsidRPr="00BE597F" w:rsidRDefault="00B65BD3" w:rsidP="00177CE4">
            <w:pPr>
              <w:widowControl/>
              <w:spacing w:before="120" w:line="276" w:lineRule="auto"/>
              <w:rPr>
                <w:rStyle w:val="5yl5"/>
              </w:rPr>
            </w:pPr>
            <w:r>
              <w:rPr>
                <w:rStyle w:val="5yl5"/>
              </w:rPr>
              <w:t>3</w:t>
            </w:r>
            <w:r w:rsidRPr="00C80FDF">
              <w:rPr>
                <w:rStyle w:val="5yl5"/>
              </w:rPr>
              <w:t>.2.3.2 L’utilis</w:t>
            </w:r>
            <w:r>
              <w:rPr>
                <w:rStyle w:val="5yl5"/>
              </w:rPr>
              <w:t>ateur doit pouvoir progresser à</w:t>
            </w:r>
            <w:r w:rsidRPr="00C80FDF">
              <w:rPr>
                <w:rStyle w:val="5yl5"/>
              </w:rPr>
              <w:t xml:space="preserve"> travers le tutoriel</w:t>
            </w:r>
            <w:r>
              <w:rPr>
                <w:rStyle w:val="5yl5"/>
              </w:rPr>
              <w:t xml:space="preserve"> par une suite d’images explicatives.</w:t>
            </w:r>
          </w:p>
        </w:tc>
      </w:tr>
      <w:tr w:rsidR="00B65BD3" w:rsidRPr="00916BC1" w14:paraId="6ECA6F3E" w14:textId="77777777" w:rsidTr="00654FCD">
        <w:tc>
          <w:tcPr>
            <w:tcW w:w="0" w:type="auto"/>
          </w:tcPr>
          <w:p w14:paraId="671C1ADE" w14:textId="4C8B8335" w:rsidR="00B65BD3" w:rsidRPr="005E42EA" w:rsidRDefault="00B65BD3" w:rsidP="00177CE4">
            <w:pPr>
              <w:pStyle w:val="Corpsdetexte"/>
              <w:spacing w:before="120" w:after="0" w:line="276" w:lineRule="auto"/>
              <w:ind w:left="0"/>
              <w:jc w:val="left"/>
              <w:rPr>
                <w:rStyle w:val="5yl5"/>
                <w:color w:val="4F81BD" w:themeColor="accent1"/>
              </w:rPr>
            </w:pPr>
            <w:r w:rsidRPr="00A82831">
              <w:rPr>
                <w:rStyle w:val="5yl5"/>
                <w:color w:val="4F81BD" w:themeColor="accent1"/>
              </w:rPr>
              <w:t>SRS119</w:t>
            </w:r>
          </w:p>
        </w:tc>
        <w:tc>
          <w:tcPr>
            <w:tcW w:w="0" w:type="auto"/>
          </w:tcPr>
          <w:p w14:paraId="3C3F9881" w14:textId="6B4106A6" w:rsidR="00B65BD3" w:rsidRPr="00BE597F" w:rsidRDefault="00B65BD3" w:rsidP="00177CE4">
            <w:pPr>
              <w:widowControl/>
              <w:spacing w:before="120" w:line="276" w:lineRule="auto"/>
              <w:rPr>
                <w:rStyle w:val="5yl5"/>
              </w:rPr>
            </w:pPr>
            <w:r>
              <w:rPr>
                <w:rStyle w:val="5yl5"/>
              </w:rPr>
              <w:t>3</w:t>
            </w:r>
            <w:r w:rsidRPr="00C80FDF">
              <w:rPr>
                <w:rStyle w:val="5yl5"/>
              </w:rPr>
              <w:t>.</w:t>
            </w:r>
            <w:r>
              <w:rPr>
                <w:rStyle w:val="5yl5"/>
              </w:rPr>
              <w:t xml:space="preserve">2.3.3 </w:t>
            </w:r>
            <w:r w:rsidRPr="001952C2">
              <w:rPr>
                <w:rStyle w:val="5yl5"/>
              </w:rPr>
              <w:t xml:space="preserve">Il doit être possible pour un utilisateur </w:t>
            </w:r>
            <w:r w:rsidRPr="00C80FDF">
              <w:rPr>
                <w:rStyle w:val="5yl5"/>
              </w:rPr>
              <w:t>de revoir en tout temps le tutoriel</w:t>
            </w:r>
            <w:r>
              <w:rPr>
                <w:rStyle w:val="5yl5"/>
              </w:rPr>
              <w:t>.</w:t>
            </w:r>
          </w:p>
        </w:tc>
      </w:tr>
      <w:tr w:rsidR="00B65BD3" w:rsidRPr="00916BC1" w14:paraId="2EB5943C" w14:textId="77777777" w:rsidTr="00654FCD">
        <w:tc>
          <w:tcPr>
            <w:tcW w:w="0" w:type="auto"/>
          </w:tcPr>
          <w:p w14:paraId="671A8A51" w14:textId="5CD611D7"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120</w:t>
            </w:r>
          </w:p>
        </w:tc>
        <w:tc>
          <w:tcPr>
            <w:tcW w:w="0" w:type="auto"/>
          </w:tcPr>
          <w:p w14:paraId="00393BBE" w14:textId="2BC87133" w:rsidR="00B65BD3" w:rsidRPr="00214760" w:rsidRDefault="00B65BD3" w:rsidP="00C41568">
            <w:pPr>
              <w:pStyle w:val="Titre3"/>
              <w:widowControl/>
              <w:spacing w:after="0" w:line="276" w:lineRule="auto"/>
              <w:rPr>
                <w:rStyle w:val="5yl5"/>
                <w:rFonts w:ascii="Times New Roman" w:hAnsi="Times New Roman"/>
                <w:color w:val="E36C0A" w:themeColor="accent6" w:themeShade="BF"/>
              </w:rPr>
            </w:pPr>
            <w:bookmarkStart w:id="41" w:name="_Toc474352650"/>
            <w:r w:rsidRPr="00214760">
              <w:rPr>
                <w:rStyle w:val="5yl5"/>
                <w:rFonts w:ascii="Times New Roman" w:hAnsi="Times New Roman"/>
              </w:rPr>
              <w:t xml:space="preserve">Clavardage </w:t>
            </w:r>
            <w:r w:rsidRPr="00214760">
              <w:rPr>
                <w:rStyle w:val="5yl5"/>
                <w:rFonts w:ascii="Times New Roman" w:hAnsi="Times New Roman"/>
                <w:color w:val="E36C0A" w:themeColor="accent6" w:themeShade="BF"/>
              </w:rPr>
              <w:t>(</w:t>
            </w:r>
            <w:r w:rsidR="00BE6D0C">
              <w:rPr>
                <w:rStyle w:val="5yl5"/>
                <w:rFonts w:ascii="Times New Roman" w:hAnsi="Times New Roman"/>
                <w:color w:val="E36C0A" w:themeColor="accent6" w:themeShade="BF"/>
              </w:rPr>
              <w:t>s</w:t>
            </w:r>
            <w:r w:rsidRPr="00214760">
              <w:rPr>
                <w:rStyle w:val="5yl5"/>
                <w:rFonts w:ascii="Times New Roman" w:hAnsi="Times New Roman"/>
                <w:color w:val="E36C0A" w:themeColor="accent6" w:themeShade="BF"/>
              </w:rPr>
              <w:t>ouhaitable)</w:t>
            </w:r>
            <w:bookmarkEnd w:id="41"/>
          </w:p>
        </w:tc>
      </w:tr>
      <w:tr w:rsidR="00B65BD3" w:rsidRPr="00916BC1" w14:paraId="0DF2C89B" w14:textId="77777777" w:rsidTr="00654FCD">
        <w:tc>
          <w:tcPr>
            <w:tcW w:w="0" w:type="auto"/>
          </w:tcPr>
          <w:p w14:paraId="07047BB9" w14:textId="49A250FB"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121</w:t>
            </w:r>
          </w:p>
        </w:tc>
        <w:tc>
          <w:tcPr>
            <w:tcW w:w="0" w:type="auto"/>
          </w:tcPr>
          <w:p w14:paraId="520B135D" w14:textId="4921D3D1" w:rsidR="00B65BD3" w:rsidRPr="00D209F8" w:rsidRDefault="00B65BD3" w:rsidP="00C41568">
            <w:pPr>
              <w:spacing w:before="120"/>
              <w:rPr>
                <w:rStyle w:val="5yl5"/>
              </w:rPr>
            </w:pPr>
            <w:r>
              <w:rPr>
                <w:rStyle w:val="5yl5"/>
              </w:rPr>
              <w:t>3</w:t>
            </w:r>
            <w:r w:rsidRPr="00BE597F">
              <w:rPr>
                <w:rStyle w:val="5yl5"/>
              </w:rPr>
              <w:t>.2.4.1 L’environnement de clavardage doit être e</w:t>
            </w:r>
            <w:r>
              <w:rPr>
                <w:rStyle w:val="5yl5"/>
              </w:rPr>
              <w:t xml:space="preserve">n mode intégré, il doit </w:t>
            </w:r>
            <w:r w:rsidRPr="00BE597F">
              <w:rPr>
                <w:rStyle w:val="5yl5"/>
              </w:rPr>
              <w:t>donc faire partie intégrante de l’environnement global de l’application</w:t>
            </w:r>
            <w:r>
              <w:rPr>
                <w:rStyle w:val="5yl5"/>
              </w:rPr>
              <w:t>.</w:t>
            </w:r>
            <w:r w:rsidRPr="00BE597F">
              <w:rPr>
                <w:rStyle w:val="5yl5"/>
              </w:rPr>
              <w:t xml:space="preserve"> </w:t>
            </w:r>
            <w:r>
              <w:rPr>
                <w:rStyle w:val="5yl5"/>
                <w:color w:val="4F81BD" w:themeColor="accent1"/>
              </w:rPr>
              <w:t>(Je suis consciente qu’il s’agit d’</w:t>
            </w:r>
            <w:r w:rsidRPr="00D209F8">
              <w:rPr>
                <w:rStyle w:val="5yl5"/>
                <w:color w:val="4F81BD" w:themeColor="accent1"/>
              </w:rPr>
              <w:t>une</w:t>
            </w:r>
            <w:r>
              <w:rPr>
                <w:rStyle w:val="5yl5"/>
                <w:color w:val="4F81BD" w:themeColor="accent1"/>
              </w:rPr>
              <w:t xml:space="preserve"> exigence similaire en partie avec celle du client lourd sauf que dans ce cas il s’agit du mode intégré seulement</w:t>
            </w:r>
            <w:r w:rsidRPr="00D209F8">
              <w:rPr>
                <w:rStyle w:val="5yl5"/>
                <w:color w:val="4F81BD" w:themeColor="accent1"/>
              </w:rPr>
              <w:t>. Référence SRS005)</w:t>
            </w:r>
          </w:p>
        </w:tc>
      </w:tr>
      <w:tr w:rsidR="00B65BD3" w:rsidRPr="00916BC1" w14:paraId="692BEF9C" w14:textId="77777777" w:rsidTr="00654FCD">
        <w:tc>
          <w:tcPr>
            <w:tcW w:w="0" w:type="auto"/>
          </w:tcPr>
          <w:p w14:paraId="3606926A" w14:textId="509636F4"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122</w:t>
            </w:r>
          </w:p>
        </w:tc>
        <w:tc>
          <w:tcPr>
            <w:tcW w:w="0" w:type="auto"/>
          </w:tcPr>
          <w:p w14:paraId="352BB783" w14:textId="6A264209" w:rsidR="00B65BD3" w:rsidRPr="00BE597F" w:rsidRDefault="00B65BD3" w:rsidP="00177CE4">
            <w:pPr>
              <w:widowControl/>
              <w:spacing w:before="120" w:line="276" w:lineRule="auto"/>
              <w:rPr>
                <w:rStyle w:val="5yl5"/>
              </w:rPr>
            </w:pPr>
            <w:r>
              <w:rPr>
                <w:rStyle w:val="5yl5"/>
              </w:rPr>
              <w:t>3.2.4.2</w:t>
            </w:r>
            <w:r w:rsidRPr="00D209F8">
              <w:rPr>
                <w:rStyle w:val="5yl5"/>
              </w:rPr>
              <w:t xml:space="preserve"> Il doit être possible pour un utilisateur de participer à une ou plusieurs discussions en même temps</w:t>
            </w:r>
            <w:r>
              <w:rPr>
                <w:rStyle w:val="5yl5"/>
              </w:rPr>
              <w:t>.</w:t>
            </w:r>
            <w:r w:rsidRPr="00D209F8">
              <w:rPr>
                <w:rStyle w:val="5yl5"/>
              </w:rPr>
              <w:t xml:space="preserve"> </w:t>
            </w:r>
            <w:r>
              <w:rPr>
                <w:rStyle w:val="5yl5"/>
                <w:color w:val="4F81BD" w:themeColor="accent1"/>
              </w:rPr>
              <w:t>(Je suis consciente qu’il s’agit d’</w:t>
            </w:r>
            <w:r w:rsidRPr="00D209F8">
              <w:rPr>
                <w:rStyle w:val="5yl5"/>
                <w:color w:val="4F81BD" w:themeColor="accent1"/>
              </w:rPr>
              <w:t xml:space="preserve">une répétition. Référence </w:t>
            </w:r>
            <w:r w:rsidRPr="005E42EA">
              <w:rPr>
                <w:rStyle w:val="5yl5"/>
                <w:color w:val="4F81BD" w:themeColor="accent1"/>
              </w:rPr>
              <w:t>SRS0</w:t>
            </w:r>
            <w:r>
              <w:rPr>
                <w:rStyle w:val="5yl5"/>
                <w:color w:val="4F81BD" w:themeColor="accent1"/>
              </w:rPr>
              <w:t>07</w:t>
            </w:r>
            <w:r w:rsidRPr="00D209F8">
              <w:rPr>
                <w:rStyle w:val="5yl5"/>
                <w:color w:val="4F81BD" w:themeColor="accent1"/>
              </w:rPr>
              <w:t>)</w:t>
            </w:r>
          </w:p>
        </w:tc>
      </w:tr>
      <w:tr w:rsidR="00B65BD3" w:rsidRPr="00916BC1" w14:paraId="5518794C" w14:textId="77777777" w:rsidTr="00654FCD">
        <w:tc>
          <w:tcPr>
            <w:tcW w:w="0" w:type="auto"/>
          </w:tcPr>
          <w:p w14:paraId="55941767" w14:textId="483E211D"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123</w:t>
            </w:r>
          </w:p>
        </w:tc>
        <w:tc>
          <w:tcPr>
            <w:tcW w:w="0" w:type="auto"/>
          </w:tcPr>
          <w:p w14:paraId="2D529B31" w14:textId="7A3D98AA" w:rsidR="00B65BD3" w:rsidRPr="00BE597F" w:rsidRDefault="00B65BD3" w:rsidP="00177CE4">
            <w:pPr>
              <w:widowControl/>
              <w:spacing w:before="120" w:line="276" w:lineRule="auto"/>
              <w:rPr>
                <w:rStyle w:val="5yl5"/>
              </w:rPr>
            </w:pPr>
            <w:r>
              <w:rPr>
                <w:rStyle w:val="5yl5"/>
              </w:rPr>
              <w:t>3.2.4.3</w:t>
            </w:r>
            <w:r w:rsidRPr="00247C47">
              <w:rPr>
                <w:rStyle w:val="5yl5"/>
              </w:rPr>
              <w:t xml:space="preserve"> Il doit être possible pour un utilisateur d’envoyer des émoticônes lors d’une discussion</w:t>
            </w:r>
            <w:r>
              <w:rPr>
                <w:rStyle w:val="5yl5"/>
              </w:rPr>
              <w:t>.</w:t>
            </w:r>
            <w:r w:rsidRPr="00247C47">
              <w:rPr>
                <w:rStyle w:val="5yl5"/>
              </w:rPr>
              <w:t xml:space="preserve"> </w:t>
            </w:r>
            <w:r w:rsidRPr="00247C47">
              <w:rPr>
                <w:rStyle w:val="5yl5"/>
                <w:color w:val="4F81BD" w:themeColor="accent1"/>
              </w:rPr>
              <w:t xml:space="preserve">(Je suis consciente que c’est une répétition. Référence </w:t>
            </w:r>
            <w:r w:rsidRPr="005E42EA">
              <w:rPr>
                <w:rStyle w:val="5yl5"/>
                <w:color w:val="4F81BD" w:themeColor="accent1"/>
              </w:rPr>
              <w:t>SRS</w:t>
            </w:r>
            <w:r w:rsidR="00495E39">
              <w:rPr>
                <w:rStyle w:val="5yl5"/>
                <w:color w:val="4F81BD" w:themeColor="accent1"/>
              </w:rPr>
              <w:t>009</w:t>
            </w:r>
            <w:r w:rsidRPr="00247C47">
              <w:rPr>
                <w:rStyle w:val="5yl5"/>
                <w:color w:val="4F81BD" w:themeColor="accent1"/>
              </w:rPr>
              <w:t>)</w:t>
            </w:r>
          </w:p>
        </w:tc>
      </w:tr>
      <w:tr w:rsidR="00B65BD3" w:rsidRPr="00916BC1" w14:paraId="181D2AEF" w14:textId="77777777" w:rsidTr="00654FCD">
        <w:tc>
          <w:tcPr>
            <w:tcW w:w="0" w:type="auto"/>
          </w:tcPr>
          <w:p w14:paraId="26F231ED" w14:textId="33C3095C"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124</w:t>
            </w:r>
          </w:p>
        </w:tc>
        <w:tc>
          <w:tcPr>
            <w:tcW w:w="0" w:type="auto"/>
          </w:tcPr>
          <w:p w14:paraId="3472185B" w14:textId="0C88357E" w:rsidR="00B65BD3" w:rsidRPr="00BE597F" w:rsidRDefault="00B65BD3" w:rsidP="00177CE4">
            <w:pPr>
              <w:widowControl/>
              <w:spacing w:before="120" w:line="276" w:lineRule="auto"/>
              <w:rPr>
                <w:rStyle w:val="5yl5"/>
              </w:rPr>
            </w:pPr>
            <w:r>
              <w:rPr>
                <w:rStyle w:val="5yl5"/>
              </w:rPr>
              <w:t>3.2.4.4</w:t>
            </w:r>
            <w:r w:rsidRPr="00247C47">
              <w:rPr>
                <w:rStyle w:val="5yl5"/>
              </w:rPr>
              <w:t xml:space="preserve"> Il doit être possible pour un utilisateur de créer un</w:t>
            </w:r>
            <w:r>
              <w:rPr>
                <w:rStyle w:val="5yl5"/>
              </w:rPr>
              <w:t>e</w:t>
            </w:r>
            <w:r w:rsidRPr="00247C47">
              <w:rPr>
                <w:rStyle w:val="5yl5"/>
              </w:rPr>
              <w:t xml:space="preserve"> ou plusieurs discussion</w:t>
            </w:r>
            <w:r w:rsidR="00BE6D0C">
              <w:rPr>
                <w:rStyle w:val="5yl5"/>
              </w:rPr>
              <w:t>s.</w:t>
            </w:r>
            <w:r w:rsidRPr="00247C47">
              <w:rPr>
                <w:rStyle w:val="5yl5"/>
              </w:rPr>
              <w:t xml:space="preserve"> </w:t>
            </w:r>
            <w:r w:rsidRPr="00247C47">
              <w:rPr>
                <w:rStyle w:val="5yl5"/>
                <w:color w:val="4F81BD" w:themeColor="accent1"/>
              </w:rPr>
              <w:t>(Je suis consciente que c’e</w:t>
            </w:r>
            <w:r>
              <w:rPr>
                <w:rStyle w:val="5yl5"/>
                <w:color w:val="4F81BD" w:themeColor="accent1"/>
              </w:rPr>
              <w:t xml:space="preserve">st une répétition. Référence </w:t>
            </w:r>
            <w:r w:rsidRPr="005E42EA">
              <w:rPr>
                <w:rStyle w:val="5yl5"/>
                <w:color w:val="4F81BD" w:themeColor="accent1"/>
              </w:rPr>
              <w:t>SRS0</w:t>
            </w:r>
            <w:r>
              <w:rPr>
                <w:rStyle w:val="5yl5"/>
                <w:color w:val="4F81BD" w:themeColor="accent1"/>
              </w:rPr>
              <w:t>08</w:t>
            </w:r>
            <w:r w:rsidRPr="00247C47">
              <w:rPr>
                <w:rStyle w:val="5yl5"/>
                <w:color w:val="4F81BD" w:themeColor="accent1"/>
              </w:rPr>
              <w:t>)</w:t>
            </w:r>
          </w:p>
        </w:tc>
      </w:tr>
      <w:tr w:rsidR="00B65BD3" w:rsidRPr="00916BC1" w14:paraId="4AFF4920" w14:textId="77777777" w:rsidTr="00654FCD">
        <w:tc>
          <w:tcPr>
            <w:tcW w:w="0" w:type="auto"/>
          </w:tcPr>
          <w:p w14:paraId="3204DE6E" w14:textId="3DD1C5A3" w:rsidR="00B65BD3" w:rsidRPr="005E42EA" w:rsidRDefault="00B65BD3"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125</w:t>
            </w:r>
          </w:p>
        </w:tc>
        <w:tc>
          <w:tcPr>
            <w:tcW w:w="0" w:type="auto"/>
          </w:tcPr>
          <w:p w14:paraId="7FD5DFFF" w14:textId="08A14B73" w:rsidR="00B65BD3" w:rsidRPr="00BE597F" w:rsidRDefault="00B65BD3" w:rsidP="00177CE4">
            <w:pPr>
              <w:widowControl/>
              <w:spacing w:before="120" w:line="276" w:lineRule="auto"/>
              <w:rPr>
                <w:rStyle w:val="5yl5"/>
              </w:rPr>
            </w:pPr>
            <w:r>
              <w:rPr>
                <w:rStyle w:val="5yl5"/>
              </w:rPr>
              <w:t>3.2.4.5</w:t>
            </w:r>
            <w:r w:rsidRPr="00247C47">
              <w:rPr>
                <w:rStyle w:val="5yl5"/>
              </w:rPr>
              <w:t xml:space="preserve"> Il doit être possible pour un utilisateur d’inviter d’autres utilisateurs</w:t>
            </w:r>
            <w:r>
              <w:rPr>
                <w:rStyle w:val="5yl5"/>
              </w:rPr>
              <w:t xml:space="preserve"> à participer à une discussion. </w:t>
            </w:r>
            <w:r w:rsidRPr="00247C47">
              <w:rPr>
                <w:rStyle w:val="5yl5"/>
                <w:color w:val="4F81BD" w:themeColor="accent1"/>
              </w:rPr>
              <w:t>(Je suis consciente que c’est une répétition. Référence SRS010)</w:t>
            </w:r>
          </w:p>
        </w:tc>
      </w:tr>
      <w:tr w:rsidR="00AB0C67" w:rsidRPr="00916BC1" w14:paraId="4234F3B1" w14:textId="77777777" w:rsidTr="00654FCD">
        <w:tc>
          <w:tcPr>
            <w:tcW w:w="0" w:type="auto"/>
          </w:tcPr>
          <w:p w14:paraId="6B850D9E" w14:textId="016B74AF"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126</w:t>
            </w:r>
          </w:p>
        </w:tc>
        <w:tc>
          <w:tcPr>
            <w:tcW w:w="0" w:type="auto"/>
          </w:tcPr>
          <w:p w14:paraId="6A686699" w14:textId="7F852C14" w:rsidR="00AB0C67" w:rsidRPr="00D266E3" w:rsidRDefault="00AB0C67" w:rsidP="00BE0A95">
            <w:pPr>
              <w:widowControl/>
              <w:spacing w:before="120" w:line="276" w:lineRule="auto"/>
              <w:rPr>
                <w:rStyle w:val="5yl5"/>
              </w:rPr>
            </w:pPr>
            <w:r>
              <w:rPr>
                <w:rStyle w:val="5yl5"/>
              </w:rPr>
              <w:t>3.2.4.6</w:t>
            </w:r>
            <w:r w:rsidRPr="00247C47">
              <w:rPr>
                <w:rStyle w:val="5yl5"/>
              </w:rPr>
              <w:t xml:space="preserve"> Le client léger doit signaler à l’utilisateur qu’il a reçu un ou plusieurs messages à travers des notifications push même </w:t>
            </w:r>
            <w:r>
              <w:rPr>
                <w:rStyle w:val="5yl5"/>
              </w:rPr>
              <w:t>si l’application mobile est fermée.</w:t>
            </w:r>
          </w:p>
        </w:tc>
      </w:tr>
      <w:tr w:rsidR="00AB0C67" w:rsidRPr="00916BC1" w14:paraId="3C2155F0" w14:textId="77777777" w:rsidTr="00654FCD">
        <w:tc>
          <w:tcPr>
            <w:tcW w:w="0" w:type="auto"/>
          </w:tcPr>
          <w:p w14:paraId="05A93AA8" w14:textId="3DE16BB5"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127</w:t>
            </w:r>
          </w:p>
        </w:tc>
        <w:tc>
          <w:tcPr>
            <w:tcW w:w="0" w:type="auto"/>
          </w:tcPr>
          <w:p w14:paraId="483BE086" w14:textId="3F70D23C" w:rsidR="00AB0C67" w:rsidRPr="00247C47" w:rsidRDefault="00AB0C67" w:rsidP="003D7B85">
            <w:pPr>
              <w:widowControl/>
              <w:spacing w:before="120" w:line="276" w:lineRule="auto"/>
              <w:rPr>
                <w:rStyle w:val="5yl5"/>
              </w:rPr>
            </w:pPr>
            <w:r>
              <w:rPr>
                <w:rStyle w:val="5yl5"/>
              </w:rPr>
              <w:t>3.2.4.7</w:t>
            </w:r>
            <w:r w:rsidRPr="00247C47">
              <w:rPr>
                <w:rStyle w:val="5yl5"/>
              </w:rPr>
              <w:t xml:space="preserve"> </w:t>
            </w:r>
            <w:r w:rsidRPr="00BE597F">
              <w:rPr>
                <w:rStyle w:val="5yl5"/>
              </w:rPr>
              <w:t>Il doit être p</w:t>
            </w:r>
            <w:r>
              <w:rPr>
                <w:rStyle w:val="5yl5"/>
              </w:rPr>
              <w:t>ossible pour un utilisateur de classer s</w:t>
            </w:r>
            <w:r w:rsidRPr="00BE597F">
              <w:rPr>
                <w:rStyle w:val="5yl5"/>
              </w:rPr>
              <w:t>es contacts de clavardage</w:t>
            </w:r>
            <w:r>
              <w:rPr>
                <w:rStyle w:val="5yl5"/>
              </w:rPr>
              <w:t xml:space="preserve"> dans des catégories telles </w:t>
            </w:r>
            <w:r w:rsidR="00BE6D0C">
              <w:rPr>
                <w:rStyle w:val="5yl5"/>
              </w:rPr>
              <w:t>que : «</w:t>
            </w:r>
            <w:r>
              <w:rPr>
                <w:rStyle w:val="5yl5"/>
              </w:rPr>
              <w:t> </w:t>
            </w:r>
            <w:r w:rsidRPr="00BE597F">
              <w:rPr>
                <w:rStyle w:val="5yl5"/>
              </w:rPr>
              <w:t>amis</w:t>
            </w:r>
            <w:r>
              <w:rPr>
                <w:rStyle w:val="5yl5"/>
              </w:rPr>
              <w:t> » ou « </w:t>
            </w:r>
            <w:r w:rsidRPr="00BE597F">
              <w:rPr>
                <w:rStyle w:val="5yl5"/>
              </w:rPr>
              <w:t>liste noire</w:t>
            </w:r>
            <w:r>
              <w:rPr>
                <w:rStyle w:val="5yl5"/>
              </w:rPr>
              <w:t xml:space="preserve"> ». </w:t>
            </w:r>
            <w:r w:rsidRPr="00247C47">
              <w:rPr>
                <w:rStyle w:val="5yl5"/>
                <w:color w:val="4F81BD" w:themeColor="accent1"/>
              </w:rPr>
              <w:t xml:space="preserve">(Je suis consciente que c’est une répétition. Référence </w:t>
            </w:r>
            <w:r>
              <w:rPr>
                <w:rStyle w:val="5yl5"/>
                <w:color w:val="4F81BD" w:themeColor="accent1"/>
              </w:rPr>
              <w:t>SRS019</w:t>
            </w:r>
            <w:r w:rsidRPr="00247C47">
              <w:rPr>
                <w:rStyle w:val="5yl5"/>
                <w:color w:val="4F81BD" w:themeColor="accent1"/>
              </w:rPr>
              <w:t>)</w:t>
            </w:r>
          </w:p>
        </w:tc>
      </w:tr>
      <w:tr w:rsidR="00AB0C67" w:rsidRPr="00916BC1" w14:paraId="29422709" w14:textId="77777777" w:rsidTr="00654FCD">
        <w:tc>
          <w:tcPr>
            <w:tcW w:w="0" w:type="auto"/>
          </w:tcPr>
          <w:p w14:paraId="55B2008B" w14:textId="3C15BDF6"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128</w:t>
            </w:r>
          </w:p>
        </w:tc>
        <w:tc>
          <w:tcPr>
            <w:tcW w:w="0" w:type="auto"/>
          </w:tcPr>
          <w:p w14:paraId="28CBB096" w14:textId="197FB97C" w:rsidR="00AB0C67" w:rsidRDefault="00AB0C67" w:rsidP="00495E39">
            <w:pPr>
              <w:widowControl/>
              <w:spacing w:before="120" w:line="276" w:lineRule="auto"/>
              <w:rPr>
                <w:rStyle w:val="5yl5"/>
              </w:rPr>
            </w:pPr>
            <w:r>
              <w:rPr>
                <w:rStyle w:val="5yl5"/>
              </w:rPr>
              <w:t xml:space="preserve">3.2.4.8 L’historique des derniers messages échangés lors du clavardage doit être sauvegardé. </w:t>
            </w:r>
            <w:r w:rsidRPr="00247C47">
              <w:rPr>
                <w:rStyle w:val="5yl5"/>
                <w:color w:val="4F81BD" w:themeColor="accent1"/>
              </w:rPr>
              <w:t xml:space="preserve">(Je suis consciente </w:t>
            </w:r>
            <w:r>
              <w:rPr>
                <w:rStyle w:val="5yl5"/>
                <w:color w:val="4F81BD" w:themeColor="accent1"/>
              </w:rPr>
              <w:t>que cette partie ressemble à une des parties du client lourd</w:t>
            </w:r>
            <w:r w:rsidRPr="00247C47">
              <w:rPr>
                <w:rStyle w:val="5yl5"/>
                <w:color w:val="4F81BD" w:themeColor="accent1"/>
              </w:rPr>
              <w:t xml:space="preserve">. Référence </w:t>
            </w:r>
            <w:r>
              <w:rPr>
                <w:rStyle w:val="5yl5"/>
                <w:color w:val="4F81BD" w:themeColor="accent1"/>
              </w:rPr>
              <w:t>SRS022</w:t>
            </w:r>
            <w:r w:rsidRPr="00247C47">
              <w:rPr>
                <w:rStyle w:val="5yl5"/>
                <w:color w:val="4F81BD" w:themeColor="accent1"/>
              </w:rPr>
              <w:t>)</w:t>
            </w:r>
          </w:p>
        </w:tc>
      </w:tr>
      <w:tr w:rsidR="00AB0C67" w:rsidRPr="00916BC1" w14:paraId="146458A1" w14:textId="77777777" w:rsidTr="00654FCD">
        <w:tc>
          <w:tcPr>
            <w:tcW w:w="0" w:type="auto"/>
          </w:tcPr>
          <w:p w14:paraId="0475ADAA" w14:textId="1B0815FF"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129</w:t>
            </w:r>
          </w:p>
        </w:tc>
        <w:tc>
          <w:tcPr>
            <w:tcW w:w="0" w:type="auto"/>
          </w:tcPr>
          <w:p w14:paraId="3193F680" w14:textId="57A4E753" w:rsidR="00AB0C67" w:rsidRPr="00407721" w:rsidRDefault="00AB0C67" w:rsidP="0097025A">
            <w:pPr>
              <w:pStyle w:val="Titre3"/>
              <w:spacing w:after="0"/>
              <w:rPr>
                <w:rStyle w:val="5yl5"/>
                <w:rFonts w:ascii="Times New Roman" w:hAnsi="Times New Roman"/>
                <w:color w:val="FF0000"/>
              </w:rPr>
            </w:pPr>
            <w:bookmarkStart w:id="42" w:name="_Toc474352651"/>
            <w:r w:rsidRPr="00407721">
              <w:rPr>
                <w:rStyle w:val="5yl5"/>
                <w:rFonts w:ascii="Times New Roman" w:hAnsi="Times New Roman"/>
              </w:rPr>
              <w:t xml:space="preserve">Présentation des cartes </w:t>
            </w:r>
            <w:r w:rsidRPr="00407721">
              <w:rPr>
                <w:rStyle w:val="5yl5"/>
                <w:rFonts w:ascii="Times New Roman" w:hAnsi="Times New Roman"/>
                <w:color w:val="FF0000"/>
              </w:rPr>
              <w:t>(</w:t>
            </w:r>
            <w:r w:rsidR="00BE6D0C">
              <w:rPr>
                <w:rStyle w:val="5yl5"/>
                <w:rFonts w:ascii="Times New Roman" w:hAnsi="Times New Roman"/>
                <w:color w:val="FF0000"/>
              </w:rPr>
              <w:t>e</w:t>
            </w:r>
            <w:r w:rsidRPr="00407721">
              <w:rPr>
                <w:rStyle w:val="5yl5"/>
                <w:rFonts w:ascii="Times New Roman" w:hAnsi="Times New Roman"/>
                <w:color w:val="FF0000"/>
              </w:rPr>
              <w:t>ssentielle)</w:t>
            </w:r>
            <w:bookmarkEnd w:id="42"/>
          </w:p>
        </w:tc>
      </w:tr>
      <w:tr w:rsidR="00AB0C67" w:rsidRPr="00916BC1" w14:paraId="3E3EDE32" w14:textId="77777777" w:rsidTr="00654FCD">
        <w:tc>
          <w:tcPr>
            <w:tcW w:w="0" w:type="auto"/>
          </w:tcPr>
          <w:p w14:paraId="68A8E0F1" w14:textId="688FD8E9"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130</w:t>
            </w:r>
          </w:p>
        </w:tc>
        <w:tc>
          <w:tcPr>
            <w:tcW w:w="0" w:type="auto"/>
          </w:tcPr>
          <w:p w14:paraId="31CA7031" w14:textId="3836ECAC" w:rsidR="00AB0C67" w:rsidRPr="00247C47" w:rsidRDefault="00AB0C67" w:rsidP="00C41568">
            <w:pPr>
              <w:spacing w:before="120"/>
              <w:rPr>
                <w:rStyle w:val="5yl5"/>
              </w:rPr>
            </w:pPr>
            <w:r>
              <w:rPr>
                <w:rStyle w:val="5yl5"/>
              </w:rPr>
              <w:t>3</w:t>
            </w:r>
            <w:r w:rsidRPr="00247C47">
              <w:rPr>
                <w:rStyle w:val="5yl5"/>
              </w:rPr>
              <w:t>.2.5.1 Il est possible de visionner les différentes c</w:t>
            </w:r>
            <w:r>
              <w:rPr>
                <w:rStyle w:val="5yl5"/>
              </w:rPr>
              <w:t>artes sauvegardées.</w:t>
            </w:r>
          </w:p>
        </w:tc>
      </w:tr>
      <w:tr w:rsidR="00AB0C67" w:rsidRPr="00916BC1" w14:paraId="40255A7A" w14:textId="77777777" w:rsidTr="00654FCD">
        <w:tc>
          <w:tcPr>
            <w:tcW w:w="0" w:type="auto"/>
          </w:tcPr>
          <w:p w14:paraId="0CDEE834" w14:textId="089514B8"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131</w:t>
            </w:r>
          </w:p>
        </w:tc>
        <w:tc>
          <w:tcPr>
            <w:tcW w:w="0" w:type="auto"/>
          </w:tcPr>
          <w:p w14:paraId="5E7EC3AB" w14:textId="711A4DEC" w:rsidR="00AB0C67" w:rsidRPr="00BE597F" w:rsidRDefault="00AB0C67" w:rsidP="000C5D16">
            <w:pPr>
              <w:widowControl/>
              <w:spacing w:before="120" w:line="276" w:lineRule="auto"/>
              <w:rPr>
                <w:rStyle w:val="5yl5"/>
              </w:rPr>
            </w:pPr>
            <w:r>
              <w:rPr>
                <w:rStyle w:val="5yl5"/>
                <w:u w:val="single"/>
              </w:rPr>
              <w:t>3</w:t>
            </w:r>
            <w:r w:rsidRPr="00247C47">
              <w:rPr>
                <w:rStyle w:val="5yl5"/>
                <w:u w:val="single"/>
              </w:rPr>
              <w:t>.2.5.2 Utilisation d’une vignette d’aperçu de la carte</w:t>
            </w:r>
            <w:r>
              <w:rPr>
                <w:rStyle w:val="5yl5"/>
                <w:u w:val="single"/>
              </w:rPr>
              <w:t xml:space="preserve"> </w:t>
            </w:r>
            <w:r w:rsidRPr="002E0DD1">
              <w:rPr>
                <w:rStyle w:val="5yl5"/>
                <w:color w:val="4F81BD" w:themeColor="accent1"/>
              </w:rPr>
              <w:t>(</w:t>
            </w:r>
            <w:r w:rsidR="00BE6D0C">
              <w:rPr>
                <w:rStyle w:val="5yl5"/>
                <w:color w:val="4F81BD" w:themeColor="accent1"/>
              </w:rPr>
              <w:t>j</w:t>
            </w:r>
            <w:r w:rsidRPr="002E0DD1">
              <w:rPr>
                <w:rStyle w:val="5yl5"/>
                <w:color w:val="4F81BD" w:themeColor="accent1"/>
              </w:rPr>
              <w:t>e suis consciente qu’il s’agit d’une répétit</w:t>
            </w:r>
            <w:r>
              <w:rPr>
                <w:rStyle w:val="5yl5"/>
                <w:color w:val="4F81BD" w:themeColor="accent1"/>
              </w:rPr>
              <w:t>ion avec la partie client lourd. Référence</w:t>
            </w:r>
            <w:r w:rsidRPr="005E42EA">
              <w:rPr>
                <w:rStyle w:val="5yl5"/>
                <w:color w:val="4F81BD" w:themeColor="accent1"/>
              </w:rPr>
              <w:t xml:space="preserve"> SRS</w:t>
            </w:r>
            <w:r>
              <w:rPr>
                <w:rStyle w:val="5yl5"/>
                <w:color w:val="4F81BD" w:themeColor="accent1"/>
              </w:rPr>
              <w:t>067</w:t>
            </w:r>
            <w:r w:rsidRPr="002E0DD1">
              <w:rPr>
                <w:rStyle w:val="5yl5"/>
                <w:color w:val="4F81BD" w:themeColor="accent1"/>
              </w:rPr>
              <w:t>)</w:t>
            </w:r>
          </w:p>
        </w:tc>
      </w:tr>
      <w:tr w:rsidR="00AB0C67" w:rsidRPr="00916BC1" w14:paraId="23C5CA29" w14:textId="77777777" w:rsidTr="00654FCD">
        <w:tc>
          <w:tcPr>
            <w:tcW w:w="0" w:type="auto"/>
          </w:tcPr>
          <w:p w14:paraId="740CCE9D" w14:textId="2C56B8CF"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132</w:t>
            </w:r>
          </w:p>
        </w:tc>
        <w:tc>
          <w:tcPr>
            <w:tcW w:w="0" w:type="auto"/>
          </w:tcPr>
          <w:p w14:paraId="2A5F4423" w14:textId="68B9E7B5" w:rsidR="00AB0C67" w:rsidRPr="00247C47" w:rsidRDefault="00AB0C67" w:rsidP="00515759">
            <w:pPr>
              <w:widowControl/>
              <w:spacing w:before="120" w:line="276" w:lineRule="auto"/>
              <w:rPr>
                <w:rStyle w:val="5yl5"/>
                <w:u w:val="single"/>
              </w:rPr>
            </w:pPr>
            <w:r>
              <w:rPr>
                <w:rStyle w:val="5yl5"/>
              </w:rPr>
              <w:t>3</w:t>
            </w:r>
            <w:r w:rsidRPr="00BE597F">
              <w:rPr>
                <w:rStyle w:val="5yl5"/>
              </w:rPr>
              <w:t>.2.5.2.1 Des vignettes doivent être utilisées pour représenter les cartes enregistrées.</w:t>
            </w:r>
          </w:p>
        </w:tc>
      </w:tr>
      <w:tr w:rsidR="00AB0C67" w:rsidRPr="00916BC1" w14:paraId="685923F5" w14:textId="77777777" w:rsidTr="00654FCD">
        <w:tc>
          <w:tcPr>
            <w:tcW w:w="0" w:type="auto"/>
          </w:tcPr>
          <w:p w14:paraId="75E93965" w14:textId="15F94681"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133</w:t>
            </w:r>
          </w:p>
        </w:tc>
        <w:tc>
          <w:tcPr>
            <w:tcW w:w="0" w:type="auto"/>
          </w:tcPr>
          <w:p w14:paraId="0F4BC1DE" w14:textId="3F36924E" w:rsidR="00AB0C67" w:rsidRPr="00BE597F" w:rsidRDefault="00AB0C67" w:rsidP="00177CE4">
            <w:pPr>
              <w:widowControl/>
              <w:spacing w:before="120" w:line="276" w:lineRule="auto"/>
              <w:rPr>
                <w:rStyle w:val="5yl5"/>
              </w:rPr>
            </w:pPr>
            <w:r>
              <w:rPr>
                <w:rStyle w:val="5yl5"/>
              </w:rPr>
              <w:t>3</w:t>
            </w:r>
            <w:r w:rsidRPr="00247C47">
              <w:rPr>
                <w:rStyle w:val="5yl5"/>
              </w:rPr>
              <w:t>.2.5.2.2 Chaque vignette doit être associée à une seule carte et doit être mise à jour si cette dernière est modifiée.</w:t>
            </w:r>
          </w:p>
        </w:tc>
      </w:tr>
      <w:tr w:rsidR="00AB0C67" w:rsidRPr="00916BC1" w14:paraId="6ED1AD5F" w14:textId="77777777" w:rsidTr="00654FCD">
        <w:tc>
          <w:tcPr>
            <w:tcW w:w="0" w:type="auto"/>
          </w:tcPr>
          <w:p w14:paraId="3EC564B1" w14:textId="3C35A38D"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134</w:t>
            </w:r>
          </w:p>
        </w:tc>
        <w:tc>
          <w:tcPr>
            <w:tcW w:w="0" w:type="auto"/>
          </w:tcPr>
          <w:p w14:paraId="35B4A95A" w14:textId="72FC5E6B" w:rsidR="00AB0C67" w:rsidRPr="00BE597F" w:rsidRDefault="00AB0C67" w:rsidP="00177CE4">
            <w:pPr>
              <w:widowControl/>
              <w:spacing w:before="120" w:line="276" w:lineRule="auto"/>
              <w:rPr>
                <w:rStyle w:val="5yl5"/>
              </w:rPr>
            </w:pPr>
            <w:r>
              <w:rPr>
                <w:rStyle w:val="5yl5"/>
              </w:rPr>
              <w:t>3</w:t>
            </w:r>
            <w:r w:rsidRPr="00247C47">
              <w:rPr>
                <w:rStyle w:val="5yl5"/>
              </w:rPr>
              <w:t>.2.5.2.3 Seule la vignette de la carte présentement sélectionnée doit êt</w:t>
            </w:r>
            <w:r>
              <w:rPr>
                <w:rStyle w:val="5yl5"/>
              </w:rPr>
              <w:t>re visible.</w:t>
            </w:r>
          </w:p>
        </w:tc>
      </w:tr>
      <w:tr w:rsidR="00AB0C67" w:rsidRPr="00916BC1" w14:paraId="695F96E5" w14:textId="77777777" w:rsidTr="00654FCD">
        <w:tc>
          <w:tcPr>
            <w:tcW w:w="0" w:type="auto"/>
          </w:tcPr>
          <w:p w14:paraId="7CF500E1" w14:textId="7DC7255C"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lastRenderedPageBreak/>
              <w:t>SRS</w:t>
            </w:r>
            <w:r>
              <w:rPr>
                <w:rStyle w:val="5yl5"/>
                <w:color w:val="4F81BD" w:themeColor="accent1"/>
              </w:rPr>
              <w:t>135</w:t>
            </w:r>
          </w:p>
        </w:tc>
        <w:tc>
          <w:tcPr>
            <w:tcW w:w="0" w:type="auto"/>
          </w:tcPr>
          <w:p w14:paraId="5E2FC32E" w14:textId="6BB4D8B8" w:rsidR="00AB0C67" w:rsidRPr="00407721" w:rsidRDefault="00AB0C67" w:rsidP="00C41568">
            <w:pPr>
              <w:pStyle w:val="Titre3"/>
              <w:spacing w:after="0"/>
              <w:rPr>
                <w:rStyle w:val="5yl5"/>
                <w:rFonts w:ascii="Times New Roman" w:hAnsi="Times New Roman"/>
                <w:color w:val="FF0000"/>
              </w:rPr>
            </w:pPr>
            <w:bookmarkStart w:id="43" w:name="_Toc474352652"/>
            <w:r w:rsidRPr="00407721">
              <w:rPr>
                <w:rStyle w:val="5yl5"/>
                <w:rFonts w:ascii="Times New Roman" w:hAnsi="Times New Roman"/>
              </w:rPr>
              <w:t xml:space="preserve">Sauvegarde des cartes </w:t>
            </w:r>
            <w:r w:rsidRPr="00407721">
              <w:rPr>
                <w:rStyle w:val="5yl5"/>
                <w:rFonts w:ascii="Times New Roman" w:hAnsi="Times New Roman"/>
                <w:color w:val="FF0000"/>
              </w:rPr>
              <w:t>(</w:t>
            </w:r>
            <w:r w:rsidR="00BE6D0C">
              <w:rPr>
                <w:rStyle w:val="5yl5"/>
                <w:rFonts w:ascii="Times New Roman" w:hAnsi="Times New Roman"/>
                <w:color w:val="FF0000"/>
              </w:rPr>
              <w:t>e</w:t>
            </w:r>
            <w:r w:rsidRPr="00407721">
              <w:rPr>
                <w:rStyle w:val="5yl5"/>
                <w:rFonts w:ascii="Times New Roman" w:hAnsi="Times New Roman"/>
                <w:color w:val="FF0000"/>
              </w:rPr>
              <w:t>ssentielle)</w:t>
            </w:r>
            <w:bookmarkEnd w:id="43"/>
          </w:p>
        </w:tc>
      </w:tr>
      <w:tr w:rsidR="00AB0C67" w:rsidRPr="00916BC1" w14:paraId="2C75F301" w14:textId="77777777" w:rsidTr="00654FCD">
        <w:tc>
          <w:tcPr>
            <w:tcW w:w="0" w:type="auto"/>
          </w:tcPr>
          <w:p w14:paraId="132CD192" w14:textId="51994FE7"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136</w:t>
            </w:r>
          </w:p>
        </w:tc>
        <w:tc>
          <w:tcPr>
            <w:tcW w:w="0" w:type="auto"/>
          </w:tcPr>
          <w:p w14:paraId="3970839D" w14:textId="67CCD430" w:rsidR="00AB0C67" w:rsidRPr="00D3058F" w:rsidRDefault="00AB0C67" w:rsidP="00407721">
            <w:pPr>
              <w:spacing w:before="120"/>
              <w:rPr>
                <w:rStyle w:val="5yl5"/>
              </w:rPr>
            </w:pPr>
            <w:r w:rsidRPr="00D3058F">
              <w:rPr>
                <w:rStyle w:val="5yl5"/>
                <w:u w:val="single"/>
              </w:rPr>
              <w:t>3.2.6.1 Synchronisation automatique entre contenu local et distant</w:t>
            </w:r>
          </w:p>
        </w:tc>
      </w:tr>
      <w:tr w:rsidR="00AB0C67" w:rsidRPr="00916BC1" w14:paraId="5561B5CB" w14:textId="77777777" w:rsidTr="00654FCD">
        <w:tc>
          <w:tcPr>
            <w:tcW w:w="0" w:type="auto"/>
          </w:tcPr>
          <w:p w14:paraId="43F84674" w14:textId="3C08A084"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137</w:t>
            </w:r>
          </w:p>
        </w:tc>
        <w:tc>
          <w:tcPr>
            <w:tcW w:w="0" w:type="auto"/>
          </w:tcPr>
          <w:p w14:paraId="26B3A8DC" w14:textId="535FDA09" w:rsidR="00AB0C67" w:rsidRPr="00D3058F" w:rsidRDefault="00AB0C67" w:rsidP="00177CE4">
            <w:pPr>
              <w:widowControl/>
              <w:spacing w:before="120" w:line="276" w:lineRule="auto"/>
              <w:rPr>
                <w:rStyle w:val="5yl5"/>
                <w:u w:val="single"/>
              </w:rPr>
            </w:pPr>
            <w:r>
              <w:rPr>
                <w:rStyle w:val="5yl5"/>
              </w:rPr>
              <w:t>3</w:t>
            </w:r>
            <w:r w:rsidRPr="00BE597F">
              <w:rPr>
                <w:rStyle w:val="5yl5"/>
              </w:rPr>
              <w:t>.2.6.1.1 Le client léger doit offrir à l’utilisateur toutes les cartes disponibles sur le serveur.</w:t>
            </w:r>
          </w:p>
        </w:tc>
      </w:tr>
      <w:tr w:rsidR="00AB0C67" w:rsidRPr="00916BC1" w14:paraId="63D97314" w14:textId="77777777" w:rsidTr="00654FCD">
        <w:tc>
          <w:tcPr>
            <w:tcW w:w="0" w:type="auto"/>
          </w:tcPr>
          <w:p w14:paraId="20881D97" w14:textId="2D41D7DC"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138</w:t>
            </w:r>
          </w:p>
        </w:tc>
        <w:tc>
          <w:tcPr>
            <w:tcW w:w="0" w:type="auto"/>
          </w:tcPr>
          <w:p w14:paraId="20E3F277" w14:textId="54CE3054" w:rsidR="00AB0C67" w:rsidRPr="00BE597F" w:rsidRDefault="00AB0C67" w:rsidP="00177CE4">
            <w:pPr>
              <w:widowControl/>
              <w:spacing w:before="120" w:line="276" w:lineRule="auto"/>
              <w:rPr>
                <w:rStyle w:val="5yl5"/>
              </w:rPr>
            </w:pPr>
            <w:r>
              <w:rPr>
                <w:rStyle w:val="5yl5"/>
              </w:rPr>
              <w:t>3</w:t>
            </w:r>
            <w:r w:rsidRPr="00BE597F">
              <w:rPr>
                <w:rStyle w:val="5yl5"/>
              </w:rPr>
              <w:t>.2.6.1.2 Si l’utilisateur n’est plus connecté au serveur</w:t>
            </w:r>
            <w:r w:rsidR="00BE6D0C">
              <w:rPr>
                <w:rStyle w:val="5yl5"/>
              </w:rPr>
              <w:t xml:space="preserve">, </w:t>
            </w:r>
            <w:r w:rsidRPr="00BE597F">
              <w:rPr>
                <w:rStyle w:val="5yl5"/>
              </w:rPr>
              <w:t>il doit quand même avoir accès à</w:t>
            </w:r>
            <w:r>
              <w:rPr>
                <w:rStyle w:val="5yl5"/>
              </w:rPr>
              <w:t xml:space="preserve"> toutes les cartes qui étaient </w:t>
            </w:r>
            <w:r w:rsidRPr="00BE597F">
              <w:rPr>
                <w:rStyle w:val="5yl5"/>
              </w:rPr>
              <w:t>présentes sur le serveur avant qu’il se soit déconnecté</w:t>
            </w:r>
            <w:r>
              <w:rPr>
                <w:rStyle w:val="5yl5"/>
              </w:rPr>
              <w:t>.</w:t>
            </w:r>
          </w:p>
        </w:tc>
      </w:tr>
      <w:tr w:rsidR="00AB0C67" w:rsidRPr="00916BC1" w14:paraId="42B67226" w14:textId="77777777" w:rsidTr="00654FCD">
        <w:tc>
          <w:tcPr>
            <w:tcW w:w="0" w:type="auto"/>
          </w:tcPr>
          <w:p w14:paraId="2820BAC8" w14:textId="539859A7"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139</w:t>
            </w:r>
          </w:p>
        </w:tc>
        <w:tc>
          <w:tcPr>
            <w:tcW w:w="0" w:type="auto"/>
          </w:tcPr>
          <w:p w14:paraId="0AAA4F72" w14:textId="799009D0" w:rsidR="00AB0C67" w:rsidRPr="00BE597F" w:rsidRDefault="00AB0C67" w:rsidP="00177CE4">
            <w:pPr>
              <w:widowControl/>
              <w:spacing w:before="120" w:line="276" w:lineRule="auto"/>
              <w:rPr>
                <w:rStyle w:val="5yl5"/>
              </w:rPr>
            </w:pPr>
            <w:r>
              <w:rPr>
                <w:rStyle w:val="5yl5"/>
              </w:rPr>
              <w:t>3</w:t>
            </w:r>
            <w:r w:rsidRPr="00D3058F">
              <w:rPr>
                <w:rStyle w:val="5yl5"/>
              </w:rPr>
              <w:t xml:space="preserve">.2.6.1.3 Chaque modification faite localement doit être visible sur le serveur et vice versa. </w:t>
            </w:r>
            <w:r w:rsidRPr="00D3058F">
              <w:rPr>
                <w:rStyle w:val="5yl5"/>
                <w:color w:val="4F81BD" w:themeColor="accent1"/>
              </w:rPr>
              <w:t xml:space="preserve">(Je suis consciente qu’il s’agit d’une répétition avec la partie client lourd. Référence </w:t>
            </w:r>
            <w:r w:rsidRPr="005E42EA">
              <w:rPr>
                <w:rStyle w:val="5yl5"/>
                <w:color w:val="4F81BD" w:themeColor="accent1"/>
              </w:rPr>
              <w:t>SRS</w:t>
            </w:r>
            <w:r>
              <w:rPr>
                <w:rStyle w:val="5yl5"/>
                <w:color w:val="4F81BD" w:themeColor="accent1"/>
              </w:rPr>
              <w:t>063</w:t>
            </w:r>
            <w:r w:rsidRPr="00D3058F">
              <w:rPr>
                <w:rStyle w:val="5yl5"/>
                <w:color w:val="4F81BD" w:themeColor="accent1"/>
              </w:rPr>
              <w:t>)</w:t>
            </w:r>
          </w:p>
        </w:tc>
      </w:tr>
      <w:tr w:rsidR="00AB0C67" w:rsidRPr="00916BC1" w14:paraId="54B30CC5" w14:textId="77777777" w:rsidTr="00654FCD">
        <w:tc>
          <w:tcPr>
            <w:tcW w:w="0" w:type="auto"/>
          </w:tcPr>
          <w:p w14:paraId="6C45FC4F" w14:textId="19CED567"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140</w:t>
            </w:r>
          </w:p>
        </w:tc>
        <w:tc>
          <w:tcPr>
            <w:tcW w:w="0" w:type="auto"/>
          </w:tcPr>
          <w:p w14:paraId="53ED611A" w14:textId="32C9AA68" w:rsidR="00AB0C67" w:rsidRPr="00BE597F" w:rsidRDefault="00AB0C67" w:rsidP="00177CE4">
            <w:pPr>
              <w:widowControl/>
              <w:spacing w:before="120" w:line="276" w:lineRule="auto"/>
              <w:rPr>
                <w:rStyle w:val="5yl5"/>
              </w:rPr>
            </w:pPr>
            <w:r w:rsidRPr="00D3058F">
              <w:rPr>
                <w:rStyle w:val="5yl5"/>
                <w:u w:val="single"/>
              </w:rPr>
              <w:t>3.2.6.2 Gestion des droits d’édition selon l’auteur</w:t>
            </w:r>
          </w:p>
        </w:tc>
      </w:tr>
      <w:tr w:rsidR="00AB0C67" w:rsidRPr="00916BC1" w14:paraId="04851DB7" w14:textId="77777777" w:rsidTr="00654FCD">
        <w:tc>
          <w:tcPr>
            <w:tcW w:w="0" w:type="auto"/>
          </w:tcPr>
          <w:p w14:paraId="73FDB1BD" w14:textId="045BAB62"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141</w:t>
            </w:r>
          </w:p>
        </w:tc>
        <w:tc>
          <w:tcPr>
            <w:tcW w:w="0" w:type="auto"/>
          </w:tcPr>
          <w:p w14:paraId="44A35FC1" w14:textId="5186941E" w:rsidR="00AB0C67" w:rsidRDefault="00AB0C67" w:rsidP="00177CE4">
            <w:pPr>
              <w:widowControl/>
              <w:spacing w:before="120" w:line="276" w:lineRule="auto"/>
              <w:rPr>
                <w:rStyle w:val="5yl5"/>
              </w:rPr>
            </w:pPr>
            <w:r>
              <w:rPr>
                <w:rStyle w:val="5yl5"/>
              </w:rPr>
              <w:t>3</w:t>
            </w:r>
            <w:r w:rsidRPr="00D3058F">
              <w:rPr>
                <w:rStyle w:val="5yl5"/>
              </w:rPr>
              <w:t>.2.6.2.1 Lorsqu’une carte</w:t>
            </w:r>
            <w:r>
              <w:rPr>
                <w:rStyle w:val="5yl5"/>
              </w:rPr>
              <w:t>,</w:t>
            </w:r>
            <w:r w:rsidRPr="00D3058F">
              <w:rPr>
                <w:rStyle w:val="5yl5"/>
              </w:rPr>
              <w:t xml:space="preserve"> créée et éditée pour la toute première fois</w:t>
            </w:r>
            <w:r>
              <w:rPr>
                <w:rStyle w:val="5yl5"/>
              </w:rPr>
              <w:t>,</w:t>
            </w:r>
            <w:r w:rsidRPr="00D3058F">
              <w:rPr>
                <w:rStyle w:val="5yl5"/>
              </w:rPr>
              <w:t xml:space="preserve"> est sauvegardée, l’utilisateur à l’origine de cette carte doit définir si cette dernière est privée ou publique.</w:t>
            </w:r>
            <w:r w:rsidRPr="00D3058F">
              <w:rPr>
                <w:rStyle w:val="5yl5"/>
                <w:color w:val="4F81BD" w:themeColor="accent1"/>
              </w:rPr>
              <w:t xml:space="preserve"> (Je suis consciente qu’il s’agit d’une exigence en partie similaire à une des exigence</w:t>
            </w:r>
            <w:r>
              <w:rPr>
                <w:rStyle w:val="5yl5"/>
                <w:color w:val="4F81BD" w:themeColor="accent1"/>
              </w:rPr>
              <w:t xml:space="preserve">s du client lourd. Référence </w:t>
            </w:r>
            <w:r w:rsidRPr="005E42EA">
              <w:rPr>
                <w:rStyle w:val="5yl5"/>
                <w:color w:val="4F81BD" w:themeColor="accent1"/>
              </w:rPr>
              <w:t>SRS</w:t>
            </w:r>
            <w:r>
              <w:rPr>
                <w:rStyle w:val="5yl5"/>
                <w:color w:val="4F81BD" w:themeColor="accent1"/>
              </w:rPr>
              <w:t>053</w:t>
            </w:r>
            <w:r w:rsidRPr="00D3058F">
              <w:rPr>
                <w:rStyle w:val="5yl5"/>
                <w:color w:val="4F81BD" w:themeColor="accent1"/>
              </w:rPr>
              <w:t>)</w:t>
            </w:r>
          </w:p>
          <w:p w14:paraId="66988722" w14:textId="4A9D4B0D" w:rsidR="00AB0C67" w:rsidRPr="00D3058F" w:rsidRDefault="00AB0C67" w:rsidP="00C41568">
            <w:pPr>
              <w:widowControl/>
              <w:spacing w:line="276" w:lineRule="auto"/>
              <w:rPr>
                <w:rStyle w:val="5yl5"/>
                <w:u w:val="single"/>
              </w:rPr>
            </w:pPr>
            <w:r w:rsidRPr="00D3058F">
              <w:rPr>
                <w:rStyle w:val="5yl5"/>
                <w:i/>
                <w:color w:val="595959" w:themeColor="text1" w:themeTint="A6"/>
              </w:rPr>
              <w:t xml:space="preserve">Explication : Une carte privée est visible et modifiable uniquement par l’utilisateur qui l’a créée. Les autres utilisateurs n’ont pas accès à cette carte. En revanche une carte publique peut être vue et modifiée par tous les utilisateurs. </w:t>
            </w:r>
          </w:p>
        </w:tc>
      </w:tr>
      <w:tr w:rsidR="00AB0C67" w:rsidRPr="00916BC1" w14:paraId="6612EFD9" w14:textId="77777777" w:rsidTr="00654FCD">
        <w:tc>
          <w:tcPr>
            <w:tcW w:w="0" w:type="auto"/>
          </w:tcPr>
          <w:p w14:paraId="01D19A59" w14:textId="32ADCDC9"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142</w:t>
            </w:r>
          </w:p>
        </w:tc>
        <w:tc>
          <w:tcPr>
            <w:tcW w:w="0" w:type="auto"/>
          </w:tcPr>
          <w:p w14:paraId="65576D8F" w14:textId="0474EF4F" w:rsidR="00AB0C67" w:rsidRPr="00407721" w:rsidRDefault="00AB0C67" w:rsidP="00407721">
            <w:pPr>
              <w:pStyle w:val="Titre3"/>
              <w:spacing w:after="0"/>
              <w:rPr>
                <w:rStyle w:val="5yl5"/>
                <w:rFonts w:ascii="Times New Roman" w:hAnsi="Times New Roman"/>
                <w:color w:val="FF0000"/>
              </w:rPr>
            </w:pPr>
            <w:bookmarkStart w:id="44" w:name="_Toc474352653"/>
            <w:r w:rsidRPr="00407721">
              <w:rPr>
                <w:rStyle w:val="5yl5"/>
                <w:rFonts w:ascii="Times New Roman" w:hAnsi="Times New Roman"/>
              </w:rPr>
              <w:t xml:space="preserve">Édition en ligne </w:t>
            </w:r>
            <w:r w:rsidRPr="00407721">
              <w:rPr>
                <w:rStyle w:val="5yl5"/>
                <w:rFonts w:ascii="Times New Roman" w:hAnsi="Times New Roman"/>
                <w:color w:val="FF0000"/>
              </w:rPr>
              <w:t>(</w:t>
            </w:r>
            <w:r w:rsidR="00BE6D0C">
              <w:rPr>
                <w:rStyle w:val="5yl5"/>
                <w:rFonts w:ascii="Times New Roman" w:hAnsi="Times New Roman"/>
                <w:color w:val="FF0000"/>
              </w:rPr>
              <w:t>e</w:t>
            </w:r>
            <w:r w:rsidRPr="00407721">
              <w:rPr>
                <w:rStyle w:val="5yl5"/>
                <w:rFonts w:ascii="Times New Roman" w:hAnsi="Times New Roman"/>
                <w:color w:val="FF0000"/>
              </w:rPr>
              <w:t>ssentielle)</w:t>
            </w:r>
            <w:bookmarkEnd w:id="44"/>
          </w:p>
        </w:tc>
      </w:tr>
      <w:tr w:rsidR="00AB0C67" w:rsidRPr="00916BC1" w14:paraId="69926873" w14:textId="77777777" w:rsidTr="00654FCD">
        <w:tc>
          <w:tcPr>
            <w:tcW w:w="0" w:type="auto"/>
          </w:tcPr>
          <w:p w14:paraId="7F883D0E" w14:textId="64AE8187"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143</w:t>
            </w:r>
          </w:p>
        </w:tc>
        <w:tc>
          <w:tcPr>
            <w:tcW w:w="0" w:type="auto"/>
          </w:tcPr>
          <w:p w14:paraId="052E983D" w14:textId="784C4E81" w:rsidR="00AB0C67" w:rsidRPr="00A82831" w:rsidRDefault="00AB0C67" w:rsidP="00177CE4">
            <w:pPr>
              <w:pStyle w:val="Titre4"/>
              <w:numPr>
                <w:ilvl w:val="0"/>
                <w:numId w:val="0"/>
              </w:numPr>
              <w:rPr>
                <w:rStyle w:val="5yl5"/>
                <w:rFonts w:ascii="Times New Roman" w:hAnsi="Times New Roman"/>
              </w:rPr>
            </w:pPr>
            <w:r w:rsidRPr="00A82831">
              <w:rPr>
                <w:rStyle w:val="5yl5"/>
                <w:rFonts w:ascii="Times New Roman" w:hAnsi="Times New Roman"/>
              </w:rPr>
              <w:t>3</w:t>
            </w:r>
            <w:r>
              <w:rPr>
                <w:rStyle w:val="5yl5"/>
                <w:rFonts w:ascii="Times New Roman" w:hAnsi="Times New Roman"/>
              </w:rPr>
              <w:t>.2.7</w:t>
            </w:r>
            <w:r w:rsidRPr="00A82831">
              <w:rPr>
                <w:rStyle w:val="5yl5"/>
                <w:rFonts w:ascii="Times New Roman" w:hAnsi="Times New Roman"/>
              </w:rPr>
              <w:t>.</w:t>
            </w:r>
            <w:r>
              <w:rPr>
                <w:rStyle w:val="5yl5"/>
                <w:rFonts w:ascii="Times New Roman" w:hAnsi="Times New Roman"/>
              </w:rPr>
              <w:t>1</w:t>
            </w:r>
            <w:r w:rsidRPr="00D3058F">
              <w:rPr>
                <w:rStyle w:val="5yl5"/>
              </w:rPr>
              <w:t xml:space="preserve"> </w:t>
            </w:r>
            <w:r w:rsidRPr="00A82831">
              <w:rPr>
                <w:rStyle w:val="5yl5"/>
                <w:rFonts w:ascii="Times New Roman" w:hAnsi="Times New Roman"/>
              </w:rPr>
              <w:t xml:space="preserve">Le client léger doit permettre l’édition des cartes en ligne. </w:t>
            </w:r>
            <w:r w:rsidRPr="00A82831">
              <w:rPr>
                <w:rStyle w:val="5yl5"/>
                <w:rFonts w:ascii="Times New Roman" w:hAnsi="Times New Roman"/>
                <w:color w:val="4F81BD" w:themeColor="accent1"/>
              </w:rPr>
              <w:t>(Je suis conscient</w:t>
            </w:r>
            <w:r>
              <w:rPr>
                <w:rStyle w:val="5yl5"/>
                <w:rFonts w:ascii="Times New Roman" w:hAnsi="Times New Roman"/>
                <w:color w:val="4F81BD" w:themeColor="accent1"/>
              </w:rPr>
              <w:t xml:space="preserve">e qu’il s’agit d’une répétition </w:t>
            </w:r>
            <w:r w:rsidRPr="00A82831">
              <w:rPr>
                <w:rStyle w:val="5yl5"/>
                <w:rFonts w:ascii="Times New Roman" w:hAnsi="Times New Roman"/>
                <w:color w:val="4F81BD" w:themeColor="accent1"/>
              </w:rPr>
              <w:t xml:space="preserve">avec la partie client lourd. Référence </w:t>
            </w:r>
            <w:r w:rsidRPr="00DE64AF">
              <w:rPr>
                <w:rFonts w:ascii="Times New Roman" w:hAnsi="Times New Roman"/>
                <w:color w:val="4F81BD" w:themeColor="accent1"/>
              </w:rPr>
              <w:t>SRS024</w:t>
            </w:r>
            <w:r w:rsidRPr="00A82831">
              <w:rPr>
                <w:rStyle w:val="5yl5"/>
                <w:rFonts w:ascii="Times New Roman" w:hAnsi="Times New Roman"/>
                <w:i/>
                <w:color w:val="4F81BD" w:themeColor="accent1"/>
              </w:rPr>
              <w:t>)</w:t>
            </w:r>
          </w:p>
          <w:p w14:paraId="289B5180" w14:textId="67930046" w:rsidR="00AB0C67" w:rsidRPr="00A82831" w:rsidRDefault="00AB0C67" w:rsidP="00407721">
            <w:pPr>
              <w:rPr>
                <w:rStyle w:val="5yl5"/>
              </w:rPr>
            </w:pPr>
            <w:r w:rsidRPr="00A82831">
              <w:rPr>
                <w:rStyle w:val="5yl5"/>
                <w:i/>
                <w:color w:val="595959" w:themeColor="text1" w:themeTint="A6"/>
              </w:rPr>
              <w:t>Explication : L’utilisateur sur le client léger peut éditer des cartes en ligne au même titre et au même moment que les utilisateurs sur le client lourd.</w:t>
            </w:r>
          </w:p>
        </w:tc>
      </w:tr>
      <w:tr w:rsidR="00AB0C67" w:rsidRPr="00916BC1" w14:paraId="486B6843" w14:textId="77777777" w:rsidTr="00654FCD">
        <w:tc>
          <w:tcPr>
            <w:tcW w:w="0" w:type="auto"/>
          </w:tcPr>
          <w:p w14:paraId="30BDF286" w14:textId="042B5195"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144</w:t>
            </w:r>
          </w:p>
        </w:tc>
        <w:tc>
          <w:tcPr>
            <w:tcW w:w="0" w:type="auto"/>
          </w:tcPr>
          <w:p w14:paraId="46115F45" w14:textId="77777777" w:rsidR="00AB0C67" w:rsidRDefault="00AB0C67" w:rsidP="00177CE4">
            <w:pPr>
              <w:pStyle w:val="Corpsdetexte"/>
              <w:spacing w:before="120" w:after="0" w:line="276" w:lineRule="auto"/>
              <w:ind w:left="0"/>
              <w:rPr>
                <w:rStyle w:val="5yl5"/>
              </w:rPr>
            </w:pPr>
            <w:r>
              <w:rPr>
                <w:rStyle w:val="5yl5"/>
              </w:rPr>
              <w:t>3</w:t>
            </w:r>
            <w:r w:rsidRPr="00BE597F">
              <w:rPr>
                <w:rStyle w:val="5yl5"/>
              </w:rPr>
              <w:t>.2.7.2 L’édition en ligne d’une carte doit être bloquée si cette dernière est utilisée au cours d’une simulation.</w:t>
            </w:r>
          </w:p>
          <w:p w14:paraId="65249B6C" w14:textId="2380A838" w:rsidR="00AB0C67" w:rsidRPr="00A82831" w:rsidRDefault="00AB0C67" w:rsidP="00177CE4">
            <w:pPr>
              <w:widowControl/>
              <w:spacing w:line="276" w:lineRule="auto"/>
              <w:rPr>
                <w:rStyle w:val="5yl5"/>
                <w:i/>
              </w:rPr>
            </w:pPr>
            <w:r w:rsidRPr="00A82831">
              <w:rPr>
                <w:rStyle w:val="5yl5"/>
                <w:i/>
                <w:color w:val="595959" w:themeColor="text1" w:themeTint="A6"/>
              </w:rPr>
              <w:t>Explication : Si un utilisateur du client lourd décide de faire une simulation sur une carte qu’un utilisateur du client léger est en train d’éditer, la priorité revient à la simulation et la carte devient indisponible pour l’édition et donc pour l’utilisateur du client léger. L’édition en ligne de cette carte est interrompue jusqu’à ce que la simulation soit terminée. L’utilisateur du client léger doit être prévenu que cette carte est utilisée dans une simulation et qu’il ne peut plus la modifier pour le moment.</w:t>
            </w:r>
          </w:p>
        </w:tc>
      </w:tr>
      <w:tr w:rsidR="00AB0C67" w:rsidRPr="00916BC1" w14:paraId="5080C129" w14:textId="77777777" w:rsidTr="00654FCD">
        <w:tc>
          <w:tcPr>
            <w:tcW w:w="0" w:type="auto"/>
          </w:tcPr>
          <w:p w14:paraId="5B8B9DA4" w14:textId="5A5828BD"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145</w:t>
            </w:r>
          </w:p>
        </w:tc>
        <w:tc>
          <w:tcPr>
            <w:tcW w:w="0" w:type="auto"/>
          </w:tcPr>
          <w:p w14:paraId="1F927434" w14:textId="210D1D03" w:rsidR="00AB0C67" w:rsidRPr="00407721" w:rsidRDefault="00AB0C67" w:rsidP="00407721">
            <w:pPr>
              <w:pStyle w:val="Titre3"/>
              <w:spacing w:after="0"/>
              <w:rPr>
                <w:rStyle w:val="5yl5"/>
                <w:rFonts w:ascii="Times New Roman" w:hAnsi="Times New Roman"/>
                <w:color w:val="E36C0A" w:themeColor="accent6" w:themeShade="BF"/>
              </w:rPr>
            </w:pPr>
            <w:bookmarkStart w:id="45" w:name="_Toc474352654"/>
            <w:r w:rsidRPr="00407721">
              <w:rPr>
                <w:rStyle w:val="5yl5"/>
                <w:rFonts w:ascii="Times New Roman" w:hAnsi="Times New Roman"/>
              </w:rPr>
              <w:t xml:space="preserve">Profil utilisateur </w:t>
            </w:r>
            <w:r w:rsidRPr="00407721">
              <w:rPr>
                <w:rStyle w:val="5yl5"/>
                <w:rFonts w:ascii="Times New Roman" w:hAnsi="Times New Roman"/>
                <w:color w:val="E36C0A" w:themeColor="accent6" w:themeShade="BF"/>
              </w:rPr>
              <w:t>(</w:t>
            </w:r>
            <w:r w:rsidR="00BE6D0C">
              <w:rPr>
                <w:rStyle w:val="5yl5"/>
                <w:rFonts w:ascii="Times New Roman" w:hAnsi="Times New Roman"/>
                <w:color w:val="E36C0A" w:themeColor="accent6" w:themeShade="BF"/>
              </w:rPr>
              <w:t>s</w:t>
            </w:r>
            <w:r w:rsidRPr="00407721">
              <w:rPr>
                <w:rStyle w:val="5yl5"/>
                <w:rFonts w:ascii="Times New Roman" w:hAnsi="Times New Roman"/>
                <w:color w:val="E36C0A" w:themeColor="accent6" w:themeShade="BF"/>
              </w:rPr>
              <w:t>ouhaitable)</w:t>
            </w:r>
            <w:bookmarkEnd w:id="45"/>
          </w:p>
        </w:tc>
      </w:tr>
      <w:tr w:rsidR="00AB0C67" w:rsidRPr="00916BC1" w14:paraId="6E889AC5" w14:textId="77777777" w:rsidTr="00654FCD">
        <w:tc>
          <w:tcPr>
            <w:tcW w:w="0" w:type="auto"/>
          </w:tcPr>
          <w:p w14:paraId="767F2CAA" w14:textId="723425FB" w:rsidR="00AB0C67" w:rsidRPr="00A82831"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146</w:t>
            </w:r>
          </w:p>
        </w:tc>
        <w:tc>
          <w:tcPr>
            <w:tcW w:w="0" w:type="auto"/>
          </w:tcPr>
          <w:p w14:paraId="07E16FBF" w14:textId="5286ED2B" w:rsidR="00AB0C67" w:rsidRPr="00A82831" w:rsidRDefault="00AB0C67" w:rsidP="00407721">
            <w:pPr>
              <w:spacing w:before="120"/>
              <w:rPr>
                <w:rStyle w:val="5yl5"/>
                <w:color w:val="E36C0A" w:themeColor="accent6" w:themeShade="BF"/>
              </w:rPr>
            </w:pPr>
            <w:r>
              <w:rPr>
                <w:rStyle w:val="5yl5"/>
                <w:u w:val="single"/>
              </w:rPr>
              <w:t>3</w:t>
            </w:r>
            <w:r w:rsidRPr="00BE597F">
              <w:rPr>
                <w:rStyle w:val="5yl5"/>
                <w:u w:val="single"/>
              </w:rPr>
              <w:t>.2.8.1 Création de profi</w:t>
            </w:r>
            <w:r w:rsidR="00BE6D0C">
              <w:rPr>
                <w:rStyle w:val="5yl5"/>
                <w:u w:val="single"/>
              </w:rPr>
              <w:t>ls</w:t>
            </w:r>
          </w:p>
        </w:tc>
      </w:tr>
      <w:tr w:rsidR="00AB0C67" w:rsidRPr="00916BC1" w14:paraId="697B82A5" w14:textId="77777777" w:rsidTr="00654FCD">
        <w:tc>
          <w:tcPr>
            <w:tcW w:w="0" w:type="auto"/>
          </w:tcPr>
          <w:p w14:paraId="09A6741A" w14:textId="42237644"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147</w:t>
            </w:r>
          </w:p>
        </w:tc>
        <w:tc>
          <w:tcPr>
            <w:tcW w:w="0" w:type="auto"/>
          </w:tcPr>
          <w:p w14:paraId="51C0B8B9" w14:textId="31EACD2F" w:rsidR="00AB0C67" w:rsidRPr="00BE597F" w:rsidRDefault="00AB0C67" w:rsidP="00DE64AF">
            <w:pPr>
              <w:widowControl/>
              <w:spacing w:before="120" w:line="276" w:lineRule="auto"/>
              <w:rPr>
                <w:rStyle w:val="5yl5"/>
              </w:rPr>
            </w:pPr>
            <w:r>
              <w:rPr>
                <w:rStyle w:val="5yl5"/>
              </w:rPr>
              <w:t>3</w:t>
            </w:r>
            <w:r w:rsidRPr="00BE597F">
              <w:rPr>
                <w:rStyle w:val="5yl5"/>
              </w:rPr>
              <w:t>.2.8.1.1 L’utilisateur doit avoir la possibilité de cr</w:t>
            </w:r>
            <w:r>
              <w:rPr>
                <w:rStyle w:val="5yl5"/>
              </w:rPr>
              <w:t>éer un profil utilisateur dans l</w:t>
            </w:r>
            <w:r w:rsidRPr="00BE597F">
              <w:rPr>
                <w:rStyle w:val="5yl5"/>
              </w:rPr>
              <w:t>e client léger</w:t>
            </w:r>
            <w:r>
              <w:rPr>
                <w:rStyle w:val="5yl5"/>
              </w:rPr>
              <w:t>.</w:t>
            </w:r>
            <w:r w:rsidRPr="00BE597F">
              <w:rPr>
                <w:rStyle w:val="5yl5"/>
              </w:rPr>
              <w:t xml:space="preserve"> </w:t>
            </w:r>
            <w:r w:rsidRPr="002E0DD1">
              <w:rPr>
                <w:rStyle w:val="5yl5"/>
                <w:color w:val="4F81BD" w:themeColor="accent1"/>
              </w:rPr>
              <w:t>(Je suis consciente qu’il s’agit d’une répétition avec la partie client lourd sauf que dans ce cas on parle de l’a</w:t>
            </w:r>
            <w:r>
              <w:rPr>
                <w:rStyle w:val="5yl5"/>
                <w:color w:val="4F81BD" w:themeColor="accent1"/>
              </w:rPr>
              <w:t xml:space="preserve">pplication mobile du client léger. Référence </w:t>
            </w:r>
            <w:r w:rsidRPr="005E42EA">
              <w:rPr>
                <w:rStyle w:val="5yl5"/>
                <w:color w:val="4F81BD" w:themeColor="accent1"/>
              </w:rPr>
              <w:t>SRS</w:t>
            </w:r>
            <w:r>
              <w:rPr>
                <w:rStyle w:val="5yl5"/>
                <w:color w:val="4F81BD" w:themeColor="accent1"/>
              </w:rPr>
              <w:t>043</w:t>
            </w:r>
            <w:r w:rsidRPr="002E0DD1">
              <w:rPr>
                <w:rStyle w:val="5yl5"/>
                <w:color w:val="4F81BD" w:themeColor="accent1"/>
              </w:rPr>
              <w:t>)</w:t>
            </w:r>
          </w:p>
        </w:tc>
      </w:tr>
      <w:tr w:rsidR="00AB0C67" w:rsidRPr="00916BC1" w14:paraId="2B0262B5" w14:textId="77777777" w:rsidTr="00654FCD">
        <w:tc>
          <w:tcPr>
            <w:tcW w:w="0" w:type="auto"/>
          </w:tcPr>
          <w:p w14:paraId="424FF44B" w14:textId="021D6341"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148</w:t>
            </w:r>
          </w:p>
        </w:tc>
        <w:tc>
          <w:tcPr>
            <w:tcW w:w="0" w:type="auto"/>
          </w:tcPr>
          <w:p w14:paraId="105BC0DC" w14:textId="24D3A0DF" w:rsidR="00AB0C67" w:rsidRPr="00BE597F" w:rsidRDefault="00AB0C67" w:rsidP="00177CE4">
            <w:pPr>
              <w:widowControl/>
              <w:spacing w:before="120" w:line="276" w:lineRule="auto"/>
              <w:rPr>
                <w:rStyle w:val="5yl5"/>
              </w:rPr>
            </w:pPr>
            <w:r>
              <w:rPr>
                <w:rStyle w:val="5yl5"/>
              </w:rPr>
              <w:t>3.2.8.1.2</w:t>
            </w:r>
            <w:r w:rsidRPr="00BE597F">
              <w:rPr>
                <w:rStyle w:val="5yl5"/>
              </w:rPr>
              <w:t xml:space="preserve"> L’utilisateur doit recevoir un courriel de confirmati</w:t>
            </w:r>
            <w:r>
              <w:rPr>
                <w:rStyle w:val="5yl5"/>
              </w:rPr>
              <w:t>on après avoir créé son profil.</w:t>
            </w:r>
          </w:p>
        </w:tc>
      </w:tr>
      <w:tr w:rsidR="00AB0C67" w:rsidRPr="00916BC1" w14:paraId="5F9EAD12" w14:textId="77777777" w:rsidTr="00654FCD">
        <w:tc>
          <w:tcPr>
            <w:tcW w:w="0" w:type="auto"/>
          </w:tcPr>
          <w:p w14:paraId="159188BB" w14:textId="7C444D43"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149</w:t>
            </w:r>
          </w:p>
        </w:tc>
        <w:tc>
          <w:tcPr>
            <w:tcW w:w="0" w:type="auto"/>
          </w:tcPr>
          <w:p w14:paraId="0B3732A5" w14:textId="5DA81008" w:rsidR="00AB0C67" w:rsidRPr="00BE597F" w:rsidRDefault="00AB0C67" w:rsidP="00177CE4">
            <w:pPr>
              <w:widowControl/>
              <w:spacing w:before="120" w:line="276" w:lineRule="auto"/>
              <w:rPr>
                <w:rStyle w:val="5yl5"/>
              </w:rPr>
            </w:pPr>
            <w:r>
              <w:rPr>
                <w:rStyle w:val="5yl5"/>
                <w:u w:val="single"/>
              </w:rPr>
              <w:t>3</w:t>
            </w:r>
            <w:r w:rsidRPr="00BE597F">
              <w:rPr>
                <w:rStyle w:val="5yl5"/>
                <w:u w:val="single"/>
              </w:rPr>
              <w:t>.2.8.2 Authentification</w:t>
            </w:r>
          </w:p>
        </w:tc>
      </w:tr>
      <w:tr w:rsidR="00AB0C67" w:rsidRPr="00916BC1" w14:paraId="24E9534B" w14:textId="77777777" w:rsidTr="00654FCD">
        <w:tc>
          <w:tcPr>
            <w:tcW w:w="0" w:type="auto"/>
          </w:tcPr>
          <w:p w14:paraId="6562702A" w14:textId="5095304F"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150</w:t>
            </w:r>
          </w:p>
        </w:tc>
        <w:tc>
          <w:tcPr>
            <w:tcW w:w="0" w:type="auto"/>
          </w:tcPr>
          <w:p w14:paraId="0C75F94A" w14:textId="16DB02FE" w:rsidR="00AB0C67" w:rsidRPr="00BE597F" w:rsidRDefault="00AB0C67" w:rsidP="00177CE4">
            <w:pPr>
              <w:widowControl/>
              <w:spacing w:before="120" w:line="276" w:lineRule="auto"/>
              <w:rPr>
                <w:rStyle w:val="5yl5"/>
              </w:rPr>
            </w:pPr>
            <w:r>
              <w:rPr>
                <w:rStyle w:val="5yl5"/>
              </w:rPr>
              <w:t>3</w:t>
            </w:r>
            <w:r w:rsidRPr="00BE597F">
              <w:rPr>
                <w:rStyle w:val="5yl5"/>
              </w:rPr>
              <w:t>.2.8.2.1 L’utilisateur du client léger doit pouvoir se connecter à son profil à partir de son identifiant et de son mot de passe.</w:t>
            </w:r>
          </w:p>
        </w:tc>
      </w:tr>
      <w:tr w:rsidR="00AB0C67" w:rsidRPr="00916BC1" w14:paraId="3E5AAE55" w14:textId="77777777" w:rsidTr="00654FCD">
        <w:tc>
          <w:tcPr>
            <w:tcW w:w="0" w:type="auto"/>
          </w:tcPr>
          <w:p w14:paraId="262D1BB2" w14:textId="5941A37B"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151</w:t>
            </w:r>
          </w:p>
        </w:tc>
        <w:tc>
          <w:tcPr>
            <w:tcW w:w="0" w:type="auto"/>
          </w:tcPr>
          <w:p w14:paraId="2B8C3F07" w14:textId="7C649484" w:rsidR="00AB0C67" w:rsidRPr="00BE597F" w:rsidRDefault="00AB0C67" w:rsidP="003D7B85">
            <w:pPr>
              <w:widowControl/>
              <w:spacing w:before="120" w:line="276" w:lineRule="auto"/>
              <w:rPr>
                <w:rStyle w:val="5yl5"/>
              </w:rPr>
            </w:pPr>
            <w:r>
              <w:rPr>
                <w:rStyle w:val="5yl5"/>
              </w:rPr>
              <w:t>3</w:t>
            </w:r>
            <w:r w:rsidRPr="002E0DD1">
              <w:rPr>
                <w:rStyle w:val="5yl5"/>
              </w:rPr>
              <w:t xml:space="preserve">.2.8.2.2 </w:t>
            </w:r>
            <w:r>
              <w:rPr>
                <w:rStyle w:val="5yl5"/>
              </w:rPr>
              <w:t xml:space="preserve">L’utilisateur du client léger doit pouvoir se connecter à son profil en utilisant la fonctionnalité </w:t>
            </w:r>
            <w:proofErr w:type="spellStart"/>
            <w:r>
              <w:rPr>
                <w:rStyle w:val="5yl5"/>
              </w:rPr>
              <w:t>Touch</w:t>
            </w:r>
            <w:proofErr w:type="spellEnd"/>
            <w:r>
              <w:rPr>
                <w:rStyle w:val="5yl5"/>
              </w:rPr>
              <w:t xml:space="preserve"> ID présente sur iPad.</w:t>
            </w:r>
          </w:p>
        </w:tc>
      </w:tr>
      <w:tr w:rsidR="00AB0C67" w:rsidRPr="00916BC1" w14:paraId="6870A150" w14:textId="77777777" w:rsidTr="00654FCD">
        <w:tc>
          <w:tcPr>
            <w:tcW w:w="0" w:type="auto"/>
          </w:tcPr>
          <w:p w14:paraId="37DED4F6" w14:textId="43B74AB4"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152</w:t>
            </w:r>
          </w:p>
        </w:tc>
        <w:tc>
          <w:tcPr>
            <w:tcW w:w="0" w:type="auto"/>
          </w:tcPr>
          <w:p w14:paraId="7A9CB249" w14:textId="6ECC8CB6" w:rsidR="00AB0C67" w:rsidRPr="00BE597F" w:rsidRDefault="00AB0C67" w:rsidP="00177CE4">
            <w:pPr>
              <w:widowControl/>
              <w:spacing w:before="120" w:line="276" w:lineRule="auto"/>
              <w:rPr>
                <w:rStyle w:val="5yl5"/>
              </w:rPr>
            </w:pPr>
            <w:r>
              <w:rPr>
                <w:rStyle w:val="5yl5"/>
              </w:rPr>
              <w:t>3</w:t>
            </w:r>
            <w:r w:rsidRPr="00BE597F">
              <w:rPr>
                <w:rStyle w:val="5yl5"/>
              </w:rPr>
              <w:t>.2.8.2.3 L’accès aux différents profils utilisateurs doit être bloqué si au moins un des deux éléments d’authentification, soit le mot de passe o</w:t>
            </w:r>
            <w:r w:rsidR="00BE6D0C">
              <w:rPr>
                <w:rStyle w:val="5yl5"/>
              </w:rPr>
              <w:t>ù</w:t>
            </w:r>
            <w:r w:rsidRPr="00BE597F">
              <w:rPr>
                <w:rStyle w:val="5yl5"/>
              </w:rPr>
              <w:t xml:space="preserve"> soit l’identifiant, est invalide.</w:t>
            </w:r>
          </w:p>
        </w:tc>
      </w:tr>
      <w:tr w:rsidR="00AB0C67" w:rsidRPr="00916BC1" w14:paraId="1C3DC4F3" w14:textId="77777777" w:rsidTr="00654FCD">
        <w:tc>
          <w:tcPr>
            <w:tcW w:w="0" w:type="auto"/>
          </w:tcPr>
          <w:p w14:paraId="43E97193" w14:textId="11B5A947"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153</w:t>
            </w:r>
          </w:p>
        </w:tc>
        <w:tc>
          <w:tcPr>
            <w:tcW w:w="0" w:type="auto"/>
          </w:tcPr>
          <w:p w14:paraId="6DB6E360" w14:textId="4C82D4C0" w:rsidR="00AB0C67" w:rsidRPr="00BE597F" w:rsidRDefault="00AB0C67" w:rsidP="00177CE4">
            <w:pPr>
              <w:widowControl/>
              <w:spacing w:before="120" w:line="276" w:lineRule="auto"/>
              <w:rPr>
                <w:rStyle w:val="5yl5"/>
              </w:rPr>
            </w:pPr>
            <w:r w:rsidRPr="002E0DD1">
              <w:rPr>
                <w:rStyle w:val="5yl5"/>
                <w:u w:val="single"/>
              </w:rPr>
              <w:t>3.2.8.3 Accès aux données du profil</w:t>
            </w:r>
          </w:p>
        </w:tc>
      </w:tr>
      <w:tr w:rsidR="00AB0C67" w:rsidRPr="00916BC1" w14:paraId="30742EB4" w14:textId="77777777" w:rsidTr="00654FCD">
        <w:tc>
          <w:tcPr>
            <w:tcW w:w="0" w:type="auto"/>
          </w:tcPr>
          <w:p w14:paraId="08B9677C" w14:textId="052D5CE4"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lastRenderedPageBreak/>
              <w:t>SRS</w:t>
            </w:r>
            <w:r>
              <w:rPr>
                <w:rStyle w:val="5yl5"/>
                <w:color w:val="4F81BD" w:themeColor="accent1"/>
              </w:rPr>
              <w:t>155</w:t>
            </w:r>
          </w:p>
        </w:tc>
        <w:tc>
          <w:tcPr>
            <w:tcW w:w="0" w:type="auto"/>
          </w:tcPr>
          <w:p w14:paraId="4BC3C548" w14:textId="4FFBE7A9" w:rsidR="00AB0C67" w:rsidRPr="002E0DD1" w:rsidRDefault="00AB0C67" w:rsidP="00177CE4">
            <w:pPr>
              <w:widowControl/>
              <w:spacing w:before="120" w:line="276" w:lineRule="auto"/>
              <w:rPr>
                <w:rStyle w:val="5yl5"/>
                <w:u w:val="single"/>
              </w:rPr>
            </w:pPr>
            <w:r>
              <w:rPr>
                <w:rStyle w:val="5yl5"/>
              </w:rPr>
              <w:t>3</w:t>
            </w:r>
            <w:r w:rsidRPr="00BE597F">
              <w:rPr>
                <w:rStyle w:val="5yl5"/>
              </w:rPr>
              <w:t>.2.8.3.1 L’utilisateur doit pouvoir accéder aux différentes statistiques</w:t>
            </w:r>
            <w:r>
              <w:rPr>
                <w:rStyle w:val="5yl5"/>
              </w:rPr>
              <w:t xml:space="preserve"> USER </w:t>
            </w:r>
            <w:r w:rsidRPr="00BE597F">
              <w:rPr>
                <w:rStyle w:val="5yl5"/>
              </w:rPr>
              <w:t xml:space="preserve">de son profil seulement si ce dernier a réussi à s’authentifier. </w:t>
            </w:r>
            <w:r w:rsidRPr="008928EF">
              <w:rPr>
                <w:rStyle w:val="5yl5"/>
                <w:color w:val="4F81BD" w:themeColor="accent1"/>
              </w:rPr>
              <w:t xml:space="preserve">(Je suis consciente </w:t>
            </w:r>
            <w:r>
              <w:rPr>
                <w:rStyle w:val="5yl5"/>
                <w:color w:val="4F81BD" w:themeColor="accent1"/>
              </w:rPr>
              <w:t>qu’</w:t>
            </w:r>
            <w:r w:rsidRPr="008928EF">
              <w:rPr>
                <w:rStyle w:val="5yl5"/>
                <w:color w:val="4F81BD" w:themeColor="accent1"/>
              </w:rPr>
              <w:t>une des exigences de la partie client lourd</w:t>
            </w:r>
            <w:r>
              <w:rPr>
                <w:rStyle w:val="5yl5"/>
                <w:color w:val="4F81BD" w:themeColor="accent1"/>
              </w:rPr>
              <w:t xml:space="preserve"> ressemble à cette exigence</w:t>
            </w:r>
            <w:r w:rsidRPr="008928EF">
              <w:rPr>
                <w:rStyle w:val="5yl5"/>
                <w:color w:val="4F81BD" w:themeColor="accent1"/>
              </w:rPr>
              <w:t xml:space="preserve"> toutefois les statis</w:t>
            </w:r>
            <w:r>
              <w:rPr>
                <w:rStyle w:val="5yl5"/>
                <w:color w:val="4F81BD" w:themeColor="accent1"/>
              </w:rPr>
              <w:t>tiques USER sont directement présentée</w:t>
            </w:r>
            <w:r w:rsidRPr="008928EF">
              <w:rPr>
                <w:rStyle w:val="5yl5"/>
                <w:color w:val="4F81BD" w:themeColor="accent1"/>
              </w:rPr>
              <w:t>s d</w:t>
            </w:r>
            <w:r>
              <w:rPr>
                <w:rStyle w:val="5yl5"/>
                <w:color w:val="4F81BD" w:themeColor="accent1"/>
              </w:rPr>
              <w:t xml:space="preserve">ans l’application au lieu du site web. Référence </w:t>
            </w:r>
            <w:r w:rsidRPr="005E42EA">
              <w:rPr>
                <w:rStyle w:val="5yl5"/>
                <w:color w:val="4F81BD" w:themeColor="accent1"/>
              </w:rPr>
              <w:t>SRS</w:t>
            </w:r>
            <w:r>
              <w:rPr>
                <w:rStyle w:val="5yl5"/>
                <w:color w:val="4F81BD" w:themeColor="accent1"/>
              </w:rPr>
              <w:t>046</w:t>
            </w:r>
            <w:r w:rsidRPr="008928EF">
              <w:rPr>
                <w:rStyle w:val="5yl5"/>
                <w:color w:val="4F81BD" w:themeColor="accent1"/>
              </w:rPr>
              <w:t xml:space="preserve">)  </w:t>
            </w:r>
          </w:p>
        </w:tc>
      </w:tr>
      <w:tr w:rsidR="00AB0C67" w:rsidRPr="00916BC1" w14:paraId="1EFC2BA0" w14:textId="77777777" w:rsidTr="00654FCD">
        <w:tc>
          <w:tcPr>
            <w:tcW w:w="0" w:type="auto"/>
          </w:tcPr>
          <w:p w14:paraId="7430772B" w14:textId="20351FAC"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156</w:t>
            </w:r>
          </w:p>
        </w:tc>
        <w:tc>
          <w:tcPr>
            <w:tcW w:w="0" w:type="auto"/>
          </w:tcPr>
          <w:p w14:paraId="0258AD47" w14:textId="06718469" w:rsidR="00AB0C67" w:rsidRDefault="00AB0C67" w:rsidP="00177CE4">
            <w:pPr>
              <w:widowControl/>
              <w:spacing w:before="120" w:line="276" w:lineRule="auto"/>
              <w:rPr>
                <w:rStyle w:val="5yl5"/>
              </w:rPr>
            </w:pPr>
            <w:r>
              <w:rPr>
                <w:rStyle w:val="5yl5"/>
              </w:rPr>
              <w:t xml:space="preserve">3.2.8.3.2 Le client léger </w:t>
            </w:r>
            <w:r w:rsidRPr="00BE597F">
              <w:rPr>
                <w:rStyle w:val="5yl5"/>
              </w:rPr>
              <w:t>doit dissimuler toutes les informations liées à un profil utilisateur si l’utilisateur n’est pas connecté ou s’il ne s’agit pas de son propre profil.</w:t>
            </w:r>
          </w:p>
        </w:tc>
      </w:tr>
      <w:tr w:rsidR="00AB0C67" w:rsidRPr="00916BC1" w14:paraId="32A620AD" w14:textId="77777777" w:rsidTr="00654FCD">
        <w:tc>
          <w:tcPr>
            <w:tcW w:w="0" w:type="auto"/>
          </w:tcPr>
          <w:p w14:paraId="4B2260C2" w14:textId="542C7356"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157</w:t>
            </w:r>
          </w:p>
        </w:tc>
        <w:tc>
          <w:tcPr>
            <w:tcW w:w="0" w:type="auto"/>
          </w:tcPr>
          <w:p w14:paraId="00E6D5D6" w14:textId="678EB5B0" w:rsidR="00AB0C67" w:rsidRPr="00407721" w:rsidRDefault="00AB0C67" w:rsidP="00C41568">
            <w:pPr>
              <w:pStyle w:val="Titre3"/>
              <w:spacing w:after="0"/>
              <w:rPr>
                <w:rStyle w:val="5yl5"/>
                <w:rFonts w:ascii="Times New Roman" w:hAnsi="Times New Roman"/>
                <w:color w:val="E36C0A" w:themeColor="accent6" w:themeShade="BF"/>
              </w:rPr>
            </w:pPr>
            <w:bookmarkStart w:id="46" w:name="_Toc474352655"/>
            <w:r w:rsidRPr="00407721">
              <w:rPr>
                <w:rStyle w:val="5yl5"/>
                <w:rFonts w:ascii="Times New Roman" w:hAnsi="Times New Roman"/>
              </w:rPr>
              <w:t xml:space="preserve">Web </w:t>
            </w:r>
            <w:proofErr w:type="spellStart"/>
            <w:r w:rsidRPr="00407721">
              <w:rPr>
                <w:rStyle w:val="5yl5"/>
                <w:rFonts w:ascii="Times New Roman" w:hAnsi="Times New Roman"/>
              </w:rPr>
              <w:t>View</w:t>
            </w:r>
            <w:proofErr w:type="spellEnd"/>
            <w:r w:rsidRPr="00407721">
              <w:rPr>
                <w:rStyle w:val="5yl5"/>
                <w:rFonts w:ascii="Times New Roman" w:hAnsi="Times New Roman"/>
              </w:rPr>
              <w:t xml:space="preserve"> </w:t>
            </w:r>
            <w:r w:rsidRPr="00407721">
              <w:rPr>
                <w:rStyle w:val="5yl5"/>
                <w:rFonts w:ascii="Times New Roman" w:hAnsi="Times New Roman"/>
                <w:color w:val="E36C0A" w:themeColor="accent6" w:themeShade="BF"/>
              </w:rPr>
              <w:t>(</w:t>
            </w:r>
            <w:r w:rsidR="00BE6D0C">
              <w:rPr>
                <w:rStyle w:val="5yl5"/>
                <w:rFonts w:ascii="Times New Roman" w:hAnsi="Times New Roman"/>
                <w:color w:val="E36C0A" w:themeColor="accent6" w:themeShade="BF"/>
              </w:rPr>
              <w:t>s</w:t>
            </w:r>
            <w:r w:rsidRPr="00407721">
              <w:rPr>
                <w:rStyle w:val="5yl5"/>
                <w:rFonts w:ascii="Times New Roman" w:hAnsi="Times New Roman"/>
                <w:color w:val="E36C0A" w:themeColor="accent6" w:themeShade="BF"/>
              </w:rPr>
              <w:t>ouhaitable)</w:t>
            </w:r>
            <w:bookmarkEnd w:id="46"/>
          </w:p>
        </w:tc>
      </w:tr>
      <w:tr w:rsidR="00AB0C67" w:rsidRPr="00916BC1" w14:paraId="4F19C7D6" w14:textId="77777777" w:rsidTr="00654FCD">
        <w:tc>
          <w:tcPr>
            <w:tcW w:w="0" w:type="auto"/>
          </w:tcPr>
          <w:p w14:paraId="2A404D97" w14:textId="7A534AA7"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158</w:t>
            </w:r>
          </w:p>
        </w:tc>
        <w:tc>
          <w:tcPr>
            <w:tcW w:w="0" w:type="auto"/>
          </w:tcPr>
          <w:p w14:paraId="7FED566E" w14:textId="6083FB9F" w:rsidR="00AB0C67" w:rsidRPr="008928EF" w:rsidRDefault="00AB0C67" w:rsidP="00407721">
            <w:pPr>
              <w:spacing w:before="120"/>
              <w:rPr>
                <w:rStyle w:val="5yl5"/>
              </w:rPr>
            </w:pPr>
            <w:r>
              <w:rPr>
                <w:rStyle w:val="5yl5"/>
              </w:rPr>
              <w:t>3</w:t>
            </w:r>
            <w:r w:rsidRPr="008928EF">
              <w:rPr>
                <w:rStyle w:val="5yl5"/>
              </w:rPr>
              <w:t>.2.9.1 Le Client l</w:t>
            </w:r>
            <w:r>
              <w:rPr>
                <w:rStyle w:val="5yl5"/>
              </w:rPr>
              <w:t xml:space="preserve">éger doit permettre </w:t>
            </w:r>
            <w:r w:rsidRPr="008928EF">
              <w:rPr>
                <w:rStyle w:val="5yl5"/>
              </w:rPr>
              <w:t xml:space="preserve">à l’utilisateur d’accéder au site </w:t>
            </w:r>
            <w:r>
              <w:rPr>
                <w:rStyle w:val="5yl5"/>
              </w:rPr>
              <w:t xml:space="preserve">web. </w:t>
            </w:r>
          </w:p>
        </w:tc>
      </w:tr>
      <w:tr w:rsidR="00AB0C67" w:rsidRPr="00916BC1" w14:paraId="34C7105F" w14:textId="77777777" w:rsidTr="00654FCD">
        <w:tc>
          <w:tcPr>
            <w:tcW w:w="0" w:type="auto"/>
          </w:tcPr>
          <w:p w14:paraId="2B14475E" w14:textId="58C1C92C"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159</w:t>
            </w:r>
          </w:p>
        </w:tc>
        <w:tc>
          <w:tcPr>
            <w:tcW w:w="0" w:type="auto"/>
          </w:tcPr>
          <w:p w14:paraId="4402A6D5" w14:textId="2AF5B5D9" w:rsidR="00AB0C67" w:rsidRPr="00C41568" w:rsidRDefault="00AB0C67" w:rsidP="0097025A">
            <w:pPr>
              <w:pStyle w:val="Titre3"/>
              <w:spacing w:after="0"/>
              <w:rPr>
                <w:rStyle w:val="5yl5"/>
                <w:rFonts w:ascii="Times New Roman" w:hAnsi="Times New Roman"/>
                <w:color w:val="E36C0A" w:themeColor="accent6" w:themeShade="BF"/>
              </w:rPr>
            </w:pPr>
            <w:bookmarkStart w:id="47" w:name="_Toc474352656"/>
            <w:r w:rsidRPr="00C41568">
              <w:rPr>
                <w:rStyle w:val="5yl5"/>
                <w:rFonts w:ascii="Times New Roman" w:hAnsi="Times New Roman"/>
              </w:rPr>
              <w:t xml:space="preserve">Statistiques globales des cartes </w:t>
            </w:r>
            <w:r w:rsidRPr="00C41568">
              <w:rPr>
                <w:rStyle w:val="5yl5"/>
                <w:rFonts w:ascii="Times New Roman" w:hAnsi="Times New Roman"/>
                <w:color w:val="E36C0A" w:themeColor="accent6" w:themeShade="BF"/>
              </w:rPr>
              <w:t>(</w:t>
            </w:r>
            <w:r w:rsidR="00BE6D0C">
              <w:rPr>
                <w:rStyle w:val="5yl5"/>
                <w:rFonts w:ascii="Times New Roman" w:hAnsi="Times New Roman"/>
                <w:color w:val="E36C0A" w:themeColor="accent6" w:themeShade="BF"/>
              </w:rPr>
              <w:t>s</w:t>
            </w:r>
            <w:r w:rsidRPr="00C41568">
              <w:rPr>
                <w:rStyle w:val="5yl5"/>
                <w:rFonts w:ascii="Times New Roman" w:hAnsi="Times New Roman"/>
                <w:color w:val="E36C0A" w:themeColor="accent6" w:themeShade="BF"/>
              </w:rPr>
              <w:t>ouhaitable)</w:t>
            </w:r>
            <w:bookmarkEnd w:id="47"/>
          </w:p>
        </w:tc>
      </w:tr>
      <w:tr w:rsidR="00AB0C67" w:rsidRPr="00916BC1" w14:paraId="5EE873FD" w14:textId="77777777" w:rsidTr="00654FCD">
        <w:tc>
          <w:tcPr>
            <w:tcW w:w="0" w:type="auto"/>
          </w:tcPr>
          <w:p w14:paraId="53CBE1EE" w14:textId="0FA4CAC3"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160</w:t>
            </w:r>
          </w:p>
        </w:tc>
        <w:tc>
          <w:tcPr>
            <w:tcW w:w="0" w:type="auto"/>
          </w:tcPr>
          <w:p w14:paraId="4FA743FF" w14:textId="09EC5F1F" w:rsidR="00AB0C67" w:rsidRPr="008928EF" w:rsidRDefault="00AB0C67" w:rsidP="00C41568">
            <w:pPr>
              <w:spacing w:before="120"/>
              <w:rPr>
                <w:rStyle w:val="5yl5"/>
              </w:rPr>
            </w:pPr>
            <w:r>
              <w:rPr>
                <w:rStyle w:val="5yl5"/>
              </w:rPr>
              <w:t>3.2.10</w:t>
            </w:r>
            <w:r w:rsidR="00BE6D0C">
              <w:rPr>
                <w:rStyle w:val="5yl5"/>
              </w:rPr>
              <w:t>.1</w:t>
            </w:r>
            <w:r>
              <w:rPr>
                <w:rStyle w:val="5yl5"/>
              </w:rPr>
              <w:t xml:space="preserve"> </w:t>
            </w:r>
            <w:r w:rsidR="00BE6D0C">
              <w:rPr>
                <w:rStyle w:val="5yl5"/>
              </w:rPr>
              <w:t>l</w:t>
            </w:r>
            <w:r>
              <w:rPr>
                <w:rStyle w:val="5yl5"/>
              </w:rPr>
              <w:t>e client lé</w:t>
            </w:r>
            <w:r w:rsidRPr="00BE597F">
              <w:rPr>
                <w:rStyle w:val="5yl5"/>
              </w:rPr>
              <w:t>ger doit permettre à l’utilisateur de consulte</w:t>
            </w:r>
            <w:r>
              <w:rPr>
                <w:rStyle w:val="5yl5"/>
              </w:rPr>
              <w:t xml:space="preserve">r les statistiques globales </w:t>
            </w:r>
            <w:r w:rsidRPr="00BE597F">
              <w:rPr>
                <w:rStyle w:val="5yl5"/>
              </w:rPr>
              <w:t>des cartes disponibles</w:t>
            </w:r>
            <w:r>
              <w:rPr>
                <w:rStyle w:val="5yl5"/>
              </w:rPr>
              <w:t xml:space="preserve"> sur le serveur</w:t>
            </w:r>
            <w:r w:rsidRPr="00BE597F">
              <w:rPr>
                <w:rStyle w:val="5yl5"/>
              </w:rPr>
              <w:t xml:space="preserve">. </w:t>
            </w:r>
          </w:p>
        </w:tc>
      </w:tr>
      <w:tr w:rsidR="00AB0C67" w:rsidRPr="00916BC1" w14:paraId="69E4E2D8" w14:textId="77777777" w:rsidTr="00654FCD">
        <w:tc>
          <w:tcPr>
            <w:tcW w:w="0" w:type="auto"/>
          </w:tcPr>
          <w:p w14:paraId="16B68F66" w14:textId="5C728D7B"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161</w:t>
            </w:r>
          </w:p>
        </w:tc>
        <w:tc>
          <w:tcPr>
            <w:tcW w:w="0" w:type="auto"/>
          </w:tcPr>
          <w:p w14:paraId="74A7F167" w14:textId="1BF50749" w:rsidR="00AB0C67" w:rsidRPr="00C41568" w:rsidRDefault="00AB0C67" w:rsidP="00C41568">
            <w:pPr>
              <w:pStyle w:val="Titre3"/>
              <w:spacing w:after="0"/>
              <w:rPr>
                <w:rStyle w:val="5yl5"/>
                <w:rFonts w:ascii="Times New Roman" w:hAnsi="Times New Roman"/>
                <w:color w:val="E36C0A" w:themeColor="accent6" w:themeShade="BF"/>
              </w:rPr>
            </w:pPr>
            <w:bookmarkStart w:id="48" w:name="_Toc474352657"/>
            <w:r w:rsidRPr="00C41568">
              <w:rPr>
                <w:rStyle w:val="5yl5"/>
                <w:rFonts w:ascii="Times New Roman" w:hAnsi="Times New Roman"/>
              </w:rPr>
              <w:t xml:space="preserve">Tutoriel interactif nécessitant des actions cohérentes de l’utilisateur </w:t>
            </w:r>
            <w:r w:rsidRPr="00C41568">
              <w:rPr>
                <w:rStyle w:val="5yl5"/>
                <w:rFonts w:ascii="Times New Roman" w:hAnsi="Times New Roman"/>
                <w:color w:val="E36C0A" w:themeColor="accent6" w:themeShade="BF"/>
              </w:rPr>
              <w:t>(</w:t>
            </w:r>
            <w:r w:rsidR="00BE6D0C">
              <w:rPr>
                <w:rStyle w:val="5yl5"/>
                <w:rFonts w:ascii="Times New Roman" w:hAnsi="Times New Roman"/>
                <w:color w:val="E36C0A" w:themeColor="accent6" w:themeShade="BF"/>
              </w:rPr>
              <w:t>s</w:t>
            </w:r>
            <w:r w:rsidRPr="00C41568">
              <w:rPr>
                <w:rStyle w:val="5yl5"/>
                <w:rFonts w:ascii="Times New Roman" w:hAnsi="Times New Roman"/>
                <w:color w:val="E36C0A" w:themeColor="accent6" w:themeShade="BF"/>
              </w:rPr>
              <w:t>ouhaitable)</w:t>
            </w:r>
            <w:bookmarkEnd w:id="48"/>
          </w:p>
        </w:tc>
      </w:tr>
      <w:tr w:rsidR="00AB0C67" w:rsidRPr="00916BC1" w14:paraId="77CA06D7" w14:textId="77777777" w:rsidTr="00654FCD">
        <w:tc>
          <w:tcPr>
            <w:tcW w:w="0" w:type="auto"/>
          </w:tcPr>
          <w:p w14:paraId="0CDF5E00" w14:textId="7773C99D"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162</w:t>
            </w:r>
          </w:p>
        </w:tc>
        <w:tc>
          <w:tcPr>
            <w:tcW w:w="0" w:type="auto"/>
          </w:tcPr>
          <w:p w14:paraId="7025DE32" w14:textId="64B8332A" w:rsidR="00AB0C67" w:rsidRPr="00C15B95" w:rsidRDefault="00AB0C67" w:rsidP="00C41568">
            <w:pPr>
              <w:spacing w:before="120"/>
              <w:rPr>
                <w:rStyle w:val="5yl5"/>
              </w:rPr>
            </w:pPr>
            <w:r>
              <w:rPr>
                <w:rStyle w:val="5yl5"/>
              </w:rPr>
              <w:t>3</w:t>
            </w:r>
            <w:r w:rsidRPr="00C15B95">
              <w:rPr>
                <w:rStyle w:val="5yl5"/>
              </w:rPr>
              <w:t xml:space="preserve">.2.11.1 </w:t>
            </w:r>
            <w:r w:rsidR="00BE6D0C">
              <w:rPr>
                <w:rStyle w:val="5yl5"/>
              </w:rPr>
              <w:t>l</w:t>
            </w:r>
            <w:r w:rsidRPr="00C15B95">
              <w:rPr>
                <w:rStyle w:val="5yl5"/>
              </w:rPr>
              <w:t>’utilisateur doit réaliser des actions précises pour pouvoir progresser à travers le tutoriel pendant l’édition (</w:t>
            </w:r>
            <w:r>
              <w:rPr>
                <w:rStyle w:val="5yl5"/>
              </w:rPr>
              <w:t>les actions à effectuer n’ont pas encore été déterminées de façon précise et exacte)</w:t>
            </w:r>
            <w:r w:rsidRPr="00C15B95">
              <w:rPr>
                <w:rStyle w:val="5yl5"/>
              </w:rPr>
              <w:t xml:space="preserve">. </w:t>
            </w:r>
            <w:r w:rsidRPr="00C15B95">
              <w:rPr>
                <w:rStyle w:val="5yl5"/>
                <w:color w:val="4F81BD" w:themeColor="accent1"/>
              </w:rPr>
              <w:t>(Je suis consciente que c’e</w:t>
            </w:r>
            <w:r>
              <w:rPr>
                <w:rStyle w:val="5yl5"/>
                <w:color w:val="4F81BD" w:themeColor="accent1"/>
              </w:rPr>
              <w:t xml:space="preserve">st une répétition. Référence </w:t>
            </w:r>
            <w:r w:rsidRPr="005E42EA">
              <w:rPr>
                <w:rStyle w:val="5yl5"/>
                <w:color w:val="4F81BD" w:themeColor="accent1"/>
              </w:rPr>
              <w:t>SRS</w:t>
            </w:r>
            <w:r>
              <w:rPr>
                <w:rStyle w:val="5yl5"/>
                <w:color w:val="4F81BD" w:themeColor="accent1"/>
              </w:rPr>
              <w:t>073</w:t>
            </w:r>
            <w:r w:rsidRPr="00C15B95">
              <w:rPr>
                <w:rStyle w:val="5yl5"/>
                <w:color w:val="4F81BD" w:themeColor="accent1"/>
              </w:rPr>
              <w:t>)</w:t>
            </w:r>
          </w:p>
        </w:tc>
      </w:tr>
      <w:tr w:rsidR="00AB0C67" w:rsidRPr="00916BC1" w14:paraId="55D93B4E" w14:textId="77777777" w:rsidTr="00654FCD">
        <w:tc>
          <w:tcPr>
            <w:tcW w:w="0" w:type="auto"/>
          </w:tcPr>
          <w:p w14:paraId="1C756EDA" w14:textId="1D76CB92"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163</w:t>
            </w:r>
          </w:p>
        </w:tc>
        <w:tc>
          <w:tcPr>
            <w:tcW w:w="0" w:type="auto"/>
          </w:tcPr>
          <w:p w14:paraId="602A67B4" w14:textId="2584C5F5" w:rsidR="00AB0C67" w:rsidRPr="00C41568" w:rsidRDefault="00AB0C67" w:rsidP="00C41568">
            <w:pPr>
              <w:pStyle w:val="Titre3"/>
              <w:spacing w:after="0"/>
              <w:rPr>
                <w:rStyle w:val="5yl5"/>
                <w:rFonts w:ascii="Times New Roman" w:hAnsi="Times New Roman"/>
                <w:color w:val="E36C0A" w:themeColor="accent6" w:themeShade="BF"/>
              </w:rPr>
            </w:pPr>
            <w:bookmarkStart w:id="49" w:name="_Toc474352658"/>
            <w:r w:rsidRPr="00C41568">
              <w:rPr>
                <w:rStyle w:val="5yl5"/>
                <w:rFonts w:ascii="Times New Roman" w:hAnsi="Times New Roman"/>
              </w:rPr>
              <w:t>Personnalisation de l’application </w:t>
            </w:r>
            <w:r w:rsidRPr="00C41568">
              <w:rPr>
                <w:rStyle w:val="5yl5"/>
                <w:rFonts w:ascii="Times New Roman" w:hAnsi="Times New Roman"/>
                <w:color w:val="E36C0A" w:themeColor="accent6" w:themeShade="BF"/>
              </w:rPr>
              <w:t>(</w:t>
            </w:r>
            <w:r w:rsidR="00BE6D0C">
              <w:rPr>
                <w:rStyle w:val="5yl5"/>
                <w:rFonts w:ascii="Times New Roman" w:hAnsi="Times New Roman"/>
                <w:color w:val="E36C0A" w:themeColor="accent6" w:themeShade="BF"/>
              </w:rPr>
              <w:t>s</w:t>
            </w:r>
            <w:r w:rsidRPr="00C41568">
              <w:rPr>
                <w:rStyle w:val="5yl5"/>
                <w:rFonts w:ascii="Times New Roman" w:hAnsi="Times New Roman"/>
                <w:color w:val="E36C0A" w:themeColor="accent6" w:themeShade="BF"/>
              </w:rPr>
              <w:t>ouhaitable)</w:t>
            </w:r>
            <w:bookmarkEnd w:id="49"/>
          </w:p>
        </w:tc>
      </w:tr>
      <w:tr w:rsidR="00AB0C67" w:rsidRPr="00916BC1" w14:paraId="4A0A52D8" w14:textId="77777777" w:rsidTr="00654FCD">
        <w:tc>
          <w:tcPr>
            <w:tcW w:w="0" w:type="auto"/>
          </w:tcPr>
          <w:p w14:paraId="09C51427" w14:textId="65E64870"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164</w:t>
            </w:r>
          </w:p>
        </w:tc>
        <w:tc>
          <w:tcPr>
            <w:tcW w:w="0" w:type="auto"/>
          </w:tcPr>
          <w:p w14:paraId="68A2D676" w14:textId="0E0D8A63" w:rsidR="00AB0C67" w:rsidRPr="00C41568" w:rsidRDefault="00AB0C67" w:rsidP="00C41568">
            <w:pPr>
              <w:spacing w:before="120"/>
              <w:rPr>
                <w:rStyle w:val="5yl5"/>
                <w:color w:val="E36C0A" w:themeColor="accent6" w:themeShade="BF"/>
              </w:rPr>
            </w:pPr>
            <w:r w:rsidRPr="00C41568">
              <w:t xml:space="preserve">3.2.12.1 </w:t>
            </w:r>
            <w:r w:rsidR="00BE6D0C">
              <w:t>l</w:t>
            </w:r>
            <w:r w:rsidRPr="00C41568">
              <w:t>’utilisateur doit avoir la possibilité de changer la couleur des interfaces du client léger</w:t>
            </w:r>
            <w:r w:rsidRPr="00C41568">
              <w:rPr>
                <w:rStyle w:val="5yl5"/>
              </w:rPr>
              <w:t>.</w:t>
            </w:r>
          </w:p>
        </w:tc>
      </w:tr>
      <w:tr w:rsidR="00AB0C67" w:rsidRPr="00916BC1" w14:paraId="2917C5FC" w14:textId="77777777" w:rsidTr="00654FCD">
        <w:tc>
          <w:tcPr>
            <w:tcW w:w="0" w:type="auto"/>
          </w:tcPr>
          <w:p w14:paraId="09190A7B" w14:textId="1D1772F8"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165</w:t>
            </w:r>
          </w:p>
        </w:tc>
        <w:tc>
          <w:tcPr>
            <w:tcW w:w="0" w:type="auto"/>
          </w:tcPr>
          <w:p w14:paraId="20B3B447" w14:textId="6F814E50" w:rsidR="00AB0C67" w:rsidRDefault="00AB0C67" w:rsidP="00177CE4">
            <w:pPr>
              <w:widowControl/>
              <w:spacing w:before="120" w:line="276" w:lineRule="auto"/>
              <w:rPr>
                <w:rStyle w:val="5yl5"/>
              </w:rPr>
            </w:pPr>
            <w:r>
              <w:rPr>
                <w:rStyle w:val="5yl5"/>
              </w:rPr>
              <w:t>3</w:t>
            </w:r>
            <w:r w:rsidRPr="00BE597F">
              <w:rPr>
                <w:rStyle w:val="5yl5"/>
              </w:rPr>
              <w:t xml:space="preserve">.2.12.2 </w:t>
            </w:r>
            <w:r w:rsidR="00BE6D0C">
              <w:rPr>
                <w:rStyle w:val="5yl5"/>
              </w:rPr>
              <w:t>l</w:t>
            </w:r>
            <w:r w:rsidRPr="00BE597F">
              <w:rPr>
                <w:rStyle w:val="5yl5"/>
              </w:rPr>
              <w:t>’utilisateur doit avoir la possibilité de couper les effets sonores pendant l’édition</w:t>
            </w:r>
            <w:r>
              <w:rPr>
                <w:rStyle w:val="5yl5"/>
              </w:rPr>
              <w:t>.</w:t>
            </w:r>
          </w:p>
        </w:tc>
      </w:tr>
      <w:tr w:rsidR="00AB0C67" w:rsidRPr="00916BC1" w14:paraId="1B7198F2" w14:textId="77777777" w:rsidTr="00654FCD">
        <w:tc>
          <w:tcPr>
            <w:tcW w:w="0" w:type="auto"/>
          </w:tcPr>
          <w:p w14:paraId="1013253F" w14:textId="19B165EB"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166</w:t>
            </w:r>
          </w:p>
        </w:tc>
        <w:tc>
          <w:tcPr>
            <w:tcW w:w="0" w:type="auto"/>
          </w:tcPr>
          <w:p w14:paraId="4988AD6A" w14:textId="6BD0D7D7" w:rsidR="00AB0C67" w:rsidRDefault="00AB0C67" w:rsidP="005D6A2A">
            <w:pPr>
              <w:widowControl/>
              <w:spacing w:before="120" w:line="276" w:lineRule="auto"/>
              <w:rPr>
                <w:rStyle w:val="5yl5"/>
              </w:rPr>
            </w:pPr>
            <w:r>
              <w:rPr>
                <w:rStyle w:val="5yl5"/>
              </w:rPr>
              <w:t>3</w:t>
            </w:r>
            <w:r w:rsidRPr="00BE597F">
              <w:rPr>
                <w:rStyle w:val="5yl5"/>
              </w:rPr>
              <w:t xml:space="preserve">.2.12.3 </w:t>
            </w:r>
            <w:r w:rsidR="00BE6D0C">
              <w:rPr>
                <w:rStyle w:val="5yl5"/>
              </w:rPr>
              <w:t>l</w:t>
            </w:r>
            <w:r w:rsidRPr="00BE597F">
              <w:rPr>
                <w:rStyle w:val="5yl5"/>
              </w:rPr>
              <w:t>’utilisateur doit avoir la possibilité de changer la présentation des cartes.</w:t>
            </w:r>
            <w:r>
              <w:rPr>
                <w:rStyle w:val="5yl5"/>
              </w:rPr>
              <w:t xml:space="preserve"> </w:t>
            </w:r>
            <w:r w:rsidR="00BE6D0C">
              <w:rPr>
                <w:rStyle w:val="5yl5"/>
              </w:rPr>
              <w:t>À</w:t>
            </w:r>
            <w:r>
              <w:rPr>
                <w:rStyle w:val="5yl5"/>
              </w:rPr>
              <w:t xml:space="preserve"> tout moment il peut choisir de les présenter dans une liste ou dans un tableau. Cette modification est visible au moment où il doit choisir la carte qu’il souhaite éditer. </w:t>
            </w:r>
          </w:p>
        </w:tc>
      </w:tr>
      <w:tr w:rsidR="00AB0C67" w:rsidRPr="00916BC1" w14:paraId="7EBCB825" w14:textId="77777777" w:rsidTr="00654FCD">
        <w:tc>
          <w:tcPr>
            <w:tcW w:w="0" w:type="auto"/>
          </w:tcPr>
          <w:p w14:paraId="700542CB" w14:textId="187256C3"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167</w:t>
            </w:r>
          </w:p>
        </w:tc>
        <w:tc>
          <w:tcPr>
            <w:tcW w:w="0" w:type="auto"/>
          </w:tcPr>
          <w:p w14:paraId="14E05F82" w14:textId="4FE9DCDD" w:rsidR="00AB0C67" w:rsidRDefault="00AB0C67" w:rsidP="00177CE4">
            <w:pPr>
              <w:widowControl/>
              <w:spacing w:before="120" w:line="276" w:lineRule="auto"/>
              <w:rPr>
                <w:rStyle w:val="5yl5"/>
              </w:rPr>
            </w:pPr>
            <w:r>
              <w:rPr>
                <w:rStyle w:val="5yl5"/>
              </w:rPr>
              <w:t>3</w:t>
            </w:r>
            <w:r w:rsidRPr="00BE597F">
              <w:rPr>
                <w:rStyle w:val="5yl5"/>
              </w:rPr>
              <w:t xml:space="preserve">.2.12.4 </w:t>
            </w:r>
            <w:r w:rsidR="00BE6D0C">
              <w:rPr>
                <w:rStyle w:val="5yl5"/>
              </w:rPr>
              <w:t>l</w:t>
            </w:r>
            <w:r w:rsidRPr="00BE597F">
              <w:rPr>
                <w:rStyle w:val="5yl5"/>
              </w:rPr>
              <w:t>’utilisateur doit avoir la possibilité de régler l’intensité de la lumière pendant l’édition</w:t>
            </w:r>
            <w:r>
              <w:rPr>
                <w:rStyle w:val="5yl5"/>
              </w:rPr>
              <w:t>.</w:t>
            </w:r>
          </w:p>
        </w:tc>
      </w:tr>
      <w:tr w:rsidR="00AB0C67" w:rsidRPr="00916BC1" w14:paraId="3DB0458E" w14:textId="77777777" w:rsidTr="00654FCD">
        <w:tc>
          <w:tcPr>
            <w:tcW w:w="0" w:type="auto"/>
          </w:tcPr>
          <w:p w14:paraId="28F14CF1" w14:textId="7BE385F3"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168</w:t>
            </w:r>
          </w:p>
        </w:tc>
        <w:tc>
          <w:tcPr>
            <w:tcW w:w="0" w:type="auto"/>
          </w:tcPr>
          <w:p w14:paraId="4C2189CC" w14:textId="55AB99CF" w:rsidR="00AB0C67" w:rsidRPr="00C41568" w:rsidRDefault="00AB0C67" w:rsidP="00C41568">
            <w:pPr>
              <w:pStyle w:val="Titre2"/>
              <w:spacing w:after="0"/>
              <w:rPr>
                <w:rStyle w:val="5yl5"/>
                <w:rFonts w:cs="Arial"/>
              </w:rPr>
            </w:pPr>
            <w:bookmarkStart w:id="50" w:name="_Toc474352659"/>
            <w:r w:rsidRPr="00F22801">
              <w:rPr>
                <w:rStyle w:val="5yl5"/>
                <w:rFonts w:cs="Arial"/>
              </w:rPr>
              <w:t>Autre exigence</w:t>
            </w:r>
            <w:bookmarkEnd w:id="50"/>
          </w:p>
        </w:tc>
      </w:tr>
      <w:tr w:rsidR="00AB0C67" w:rsidRPr="00916BC1" w14:paraId="781F301B" w14:textId="77777777" w:rsidTr="00654FCD">
        <w:tc>
          <w:tcPr>
            <w:tcW w:w="0" w:type="auto"/>
          </w:tcPr>
          <w:p w14:paraId="2E692863" w14:textId="4CA0240D" w:rsidR="00AB0C67" w:rsidRPr="005E42EA" w:rsidRDefault="00AB0C67"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169</w:t>
            </w:r>
          </w:p>
        </w:tc>
        <w:tc>
          <w:tcPr>
            <w:tcW w:w="0" w:type="auto"/>
          </w:tcPr>
          <w:p w14:paraId="133F229A" w14:textId="6DB5061E" w:rsidR="00AB0C67" w:rsidRPr="00C41568" w:rsidRDefault="00AB0C67" w:rsidP="00C41568">
            <w:pPr>
              <w:spacing w:before="120"/>
              <w:rPr>
                <w:rStyle w:val="5yl5"/>
                <w:rFonts w:cs="Arial"/>
              </w:rPr>
            </w:pPr>
            <w:r w:rsidRPr="00C41568">
              <w:rPr>
                <w:rStyle w:val="5yl5"/>
              </w:rPr>
              <w:t>Le projet doit respecter les exigences du projet 2 (dans le cadre du cours LOG2990 - session hiver2016) telles qu’elles sont mentionnées dans le document SRS se trouvant dans le site du cours projet 3 LOG3900.</w:t>
            </w:r>
          </w:p>
        </w:tc>
      </w:tr>
      <w:tr w:rsidR="00654FCD" w:rsidRPr="00916BC1" w14:paraId="235C6A32" w14:textId="77777777" w:rsidTr="00654FCD">
        <w:tc>
          <w:tcPr>
            <w:tcW w:w="0" w:type="auto"/>
          </w:tcPr>
          <w:p w14:paraId="5F85648F" w14:textId="40F446D1" w:rsidR="00654FCD" w:rsidRPr="005E42EA" w:rsidRDefault="00654FCD" w:rsidP="00177CE4">
            <w:pPr>
              <w:pStyle w:val="Corpsdetexte"/>
              <w:spacing w:before="120" w:after="0" w:line="276" w:lineRule="auto"/>
              <w:ind w:left="0"/>
              <w:jc w:val="left"/>
              <w:rPr>
                <w:rStyle w:val="5yl5"/>
                <w:color w:val="4F81BD" w:themeColor="accent1"/>
              </w:rPr>
            </w:pPr>
          </w:p>
        </w:tc>
        <w:tc>
          <w:tcPr>
            <w:tcW w:w="0" w:type="auto"/>
          </w:tcPr>
          <w:p w14:paraId="1B6F9965" w14:textId="54B890C7" w:rsidR="00654FCD" w:rsidRPr="00154E38" w:rsidRDefault="00654FCD" w:rsidP="00177CE4">
            <w:pPr>
              <w:pStyle w:val="Titre2"/>
              <w:widowControl/>
              <w:numPr>
                <w:ilvl w:val="0"/>
                <w:numId w:val="0"/>
              </w:numPr>
              <w:spacing w:after="0" w:line="276" w:lineRule="auto"/>
              <w:rPr>
                <w:rStyle w:val="5yl5"/>
                <w:rFonts w:ascii="Times New Roman" w:hAnsi="Times New Roman"/>
                <w:b w:val="0"/>
              </w:rPr>
            </w:pPr>
          </w:p>
        </w:tc>
      </w:tr>
      <w:tr w:rsidR="00654FCD" w:rsidRPr="00916BC1" w14:paraId="6845D8CD" w14:textId="77777777" w:rsidTr="00654FCD">
        <w:tc>
          <w:tcPr>
            <w:tcW w:w="0" w:type="auto"/>
          </w:tcPr>
          <w:p w14:paraId="2B62C3FA" w14:textId="4D0DA830"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170</w:t>
            </w:r>
          </w:p>
        </w:tc>
        <w:tc>
          <w:tcPr>
            <w:tcW w:w="0" w:type="auto"/>
          </w:tcPr>
          <w:p w14:paraId="07051010" w14:textId="7256D31F" w:rsidR="00654FCD" w:rsidRPr="00154E38" w:rsidRDefault="00654FCD" w:rsidP="00C41568">
            <w:pPr>
              <w:pStyle w:val="Titre1"/>
              <w:rPr>
                <w:rStyle w:val="5yl5"/>
                <w:rFonts w:ascii="Times New Roman" w:hAnsi="Times New Roman"/>
                <w:b w:val="0"/>
              </w:rPr>
            </w:pPr>
            <w:bookmarkStart w:id="51" w:name="_Toc474352660"/>
            <w:r w:rsidRPr="00BE597F">
              <w:t>Exigences non</w:t>
            </w:r>
            <w:r w:rsidR="00BE6D0C">
              <w:t xml:space="preserve"> </w:t>
            </w:r>
            <w:r w:rsidRPr="00BE597F">
              <w:t>fonctionnelles</w:t>
            </w:r>
            <w:bookmarkEnd w:id="51"/>
          </w:p>
        </w:tc>
      </w:tr>
      <w:tr w:rsidR="00654FCD" w:rsidRPr="00916BC1" w14:paraId="6835AD6F" w14:textId="77777777" w:rsidTr="00654FCD">
        <w:tc>
          <w:tcPr>
            <w:tcW w:w="0" w:type="auto"/>
          </w:tcPr>
          <w:p w14:paraId="5A9B2A01" w14:textId="603FA533"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171</w:t>
            </w:r>
          </w:p>
        </w:tc>
        <w:tc>
          <w:tcPr>
            <w:tcW w:w="0" w:type="auto"/>
          </w:tcPr>
          <w:p w14:paraId="0DA75A08" w14:textId="224D4BE6" w:rsidR="00654FCD" w:rsidRPr="00C41568" w:rsidRDefault="00BE6D0C" w:rsidP="00C41568">
            <w:pPr>
              <w:pStyle w:val="Titre2"/>
              <w:rPr>
                <w:rStyle w:val="5yl5"/>
                <w:rFonts w:ascii="Times New Roman" w:hAnsi="Times New Roman"/>
              </w:rPr>
            </w:pPr>
            <w:bookmarkStart w:id="52" w:name="_Toc474352661"/>
            <w:r>
              <w:t>Convivia</w:t>
            </w:r>
            <w:r w:rsidR="00654FCD" w:rsidRPr="00C41568">
              <w:t>lité</w:t>
            </w:r>
            <w:bookmarkEnd w:id="52"/>
          </w:p>
        </w:tc>
      </w:tr>
      <w:tr w:rsidR="00654FCD" w:rsidRPr="00916BC1" w14:paraId="482815B3" w14:textId="77777777" w:rsidTr="00654FCD">
        <w:tc>
          <w:tcPr>
            <w:tcW w:w="0" w:type="auto"/>
          </w:tcPr>
          <w:p w14:paraId="78374B22" w14:textId="27632B4E"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172</w:t>
            </w:r>
          </w:p>
        </w:tc>
        <w:tc>
          <w:tcPr>
            <w:tcW w:w="0" w:type="auto"/>
          </w:tcPr>
          <w:p w14:paraId="7C4A4438" w14:textId="3F10D6BB" w:rsidR="00654FCD" w:rsidRPr="00154E38" w:rsidRDefault="00654FCD" w:rsidP="00C41568">
            <w:pPr>
              <w:pStyle w:val="Titre3"/>
              <w:spacing w:after="0"/>
              <w:rPr>
                <w:rFonts w:cs="Arial"/>
              </w:rPr>
            </w:pPr>
            <w:bookmarkStart w:id="53" w:name="_Toc463004161"/>
            <w:bookmarkStart w:id="54" w:name="_Toc474352662"/>
            <w:r w:rsidRPr="00154E38">
              <w:rPr>
                <w:rStyle w:val="5yl5"/>
                <w:rFonts w:ascii="Times New Roman" w:hAnsi="Times New Roman"/>
              </w:rPr>
              <w:t>Temps de formation</w:t>
            </w:r>
            <w:bookmarkEnd w:id="53"/>
            <w:r w:rsidRPr="00154E38">
              <w:rPr>
                <w:rStyle w:val="5yl5"/>
                <w:rFonts w:ascii="Times New Roman" w:hAnsi="Times New Roman"/>
              </w:rPr>
              <w:t xml:space="preserve"> requis</w:t>
            </w:r>
            <w:r>
              <w:rPr>
                <w:rStyle w:val="5yl5"/>
                <w:rFonts w:ascii="Times New Roman" w:hAnsi="Times New Roman"/>
              </w:rPr>
              <w:t xml:space="preserve">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bookmarkEnd w:id="54"/>
          </w:p>
        </w:tc>
      </w:tr>
      <w:tr w:rsidR="00654FCD" w:rsidRPr="00916BC1" w14:paraId="4DE9E514" w14:textId="77777777" w:rsidTr="00654FCD">
        <w:tc>
          <w:tcPr>
            <w:tcW w:w="0" w:type="auto"/>
          </w:tcPr>
          <w:p w14:paraId="1FBCEAF5" w14:textId="4AE570C5"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173</w:t>
            </w:r>
          </w:p>
        </w:tc>
        <w:tc>
          <w:tcPr>
            <w:tcW w:w="0" w:type="auto"/>
          </w:tcPr>
          <w:p w14:paraId="2D8E79F8" w14:textId="2773B1A2" w:rsidR="00654FCD" w:rsidRPr="00C41568" w:rsidRDefault="00654FCD" w:rsidP="00C41568">
            <w:pPr>
              <w:spacing w:before="120"/>
            </w:pPr>
            <w:bookmarkStart w:id="55" w:name="_Toc347129225"/>
            <w:r w:rsidRPr="00C41568">
              <w:rPr>
                <w:rStyle w:val="5yl5"/>
              </w:rPr>
              <w:t>4.1.1.1 Un utilisateur normal doit être capable de se familiariser avec le jeu après au plus six tentatives pour chaque aspect présent du jeu.</w:t>
            </w:r>
            <w:bookmarkEnd w:id="55"/>
          </w:p>
        </w:tc>
      </w:tr>
      <w:tr w:rsidR="00654FCD" w:rsidRPr="00916BC1" w14:paraId="1D37CA8A" w14:textId="77777777" w:rsidTr="00654FCD">
        <w:tc>
          <w:tcPr>
            <w:tcW w:w="0" w:type="auto"/>
          </w:tcPr>
          <w:p w14:paraId="2105FCC5" w14:textId="033C73CE"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174</w:t>
            </w:r>
          </w:p>
        </w:tc>
        <w:tc>
          <w:tcPr>
            <w:tcW w:w="0" w:type="auto"/>
          </w:tcPr>
          <w:p w14:paraId="7DBED67F" w14:textId="69CD94AA" w:rsidR="00654FCD" w:rsidRPr="00154E38" w:rsidRDefault="00654FCD" w:rsidP="00177CE4">
            <w:pPr>
              <w:pStyle w:val="Titre3"/>
              <w:numPr>
                <w:ilvl w:val="0"/>
                <w:numId w:val="0"/>
              </w:numPr>
              <w:spacing w:after="0" w:line="276" w:lineRule="auto"/>
              <w:rPr>
                <w:rStyle w:val="5yl5"/>
                <w:rFonts w:ascii="Times New Roman" w:hAnsi="Times New Roman"/>
                <w:i w:val="0"/>
              </w:rPr>
            </w:pPr>
            <w:bookmarkStart w:id="56" w:name="_Toc347129226"/>
            <w:bookmarkStart w:id="57" w:name="_Toc474352663"/>
            <w:r>
              <w:rPr>
                <w:rStyle w:val="5yl5"/>
                <w:rFonts w:ascii="Times New Roman" w:hAnsi="Times New Roman"/>
                <w:i w:val="0"/>
              </w:rPr>
              <w:t xml:space="preserve">4.1.1.2 </w:t>
            </w:r>
            <w:r w:rsidRPr="00154E38">
              <w:rPr>
                <w:rStyle w:val="5yl5"/>
                <w:rFonts w:ascii="Times New Roman" w:hAnsi="Times New Roman"/>
                <w:i w:val="0"/>
              </w:rPr>
              <w:t>Un utilisateur spécialisé doit être capable de se familiariser avec le jeu après au plus trois tentatives pour chaque aspect du jeu.</w:t>
            </w:r>
            <w:bookmarkEnd w:id="56"/>
            <w:bookmarkEnd w:id="57"/>
          </w:p>
        </w:tc>
      </w:tr>
      <w:tr w:rsidR="00654FCD" w:rsidRPr="00916BC1" w14:paraId="2FE5088C" w14:textId="77777777" w:rsidTr="00654FCD">
        <w:tc>
          <w:tcPr>
            <w:tcW w:w="0" w:type="auto"/>
          </w:tcPr>
          <w:p w14:paraId="0061C21D" w14:textId="6A3560E4"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175</w:t>
            </w:r>
          </w:p>
        </w:tc>
        <w:tc>
          <w:tcPr>
            <w:tcW w:w="0" w:type="auto"/>
          </w:tcPr>
          <w:p w14:paraId="41608BEE" w14:textId="35C27BEB" w:rsidR="00654FCD" w:rsidRPr="00C41568" w:rsidRDefault="00654FCD" w:rsidP="00C41568">
            <w:pPr>
              <w:pStyle w:val="Titre3"/>
              <w:spacing w:after="0"/>
              <w:rPr>
                <w:rFonts w:ascii="Times New Roman" w:hAnsi="Times New Roman"/>
                <w:color w:val="FF0000"/>
              </w:rPr>
            </w:pPr>
            <w:bookmarkStart w:id="58" w:name="_Toc474352664"/>
            <w:r w:rsidRPr="00154E38">
              <w:rPr>
                <w:rStyle w:val="5yl5"/>
                <w:rFonts w:ascii="Times New Roman" w:hAnsi="Times New Roman"/>
              </w:rPr>
              <w:t>Manipulation d’objets</w:t>
            </w:r>
            <w:r>
              <w:rPr>
                <w:rStyle w:val="5yl5"/>
                <w:rFonts w:ascii="Times New Roman" w:hAnsi="Times New Roman"/>
              </w:rPr>
              <w:t xml:space="preserve">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bookmarkEnd w:id="58"/>
          </w:p>
        </w:tc>
      </w:tr>
      <w:tr w:rsidR="00654FCD" w:rsidRPr="00916BC1" w14:paraId="205ECD4F" w14:textId="77777777" w:rsidTr="00654FCD">
        <w:tc>
          <w:tcPr>
            <w:tcW w:w="0" w:type="auto"/>
          </w:tcPr>
          <w:p w14:paraId="0085B7FB" w14:textId="62E5D6EB"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176</w:t>
            </w:r>
          </w:p>
        </w:tc>
        <w:tc>
          <w:tcPr>
            <w:tcW w:w="0" w:type="auto"/>
          </w:tcPr>
          <w:p w14:paraId="24EFD8D9" w14:textId="2CE75BC4" w:rsidR="00654FCD" w:rsidRPr="00C41568" w:rsidRDefault="00654FCD" w:rsidP="00C41568">
            <w:pPr>
              <w:spacing w:before="120"/>
            </w:pPr>
            <w:bookmarkStart w:id="59" w:name="_Toc347129228"/>
            <w:r w:rsidRPr="00C41568">
              <w:rPr>
                <w:rStyle w:val="5yl5"/>
              </w:rPr>
              <w:t>4.1.2.1 En mode édition, chaque opération (l’ajout, la suppression, la mise à échelle, le déplacement, la duplication et la rotation) sur un objet doit se faire en moins d'une seconde.</w:t>
            </w:r>
            <w:bookmarkEnd w:id="59"/>
          </w:p>
        </w:tc>
      </w:tr>
      <w:tr w:rsidR="00654FCD" w:rsidRPr="00916BC1" w14:paraId="127721DF" w14:textId="77777777" w:rsidTr="00654FCD">
        <w:tc>
          <w:tcPr>
            <w:tcW w:w="0" w:type="auto"/>
          </w:tcPr>
          <w:p w14:paraId="6FF711D2" w14:textId="212A5243"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177</w:t>
            </w:r>
          </w:p>
        </w:tc>
        <w:tc>
          <w:tcPr>
            <w:tcW w:w="0" w:type="auto"/>
          </w:tcPr>
          <w:p w14:paraId="74739DBC" w14:textId="7385C176" w:rsidR="00654FCD" w:rsidRPr="00C41568" w:rsidRDefault="00654FCD" w:rsidP="00C41568">
            <w:pPr>
              <w:pStyle w:val="Titre3"/>
              <w:spacing w:after="0"/>
              <w:rPr>
                <w:rFonts w:ascii="Times New Roman" w:hAnsi="Times New Roman"/>
                <w:color w:val="FF0000"/>
              </w:rPr>
            </w:pPr>
            <w:bookmarkStart w:id="60" w:name="_Toc474352665"/>
            <w:r w:rsidRPr="0023064F">
              <w:rPr>
                <w:rStyle w:val="5yl5"/>
                <w:rFonts w:ascii="Times New Roman" w:hAnsi="Times New Roman"/>
              </w:rPr>
              <w:t>Authentification de l’utilisateur</w:t>
            </w:r>
            <w:r>
              <w:rPr>
                <w:rStyle w:val="5yl5"/>
                <w:rFonts w:ascii="Times New Roman" w:hAnsi="Times New Roman"/>
              </w:rPr>
              <w:t xml:space="preserve">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bookmarkEnd w:id="60"/>
          </w:p>
        </w:tc>
      </w:tr>
      <w:tr w:rsidR="00654FCD" w:rsidRPr="00916BC1" w14:paraId="7AF99BDD" w14:textId="77777777" w:rsidTr="00654FCD">
        <w:tc>
          <w:tcPr>
            <w:tcW w:w="0" w:type="auto"/>
          </w:tcPr>
          <w:p w14:paraId="7F5B2320" w14:textId="49B1498E"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178</w:t>
            </w:r>
          </w:p>
        </w:tc>
        <w:tc>
          <w:tcPr>
            <w:tcW w:w="0" w:type="auto"/>
          </w:tcPr>
          <w:p w14:paraId="665F8EE4" w14:textId="45226042" w:rsidR="00654FCD" w:rsidRPr="0023064F" w:rsidRDefault="00654FCD" w:rsidP="00C41568">
            <w:pPr>
              <w:pStyle w:val="Titre3"/>
              <w:numPr>
                <w:ilvl w:val="0"/>
                <w:numId w:val="0"/>
              </w:numPr>
              <w:spacing w:after="0" w:line="276" w:lineRule="auto"/>
              <w:rPr>
                <w:rFonts w:ascii="Times New Roman" w:hAnsi="Times New Roman"/>
              </w:rPr>
            </w:pPr>
            <w:bookmarkStart w:id="61" w:name="_Toc347129230"/>
            <w:bookmarkStart w:id="62" w:name="_Toc474352666"/>
            <w:r w:rsidRPr="0023064F">
              <w:rPr>
                <w:rStyle w:val="5yl5"/>
                <w:rFonts w:ascii="Times New Roman" w:hAnsi="Times New Roman"/>
                <w:i w:val="0"/>
              </w:rPr>
              <w:t>4.1.3.1 Un utilisateur doit pouvoir s’authentifier en moins d’une minute.</w:t>
            </w:r>
            <w:bookmarkEnd w:id="61"/>
            <w:bookmarkEnd w:id="62"/>
          </w:p>
        </w:tc>
      </w:tr>
      <w:tr w:rsidR="00654FCD" w:rsidRPr="00916BC1" w14:paraId="719E9BEC" w14:textId="77777777" w:rsidTr="00654FCD">
        <w:tc>
          <w:tcPr>
            <w:tcW w:w="0" w:type="auto"/>
          </w:tcPr>
          <w:p w14:paraId="54DD61B9" w14:textId="3C5B4276"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lastRenderedPageBreak/>
              <w:t>SRS</w:t>
            </w:r>
            <w:r>
              <w:rPr>
                <w:rStyle w:val="5yl5"/>
                <w:color w:val="4F81BD" w:themeColor="accent1"/>
              </w:rPr>
              <w:t>179</w:t>
            </w:r>
          </w:p>
        </w:tc>
        <w:tc>
          <w:tcPr>
            <w:tcW w:w="0" w:type="auto"/>
          </w:tcPr>
          <w:p w14:paraId="4BFADA89" w14:textId="35DEABE7" w:rsidR="00654FCD" w:rsidRPr="00C41568" w:rsidRDefault="00654FCD" w:rsidP="00C41568">
            <w:pPr>
              <w:pStyle w:val="Titre2"/>
              <w:spacing w:after="0"/>
            </w:pPr>
            <w:bookmarkStart w:id="63" w:name="_Toc77491607"/>
            <w:bookmarkStart w:id="64" w:name="_Toc474352667"/>
            <w:r w:rsidRPr="004F3368">
              <w:t>Fiabilité</w:t>
            </w:r>
            <w:bookmarkEnd w:id="63"/>
            <w:bookmarkEnd w:id="64"/>
          </w:p>
        </w:tc>
      </w:tr>
      <w:tr w:rsidR="00654FCD" w:rsidRPr="00916BC1" w14:paraId="5945A419" w14:textId="77777777" w:rsidTr="00654FCD">
        <w:tc>
          <w:tcPr>
            <w:tcW w:w="0" w:type="auto"/>
          </w:tcPr>
          <w:p w14:paraId="6CD0AAFC" w14:textId="7E7FAF0B"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180</w:t>
            </w:r>
          </w:p>
        </w:tc>
        <w:tc>
          <w:tcPr>
            <w:tcW w:w="0" w:type="auto"/>
          </w:tcPr>
          <w:p w14:paraId="1C3C884D" w14:textId="357F6824" w:rsidR="00654FCD" w:rsidRPr="004F3368" w:rsidRDefault="00654FCD" w:rsidP="00C41568">
            <w:pPr>
              <w:pStyle w:val="Titre3"/>
              <w:spacing w:after="0"/>
              <w:rPr>
                <w:rStyle w:val="5yl5"/>
                <w:rFonts w:cs="Arial"/>
              </w:rPr>
            </w:pPr>
            <w:bookmarkStart w:id="65" w:name="_Toc463004164"/>
            <w:bookmarkStart w:id="66" w:name="_Toc474352668"/>
            <w:r w:rsidRPr="00DA351E">
              <w:rPr>
                <w:rStyle w:val="5yl5"/>
                <w:rFonts w:ascii="Times New Roman" w:hAnsi="Times New Roman"/>
              </w:rPr>
              <w:t>Disponibilité</w:t>
            </w:r>
            <w:bookmarkEnd w:id="65"/>
            <w:r>
              <w:rPr>
                <w:rStyle w:val="5yl5"/>
                <w:rFonts w:ascii="Times New Roman" w:hAnsi="Times New Roman"/>
              </w:rPr>
              <w:t xml:space="preserve">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bookmarkEnd w:id="66"/>
          </w:p>
        </w:tc>
      </w:tr>
      <w:tr w:rsidR="00654FCD" w:rsidRPr="00916BC1" w14:paraId="671EC503" w14:textId="77777777" w:rsidTr="00654FCD">
        <w:tc>
          <w:tcPr>
            <w:tcW w:w="0" w:type="auto"/>
          </w:tcPr>
          <w:p w14:paraId="081B143A" w14:textId="43786B88"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181</w:t>
            </w:r>
          </w:p>
        </w:tc>
        <w:tc>
          <w:tcPr>
            <w:tcW w:w="0" w:type="auto"/>
          </w:tcPr>
          <w:p w14:paraId="11E3B18A" w14:textId="44A882F3" w:rsidR="00654FCD" w:rsidRPr="00DA351E" w:rsidRDefault="00654FCD" w:rsidP="00C41568">
            <w:pPr>
              <w:pStyle w:val="Titre3"/>
              <w:numPr>
                <w:ilvl w:val="0"/>
                <w:numId w:val="0"/>
              </w:numPr>
              <w:spacing w:after="0" w:line="276" w:lineRule="auto"/>
              <w:rPr>
                <w:rFonts w:ascii="Times New Roman" w:hAnsi="Times New Roman"/>
              </w:rPr>
            </w:pPr>
            <w:bookmarkStart w:id="67" w:name="_Toc347129233"/>
            <w:bookmarkStart w:id="68" w:name="_Toc474352669"/>
            <w:r>
              <w:rPr>
                <w:rStyle w:val="5yl5"/>
                <w:rFonts w:ascii="Times New Roman" w:hAnsi="Times New Roman"/>
                <w:i w:val="0"/>
              </w:rPr>
              <w:t xml:space="preserve">4.2.1.1 </w:t>
            </w:r>
            <w:r w:rsidRPr="00DA351E">
              <w:rPr>
                <w:rStyle w:val="5yl5"/>
                <w:rFonts w:ascii="Times New Roman" w:hAnsi="Times New Roman"/>
                <w:i w:val="0"/>
              </w:rPr>
              <w:t>Le pourcentage d</w:t>
            </w:r>
            <w:r>
              <w:rPr>
                <w:rStyle w:val="5yl5"/>
                <w:rFonts w:ascii="Times New Roman" w:hAnsi="Times New Roman"/>
                <w:i w:val="0"/>
              </w:rPr>
              <w:t xml:space="preserve">e temps de disponibilité </w:t>
            </w:r>
            <w:r w:rsidRPr="00DA351E">
              <w:rPr>
                <w:rStyle w:val="5yl5"/>
                <w:rFonts w:ascii="Times New Roman" w:hAnsi="Times New Roman"/>
                <w:i w:val="0"/>
              </w:rPr>
              <w:t>du système doit être de 90% par année</w:t>
            </w:r>
            <w:r>
              <w:rPr>
                <w:rStyle w:val="5yl5"/>
                <w:rFonts w:ascii="Times New Roman" w:hAnsi="Times New Roman"/>
                <w:i w:val="0"/>
              </w:rPr>
              <w:t>.</w:t>
            </w:r>
            <w:bookmarkEnd w:id="67"/>
            <w:bookmarkEnd w:id="68"/>
          </w:p>
        </w:tc>
      </w:tr>
      <w:tr w:rsidR="00654FCD" w:rsidRPr="00916BC1" w14:paraId="66E63146" w14:textId="77777777" w:rsidTr="00654FCD">
        <w:tc>
          <w:tcPr>
            <w:tcW w:w="0" w:type="auto"/>
          </w:tcPr>
          <w:p w14:paraId="2278E1AD" w14:textId="1CABFB15"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182</w:t>
            </w:r>
          </w:p>
        </w:tc>
        <w:tc>
          <w:tcPr>
            <w:tcW w:w="0" w:type="auto"/>
          </w:tcPr>
          <w:p w14:paraId="12767EAB" w14:textId="2E666390" w:rsidR="00654FCD" w:rsidRPr="00C41568" w:rsidRDefault="00654FCD" w:rsidP="00C41568">
            <w:pPr>
              <w:pStyle w:val="Titre3"/>
              <w:spacing w:after="0"/>
              <w:rPr>
                <w:rFonts w:ascii="Times New Roman" w:hAnsi="Times New Roman"/>
                <w:color w:val="FF0000"/>
              </w:rPr>
            </w:pPr>
            <w:bookmarkStart w:id="69" w:name="_Toc463004165"/>
            <w:bookmarkStart w:id="70" w:name="_Toc474352670"/>
            <w:r w:rsidRPr="00DA351E">
              <w:rPr>
                <w:rStyle w:val="5yl5"/>
                <w:rFonts w:ascii="Times New Roman" w:hAnsi="Times New Roman"/>
              </w:rPr>
              <w:t xml:space="preserve">Temps </w:t>
            </w:r>
            <w:r w:rsidR="00BE6D0C">
              <w:rPr>
                <w:rStyle w:val="5yl5"/>
                <w:rFonts w:ascii="Times New Roman" w:hAnsi="Times New Roman"/>
              </w:rPr>
              <w:t>m</w:t>
            </w:r>
            <w:r w:rsidRPr="00DA351E">
              <w:rPr>
                <w:rStyle w:val="5yl5"/>
                <w:rFonts w:ascii="Times New Roman" w:hAnsi="Times New Roman"/>
              </w:rPr>
              <w:t>oyen entre les pannes</w:t>
            </w:r>
            <w:bookmarkEnd w:id="69"/>
            <w:r>
              <w:rPr>
                <w:rStyle w:val="5yl5"/>
                <w:rFonts w:ascii="Times New Roman" w:hAnsi="Times New Roman"/>
              </w:rPr>
              <w:t xml:space="preserve">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bookmarkEnd w:id="70"/>
          </w:p>
        </w:tc>
      </w:tr>
      <w:tr w:rsidR="00654FCD" w:rsidRPr="00916BC1" w14:paraId="73F943A9" w14:textId="77777777" w:rsidTr="00654FCD">
        <w:tc>
          <w:tcPr>
            <w:tcW w:w="0" w:type="auto"/>
          </w:tcPr>
          <w:p w14:paraId="27FD2B64" w14:textId="0F228EA6"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183</w:t>
            </w:r>
          </w:p>
        </w:tc>
        <w:tc>
          <w:tcPr>
            <w:tcW w:w="0" w:type="auto"/>
          </w:tcPr>
          <w:p w14:paraId="36765074" w14:textId="48A35EEC" w:rsidR="00654FCD" w:rsidRPr="00892268" w:rsidRDefault="00654FCD" w:rsidP="00C41568">
            <w:pPr>
              <w:pStyle w:val="Titre3"/>
              <w:numPr>
                <w:ilvl w:val="0"/>
                <w:numId w:val="0"/>
              </w:numPr>
              <w:spacing w:after="0" w:line="276" w:lineRule="auto"/>
              <w:rPr>
                <w:rFonts w:ascii="Times New Roman" w:hAnsi="Times New Roman"/>
                <w:color w:val="FF0000"/>
              </w:rPr>
            </w:pPr>
            <w:bookmarkStart w:id="71" w:name="_Toc347129235"/>
            <w:bookmarkStart w:id="72" w:name="_Toc474352671"/>
            <w:r>
              <w:rPr>
                <w:rStyle w:val="5yl5"/>
                <w:rFonts w:ascii="Times New Roman" w:hAnsi="Times New Roman"/>
                <w:i w:val="0"/>
              </w:rPr>
              <w:t xml:space="preserve">4.2.2.1 </w:t>
            </w:r>
            <w:r w:rsidRPr="00DA351E">
              <w:rPr>
                <w:rStyle w:val="5yl5"/>
                <w:rFonts w:ascii="Times New Roman" w:hAnsi="Times New Roman"/>
                <w:i w:val="0"/>
              </w:rPr>
              <w:t xml:space="preserve">Le temps moyen entre deux pannes successives </w:t>
            </w:r>
            <w:r>
              <w:rPr>
                <w:rStyle w:val="5yl5"/>
                <w:rFonts w:ascii="Times New Roman" w:hAnsi="Times New Roman"/>
                <w:i w:val="0"/>
              </w:rPr>
              <w:t>doit être au moins de 15 jours.</w:t>
            </w:r>
            <w:bookmarkEnd w:id="71"/>
            <w:bookmarkEnd w:id="72"/>
          </w:p>
        </w:tc>
      </w:tr>
      <w:tr w:rsidR="00654FCD" w:rsidRPr="00916BC1" w14:paraId="5334E8DE" w14:textId="77777777" w:rsidTr="00654FCD">
        <w:tc>
          <w:tcPr>
            <w:tcW w:w="0" w:type="auto"/>
          </w:tcPr>
          <w:p w14:paraId="3CA59C36" w14:textId="65245219"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184</w:t>
            </w:r>
          </w:p>
        </w:tc>
        <w:tc>
          <w:tcPr>
            <w:tcW w:w="0" w:type="auto"/>
          </w:tcPr>
          <w:p w14:paraId="38669A29" w14:textId="2FF23DC6" w:rsidR="00654FCD" w:rsidRPr="00C41568" w:rsidRDefault="00654FCD" w:rsidP="00C41568">
            <w:pPr>
              <w:pStyle w:val="Titre3"/>
              <w:spacing w:after="0"/>
              <w:rPr>
                <w:rFonts w:ascii="Times New Roman" w:hAnsi="Times New Roman"/>
                <w:color w:val="FF0000"/>
              </w:rPr>
            </w:pPr>
            <w:bookmarkStart w:id="73" w:name="_Toc474352672"/>
            <w:r w:rsidRPr="00DA351E">
              <w:rPr>
                <w:rStyle w:val="5yl5"/>
                <w:rFonts w:ascii="Times New Roman" w:hAnsi="Times New Roman"/>
              </w:rPr>
              <w:t xml:space="preserve">Temps </w:t>
            </w:r>
            <w:r w:rsidR="00BE6D0C">
              <w:rPr>
                <w:rStyle w:val="5yl5"/>
                <w:rFonts w:ascii="Times New Roman" w:hAnsi="Times New Roman"/>
              </w:rPr>
              <w:t>m</w:t>
            </w:r>
            <w:r w:rsidRPr="00DA351E">
              <w:rPr>
                <w:rStyle w:val="5yl5"/>
                <w:rFonts w:ascii="Times New Roman" w:hAnsi="Times New Roman"/>
              </w:rPr>
              <w:t>oyen jusqu’à réparation</w:t>
            </w:r>
            <w:r>
              <w:rPr>
                <w:rStyle w:val="5yl5"/>
                <w:rFonts w:ascii="Times New Roman" w:hAnsi="Times New Roman"/>
              </w:rPr>
              <w:t xml:space="preserve">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bookmarkEnd w:id="73"/>
          </w:p>
        </w:tc>
      </w:tr>
      <w:tr w:rsidR="00654FCD" w:rsidRPr="00916BC1" w14:paraId="32EFE9FC" w14:textId="77777777" w:rsidTr="00654FCD">
        <w:tc>
          <w:tcPr>
            <w:tcW w:w="0" w:type="auto"/>
          </w:tcPr>
          <w:p w14:paraId="2FD65B8D" w14:textId="52EC1A55"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185</w:t>
            </w:r>
          </w:p>
        </w:tc>
        <w:tc>
          <w:tcPr>
            <w:tcW w:w="0" w:type="auto"/>
          </w:tcPr>
          <w:p w14:paraId="4D82EDF7" w14:textId="58D89C52" w:rsidR="00654FCD" w:rsidRPr="00892268" w:rsidRDefault="00654FCD" w:rsidP="00C41568">
            <w:pPr>
              <w:pStyle w:val="Titre3"/>
              <w:numPr>
                <w:ilvl w:val="0"/>
                <w:numId w:val="0"/>
              </w:numPr>
              <w:spacing w:after="0" w:line="276" w:lineRule="auto"/>
              <w:rPr>
                <w:rFonts w:ascii="Times New Roman" w:hAnsi="Times New Roman"/>
              </w:rPr>
            </w:pPr>
            <w:bookmarkStart w:id="74" w:name="_Toc347129237"/>
            <w:bookmarkStart w:id="75" w:name="_Toc474352673"/>
            <w:r>
              <w:rPr>
                <w:rStyle w:val="5yl5"/>
                <w:rFonts w:ascii="Times New Roman" w:hAnsi="Times New Roman"/>
                <w:i w:val="0"/>
              </w:rPr>
              <w:t xml:space="preserve">4.2.3.1 </w:t>
            </w:r>
            <w:r w:rsidRPr="00892268">
              <w:rPr>
                <w:rStyle w:val="5yl5"/>
                <w:rFonts w:ascii="Times New Roman" w:hAnsi="Times New Roman"/>
                <w:i w:val="0"/>
              </w:rPr>
              <w:t>Le temps moyen jusqu’à la réparation doit être a</w:t>
            </w:r>
            <w:r>
              <w:rPr>
                <w:rStyle w:val="5yl5"/>
                <w:rFonts w:ascii="Times New Roman" w:hAnsi="Times New Roman"/>
                <w:i w:val="0"/>
              </w:rPr>
              <w:t>u plus deux jours.</w:t>
            </w:r>
            <w:bookmarkEnd w:id="74"/>
            <w:bookmarkEnd w:id="75"/>
          </w:p>
        </w:tc>
      </w:tr>
      <w:tr w:rsidR="00654FCD" w:rsidRPr="00916BC1" w14:paraId="35C07A63" w14:textId="77777777" w:rsidTr="00654FCD">
        <w:tc>
          <w:tcPr>
            <w:tcW w:w="0" w:type="auto"/>
          </w:tcPr>
          <w:p w14:paraId="38F02670" w14:textId="0FA39405"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186</w:t>
            </w:r>
          </w:p>
        </w:tc>
        <w:tc>
          <w:tcPr>
            <w:tcW w:w="0" w:type="auto"/>
          </w:tcPr>
          <w:p w14:paraId="6FFF71DF" w14:textId="22D87D40" w:rsidR="00654FCD" w:rsidRPr="00C41568" w:rsidRDefault="00654FCD" w:rsidP="00C41568">
            <w:pPr>
              <w:pStyle w:val="Titre2"/>
              <w:spacing w:after="0"/>
            </w:pPr>
            <w:bookmarkStart w:id="76" w:name="_Toc474352674"/>
            <w:r w:rsidRPr="00892268">
              <w:t>Performance</w:t>
            </w:r>
            <w:bookmarkEnd w:id="76"/>
          </w:p>
        </w:tc>
      </w:tr>
      <w:tr w:rsidR="00654FCD" w:rsidRPr="00916BC1" w14:paraId="49D4A28E" w14:textId="77777777" w:rsidTr="00654FCD">
        <w:tc>
          <w:tcPr>
            <w:tcW w:w="0" w:type="auto"/>
          </w:tcPr>
          <w:p w14:paraId="342403E7" w14:textId="6701FB6E"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187</w:t>
            </w:r>
          </w:p>
        </w:tc>
        <w:tc>
          <w:tcPr>
            <w:tcW w:w="0" w:type="auto"/>
          </w:tcPr>
          <w:p w14:paraId="64B689E2" w14:textId="4F91F952" w:rsidR="00654FCD" w:rsidRPr="00892268" w:rsidRDefault="00654FCD" w:rsidP="00C41568">
            <w:pPr>
              <w:pStyle w:val="Titre3"/>
              <w:spacing w:after="0"/>
              <w:rPr>
                <w:rStyle w:val="5yl5"/>
                <w:rFonts w:cs="Arial"/>
              </w:rPr>
            </w:pPr>
            <w:bookmarkStart w:id="77" w:name="_Toc474352675"/>
            <w:r w:rsidRPr="00892268">
              <w:rPr>
                <w:rStyle w:val="5yl5"/>
                <w:rFonts w:ascii="Times New Roman" w:hAnsi="Times New Roman"/>
              </w:rPr>
              <w:t xml:space="preserve">Taux de rafraichissement de </w:t>
            </w:r>
            <w:r>
              <w:rPr>
                <w:rStyle w:val="5yl5"/>
                <w:rFonts w:ascii="Times New Roman" w:hAnsi="Times New Roman"/>
              </w:rPr>
              <w:t xml:space="preserve">la </w:t>
            </w:r>
            <w:r w:rsidRPr="00892268">
              <w:rPr>
                <w:rStyle w:val="5yl5"/>
                <w:rFonts w:ascii="Times New Roman" w:hAnsi="Times New Roman"/>
              </w:rPr>
              <w:t>scène</w:t>
            </w:r>
            <w:r>
              <w:rPr>
                <w:rStyle w:val="5yl5"/>
                <w:rFonts w:ascii="Times New Roman" w:hAnsi="Times New Roman"/>
              </w:rPr>
              <w:t xml:space="preserve">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bookmarkEnd w:id="77"/>
          </w:p>
        </w:tc>
      </w:tr>
      <w:tr w:rsidR="00654FCD" w:rsidRPr="00916BC1" w14:paraId="53729168" w14:textId="77777777" w:rsidTr="00654FCD">
        <w:tc>
          <w:tcPr>
            <w:tcW w:w="0" w:type="auto"/>
          </w:tcPr>
          <w:p w14:paraId="5A492985" w14:textId="70CEFEC6"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188</w:t>
            </w:r>
          </w:p>
        </w:tc>
        <w:tc>
          <w:tcPr>
            <w:tcW w:w="0" w:type="auto"/>
          </w:tcPr>
          <w:p w14:paraId="43CABAF1" w14:textId="60093FAE" w:rsidR="00654FCD" w:rsidRPr="00892268" w:rsidRDefault="00654FCD" w:rsidP="003B7FF0">
            <w:pPr>
              <w:pStyle w:val="Titre3"/>
              <w:numPr>
                <w:ilvl w:val="0"/>
                <w:numId w:val="0"/>
              </w:numPr>
              <w:spacing w:after="0" w:line="276" w:lineRule="auto"/>
              <w:rPr>
                <w:rFonts w:ascii="Times New Roman" w:hAnsi="Times New Roman"/>
              </w:rPr>
            </w:pPr>
            <w:bookmarkStart w:id="78" w:name="_Toc347129240"/>
            <w:bookmarkStart w:id="79" w:name="_Toc474352676"/>
            <w:r>
              <w:rPr>
                <w:rStyle w:val="5yl5"/>
                <w:rFonts w:ascii="Times New Roman" w:hAnsi="Times New Roman"/>
                <w:i w:val="0"/>
              </w:rPr>
              <w:t xml:space="preserve">4.3.1.1 Le taux de rafraichissement de la scène doit être </w:t>
            </w:r>
            <w:r w:rsidRPr="00892268">
              <w:rPr>
                <w:rStyle w:val="5yl5"/>
                <w:rFonts w:ascii="Times New Roman" w:hAnsi="Times New Roman"/>
                <w:i w:val="0"/>
              </w:rPr>
              <w:t>au minimum 30 images par seconde en mode simulation et édition.</w:t>
            </w:r>
            <w:bookmarkEnd w:id="78"/>
            <w:bookmarkEnd w:id="79"/>
          </w:p>
        </w:tc>
      </w:tr>
      <w:tr w:rsidR="00654FCD" w:rsidRPr="00916BC1" w14:paraId="41119040" w14:textId="77777777" w:rsidTr="00654FCD">
        <w:tc>
          <w:tcPr>
            <w:tcW w:w="0" w:type="auto"/>
          </w:tcPr>
          <w:p w14:paraId="6D412529" w14:textId="316B7F09"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189</w:t>
            </w:r>
          </w:p>
        </w:tc>
        <w:tc>
          <w:tcPr>
            <w:tcW w:w="0" w:type="auto"/>
          </w:tcPr>
          <w:p w14:paraId="773B82B0" w14:textId="0244A9CA" w:rsidR="00654FCD" w:rsidRPr="003B7FF0" w:rsidRDefault="00654FCD" w:rsidP="003B7FF0">
            <w:pPr>
              <w:pStyle w:val="Titre3"/>
              <w:spacing w:after="0"/>
              <w:rPr>
                <w:rFonts w:ascii="Times New Roman" w:hAnsi="Times New Roman"/>
                <w:color w:val="FF0000"/>
              </w:rPr>
            </w:pPr>
            <w:bookmarkStart w:id="80" w:name="_Toc474352677"/>
            <w:r w:rsidRPr="00892268">
              <w:rPr>
                <w:rStyle w:val="5yl5"/>
                <w:rFonts w:ascii="Times New Roman" w:hAnsi="Times New Roman"/>
              </w:rPr>
              <w:t>Temps de réponse de navi</w:t>
            </w:r>
            <w:r>
              <w:rPr>
                <w:rStyle w:val="5yl5"/>
                <w:rFonts w:ascii="Times New Roman" w:hAnsi="Times New Roman"/>
              </w:rPr>
              <w:t xml:space="preserve">gation dans le client léger et le client lourd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bookmarkEnd w:id="80"/>
          </w:p>
        </w:tc>
      </w:tr>
      <w:tr w:rsidR="00654FCD" w:rsidRPr="00916BC1" w14:paraId="528A6D6E" w14:textId="77777777" w:rsidTr="00654FCD">
        <w:tc>
          <w:tcPr>
            <w:tcW w:w="0" w:type="auto"/>
          </w:tcPr>
          <w:p w14:paraId="59D7B9E5" w14:textId="7500ECD5"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190</w:t>
            </w:r>
          </w:p>
        </w:tc>
        <w:tc>
          <w:tcPr>
            <w:tcW w:w="0" w:type="auto"/>
          </w:tcPr>
          <w:p w14:paraId="44036D71" w14:textId="35F651FA" w:rsidR="00654FCD" w:rsidRPr="00892268" w:rsidRDefault="00654FCD" w:rsidP="003B7FF0">
            <w:pPr>
              <w:pStyle w:val="Titre3"/>
              <w:numPr>
                <w:ilvl w:val="0"/>
                <w:numId w:val="0"/>
              </w:numPr>
              <w:spacing w:after="0" w:line="276" w:lineRule="auto"/>
              <w:rPr>
                <w:rFonts w:ascii="Times New Roman" w:hAnsi="Times New Roman"/>
              </w:rPr>
            </w:pPr>
            <w:bookmarkStart w:id="81" w:name="_Toc347129242"/>
            <w:bookmarkStart w:id="82" w:name="_Toc474352678"/>
            <w:r>
              <w:rPr>
                <w:rStyle w:val="5yl5"/>
                <w:rFonts w:ascii="Times New Roman" w:hAnsi="Times New Roman"/>
                <w:i w:val="0"/>
              </w:rPr>
              <w:t xml:space="preserve">4.3.2.1 </w:t>
            </w:r>
            <w:r w:rsidRPr="00892268">
              <w:rPr>
                <w:rStyle w:val="5yl5"/>
                <w:rFonts w:ascii="Times New Roman" w:hAnsi="Times New Roman"/>
                <w:i w:val="0"/>
              </w:rPr>
              <w:t xml:space="preserve">La navigation à travers </w:t>
            </w:r>
            <w:r>
              <w:rPr>
                <w:rStyle w:val="5yl5"/>
                <w:rFonts w:ascii="Times New Roman" w:hAnsi="Times New Roman"/>
                <w:i w:val="0"/>
              </w:rPr>
              <w:t>le client lourd et le client léger doit vérifier</w:t>
            </w:r>
            <w:r w:rsidRPr="00892268">
              <w:rPr>
                <w:rStyle w:val="5yl5"/>
                <w:rFonts w:ascii="Times New Roman" w:hAnsi="Times New Roman"/>
                <w:i w:val="0"/>
              </w:rPr>
              <w:t xml:space="preserve"> une latence d'</w:t>
            </w:r>
            <w:r>
              <w:rPr>
                <w:rStyle w:val="5yl5"/>
                <w:rFonts w:ascii="Times New Roman" w:hAnsi="Times New Roman"/>
                <w:i w:val="0"/>
              </w:rPr>
              <w:t>au plus 3 secondes.</w:t>
            </w:r>
            <w:bookmarkEnd w:id="81"/>
            <w:bookmarkEnd w:id="82"/>
          </w:p>
        </w:tc>
      </w:tr>
      <w:tr w:rsidR="00654FCD" w:rsidRPr="00916BC1" w14:paraId="6A2F8447" w14:textId="77777777" w:rsidTr="00654FCD">
        <w:tc>
          <w:tcPr>
            <w:tcW w:w="0" w:type="auto"/>
          </w:tcPr>
          <w:p w14:paraId="2394E596" w14:textId="45FB28E9"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191</w:t>
            </w:r>
          </w:p>
        </w:tc>
        <w:tc>
          <w:tcPr>
            <w:tcW w:w="0" w:type="auto"/>
          </w:tcPr>
          <w:p w14:paraId="2238700E" w14:textId="583297EF" w:rsidR="00654FCD" w:rsidRPr="003B7FF0" w:rsidRDefault="00654FCD" w:rsidP="003B7FF0">
            <w:pPr>
              <w:pStyle w:val="Titre3"/>
              <w:spacing w:after="0"/>
              <w:rPr>
                <w:rFonts w:ascii="Times New Roman" w:hAnsi="Times New Roman"/>
                <w:color w:val="FF0000"/>
              </w:rPr>
            </w:pPr>
            <w:bookmarkStart w:id="83" w:name="_Toc474352679"/>
            <w:r w:rsidRPr="00892268">
              <w:rPr>
                <w:rStyle w:val="5yl5"/>
                <w:rFonts w:ascii="Times New Roman" w:hAnsi="Times New Roman"/>
              </w:rPr>
              <w:t>Af</w:t>
            </w:r>
            <w:r>
              <w:rPr>
                <w:rStyle w:val="5yl5"/>
                <w:rFonts w:ascii="Times New Roman" w:hAnsi="Times New Roman"/>
              </w:rPr>
              <w:t>fichage des changements effectués</w:t>
            </w:r>
            <w:r w:rsidRPr="00892268">
              <w:rPr>
                <w:rStyle w:val="5yl5"/>
                <w:rFonts w:ascii="Times New Roman" w:hAnsi="Times New Roman"/>
              </w:rPr>
              <w:t xml:space="preserve"> par un utilisateur chez les autres</w:t>
            </w:r>
            <w:r>
              <w:rPr>
                <w:rStyle w:val="5yl5"/>
                <w:rFonts w:ascii="Times New Roman" w:hAnsi="Times New Roman"/>
              </w:rPr>
              <w:t xml:space="preserve"> utilisateurs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r>
              <w:rPr>
                <w:rStyle w:val="5yl5"/>
                <w:rFonts w:ascii="Times New Roman" w:hAnsi="Times New Roman"/>
                <w:color w:val="FF0000"/>
              </w:rPr>
              <w:t>)</w:t>
            </w:r>
            <w:bookmarkEnd w:id="83"/>
          </w:p>
        </w:tc>
      </w:tr>
      <w:tr w:rsidR="00654FCD" w:rsidRPr="00916BC1" w14:paraId="40CF6F4C" w14:textId="77777777" w:rsidTr="00654FCD">
        <w:tc>
          <w:tcPr>
            <w:tcW w:w="0" w:type="auto"/>
          </w:tcPr>
          <w:p w14:paraId="3BF284AA" w14:textId="4BCD05E1"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192</w:t>
            </w:r>
          </w:p>
        </w:tc>
        <w:tc>
          <w:tcPr>
            <w:tcW w:w="0" w:type="auto"/>
          </w:tcPr>
          <w:p w14:paraId="61D844AC" w14:textId="07629EF9" w:rsidR="00654FCD" w:rsidRPr="00892268" w:rsidRDefault="00654FCD" w:rsidP="003B7FF0">
            <w:pPr>
              <w:pStyle w:val="Titre3"/>
              <w:numPr>
                <w:ilvl w:val="0"/>
                <w:numId w:val="0"/>
              </w:numPr>
              <w:spacing w:after="0" w:line="276" w:lineRule="auto"/>
              <w:rPr>
                <w:rFonts w:ascii="Times New Roman" w:hAnsi="Times New Roman"/>
              </w:rPr>
            </w:pPr>
            <w:bookmarkStart w:id="84" w:name="_Toc347129244"/>
            <w:bookmarkStart w:id="85" w:name="_Toc474352680"/>
            <w:r>
              <w:rPr>
                <w:rStyle w:val="5yl5"/>
                <w:rFonts w:ascii="Times New Roman" w:hAnsi="Times New Roman"/>
                <w:i w:val="0"/>
              </w:rPr>
              <w:t>4.3.3.1 Il doit être possible d’afficher</w:t>
            </w:r>
            <w:r w:rsidRPr="00892268">
              <w:rPr>
                <w:rStyle w:val="5yl5"/>
                <w:rFonts w:ascii="Times New Roman" w:hAnsi="Times New Roman"/>
                <w:i w:val="0"/>
              </w:rPr>
              <w:t xml:space="preserve"> des changements faits par un utilisateur a</w:t>
            </w:r>
            <w:r>
              <w:rPr>
                <w:rStyle w:val="5yl5"/>
                <w:rFonts w:ascii="Times New Roman" w:hAnsi="Times New Roman"/>
                <w:i w:val="0"/>
              </w:rPr>
              <w:t>vec une latence d'au plus 3 secondes chez</w:t>
            </w:r>
            <w:r w:rsidRPr="00892268">
              <w:rPr>
                <w:rStyle w:val="5yl5"/>
                <w:rFonts w:ascii="Times New Roman" w:hAnsi="Times New Roman"/>
                <w:i w:val="0"/>
              </w:rPr>
              <w:t xml:space="preserve"> les autres utilisateurs.</w:t>
            </w:r>
            <w:bookmarkEnd w:id="84"/>
            <w:bookmarkEnd w:id="85"/>
          </w:p>
        </w:tc>
      </w:tr>
      <w:tr w:rsidR="00654FCD" w:rsidRPr="00916BC1" w14:paraId="1BD4824B" w14:textId="77777777" w:rsidTr="00654FCD">
        <w:tc>
          <w:tcPr>
            <w:tcW w:w="0" w:type="auto"/>
          </w:tcPr>
          <w:p w14:paraId="70ED9744" w14:textId="006E773E" w:rsidR="00654FCD" w:rsidRPr="00154E38"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193</w:t>
            </w:r>
          </w:p>
        </w:tc>
        <w:tc>
          <w:tcPr>
            <w:tcW w:w="0" w:type="auto"/>
          </w:tcPr>
          <w:p w14:paraId="65D0F1AE" w14:textId="62C400D9" w:rsidR="00654FCD" w:rsidRPr="003B7FF0" w:rsidRDefault="00654FCD" w:rsidP="003B7FF0">
            <w:pPr>
              <w:pStyle w:val="Titre2"/>
              <w:spacing w:after="0"/>
            </w:pPr>
            <w:bookmarkStart w:id="86" w:name="_Toc77491611"/>
            <w:bookmarkStart w:id="87" w:name="_Toc474352681"/>
            <w:r w:rsidRPr="00DB4C5B">
              <w:t>Maintenabilité</w:t>
            </w:r>
            <w:bookmarkEnd w:id="86"/>
            <w:bookmarkEnd w:id="87"/>
          </w:p>
        </w:tc>
      </w:tr>
      <w:tr w:rsidR="00654FCD" w:rsidRPr="00916BC1" w14:paraId="002F3C2A" w14:textId="77777777" w:rsidTr="00654FCD">
        <w:tc>
          <w:tcPr>
            <w:tcW w:w="0" w:type="auto"/>
          </w:tcPr>
          <w:p w14:paraId="4297482B" w14:textId="64431BF0"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194</w:t>
            </w:r>
          </w:p>
        </w:tc>
        <w:tc>
          <w:tcPr>
            <w:tcW w:w="0" w:type="auto"/>
          </w:tcPr>
          <w:p w14:paraId="40B87A0E" w14:textId="15EC4284" w:rsidR="00654FCD" w:rsidRPr="00DB4C5B" w:rsidRDefault="00654FCD" w:rsidP="003B7FF0">
            <w:pPr>
              <w:pStyle w:val="Titre3"/>
              <w:spacing w:after="0"/>
              <w:rPr>
                <w:rStyle w:val="5yl5"/>
                <w:rFonts w:cs="Arial"/>
              </w:rPr>
            </w:pPr>
            <w:bookmarkStart w:id="88" w:name="_Toc474352682"/>
            <w:r w:rsidRPr="00DB4C5B">
              <w:rPr>
                <w:rStyle w:val="5yl5"/>
                <w:rFonts w:ascii="Times New Roman" w:hAnsi="Times New Roman"/>
              </w:rPr>
              <w:t>Normes de programmation</w:t>
            </w:r>
            <w:r>
              <w:rPr>
                <w:rStyle w:val="5yl5"/>
                <w:rFonts w:ascii="Times New Roman" w:hAnsi="Times New Roman"/>
              </w:rPr>
              <w:t xml:space="preserve">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bookmarkEnd w:id="88"/>
          </w:p>
        </w:tc>
      </w:tr>
      <w:tr w:rsidR="00654FCD" w:rsidRPr="00916BC1" w14:paraId="7C52A83F" w14:textId="77777777" w:rsidTr="00654FCD">
        <w:tc>
          <w:tcPr>
            <w:tcW w:w="0" w:type="auto"/>
          </w:tcPr>
          <w:p w14:paraId="126C6830" w14:textId="2592958B"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195</w:t>
            </w:r>
          </w:p>
        </w:tc>
        <w:tc>
          <w:tcPr>
            <w:tcW w:w="0" w:type="auto"/>
          </w:tcPr>
          <w:p w14:paraId="63E5A75E" w14:textId="59C7EED7" w:rsidR="00654FCD" w:rsidRPr="003B7FF0" w:rsidRDefault="00654FCD" w:rsidP="003B7FF0">
            <w:pPr>
              <w:pStyle w:val="Titre3"/>
              <w:numPr>
                <w:ilvl w:val="0"/>
                <w:numId w:val="0"/>
              </w:numPr>
              <w:spacing w:after="0" w:line="276" w:lineRule="auto"/>
              <w:rPr>
                <w:rFonts w:ascii="Times New Roman" w:hAnsi="Times New Roman"/>
                <w:i w:val="0"/>
              </w:rPr>
            </w:pPr>
            <w:bookmarkStart w:id="89" w:name="_Toc474352683"/>
            <w:r w:rsidRPr="003B7FF0">
              <w:rPr>
                <w:rStyle w:val="5yl5"/>
                <w:rFonts w:ascii="Times New Roman" w:hAnsi="Times New Roman"/>
                <w:i w:val="0"/>
              </w:rPr>
              <w:t>4.4.1.1 L'indentation doit être uniforme dans le code source.</w:t>
            </w:r>
            <w:bookmarkEnd w:id="89"/>
            <w:r w:rsidRPr="003B7FF0">
              <w:rPr>
                <w:rStyle w:val="5yl5"/>
                <w:rFonts w:ascii="Times New Roman" w:hAnsi="Times New Roman"/>
                <w:i w:val="0"/>
              </w:rPr>
              <w:t xml:space="preserve"> </w:t>
            </w:r>
          </w:p>
        </w:tc>
      </w:tr>
      <w:tr w:rsidR="00654FCD" w:rsidRPr="00916BC1" w14:paraId="2F2D3E4E" w14:textId="77777777" w:rsidTr="00654FCD">
        <w:tc>
          <w:tcPr>
            <w:tcW w:w="0" w:type="auto"/>
          </w:tcPr>
          <w:p w14:paraId="0A0D76B2" w14:textId="56060D29"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196</w:t>
            </w:r>
          </w:p>
        </w:tc>
        <w:tc>
          <w:tcPr>
            <w:tcW w:w="0" w:type="auto"/>
          </w:tcPr>
          <w:p w14:paraId="418F3D3E" w14:textId="3F3E8834" w:rsidR="00654FCD" w:rsidRPr="003B7FF0" w:rsidRDefault="00654FCD" w:rsidP="003B7FF0">
            <w:pPr>
              <w:pStyle w:val="Titre4"/>
              <w:numPr>
                <w:ilvl w:val="0"/>
                <w:numId w:val="0"/>
              </w:numPr>
              <w:spacing w:after="0" w:line="276" w:lineRule="auto"/>
              <w:rPr>
                <w:rStyle w:val="5yl5"/>
                <w:rFonts w:ascii="Times New Roman" w:hAnsi="Times New Roman"/>
              </w:rPr>
            </w:pPr>
            <w:bookmarkStart w:id="90" w:name="_Toc347129247"/>
            <w:r w:rsidRPr="003B7FF0">
              <w:rPr>
                <w:rStyle w:val="5yl5"/>
                <w:rFonts w:ascii="Times New Roman" w:hAnsi="Times New Roman"/>
              </w:rPr>
              <w:t>4.4.1.2 Les en-têtes de fichier et de fonctions doivent être présents dans le code source</w:t>
            </w:r>
            <w:bookmarkEnd w:id="90"/>
            <w:r w:rsidRPr="003B7FF0">
              <w:rPr>
                <w:rStyle w:val="5yl5"/>
                <w:rFonts w:ascii="Times New Roman" w:hAnsi="Times New Roman"/>
              </w:rPr>
              <w:t xml:space="preserve">. </w:t>
            </w:r>
          </w:p>
        </w:tc>
      </w:tr>
      <w:tr w:rsidR="00654FCD" w:rsidRPr="00916BC1" w14:paraId="2F3C6DA9" w14:textId="77777777" w:rsidTr="00654FCD">
        <w:tc>
          <w:tcPr>
            <w:tcW w:w="0" w:type="auto"/>
          </w:tcPr>
          <w:p w14:paraId="75BBF473" w14:textId="77AF3DE1"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197</w:t>
            </w:r>
          </w:p>
        </w:tc>
        <w:tc>
          <w:tcPr>
            <w:tcW w:w="0" w:type="auto"/>
          </w:tcPr>
          <w:p w14:paraId="469DCFDF" w14:textId="1AA38EDA" w:rsidR="00654FCD" w:rsidRPr="003B7FF0" w:rsidRDefault="00654FCD" w:rsidP="003B7FF0">
            <w:pPr>
              <w:pStyle w:val="Titre3"/>
              <w:spacing w:after="0"/>
              <w:rPr>
                <w:rFonts w:ascii="Times New Roman" w:hAnsi="Times New Roman"/>
                <w:color w:val="FF0000"/>
              </w:rPr>
            </w:pPr>
            <w:bookmarkStart w:id="91" w:name="_Toc474352684"/>
            <w:r w:rsidRPr="00DB4C5B">
              <w:rPr>
                <w:rStyle w:val="5yl5"/>
                <w:rFonts w:ascii="Times New Roman" w:hAnsi="Times New Roman"/>
              </w:rPr>
              <w:t>Documentation du code</w:t>
            </w:r>
            <w:r>
              <w:rPr>
                <w:rStyle w:val="5yl5"/>
                <w:rFonts w:ascii="Times New Roman" w:hAnsi="Times New Roman"/>
              </w:rPr>
              <w:t xml:space="preserve">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bookmarkEnd w:id="91"/>
          </w:p>
        </w:tc>
      </w:tr>
      <w:tr w:rsidR="00654FCD" w:rsidRPr="00916BC1" w14:paraId="40214748" w14:textId="77777777" w:rsidTr="00654FCD">
        <w:tc>
          <w:tcPr>
            <w:tcW w:w="0" w:type="auto"/>
          </w:tcPr>
          <w:p w14:paraId="3C47C975" w14:textId="465ACAA4"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198</w:t>
            </w:r>
          </w:p>
        </w:tc>
        <w:tc>
          <w:tcPr>
            <w:tcW w:w="0" w:type="auto"/>
          </w:tcPr>
          <w:p w14:paraId="290857E9" w14:textId="0A81B1D1" w:rsidR="00654FCD" w:rsidRPr="00DB4C5B" w:rsidRDefault="00654FCD" w:rsidP="003B7FF0">
            <w:pPr>
              <w:pStyle w:val="Titre3"/>
              <w:numPr>
                <w:ilvl w:val="0"/>
                <w:numId w:val="0"/>
              </w:numPr>
              <w:spacing w:after="0" w:line="276" w:lineRule="auto"/>
              <w:rPr>
                <w:rFonts w:ascii="Times New Roman" w:hAnsi="Times New Roman"/>
              </w:rPr>
            </w:pPr>
            <w:bookmarkStart w:id="92" w:name="_Toc347129249"/>
            <w:bookmarkStart w:id="93" w:name="_Toc474352685"/>
            <w:r w:rsidRPr="00DB4C5B">
              <w:rPr>
                <w:rStyle w:val="5yl5"/>
                <w:rFonts w:ascii="Times New Roman" w:hAnsi="Times New Roman"/>
                <w:i w:val="0"/>
              </w:rPr>
              <w:t>4.4.2.1 Le code source du projet doit être commenté dès le début du développement.</w:t>
            </w:r>
            <w:bookmarkEnd w:id="92"/>
            <w:bookmarkEnd w:id="93"/>
          </w:p>
        </w:tc>
      </w:tr>
      <w:tr w:rsidR="00654FCD" w:rsidRPr="00916BC1" w14:paraId="0357C788" w14:textId="77777777" w:rsidTr="00654FCD">
        <w:tc>
          <w:tcPr>
            <w:tcW w:w="0" w:type="auto"/>
          </w:tcPr>
          <w:p w14:paraId="57B8737D" w14:textId="020B9980"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199</w:t>
            </w:r>
          </w:p>
        </w:tc>
        <w:tc>
          <w:tcPr>
            <w:tcW w:w="0" w:type="auto"/>
          </w:tcPr>
          <w:p w14:paraId="5A33768C" w14:textId="6D79673C" w:rsidR="00654FCD" w:rsidRPr="00DB4C5B" w:rsidRDefault="00654FCD" w:rsidP="00177CE4">
            <w:pPr>
              <w:pStyle w:val="Titre3"/>
              <w:numPr>
                <w:ilvl w:val="0"/>
                <w:numId w:val="0"/>
              </w:numPr>
              <w:spacing w:after="0" w:line="276" w:lineRule="auto"/>
              <w:rPr>
                <w:rStyle w:val="5yl5"/>
                <w:rFonts w:ascii="Times New Roman" w:hAnsi="Times New Roman"/>
                <w:i w:val="0"/>
              </w:rPr>
            </w:pPr>
            <w:bookmarkStart w:id="94" w:name="_Toc347129250"/>
            <w:bookmarkStart w:id="95" w:name="_Toc474352686"/>
            <w:r>
              <w:rPr>
                <w:rStyle w:val="5yl5"/>
                <w:rFonts w:ascii="Times New Roman" w:hAnsi="Times New Roman"/>
                <w:i w:val="0"/>
              </w:rPr>
              <w:t xml:space="preserve">4.4.2.2 </w:t>
            </w:r>
            <w:r w:rsidRPr="00DB4C5B">
              <w:rPr>
                <w:rStyle w:val="5yl5"/>
                <w:rFonts w:ascii="Times New Roman" w:hAnsi="Times New Roman"/>
                <w:i w:val="0"/>
              </w:rPr>
              <w:t>Les commentai</w:t>
            </w:r>
            <w:r>
              <w:rPr>
                <w:rStyle w:val="5yl5"/>
                <w:rFonts w:ascii="Times New Roman" w:hAnsi="Times New Roman"/>
                <w:i w:val="0"/>
              </w:rPr>
              <w:t xml:space="preserve">res (des codes sources du client lourd et du client léger) devront être mis </w:t>
            </w:r>
            <w:r w:rsidRPr="00DB4C5B">
              <w:rPr>
                <w:rStyle w:val="5yl5"/>
                <w:rFonts w:ascii="Times New Roman" w:hAnsi="Times New Roman"/>
                <w:i w:val="0"/>
              </w:rPr>
              <w:t xml:space="preserve">à jour </w:t>
            </w:r>
            <w:r>
              <w:rPr>
                <w:rStyle w:val="5yl5"/>
                <w:rFonts w:ascii="Times New Roman" w:hAnsi="Times New Roman"/>
                <w:i w:val="0"/>
              </w:rPr>
              <w:t>lorsque l’</w:t>
            </w:r>
            <w:r w:rsidRPr="00DB4C5B">
              <w:rPr>
                <w:rStyle w:val="5yl5"/>
                <w:rFonts w:ascii="Times New Roman" w:hAnsi="Times New Roman"/>
                <w:i w:val="0"/>
              </w:rPr>
              <w:t>on effect</w:t>
            </w:r>
            <w:r>
              <w:rPr>
                <w:rStyle w:val="5yl5"/>
                <w:rFonts w:ascii="Times New Roman" w:hAnsi="Times New Roman"/>
                <w:i w:val="0"/>
              </w:rPr>
              <w:t>ue quelques modifications sur le code source</w:t>
            </w:r>
            <w:bookmarkEnd w:id="94"/>
            <w:r>
              <w:rPr>
                <w:rStyle w:val="5yl5"/>
                <w:rFonts w:ascii="Times New Roman" w:hAnsi="Times New Roman"/>
                <w:i w:val="0"/>
              </w:rPr>
              <w:t>.</w:t>
            </w:r>
            <w:bookmarkEnd w:id="95"/>
            <w:r>
              <w:rPr>
                <w:rStyle w:val="5yl5"/>
                <w:rFonts w:ascii="Times New Roman" w:hAnsi="Times New Roman"/>
                <w:i w:val="0"/>
              </w:rPr>
              <w:t xml:space="preserve"> </w:t>
            </w:r>
          </w:p>
        </w:tc>
      </w:tr>
      <w:tr w:rsidR="00654FCD" w:rsidRPr="00916BC1" w14:paraId="2CE7A977" w14:textId="77777777" w:rsidTr="00654FCD">
        <w:tc>
          <w:tcPr>
            <w:tcW w:w="0" w:type="auto"/>
          </w:tcPr>
          <w:p w14:paraId="598E6ABF" w14:textId="052E7020"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200</w:t>
            </w:r>
          </w:p>
        </w:tc>
        <w:tc>
          <w:tcPr>
            <w:tcW w:w="0" w:type="auto"/>
          </w:tcPr>
          <w:p w14:paraId="47A20005" w14:textId="360EA3E4" w:rsidR="00654FCD" w:rsidRPr="00DB4C5B" w:rsidRDefault="00654FCD" w:rsidP="00177CE4">
            <w:pPr>
              <w:pStyle w:val="Titre3"/>
              <w:numPr>
                <w:ilvl w:val="0"/>
                <w:numId w:val="0"/>
              </w:numPr>
              <w:spacing w:after="0" w:line="276" w:lineRule="auto"/>
              <w:rPr>
                <w:rFonts w:ascii="Times New Roman" w:hAnsi="Times New Roman"/>
                <w:i w:val="0"/>
              </w:rPr>
            </w:pPr>
            <w:bookmarkStart w:id="96" w:name="_Toc347129251"/>
            <w:bookmarkStart w:id="97" w:name="_Toc474352687"/>
            <w:r>
              <w:rPr>
                <w:rStyle w:val="5yl5"/>
                <w:rFonts w:ascii="Times New Roman" w:hAnsi="Times New Roman"/>
                <w:i w:val="0"/>
              </w:rPr>
              <w:t xml:space="preserve">4.4.2.3 </w:t>
            </w:r>
            <w:r w:rsidRPr="00DB4C5B">
              <w:rPr>
                <w:rStyle w:val="5yl5"/>
                <w:rFonts w:ascii="Times New Roman" w:hAnsi="Times New Roman"/>
                <w:i w:val="0"/>
              </w:rPr>
              <w:t xml:space="preserve">La documentation </w:t>
            </w:r>
            <w:r>
              <w:rPr>
                <w:rStyle w:val="5yl5"/>
                <w:rFonts w:ascii="Times New Roman" w:hAnsi="Times New Roman"/>
                <w:i w:val="0"/>
              </w:rPr>
              <w:t>du code source doit être générée</w:t>
            </w:r>
            <w:r w:rsidRPr="00DB4C5B">
              <w:rPr>
                <w:rStyle w:val="5yl5"/>
                <w:rFonts w:ascii="Times New Roman" w:hAnsi="Times New Roman"/>
                <w:i w:val="0"/>
              </w:rPr>
              <w:t xml:space="preserve"> par un logiciel de génération de documentation.</w:t>
            </w:r>
            <w:bookmarkEnd w:id="96"/>
            <w:bookmarkEnd w:id="97"/>
          </w:p>
        </w:tc>
      </w:tr>
      <w:tr w:rsidR="00654FCD" w:rsidRPr="00916BC1" w14:paraId="641C96AA" w14:textId="77777777" w:rsidTr="00654FCD">
        <w:tc>
          <w:tcPr>
            <w:tcW w:w="0" w:type="auto"/>
          </w:tcPr>
          <w:p w14:paraId="4E5D186A" w14:textId="737189DB"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201</w:t>
            </w:r>
          </w:p>
        </w:tc>
        <w:tc>
          <w:tcPr>
            <w:tcW w:w="0" w:type="auto"/>
          </w:tcPr>
          <w:p w14:paraId="647E80B5" w14:textId="22A4E0D1" w:rsidR="00654FCD" w:rsidRPr="003B7FF0" w:rsidRDefault="00654FCD" w:rsidP="003B7FF0">
            <w:pPr>
              <w:pStyle w:val="Titre2"/>
              <w:spacing w:after="0"/>
            </w:pPr>
            <w:bookmarkStart w:id="98" w:name="_Toc474352688"/>
            <w:r w:rsidRPr="00DB4C5B">
              <w:t>Contraintes de conception</w:t>
            </w:r>
            <w:bookmarkEnd w:id="98"/>
          </w:p>
        </w:tc>
      </w:tr>
      <w:tr w:rsidR="00654FCD" w:rsidRPr="00916BC1" w14:paraId="61ABEA3E" w14:textId="77777777" w:rsidTr="00654FCD">
        <w:tc>
          <w:tcPr>
            <w:tcW w:w="0" w:type="auto"/>
          </w:tcPr>
          <w:p w14:paraId="37CCDBB7" w14:textId="73D11796"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202</w:t>
            </w:r>
          </w:p>
        </w:tc>
        <w:tc>
          <w:tcPr>
            <w:tcW w:w="0" w:type="auto"/>
          </w:tcPr>
          <w:p w14:paraId="4915BACB" w14:textId="2AEB727D" w:rsidR="00654FCD" w:rsidRPr="00DB4C5B" w:rsidRDefault="00654FCD" w:rsidP="003B7FF0">
            <w:pPr>
              <w:pStyle w:val="Titre3"/>
              <w:spacing w:after="0"/>
              <w:rPr>
                <w:rStyle w:val="5yl5"/>
                <w:rFonts w:cs="Arial"/>
              </w:rPr>
            </w:pPr>
            <w:bookmarkStart w:id="99" w:name="_Toc474352689"/>
            <w:r w:rsidRPr="00DB4C5B">
              <w:rPr>
                <w:rStyle w:val="5yl5"/>
                <w:rFonts w:ascii="Times New Roman" w:hAnsi="Times New Roman"/>
              </w:rPr>
              <w:t>Client léger</w:t>
            </w:r>
            <w:r>
              <w:rPr>
                <w:rStyle w:val="5yl5"/>
                <w:rFonts w:ascii="Times New Roman" w:hAnsi="Times New Roman"/>
              </w:rPr>
              <w:t xml:space="preserve">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bookmarkEnd w:id="99"/>
          </w:p>
        </w:tc>
      </w:tr>
      <w:tr w:rsidR="00654FCD" w:rsidRPr="00916BC1" w14:paraId="032B261F" w14:textId="77777777" w:rsidTr="00654FCD">
        <w:tc>
          <w:tcPr>
            <w:tcW w:w="0" w:type="auto"/>
          </w:tcPr>
          <w:p w14:paraId="418E251D" w14:textId="2F2D97EE"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203</w:t>
            </w:r>
          </w:p>
        </w:tc>
        <w:tc>
          <w:tcPr>
            <w:tcW w:w="0" w:type="auto"/>
          </w:tcPr>
          <w:p w14:paraId="0532A686" w14:textId="518F9882" w:rsidR="00654FCD" w:rsidRPr="003B7FF0" w:rsidRDefault="00654FCD" w:rsidP="003B7FF0">
            <w:pPr>
              <w:pStyle w:val="Titre3"/>
              <w:numPr>
                <w:ilvl w:val="0"/>
                <w:numId w:val="0"/>
              </w:numPr>
              <w:spacing w:after="0" w:line="276" w:lineRule="auto"/>
              <w:rPr>
                <w:rFonts w:ascii="Times New Roman" w:hAnsi="Times New Roman"/>
                <w:i w:val="0"/>
              </w:rPr>
            </w:pPr>
            <w:bookmarkStart w:id="100" w:name="_Toc347129254"/>
            <w:bookmarkStart w:id="101" w:name="_Toc474352690"/>
            <w:r w:rsidRPr="003B7FF0">
              <w:rPr>
                <w:rStyle w:val="5yl5"/>
                <w:rFonts w:ascii="Times New Roman" w:hAnsi="Times New Roman"/>
                <w:i w:val="0"/>
              </w:rPr>
              <w:t>4.5.1.1 Le client léger doit d’être utilisable sur l'iPad.</w:t>
            </w:r>
            <w:bookmarkEnd w:id="100"/>
            <w:bookmarkEnd w:id="101"/>
          </w:p>
        </w:tc>
      </w:tr>
      <w:tr w:rsidR="00654FCD" w:rsidRPr="00916BC1" w14:paraId="70CABC92" w14:textId="77777777" w:rsidTr="00654FCD">
        <w:tc>
          <w:tcPr>
            <w:tcW w:w="0" w:type="auto"/>
          </w:tcPr>
          <w:p w14:paraId="296212A9" w14:textId="099A158A"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204</w:t>
            </w:r>
          </w:p>
        </w:tc>
        <w:tc>
          <w:tcPr>
            <w:tcW w:w="0" w:type="auto"/>
          </w:tcPr>
          <w:p w14:paraId="327294FF" w14:textId="3A53B4F7" w:rsidR="00654FCD" w:rsidRPr="003B7FF0" w:rsidRDefault="00654FCD" w:rsidP="00177CE4">
            <w:pPr>
              <w:pStyle w:val="Titre3"/>
              <w:numPr>
                <w:ilvl w:val="0"/>
                <w:numId w:val="0"/>
              </w:numPr>
              <w:spacing w:after="0" w:line="276" w:lineRule="auto"/>
              <w:rPr>
                <w:rStyle w:val="5yl5"/>
                <w:rFonts w:ascii="Times New Roman" w:hAnsi="Times New Roman"/>
                <w:i w:val="0"/>
              </w:rPr>
            </w:pPr>
            <w:bookmarkStart w:id="102" w:name="_Toc347129255"/>
            <w:bookmarkStart w:id="103" w:name="_Toc474352691"/>
            <w:r w:rsidRPr="003B7FF0">
              <w:rPr>
                <w:rStyle w:val="5yl5"/>
                <w:rFonts w:ascii="Times New Roman" w:hAnsi="Times New Roman"/>
                <w:i w:val="0"/>
              </w:rPr>
              <w:t>4.5.1.2 Le client léger doit être programmé en langage de programmation Objective C ou Swift.</w:t>
            </w:r>
            <w:bookmarkEnd w:id="102"/>
            <w:bookmarkEnd w:id="103"/>
          </w:p>
        </w:tc>
      </w:tr>
      <w:tr w:rsidR="00654FCD" w:rsidRPr="00916BC1" w14:paraId="3C9BA12C" w14:textId="77777777" w:rsidTr="00654FCD">
        <w:tc>
          <w:tcPr>
            <w:tcW w:w="0" w:type="auto"/>
          </w:tcPr>
          <w:p w14:paraId="2CB12740" w14:textId="6128E335"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205</w:t>
            </w:r>
          </w:p>
        </w:tc>
        <w:tc>
          <w:tcPr>
            <w:tcW w:w="0" w:type="auto"/>
          </w:tcPr>
          <w:p w14:paraId="233B7F9E" w14:textId="40B72B09" w:rsidR="00654FCD" w:rsidRPr="003B7FF0" w:rsidRDefault="00654FCD" w:rsidP="00177CE4">
            <w:pPr>
              <w:pStyle w:val="Titre3"/>
              <w:numPr>
                <w:ilvl w:val="0"/>
                <w:numId w:val="0"/>
              </w:numPr>
              <w:spacing w:after="0" w:line="276" w:lineRule="auto"/>
              <w:rPr>
                <w:rStyle w:val="5yl5"/>
                <w:rFonts w:ascii="Times New Roman" w:hAnsi="Times New Roman"/>
                <w:i w:val="0"/>
              </w:rPr>
            </w:pPr>
            <w:bookmarkStart w:id="104" w:name="_Toc474352692"/>
            <w:r w:rsidRPr="003B7FF0">
              <w:rPr>
                <w:rStyle w:val="5yl5"/>
                <w:rFonts w:ascii="Times New Roman" w:hAnsi="Times New Roman"/>
                <w:i w:val="0"/>
              </w:rPr>
              <w:t>4.5.1.3 La caractéristique Multi-</w:t>
            </w:r>
            <w:proofErr w:type="spellStart"/>
            <w:r w:rsidRPr="003B7FF0">
              <w:rPr>
                <w:rStyle w:val="5yl5"/>
                <w:rFonts w:ascii="Times New Roman" w:hAnsi="Times New Roman"/>
                <w:i w:val="0"/>
              </w:rPr>
              <w:t>Touch</w:t>
            </w:r>
            <w:proofErr w:type="spellEnd"/>
            <w:r w:rsidRPr="003B7FF0">
              <w:rPr>
                <w:rStyle w:val="5yl5"/>
                <w:rFonts w:ascii="Times New Roman" w:hAnsi="Times New Roman"/>
                <w:i w:val="0"/>
              </w:rPr>
              <w:t xml:space="preserve"> de l'écran tactile de l’iPad doit être utilisée.</w:t>
            </w:r>
            <w:bookmarkEnd w:id="104"/>
          </w:p>
        </w:tc>
      </w:tr>
      <w:tr w:rsidR="00654FCD" w:rsidRPr="00916BC1" w14:paraId="3F6C4E42" w14:textId="77777777" w:rsidTr="00654FCD">
        <w:tc>
          <w:tcPr>
            <w:tcW w:w="0" w:type="auto"/>
          </w:tcPr>
          <w:p w14:paraId="3982E77B" w14:textId="5EE153D6"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206</w:t>
            </w:r>
          </w:p>
        </w:tc>
        <w:tc>
          <w:tcPr>
            <w:tcW w:w="0" w:type="auto"/>
          </w:tcPr>
          <w:p w14:paraId="6DF732FF" w14:textId="383C259E" w:rsidR="00654FCD" w:rsidRPr="0047247C" w:rsidRDefault="00654FCD" w:rsidP="003B7FF0">
            <w:pPr>
              <w:pStyle w:val="Titre2"/>
              <w:spacing w:after="0"/>
              <w:rPr>
                <w:rStyle w:val="5yl5"/>
                <w:rFonts w:ascii="Times New Roman" w:hAnsi="Times New Roman"/>
              </w:rPr>
            </w:pPr>
            <w:bookmarkStart w:id="105" w:name="_Toc77491615"/>
            <w:bookmarkStart w:id="106" w:name="_Toc365319816"/>
            <w:bookmarkStart w:id="107" w:name="_Toc474352693"/>
            <w:r w:rsidRPr="0047247C">
              <w:t>Sécurité</w:t>
            </w:r>
            <w:bookmarkEnd w:id="105"/>
            <w:bookmarkEnd w:id="106"/>
            <w:bookmarkEnd w:id="107"/>
          </w:p>
        </w:tc>
      </w:tr>
      <w:tr w:rsidR="00654FCD" w:rsidRPr="00916BC1" w14:paraId="6080CF67" w14:textId="77777777" w:rsidTr="00654FCD">
        <w:tc>
          <w:tcPr>
            <w:tcW w:w="0" w:type="auto"/>
          </w:tcPr>
          <w:p w14:paraId="390309ED" w14:textId="6CEC1FC3"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207</w:t>
            </w:r>
          </w:p>
        </w:tc>
        <w:tc>
          <w:tcPr>
            <w:tcW w:w="0" w:type="auto"/>
          </w:tcPr>
          <w:p w14:paraId="44A09BAB" w14:textId="5D3CBB7B" w:rsidR="00654FCD" w:rsidRPr="0047247C" w:rsidRDefault="00654FCD" w:rsidP="003B7FF0">
            <w:pPr>
              <w:pStyle w:val="Titre3"/>
              <w:spacing w:after="0"/>
              <w:rPr>
                <w:rFonts w:cs="Arial"/>
              </w:rPr>
            </w:pPr>
            <w:bookmarkStart w:id="108" w:name="_Toc474352694"/>
            <w:r w:rsidRPr="0047247C">
              <w:rPr>
                <w:rStyle w:val="5yl5"/>
                <w:rFonts w:ascii="Times New Roman" w:hAnsi="Times New Roman"/>
              </w:rPr>
              <w:t>Protection des mots de passe</w:t>
            </w:r>
            <w:r>
              <w:rPr>
                <w:rStyle w:val="5yl5"/>
                <w:rFonts w:ascii="Times New Roman" w:hAnsi="Times New Roman"/>
              </w:rPr>
              <w:t xml:space="preserve"> </w:t>
            </w:r>
            <w:r w:rsidRPr="00A82831">
              <w:rPr>
                <w:rStyle w:val="5yl5"/>
                <w:rFonts w:ascii="Times New Roman" w:hAnsi="Times New Roman"/>
                <w:color w:val="FF0000"/>
              </w:rPr>
              <w:t>(</w:t>
            </w:r>
            <w:r w:rsidR="00BE6D0C">
              <w:rPr>
                <w:rStyle w:val="5yl5"/>
                <w:rFonts w:ascii="Times New Roman" w:hAnsi="Times New Roman"/>
                <w:color w:val="FF0000"/>
              </w:rPr>
              <w:t>e</w:t>
            </w:r>
            <w:r w:rsidRPr="00A82831">
              <w:rPr>
                <w:rStyle w:val="5yl5"/>
                <w:rFonts w:ascii="Times New Roman" w:hAnsi="Times New Roman"/>
                <w:color w:val="FF0000"/>
              </w:rPr>
              <w:t>ssentielle)</w:t>
            </w:r>
            <w:bookmarkEnd w:id="108"/>
          </w:p>
        </w:tc>
      </w:tr>
      <w:tr w:rsidR="00654FCD" w:rsidRPr="00916BC1" w14:paraId="6101E955" w14:textId="77777777" w:rsidTr="00654FCD">
        <w:tc>
          <w:tcPr>
            <w:tcW w:w="0" w:type="auto"/>
          </w:tcPr>
          <w:p w14:paraId="1E1BB36B" w14:textId="3539D9BB" w:rsidR="00654FCD" w:rsidRPr="005E42EA" w:rsidRDefault="00654FCD" w:rsidP="00177CE4">
            <w:pPr>
              <w:pStyle w:val="Corpsdetexte"/>
              <w:spacing w:before="120" w:after="0" w:line="276" w:lineRule="auto"/>
              <w:ind w:left="0"/>
              <w:jc w:val="left"/>
              <w:rPr>
                <w:rStyle w:val="5yl5"/>
                <w:color w:val="4F81BD" w:themeColor="accent1"/>
              </w:rPr>
            </w:pPr>
            <w:r w:rsidRPr="005E42EA">
              <w:rPr>
                <w:rStyle w:val="5yl5"/>
                <w:color w:val="4F81BD" w:themeColor="accent1"/>
              </w:rPr>
              <w:t>SRS</w:t>
            </w:r>
            <w:r>
              <w:rPr>
                <w:rStyle w:val="5yl5"/>
                <w:color w:val="4F81BD" w:themeColor="accent1"/>
              </w:rPr>
              <w:t>208</w:t>
            </w:r>
          </w:p>
        </w:tc>
        <w:tc>
          <w:tcPr>
            <w:tcW w:w="0" w:type="auto"/>
          </w:tcPr>
          <w:p w14:paraId="27BEE272" w14:textId="1105929D" w:rsidR="00654FCD" w:rsidRPr="0047247C" w:rsidRDefault="00654FCD" w:rsidP="003B7FF0">
            <w:pPr>
              <w:pStyle w:val="Titre3"/>
              <w:numPr>
                <w:ilvl w:val="0"/>
                <w:numId w:val="0"/>
              </w:numPr>
              <w:spacing w:after="0" w:line="276" w:lineRule="auto"/>
              <w:rPr>
                <w:rFonts w:ascii="Times New Roman" w:hAnsi="Times New Roman"/>
              </w:rPr>
            </w:pPr>
            <w:bookmarkStart w:id="109" w:name="_Toc347129259"/>
            <w:bookmarkStart w:id="110" w:name="_Toc474352695"/>
            <w:r>
              <w:rPr>
                <w:rStyle w:val="5yl5"/>
                <w:rFonts w:ascii="Times New Roman" w:hAnsi="Times New Roman"/>
                <w:i w:val="0"/>
              </w:rPr>
              <w:t xml:space="preserve">4.6.1.1 Les mots de passe </w:t>
            </w:r>
            <w:r w:rsidRPr="0047247C">
              <w:rPr>
                <w:rStyle w:val="5yl5"/>
                <w:rFonts w:ascii="Times New Roman" w:hAnsi="Times New Roman"/>
                <w:i w:val="0"/>
              </w:rPr>
              <w:t>doivent être cachés sur les interfaces.</w:t>
            </w:r>
            <w:bookmarkEnd w:id="109"/>
            <w:bookmarkEnd w:id="110"/>
          </w:p>
        </w:tc>
      </w:tr>
      <w:tr w:rsidR="00654FCD" w:rsidRPr="00916BC1" w14:paraId="5FD4204B" w14:textId="77777777" w:rsidTr="00654FCD">
        <w:tc>
          <w:tcPr>
            <w:tcW w:w="0" w:type="auto"/>
          </w:tcPr>
          <w:p w14:paraId="658239E6" w14:textId="7260327D" w:rsidR="00654FCD" w:rsidRPr="005E42EA" w:rsidRDefault="00654FCD" w:rsidP="00177CE4">
            <w:pPr>
              <w:pStyle w:val="Corpsdetexte"/>
              <w:spacing w:before="120" w:after="0" w:line="276" w:lineRule="auto"/>
              <w:ind w:left="0"/>
              <w:jc w:val="left"/>
              <w:rPr>
                <w:rStyle w:val="5yl5"/>
                <w:color w:val="4F81BD" w:themeColor="accent1"/>
              </w:rPr>
            </w:pPr>
          </w:p>
        </w:tc>
        <w:tc>
          <w:tcPr>
            <w:tcW w:w="0" w:type="auto"/>
          </w:tcPr>
          <w:p w14:paraId="4FF40798" w14:textId="77777777" w:rsidR="00654FCD" w:rsidRDefault="00654FCD" w:rsidP="003B7FF0">
            <w:pPr>
              <w:pStyle w:val="Titre3"/>
              <w:numPr>
                <w:ilvl w:val="0"/>
                <w:numId w:val="0"/>
              </w:numPr>
              <w:spacing w:after="0" w:line="276" w:lineRule="auto"/>
              <w:rPr>
                <w:rStyle w:val="5yl5"/>
                <w:rFonts w:ascii="Times New Roman" w:hAnsi="Times New Roman"/>
                <w:i w:val="0"/>
              </w:rPr>
            </w:pPr>
          </w:p>
        </w:tc>
      </w:tr>
    </w:tbl>
    <w:p w14:paraId="02D1289D" w14:textId="19F215F3" w:rsidR="00E90A62" w:rsidRPr="00BE597F" w:rsidRDefault="00E90A62" w:rsidP="004E1F24">
      <w:pPr>
        <w:rPr>
          <w:color w:val="0000FF"/>
        </w:rPr>
      </w:pPr>
    </w:p>
    <w:p w14:paraId="2D0FCDD4" w14:textId="4406B00D" w:rsidR="00AC43BB" w:rsidRPr="00BE597F" w:rsidRDefault="00853604" w:rsidP="00853604">
      <w:pPr>
        <w:pStyle w:val="Titre1"/>
        <w:numPr>
          <w:ilvl w:val="0"/>
          <w:numId w:val="0"/>
        </w:numPr>
        <w:rPr>
          <w:rFonts w:ascii="Times New Roman" w:hAnsi="Times New Roman"/>
        </w:rPr>
      </w:pPr>
      <w:bookmarkStart w:id="111" w:name="_Toc474352696"/>
      <w:r w:rsidRPr="00BE597F">
        <w:rPr>
          <w:rFonts w:ascii="Times New Roman" w:hAnsi="Times New Roman"/>
        </w:rPr>
        <w:t>ANNEXE A</w:t>
      </w:r>
      <w:r w:rsidR="00274F87">
        <w:rPr>
          <w:rFonts w:ascii="Times New Roman" w:hAnsi="Times New Roman"/>
        </w:rPr>
        <w:t xml:space="preserve"> </w:t>
      </w:r>
      <w:r w:rsidRPr="00BE597F">
        <w:rPr>
          <w:rFonts w:ascii="Times New Roman" w:hAnsi="Times New Roman"/>
        </w:rPr>
        <w:t xml:space="preserve">: </w:t>
      </w:r>
      <w:r w:rsidR="001E7CA8" w:rsidRPr="00BE597F">
        <w:rPr>
          <w:rFonts w:ascii="Times New Roman" w:hAnsi="Times New Roman"/>
        </w:rPr>
        <w:t>Glossaire</w:t>
      </w:r>
      <w:bookmarkEnd w:id="111"/>
    </w:p>
    <w:p w14:paraId="1414893A" w14:textId="77777777" w:rsidR="00AC43BB" w:rsidRPr="00BE597F" w:rsidRDefault="00AC43BB" w:rsidP="00AC43BB"/>
    <w:tbl>
      <w:tblPr>
        <w:tblStyle w:val="Grilledutableau"/>
        <w:tblW w:w="9025" w:type="dxa"/>
        <w:jc w:val="center"/>
        <w:tblLook w:val="04A0" w:firstRow="1" w:lastRow="0" w:firstColumn="1" w:lastColumn="0" w:noHBand="0" w:noVBand="1"/>
      </w:tblPr>
      <w:tblGrid>
        <w:gridCol w:w="4530"/>
        <w:gridCol w:w="4495"/>
      </w:tblGrid>
      <w:tr w:rsidR="00AA441F" w:rsidRPr="00C244BF" w14:paraId="3353EA58" w14:textId="77777777" w:rsidTr="00C34D58">
        <w:trPr>
          <w:trHeight w:val="631"/>
          <w:jc w:val="center"/>
        </w:trPr>
        <w:tc>
          <w:tcPr>
            <w:tcW w:w="4530" w:type="dxa"/>
          </w:tcPr>
          <w:p w14:paraId="1329EE24" w14:textId="77777777" w:rsidR="00AA441F" w:rsidRPr="00C244BF" w:rsidRDefault="00AA441F" w:rsidP="00AA441F">
            <w:pPr>
              <w:pStyle w:val="Corpsdetexte"/>
              <w:spacing w:before="120" w:after="0"/>
              <w:ind w:left="0"/>
              <w:jc w:val="center"/>
            </w:pPr>
            <w:r w:rsidRPr="00C244BF">
              <w:t>Terme :</w:t>
            </w:r>
          </w:p>
        </w:tc>
        <w:tc>
          <w:tcPr>
            <w:tcW w:w="4495" w:type="dxa"/>
          </w:tcPr>
          <w:p w14:paraId="4AA19167" w14:textId="77777777" w:rsidR="00AA441F" w:rsidRPr="00C244BF" w:rsidRDefault="00AA441F" w:rsidP="00AA441F">
            <w:pPr>
              <w:pStyle w:val="Corpsdetexte"/>
              <w:spacing w:before="120" w:after="0"/>
              <w:ind w:left="0"/>
              <w:jc w:val="center"/>
            </w:pPr>
            <w:r w:rsidRPr="00C244BF">
              <w:t>Description :</w:t>
            </w:r>
          </w:p>
        </w:tc>
      </w:tr>
      <w:tr w:rsidR="00AA441F" w:rsidRPr="00C244BF" w14:paraId="7334CAA6" w14:textId="77777777" w:rsidTr="00C34D58">
        <w:trPr>
          <w:trHeight w:val="604"/>
          <w:jc w:val="center"/>
        </w:trPr>
        <w:tc>
          <w:tcPr>
            <w:tcW w:w="4530" w:type="dxa"/>
          </w:tcPr>
          <w:p w14:paraId="35520836" w14:textId="77777777" w:rsidR="00AA441F" w:rsidRPr="00C244BF" w:rsidRDefault="00AA441F" w:rsidP="0056574E">
            <w:pPr>
              <w:pStyle w:val="Corpsdetexte"/>
              <w:spacing w:before="120" w:after="0"/>
              <w:ind w:left="0"/>
              <w:jc w:val="left"/>
              <w:rPr>
                <w:rStyle w:val="5yl5"/>
              </w:rPr>
            </w:pPr>
            <w:r w:rsidRPr="00C244BF">
              <w:rPr>
                <w:rStyle w:val="5yl5"/>
              </w:rPr>
              <w:t>Administrateur</w:t>
            </w:r>
          </w:p>
        </w:tc>
        <w:tc>
          <w:tcPr>
            <w:tcW w:w="4495" w:type="dxa"/>
          </w:tcPr>
          <w:p w14:paraId="2711DC15" w14:textId="3ACF2A42" w:rsidR="00AA441F" w:rsidRPr="00C244BF" w:rsidRDefault="00AA441F" w:rsidP="0056574E">
            <w:pPr>
              <w:pStyle w:val="Corpsdetexte"/>
              <w:spacing w:before="120"/>
              <w:ind w:left="0"/>
            </w:pPr>
            <w:r w:rsidRPr="00C244BF">
              <w:t>Il s’agit d’un statu</w:t>
            </w:r>
            <w:r w:rsidR="00654FCD">
              <w:t>t</w:t>
            </w:r>
            <w:r w:rsidRPr="00C244BF">
              <w:t xml:space="preserve"> qu’un ou plusieurs utilisateurs peuvent avoir. Il permet d’offrir plusieurs privilèges décrits dans la partie (profil utilisateur) de la section 3 du document (exigences fonctionnelles</w:t>
            </w:r>
            <w:r w:rsidR="00BE6D0C">
              <w:t>).</w:t>
            </w:r>
          </w:p>
        </w:tc>
      </w:tr>
      <w:tr w:rsidR="00AA441F" w:rsidRPr="00C244BF" w14:paraId="7D825C21" w14:textId="77777777" w:rsidTr="00C34D58">
        <w:trPr>
          <w:trHeight w:val="604"/>
          <w:jc w:val="center"/>
        </w:trPr>
        <w:tc>
          <w:tcPr>
            <w:tcW w:w="4530" w:type="dxa"/>
          </w:tcPr>
          <w:p w14:paraId="4B4F24E9" w14:textId="1FC8489D" w:rsidR="00AA441F" w:rsidRPr="00C244BF" w:rsidRDefault="00AA441F" w:rsidP="0056574E">
            <w:pPr>
              <w:pStyle w:val="Corpsdetexte"/>
              <w:spacing w:before="120" w:after="0"/>
              <w:ind w:left="0"/>
              <w:jc w:val="left"/>
              <w:rPr>
                <w:rStyle w:val="5yl5"/>
              </w:rPr>
            </w:pPr>
            <w:r w:rsidRPr="00C244BF">
              <w:t>Application mobile</w:t>
            </w:r>
            <w:r w:rsidR="00654FCD">
              <w:t xml:space="preserve"> </w:t>
            </w:r>
            <w:r>
              <w:t>(Application)</w:t>
            </w:r>
          </w:p>
        </w:tc>
        <w:tc>
          <w:tcPr>
            <w:tcW w:w="4495" w:type="dxa"/>
          </w:tcPr>
          <w:p w14:paraId="3647D9FC" w14:textId="77777777" w:rsidR="00AA441F" w:rsidRPr="00C244BF" w:rsidRDefault="00AA441F" w:rsidP="0056574E">
            <w:pPr>
              <w:pStyle w:val="Corpsdetexte"/>
              <w:spacing w:before="120"/>
              <w:ind w:left="0"/>
            </w:pPr>
            <w:r w:rsidRPr="00C244BF">
              <w:rPr>
                <w:color w:val="222222"/>
                <w:shd w:val="clear" w:color="auto" w:fill="FFFFFF"/>
              </w:rPr>
              <w:t>Programme exécutable à partir du système d'exploitation d'un appareil mobile (par exemple un smartphone ou une tablette). Dans ce cas l’appareil mobile est un iPad.</w:t>
            </w:r>
          </w:p>
        </w:tc>
      </w:tr>
      <w:tr w:rsidR="00AA441F" w:rsidRPr="00C244BF" w14:paraId="4B29A32F" w14:textId="77777777" w:rsidTr="00C34D58">
        <w:trPr>
          <w:trHeight w:val="604"/>
          <w:jc w:val="center"/>
        </w:trPr>
        <w:tc>
          <w:tcPr>
            <w:tcW w:w="4530" w:type="dxa"/>
          </w:tcPr>
          <w:p w14:paraId="0D15580D" w14:textId="77777777" w:rsidR="00AA441F" w:rsidRPr="00C244BF" w:rsidRDefault="00AA441F" w:rsidP="0056574E">
            <w:pPr>
              <w:pStyle w:val="Corpsdetexte"/>
              <w:spacing w:before="120" w:after="0"/>
              <w:ind w:left="0"/>
              <w:jc w:val="left"/>
              <w:rPr>
                <w:rStyle w:val="5yl5"/>
              </w:rPr>
            </w:pPr>
            <w:r w:rsidRPr="00C244BF">
              <w:rPr>
                <w:rStyle w:val="5yl5"/>
              </w:rPr>
              <w:t>Authentification</w:t>
            </w:r>
            <w:r>
              <w:rPr>
                <w:rStyle w:val="5yl5"/>
              </w:rPr>
              <w:t xml:space="preserve"> (</w:t>
            </w:r>
            <w:r w:rsidRPr="00C244BF">
              <w:rPr>
                <w:rStyle w:val="5yl5"/>
              </w:rPr>
              <w:t>fenêtre d’authentification)</w:t>
            </w:r>
          </w:p>
        </w:tc>
        <w:tc>
          <w:tcPr>
            <w:tcW w:w="4495" w:type="dxa"/>
          </w:tcPr>
          <w:p w14:paraId="06DF9A28" w14:textId="17E142D5" w:rsidR="00AA441F" w:rsidRPr="00C244BF" w:rsidRDefault="00AA441F" w:rsidP="0056574E">
            <w:pPr>
              <w:pStyle w:val="Corpsdetexte"/>
              <w:spacing w:before="120"/>
              <w:ind w:left="0"/>
            </w:pPr>
            <w:r w:rsidRPr="00C244BF">
              <w:rPr>
                <w:rStyle w:val="tgc"/>
              </w:rPr>
              <w:t>Procédure qui consiste à vérifier l'identité d'un utilisateur pour autoriser l'accès à certaines ressources (éditer une carte privé</w:t>
            </w:r>
            <w:r w:rsidR="00BE6D0C">
              <w:rPr>
                <w:rStyle w:val="tgc"/>
              </w:rPr>
              <w:t>e)</w:t>
            </w:r>
            <w:r w:rsidRPr="00C244BF">
              <w:rPr>
                <w:rStyle w:val="tgc"/>
              </w:rPr>
              <w:t xml:space="preserve"> ainsi qu’à certaines fonctionnalités (devenir un administrateur) (</w:t>
            </w:r>
            <w:r w:rsidR="00BE6D0C">
              <w:rPr>
                <w:rStyle w:val="tgc"/>
              </w:rPr>
              <w:t>i</w:t>
            </w:r>
            <w:r w:rsidRPr="00C244BF">
              <w:rPr>
                <w:rStyle w:val="tgc"/>
              </w:rPr>
              <w:t>l s’agit d’un paramètre de sécurité qui protège les utilisateurs et qui met en évidence l’encapsulation des données de l’application)</w:t>
            </w:r>
          </w:p>
        </w:tc>
      </w:tr>
      <w:tr w:rsidR="00AA441F" w:rsidRPr="00C244BF" w14:paraId="26A6C146" w14:textId="77777777" w:rsidTr="00C34D58">
        <w:trPr>
          <w:trHeight w:val="604"/>
          <w:jc w:val="center"/>
        </w:trPr>
        <w:tc>
          <w:tcPr>
            <w:tcW w:w="4530" w:type="dxa"/>
          </w:tcPr>
          <w:p w14:paraId="176613D3" w14:textId="77777777" w:rsidR="00AA441F" w:rsidRPr="00C244BF" w:rsidRDefault="00AA441F" w:rsidP="0056574E">
            <w:pPr>
              <w:pStyle w:val="Corpsdetexte"/>
              <w:spacing w:before="120" w:after="0"/>
              <w:ind w:left="0"/>
              <w:jc w:val="left"/>
              <w:rPr>
                <w:rStyle w:val="5yl5"/>
              </w:rPr>
            </w:pPr>
            <w:r w:rsidRPr="00C244BF">
              <w:rPr>
                <w:rStyle w:val="5yl5"/>
              </w:rPr>
              <w:t>C#</w:t>
            </w:r>
          </w:p>
        </w:tc>
        <w:tc>
          <w:tcPr>
            <w:tcW w:w="4495" w:type="dxa"/>
          </w:tcPr>
          <w:p w14:paraId="42133FA6" w14:textId="77777777" w:rsidR="00AA441F" w:rsidRPr="00C244BF" w:rsidRDefault="00AA441F" w:rsidP="0056574E">
            <w:pPr>
              <w:widowControl/>
              <w:spacing w:before="120" w:after="120" w:line="240" w:lineRule="auto"/>
              <w:jc w:val="left"/>
            </w:pPr>
            <w:r w:rsidRPr="00C244BF">
              <w:t>Langage de programmation orienté objet utilisé dans ce projet pour construire l’interface utilisateur.</w:t>
            </w:r>
          </w:p>
          <w:p w14:paraId="777D8D68" w14:textId="77777777" w:rsidR="00AA441F" w:rsidRPr="00C244BF" w:rsidRDefault="00AA441F" w:rsidP="0056574E">
            <w:pPr>
              <w:pStyle w:val="Corpsdetexte"/>
              <w:spacing w:before="120"/>
              <w:ind w:left="0"/>
            </w:pPr>
          </w:p>
        </w:tc>
      </w:tr>
      <w:tr w:rsidR="00AA441F" w:rsidRPr="00C244BF" w14:paraId="774AD16A" w14:textId="77777777" w:rsidTr="00C34D58">
        <w:trPr>
          <w:trHeight w:val="604"/>
          <w:jc w:val="center"/>
        </w:trPr>
        <w:tc>
          <w:tcPr>
            <w:tcW w:w="4530" w:type="dxa"/>
          </w:tcPr>
          <w:p w14:paraId="665162E2" w14:textId="77777777" w:rsidR="00AA441F" w:rsidRPr="00C244BF" w:rsidRDefault="00AA441F" w:rsidP="0056574E">
            <w:pPr>
              <w:pStyle w:val="Corpsdetexte"/>
              <w:spacing w:before="120" w:after="0"/>
              <w:ind w:left="0"/>
              <w:jc w:val="left"/>
              <w:rPr>
                <w:rStyle w:val="5yl5"/>
              </w:rPr>
            </w:pPr>
            <w:r w:rsidRPr="00C244BF">
              <w:rPr>
                <w:rStyle w:val="5yl5"/>
              </w:rPr>
              <w:t>Carte</w:t>
            </w:r>
          </w:p>
        </w:tc>
        <w:tc>
          <w:tcPr>
            <w:tcW w:w="4495" w:type="dxa"/>
          </w:tcPr>
          <w:p w14:paraId="5B4B6ABE" w14:textId="77777777" w:rsidR="00AA441F" w:rsidRPr="00474FF3" w:rsidRDefault="00AA441F" w:rsidP="0056574E">
            <w:pPr>
              <w:pStyle w:val="Corpsdetexte"/>
              <w:spacing w:before="120"/>
              <w:ind w:left="0"/>
              <w:rPr>
                <w:color w:val="FF0000"/>
              </w:rPr>
            </w:pPr>
            <w:r w:rsidRPr="00C244BF">
              <w:t>Zone de simulation du robot possédant une table sur laquelle il est possible de disposer des objets.</w:t>
            </w:r>
          </w:p>
        </w:tc>
      </w:tr>
      <w:tr w:rsidR="00AA441F" w:rsidRPr="00C244BF" w14:paraId="5760A297" w14:textId="77777777" w:rsidTr="00C34D58">
        <w:trPr>
          <w:trHeight w:val="604"/>
          <w:jc w:val="center"/>
        </w:trPr>
        <w:tc>
          <w:tcPr>
            <w:tcW w:w="4530" w:type="dxa"/>
          </w:tcPr>
          <w:p w14:paraId="0C50B9E9" w14:textId="77777777" w:rsidR="00AA441F" w:rsidRPr="00C244BF" w:rsidRDefault="00AA441F" w:rsidP="0056574E">
            <w:pPr>
              <w:pStyle w:val="Corpsdetexte"/>
              <w:spacing w:before="120" w:after="0"/>
              <w:ind w:left="0"/>
              <w:jc w:val="left"/>
              <w:rPr>
                <w:rStyle w:val="5yl5"/>
              </w:rPr>
            </w:pPr>
            <w:r w:rsidRPr="00C244BF">
              <w:rPr>
                <w:rStyle w:val="5yl5"/>
              </w:rPr>
              <w:t>Carte privée</w:t>
            </w:r>
          </w:p>
        </w:tc>
        <w:tc>
          <w:tcPr>
            <w:tcW w:w="4495" w:type="dxa"/>
          </w:tcPr>
          <w:p w14:paraId="0FF8D06D" w14:textId="77777777" w:rsidR="00AA441F" w:rsidRPr="00C244BF" w:rsidRDefault="00AA441F" w:rsidP="0056574E">
            <w:pPr>
              <w:pStyle w:val="Corpsdetexte"/>
              <w:spacing w:before="120"/>
              <w:ind w:left="0"/>
            </w:pPr>
            <w:r w:rsidRPr="00C244BF">
              <w:t>Une carte privée ne peut être éditée que par son créateur et les utilisateurs possédant le mot de passe pour y accéder. Une carte privée peut devenir publique.</w:t>
            </w:r>
          </w:p>
        </w:tc>
      </w:tr>
      <w:tr w:rsidR="00AA441F" w:rsidRPr="00C244BF" w14:paraId="342BDAB9" w14:textId="77777777" w:rsidTr="00C34D58">
        <w:trPr>
          <w:trHeight w:val="604"/>
          <w:jc w:val="center"/>
        </w:trPr>
        <w:tc>
          <w:tcPr>
            <w:tcW w:w="4530" w:type="dxa"/>
          </w:tcPr>
          <w:p w14:paraId="314A4F27" w14:textId="77777777" w:rsidR="00AA441F" w:rsidRPr="00C244BF" w:rsidRDefault="00AA441F" w:rsidP="0056574E">
            <w:pPr>
              <w:pStyle w:val="Corpsdetexte"/>
              <w:spacing w:before="120" w:after="0"/>
              <w:ind w:left="0"/>
              <w:jc w:val="left"/>
              <w:rPr>
                <w:rStyle w:val="5yl5"/>
              </w:rPr>
            </w:pPr>
            <w:r w:rsidRPr="00C244BF">
              <w:rPr>
                <w:rStyle w:val="5yl5"/>
              </w:rPr>
              <w:t>Carte publique</w:t>
            </w:r>
          </w:p>
        </w:tc>
        <w:tc>
          <w:tcPr>
            <w:tcW w:w="4495" w:type="dxa"/>
          </w:tcPr>
          <w:p w14:paraId="0ACB4BE9" w14:textId="77777777" w:rsidR="00AA441F" w:rsidRPr="00C244BF" w:rsidRDefault="00AA441F" w:rsidP="0056574E">
            <w:pPr>
              <w:pStyle w:val="Corpsdetexte"/>
              <w:spacing w:before="120"/>
              <w:ind w:left="0"/>
            </w:pPr>
            <w:r w:rsidRPr="00C244BF">
              <w:t>C’est l’état que possède une carte par défaut lors de sa création. Une carte publique peut être éditée par tous les utilisateurs. Une carte publique peut devenir privée.</w:t>
            </w:r>
          </w:p>
        </w:tc>
      </w:tr>
      <w:tr w:rsidR="00AA441F" w:rsidRPr="00C244BF" w14:paraId="25606233" w14:textId="77777777" w:rsidTr="00C34D58">
        <w:trPr>
          <w:trHeight w:val="604"/>
          <w:jc w:val="center"/>
        </w:trPr>
        <w:tc>
          <w:tcPr>
            <w:tcW w:w="4530" w:type="dxa"/>
          </w:tcPr>
          <w:p w14:paraId="1172C413" w14:textId="77777777" w:rsidR="00AA441F" w:rsidRPr="00C244BF" w:rsidRDefault="00AA441F" w:rsidP="0056574E">
            <w:pPr>
              <w:pStyle w:val="Corpsdetexte"/>
              <w:spacing w:before="120" w:after="0"/>
              <w:ind w:left="0"/>
              <w:jc w:val="left"/>
              <w:rPr>
                <w:rStyle w:val="5yl5"/>
              </w:rPr>
            </w:pPr>
            <w:r w:rsidRPr="00C244BF">
              <w:rPr>
                <w:rStyle w:val="5yl5"/>
              </w:rPr>
              <w:t>Client léger</w:t>
            </w:r>
          </w:p>
        </w:tc>
        <w:tc>
          <w:tcPr>
            <w:tcW w:w="4495" w:type="dxa"/>
          </w:tcPr>
          <w:p w14:paraId="7AD8D0B6" w14:textId="31B39C83" w:rsidR="00AA441F" w:rsidRPr="00C244BF" w:rsidRDefault="00AA441F" w:rsidP="0056574E">
            <w:pPr>
              <w:pStyle w:val="Corpsdetexte"/>
              <w:spacing w:before="120"/>
              <w:ind w:left="0"/>
            </w:pPr>
            <w:r w:rsidRPr="00C244BF">
              <w:rPr>
                <w:rStyle w:val="tgc"/>
              </w:rPr>
              <w:t xml:space="preserve">Architecture </w:t>
            </w:r>
            <w:r w:rsidRPr="00C244BF">
              <w:rPr>
                <w:rStyle w:val="tgc"/>
                <w:bCs/>
              </w:rPr>
              <w:t>client</w:t>
            </w:r>
            <w:r w:rsidRPr="00C244BF">
              <w:rPr>
                <w:rStyle w:val="tgc"/>
              </w:rPr>
              <w:t>-serveur utilisé</w:t>
            </w:r>
            <w:r w:rsidR="00BE6D0C">
              <w:rPr>
                <w:rStyle w:val="tgc"/>
              </w:rPr>
              <w:t xml:space="preserve">e </w:t>
            </w:r>
            <w:r w:rsidRPr="00C244BF">
              <w:rPr>
                <w:rStyle w:val="tgc"/>
              </w:rPr>
              <w:t>dans ce projet pour définir l’ensemble iPad</w:t>
            </w:r>
            <w:r w:rsidR="00BE6D0C">
              <w:rPr>
                <w:rStyle w:val="tgc"/>
              </w:rPr>
              <w:t>-</w:t>
            </w:r>
            <w:r w:rsidRPr="00C244BF">
              <w:rPr>
                <w:rStyle w:val="tgc"/>
              </w:rPr>
              <w:t>serveur.</w:t>
            </w:r>
          </w:p>
          <w:p w14:paraId="6ACBBEB7" w14:textId="77777777" w:rsidR="00AA441F" w:rsidRPr="00C244BF" w:rsidRDefault="00AA441F" w:rsidP="0056574E">
            <w:pPr>
              <w:pStyle w:val="Corpsdetexte"/>
              <w:spacing w:before="120"/>
              <w:ind w:left="0"/>
            </w:pPr>
          </w:p>
        </w:tc>
      </w:tr>
      <w:tr w:rsidR="00AA441F" w:rsidRPr="00C244BF" w14:paraId="3D96AE73" w14:textId="77777777" w:rsidTr="00C34D58">
        <w:trPr>
          <w:trHeight w:val="604"/>
          <w:jc w:val="center"/>
        </w:trPr>
        <w:tc>
          <w:tcPr>
            <w:tcW w:w="4530" w:type="dxa"/>
          </w:tcPr>
          <w:p w14:paraId="7DA411C5" w14:textId="77777777" w:rsidR="00AA441F" w:rsidRPr="00C244BF" w:rsidRDefault="00AA441F" w:rsidP="0056574E">
            <w:pPr>
              <w:pStyle w:val="Corpsdetexte"/>
              <w:spacing w:before="120" w:after="0"/>
              <w:ind w:left="0"/>
              <w:jc w:val="left"/>
              <w:rPr>
                <w:rStyle w:val="5yl5"/>
              </w:rPr>
            </w:pPr>
            <w:r w:rsidRPr="00C244BF">
              <w:rPr>
                <w:rStyle w:val="5yl5"/>
              </w:rPr>
              <w:t>Client lourd</w:t>
            </w:r>
          </w:p>
        </w:tc>
        <w:tc>
          <w:tcPr>
            <w:tcW w:w="4495" w:type="dxa"/>
          </w:tcPr>
          <w:p w14:paraId="1A4AAB34" w14:textId="129DC007" w:rsidR="00AA441F" w:rsidRPr="00C244BF" w:rsidRDefault="00AA441F" w:rsidP="0056574E">
            <w:pPr>
              <w:pStyle w:val="Corpsdetexte"/>
              <w:spacing w:before="120"/>
              <w:ind w:left="0"/>
            </w:pPr>
            <w:r w:rsidRPr="00C244BF">
              <w:t>Architecture client-serveur utilisé</w:t>
            </w:r>
            <w:r w:rsidR="00BE6D0C">
              <w:t xml:space="preserve">e </w:t>
            </w:r>
            <w:r w:rsidRPr="00C244BF">
              <w:t>dans ce projet pour définir l’ensemble ordinateur</w:t>
            </w:r>
            <w:r w:rsidR="00BE6D0C">
              <w:t>-</w:t>
            </w:r>
            <w:r w:rsidRPr="00C244BF">
              <w:t>serveur. Le client lourd ne dépend du serveur pour l'échange des données dont il prend généralement en charge l'intégralité du traitement.</w:t>
            </w:r>
          </w:p>
        </w:tc>
      </w:tr>
      <w:tr w:rsidR="00AA441F" w:rsidRPr="00C244BF" w14:paraId="41812CAB" w14:textId="77777777" w:rsidTr="00C34D58">
        <w:trPr>
          <w:trHeight w:val="604"/>
          <w:jc w:val="center"/>
        </w:trPr>
        <w:tc>
          <w:tcPr>
            <w:tcW w:w="4530" w:type="dxa"/>
          </w:tcPr>
          <w:p w14:paraId="58AF5355" w14:textId="77777777" w:rsidR="00AA441F" w:rsidRPr="00C244BF" w:rsidRDefault="00AA441F" w:rsidP="0056574E">
            <w:pPr>
              <w:pStyle w:val="Corpsdetexte"/>
              <w:spacing w:before="120" w:after="0"/>
              <w:ind w:left="0"/>
              <w:jc w:val="left"/>
              <w:rPr>
                <w:rStyle w:val="5yl5"/>
              </w:rPr>
            </w:pPr>
            <w:r w:rsidRPr="00C244BF">
              <w:lastRenderedPageBreak/>
              <w:t>Code source</w:t>
            </w:r>
          </w:p>
        </w:tc>
        <w:tc>
          <w:tcPr>
            <w:tcW w:w="4495" w:type="dxa"/>
          </w:tcPr>
          <w:p w14:paraId="591CD0C0" w14:textId="77777777" w:rsidR="00AA441F" w:rsidRPr="00C244BF" w:rsidRDefault="00BE6D0C" w:rsidP="0056574E">
            <w:pPr>
              <w:pStyle w:val="Corpsdetexte"/>
              <w:spacing w:before="120"/>
              <w:ind w:left="0"/>
            </w:pPr>
            <w:hyperlink r:id="rId15" w:tooltip="Texte" w:history="1">
              <w:r w:rsidR="00AA441F" w:rsidRPr="00C244BF">
                <w:t>Texte</w:t>
              </w:r>
            </w:hyperlink>
            <w:r w:rsidR="00AA441F" w:rsidRPr="00C244BF">
              <w:t> qui représente les </w:t>
            </w:r>
            <w:hyperlink r:id="rId16" w:tooltip="Instruction informatique" w:history="1">
              <w:r w:rsidR="00AA441F" w:rsidRPr="00C244BF">
                <w:t>instructions</w:t>
              </w:r>
            </w:hyperlink>
            <w:r w:rsidR="00AA441F" w:rsidRPr="00C244BF">
              <w:t> du programme telles qu'elles ont été écrites par un </w:t>
            </w:r>
            <w:hyperlink r:id="rId17" w:tooltip="Programmeur" w:history="1">
              <w:r w:rsidR="00AA441F" w:rsidRPr="00C244BF">
                <w:t>programmeur</w:t>
              </w:r>
            </w:hyperlink>
          </w:p>
        </w:tc>
      </w:tr>
      <w:tr w:rsidR="00AA441F" w:rsidRPr="00C244BF" w14:paraId="57B5E9A4" w14:textId="77777777" w:rsidTr="00C34D58">
        <w:trPr>
          <w:trHeight w:val="604"/>
          <w:jc w:val="center"/>
        </w:trPr>
        <w:tc>
          <w:tcPr>
            <w:tcW w:w="4530" w:type="dxa"/>
          </w:tcPr>
          <w:p w14:paraId="139B6A93" w14:textId="77777777" w:rsidR="00AA441F" w:rsidRPr="00C244BF" w:rsidRDefault="00AA441F" w:rsidP="0056574E">
            <w:pPr>
              <w:pStyle w:val="Corpsdetexte"/>
              <w:spacing w:before="120" w:after="0"/>
              <w:ind w:left="0"/>
              <w:jc w:val="left"/>
              <w:rPr>
                <w:rStyle w:val="5yl5"/>
              </w:rPr>
            </w:pPr>
            <w:r w:rsidRPr="00C244BF">
              <w:rPr>
                <w:rStyle w:val="5yl5"/>
              </w:rPr>
              <w:t>Contacts de clavardage</w:t>
            </w:r>
          </w:p>
        </w:tc>
        <w:tc>
          <w:tcPr>
            <w:tcW w:w="4495" w:type="dxa"/>
          </w:tcPr>
          <w:p w14:paraId="4C5443B2" w14:textId="120C2A77" w:rsidR="00AA441F" w:rsidRPr="00C244BF" w:rsidRDefault="00AA441F" w:rsidP="0056574E">
            <w:pPr>
              <w:pStyle w:val="Corpsdetexte"/>
              <w:spacing w:before="120"/>
              <w:ind w:left="0"/>
            </w:pPr>
            <w:r w:rsidRPr="00C244BF">
              <w:t>C’est l’ensemble des personnes connecté</w:t>
            </w:r>
            <w:r w:rsidR="00BE6D0C">
              <w:t>es</w:t>
            </w:r>
            <w:r w:rsidRPr="00C244BF">
              <w:t xml:space="preserve"> au même serveur que l’utilisateur. L’utilisateur peut interagir avec ses contacts en leur envoyant et en recevant des messages via l’environnement de clavardage. </w:t>
            </w:r>
          </w:p>
        </w:tc>
      </w:tr>
      <w:tr w:rsidR="00AA441F" w:rsidRPr="00C244BF" w14:paraId="5565180B" w14:textId="77777777" w:rsidTr="00C34D58">
        <w:trPr>
          <w:trHeight w:val="604"/>
          <w:jc w:val="center"/>
        </w:trPr>
        <w:tc>
          <w:tcPr>
            <w:tcW w:w="4530" w:type="dxa"/>
          </w:tcPr>
          <w:p w14:paraId="78D11A95" w14:textId="77777777" w:rsidR="00AA441F" w:rsidRPr="00C244BF" w:rsidRDefault="00AA441F" w:rsidP="0056574E">
            <w:pPr>
              <w:pStyle w:val="Corpsdetexte"/>
              <w:spacing w:before="120" w:after="0"/>
              <w:ind w:left="0"/>
              <w:jc w:val="left"/>
              <w:rPr>
                <w:rStyle w:val="5yl5"/>
              </w:rPr>
            </w:pPr>
            <w:r w:rsidRPr="00C244BF">
              <w:rPr>
                <w:rStyle w:val="5yl5"/>
              </w:rPr>
              <w:t>Contrôle automatique</w:t>
            </w:r>
          </w:p>
        </w:tc>
        <w:tc>
          <w:tcPr>
            <w:tcW w:w="4495" w:type="dxa"/>
          </w:tcPr>
          <w:p w14:paraId="08F5B673" w14:textId="77777777" w:rsidR="00AA441F" w:rsidRPr="00C244BF" w:rsidRDefault="00AA441F" w:rsidP="0056574E">
            <w:pPr>
              <w:pStyle w:val="Corpsdetexte"/>
              <w:spacing w:before="120"/>
              <w:ind w:left="0"/>
            </w:pPr>
            <w:r w:rsidRPr="00C244BF">
              <w:t xml:space="preserve">C’est un mode de déplacement du robot lors d’une simulation : le robot possède un déplacement par défaut et circule seul sur la carte, il n’est pas contrôlé par l’utilisateur. </w:t>
            </w:r>
          </w:p>
        </w:tc>
      </w:tr>
      <w:tr w:rsidR="00AA441F" w:rsidRPr="00C244BF" w14:paraId="47016311" w14:textId="77777777" w:rsidTr="00C34D58">
        <w:trPr>
          <w:trHeight w:val="604"/>
          <w:jc w:val="center"/>
        </w:trPr>
        <w:tc>
          <w:tcPr>
            <w:tcW w:w="4530" w:type="dxa"/>
          </w:tcPr>
          <w:p w14:paraId="225835AA" w14:textId="77777777" w:rsidR="00AA441F" w:rsidRPr="00C244BF" w:rsidRDefault="00AA441F" w:rsidP="0056574E">
            <w:pPr>
              <w:pStyle w:val="Corpsdetexte"/>
              <w:spacing w:before="120" w:after="0"/>
              <w:ind w:left="0"/>
              <w:jc w:val="left"/>
              <w:rPr>
                <w:rStyle w:val="5yl5"/>
              </w:rPr>
            </w:pPr>
            <w:r w:rsidRPr="00C244BF">
              <w:rPr>
                <w:rStyle w:val="5yl5"/>
              </w:rPr>
              <w:t xml:space="preserve">Contrôle manuel </w:t>
            </w:r>
          </w:p>
        </w:tc>
        <w:tc>
          <w:tcPr>
            <w:tcW w:w="4495" w:type="dxa"/>
          </w:tcPr>
          <w:p w14:paraId="2D0F822A" w14:textId="77777777" w:rsidR="00AA441F" w:rsidRPr="00C244BF" w:rsidRDefault="00AA441F" w:rsidP="0056574E">
            <w:pPr>
              <w:pStyle w:val="Corpsdetexte"/>
              <w:spacing w:before="120"/>
              <w:ind w:left="0"/>
            </w:pPr>
            <w:r w:rsidRPr="00C244BF">
              <w:t>C’est un mode de déplacement du robot lors d’une simulation : le robot est guidé par l’utilisateur, son déplacement est contrôlé.</w:t>
            </w:r>
          </w:p>
        </w:tc>
      </w:tr>
      <w:tr w:rsidR="00AA441F" w:rsidRPr="00C244BF" w14:paraId="07E739D7" w14:textId="77777777" w:rsidTr="00C34D58">
        <w:trPr>
          <w:trHeight w:val="604"/>
          <w:jc w:val="center"/>
        </w:trPr>
        <w:tc>
          <w:tcPr>
            <w:tcW w:w="4530" w:type="dxa"/>
          </w:tcPr>
          <w:p w14:paraId="1B426CE7" w14:textId="77777777" w:rsidR="00AA441F" w:rsidRPr="00C244BF" w:rsidRDefault="00AA441F" w:rsidP="0056574E">
            <w:pPr>
              <w:pStyle w:val="Corpsdetexte"/>
              <w:spacing w:before="120" w:after="0"/>
              <w:ind w:left="0"/>
              <w:jc w:val="left"/>
              <w:rPr>
                <w:rStyle w:val="5yl5"/>
              </w:rPr>
            </w:pPr>
            <w:r>
              <w:rPr>
                <w:rStyle w:val="5yl5"/>
              </w:rPr>
              <w:t>C</w:t>
            </w:r>
            <w:r w:rsidRPr="009750DF">
              <w:rPr>
                <w:rStyle w:val="5yl5"/>
              </w:rPr>
              <w:t>ourriel</w:t>
            </w:r>
            <w:r w:rsidRPr="00C244BF">
              <w:rPr>
                <w:rStyle w:val="5yl5"/>
              </w:rPr>
              <w:t xml:space="preserve"> de confirmation</w:t>
            </w:r>
          </w:p>
        </w:tc>
        <w:tc>
          <w:tcPr>
            <w:tcW w:w="4495" w:type="dxa"/>
          </w:tcPr>
          <w:p w14:paraId="5E5898B5" w14:textId="691A4B8D" w:rsidR="00AA441F" w:rsidRPr="00C244BF" w:rsidRDefault="00AA441F" w:rsidP="0056574E">
            <w:pPr>
              <w:pStyle w:val="Corpsdetexte"/>
              <w:spacing w:before="120"/>
              <w:ind w:left="0"/>
            </w:pPr>
            <w:r w:rsidRPr="009750DF">
              <w:t>Courriel</w:t>
            </w:r>
            <w:r w:rsidRPr="00C244BF">
              <w:t xml:space="preserve"> envoyé à l’utilisateur pour lui signifier que son profil a bien été créé</w:t>
            </w:r>
          </w:p>
        </w:tc>
      </w:tr>
      <w:tr w:rsidR="00AA441F" w:rsidRPr="00C244BF" w14:paraId="078269E1" w14:textId="77777777" w:rsidTr="00C34D58">
        <w:trPr>
          <w:trHeight w:val="631"/>
          <w:jc w:val="center"/>
        </w:trPr>
        <w:tc>
          <w:tcPr>
            <w:tcW w:w="4530" w:type="dxa"/>
          </w:tcPr>
          <w:p w14:paraId="4CA297AA" w14:textId="77777777" w:rsidR="00AA441F" w:rsidRPr="00C244BF" w:rsidRDefault="00AA441F" w:rsidP="0056574E">
            <w:pPr>
              <w:pStyle w:val="Corpsdetexte"/>
              <w:spacing w:before="120" w:after="0"/>
              <w:ind w:left="0"/>
              <w:jc w:val="left"/>
              <w:rPr>
                <w:rStyle w:val="5yl5"/>
              </w:rPr>
            </w:pPr>
            <w:r>
              <w:rPr>
                <w:rStyle w:val="5yl5"/>
              </w:rPr>
              <w:t>Discussion</w:t>
            </w:r>
          </w:p>
        </w:tc>
        <w:tc>
          <w:tcPr>
            <w:tcW w:w="4495" w:type="dxa"/>
          </w:tcPr>
          <w:p w14:paraId="14A13532" w14:textId="77777777" w:rsidR="00AA441F" w:rsidRPr="00C244BF" w:rsidRDefault="00AA441F" w:rsidP="0056574E">
            <w:pPr>
              <w:pStyle w:val="Corpsdetexte"/>
              <w:spacing w:before="120"/>
              <w:ind w:left="0"/>
            </w:pPr>
            <w:r w:rsidRPr="00C244BF">
              <w:rPr>
                <w:rStyle w:val="tgc"/>
              </w:rPr>
              <w:t>Échange de propos et de messages entre deux ou plusieurs utilisateurs via l’environnement de clavardage.</w:t>
            </w:r>
          </w:p>
        </w:tc>
      </w:tr>
      <w:tr w:rsidR="00AA441F" w:rsidRPr="00C244BF" w14:paraId="1094F115" w14:textId="77777777" w:rsidTr="00C34D58">
        <w:trPr>
          <w:trHeight w:val="604"/>
          <w:jc w:val="center"/>
        </w:trPr>
        <w:tc>
          <w:tcPr>
            <w:tcW w:w="4530" w:type="dxa"/>
          </w:tcPr>
          <w:p w14:paraId="31247E62" w14:textId="77777777" w:rsidR="00AA441F" w:rsidRPr="00C244BF" w:rsidRDefault="00AA441F" w:rsidP="0056574E">
            <w:pPr>
              <w:pStyle w:val="Corpsdetexte"/>
              <w:spacing w:before="120" w:after="0"/>
              <w:ind w:left="0"/>
              <w:jc w:val="left"/>
              <w:rPr>
                <w:rStyle w:val="5yl5"/>
              </w:rPr>
            </w:pPr>
            <w:r>
              <w:rPr>
                <w:rStyle w:val="5yl5"/>
              </w:rPr>
              <w:t>Effet de particules</w:t>
            </w:r>
          </w:p>
        </w:tc>
        <w:tc>
          <w:tcPr>
            <w:tcW w:w="4495" w:type="dxa"/>
          </w:tcPr>
          <w:p w14:paraId="60113E6E" w14:textId="77777777" w:rsidR="00AA441F" w:rsidRPr="00C244BF" w:rsidRDefault="00AA441F" w:rsidP="0056574E">
            <w:pPr>
              <w:pStyle w:val="Corpsdetexte"/>
              <w:spacing w:before="120"/>
              <w:ind w:left="0"/>
            </w:pPr>
            <w:r>
              <w:t>Fait partie du groupe des effets visuels. Peut-être décrit comme une sorte d’explosion en plusieurs petites poussières ou atomes à l’image du feu d’artifice. Par exemple lors de la suppression d’un objet celui-ci peut éclater en plusieurs morceaux.</w:t>
            </w:r>
          </w:p>
        </w:tc>
      </w:tr>
      <w:tr w:rsidR="00AA441F" w:rsidRPr="00C244BF" w14:paraId="636DA830" w14:textId="77777777" w:rsidTr="00C34D58">
        <w:trPr>
          <w:trHeight w:val="604"/>
          <w:jc w:val="center"/>
        </w:trPr>
        <w:tc>
          <w:tcPr>
            <w:tcW w:w="4530" w:type="dxa"/>
          </w:tcPr>
          <w:p w14:paraId="3CF1746B" w14:textId="77777777" w:rsidR="00AA441F" w:rsidRDefault="00AA441F" w:rsidP="0056574E">
            <w:pPr>
              <w:pStyle w:val="Corpsdetexte"/>
              <w:spacing w:before="120" w:after="0"/>
              <w:ind w:left="0"/>
              <w:jc w:val="left"/>
              <w:rPr>
                <w:rStyle w:val="5yl5"/>
              </w:rPr>
            </w:pPr>
            <w:r>
              <w:rPr>
                <w:rStyle w:val="5yl5"/>
              </w:rPr>
              <w:t xml:space="preserve">Effet de transitions </w:t>
            </w:r>
          </w:p>
        </w:tc>
        <w:tc>
          <w:tcPr>
            <w:tcW w:w="4495" w:type="dxa"/>
          </w:tcPr>
          <w:p w14:paraId="160BF2C8" w14:textId="77777777" w:rsidR="00AA441F" w:rsidRDefault="00AA441F" w:rsidP="0056574E">
            <w:pPr>
              <w:pStyle w:val="Corpsdetexte"/>
              <w:spacing w:before="120"/>
              <w:ind w:left="0"/>
            </w:pPr>
            <w:r>
              <w:t>Fait partie du groupe des effets visuels. Animation engendrée lorsqu’une interface est remplacée par une autre ou est simplement fermée. Par exemple la transition du menu principale au mode édition peut se faire comme si l’utilisateur tourne la page d’un livre.</w:t>
            </w:r>
          </w:p>
        </w:tc>
      </w:tr>
      <w:tr w:rsidR="00AA441F" w:rsidRPr="00C244BF" w14:paraId="55793B22" w14:textId="77777777" w:rsidTr="00C34D58">
        <w:trPr>
          <w:trHeight w:val="604"/>
          <w:jc w:val="center"/>
        </w:trPr>
        <w:tc>
          <w:tcPr>
            <w:tcW w:w="4530" w:type="dxa"/>
          </w:tcPr>
          <w:p w14:paraId="00DA28DC" w14:textId="77777777" w:rsidR="00AA441F" w:rsidRPr="00C244BF" w:rsidRDefault="00AA441F" w:rsidP="0056574E">
            <w:pPr>
              <w:pStyle w:val="Corpsdetexte"/>
              <w:spacing w:before="120" w:after="0"/>
              <w:ind w:left="0"/>
              <w:jc w:val="left"/>
              <w:rPr>
                <w:rStyle w:val="5yl5"/>
              </w:rPr>
            </w:pPr>
            <w:r w:rsidRPr="00C244BF">
              <w:rPr>
                <w:rStyle w:val="5yl5"/>
              </w:rPr>
              <w:t>Effets sonores</w:t>
            </w:r>
          </w:p>
        </w:tc>
        <w:tc>
          <w:tcPr>
            <w:tcW w:w="4495" w:type="dxa"/>
          </w:tcPr>
          <w:p w14:paraId="4C5E3738" w14:textId="77777777" w:rsidR="00AA441F" w:rsidRPr="00C244BF" w:rsidRDefault="00AA441F" w:rsidP="0056574E">
            <w:pPr>
              <w:pStyle w:val="Corpsdetexte"/>
              <w:spacing w:before="120"/>
              <w:ind w:left="0"/>
            </w:pPr>
            <w:r w:rsidRPr="00C244BF">
              <w:t>Paramètres sonores divers présents dans l’application mobile</w:t>
            </w:r>
            <w:r>
              <w:t>.</w:t>
            </w:r>
          </w:p>
        </w:tc>
      </w:tr>
      <w:tr w:rsidR="00AA441F" w:rsidRPr="00C244BF" w14:paraId="49CA8010" w14:textId="77777777" w:rsidTr="00C34D58">
        <w:trPr>
          <w:trHeight w:val="604"/>
          <w:jc w:val="center"/>
        </w:trPr>
        <w:tc>
          <w:tcPr>
            <w:tcW w:w="4530" w:type="dxa"/>
          </w:tcPr>
          <w:p w14:paraId="26DE59D9" w14:textId="77777777" w:rsidR="00AA441F" w:rsidRPr="00C244BF" w:rsidRDefault="00AA441F" w:rsidP="0056574E">
            <w:pPr>
              <w:pStyle w:val="Corpsdetexte"/>
              <w:spacing w:before="120" w:after="0"/>
              <w:ind w:left="0"/>
              <w:jc w:val="left"/>
              <w:rPr>
                <w:rStyle w:val="5yl5"/>
              </w:rPr>
            </w:pPr>
            <w:r>
              <w:rPr>
                <w:rStyle w:val="5yl5"/>
              </w:rPr>
              <w:t xml:space="preserve">Émoticône </w:t>
            </w:r>
          </w:p>
        </w:tc>
        <w:tc>
          <w:tcPr>
            <w:tcW w:w="4495" w:type="dxa"/>
          </w:tcPr>
          <w:p w14:paraId="3B29B326" w14:textId="18A52186" w:rsidR="00AA441F" w:rsidRPr="00C244BF" w:rsidRDefault="00AA441F" w:rsidP="0056574E">
            <w:pPr>
              <w:pStyle w:val="Corpsdetexte"/>
              <w:spacing w:before="120"/>
              <w:ind w:left="0"/>
            </w:pPr>
            <w:r>
              <w:t>Figure (ou image) souvent envoyé</w:t>
            </w:r>
            <w:r w:rsidR="00896E8B">
              <w:t>e</w:t>
            </w:r>
            <w:r>
              <w:t xml:space="preserve"> par le biais de messages au cours d’une discussion entre utilisateur</w:t>
            </w:r>
            <w:r w:rsidR="00BE6D0C">
              <w:t>s.</w:t>
            </w:r>
            <w:r>
              <w:t xml:space="preserve"> Elle symbolise une émotion ou un état d’esprit. </w:t>
            </w:r>
          </w:p>
        </w:tc>
      </w:tr>
      <w:tr w:rsidR="00AA441F" w:rsidRPr="00C244BF" w14:paraId="71C44E9C" w14:textId="77777777" w:rsidTr="00C34D58">
        <w:trPr>
          <w:trHeight w:val="631"/>
          <w:jc w:val="center"/>
        </w:trPr>
        <w:tc>
          <w:tcPr>
            <w:tcW w:w="4530" w:type="dxa"/>
          </w:tcPr>
          <w:p w14:paraId="789FB5AF" w14:textId="77777777" w:rsidR="00AA441F" w:rsidRPr="00C244BF" w:rsidRDefault="00AA441F" w:rsidP="0056574E">
            <w:pPr>
              <w:pStyle w:val="Corpsdetexte"/>
              <w:spacing w:before="120" w:after="0"/>
              <w:ind w:left="0"/>
              <w:jc w:val="left"/>
              <w:rPr>
                <w:rStyle w:val="5yl5"/>
              </w:rPr>
            </w:pPr>
            <w:r w:rsidRPr="00C244BF">
              <w:rPr>
                <w:rStyle w:val="5yl5"/>
              </w:rPr>
              <w:t>Fenêtre principale (client lourd)</w:t>
            </w:r>
          </w:p>
        </w:tc>
        <w:tc>
          <w:tcPr>
            <w:tcW w:w="4495" w:type="dxa"/>
          </w:tcPr>
          <w:p w14:paraId="2209EC8B" w14:textId="77777777" w:rsidR="00AA441F" w:rsidRPr="00C244BF" w:rsidRDefault="00AA441F" w:rsidP="0056574E">
            <w:pPr>
              <w:pStyle w:val="Corpsdetexte"/>
              <w:spacing w:before="120"/>
              <w:ind w:left="0"/>
            </w:pPr>
            <w:r w:rsidRPr="00C244BF">
              <w:t>C’est une fenêtre interactive qui s’affiche à l’utilisateur pour l’édition ou la simulation.</w:t>
            </w:r>
          </w:p>
        </w:tc>
      </w:tr>
      <w:tr w:rsidR="00AA441F" w:rsidRPr="00C244BF" w14:paraId="4117917F" w14:textId="77777777" w:rsidTr="00C34D58">
        <w:trPr>
          <w:trHeight w:val="604"/>
          <w:jc w:val="center"/>
        </w:trPr>
        <w:tc>
          <w:tcPr>
            <w:tcW w:w="4530" w:type="dxa"/>
          </w:tcPr>
          <w:p w14:paraId="79C07261" w14:textId="77777777" w:rsidR="00AA441F" w:rsidRPr="00C244BF" w:rsidRDefault="00AA441F" w:rsidP="0056574E">
            <w:pPr>
              <w:pStyle w:val="Corpsdetexte"/>
              <w:spacing w:before="120" w:after="0"/>
              <w:ind w:left="0"/>
              <w:rPr>
                <w:rStyle w:val="5yl5"/>
              </w:rPr>
            </w:pPr>
            <w:r w:rsidRPr="00C244BF">
              <w:rPr>
                <w:rStyle w:val="5yl5"/>
              </w:rPr>
              <w:t>Gestuel</w:t>
            </w:r>
            <w:r>
              <w:rPr>
                <w:rStyle w:val="5yl5"/>
              </w:rPr>
              <w:t>le</w:t>
            </w:r>
            <w:r w:rsidRPr="00C244BF">
              <w:rPr>
                <w:rStyle w:val="5yl5"/>
              </w:rPr>
              <w:t>s</w:t>
            </w:r>
          </w:p>
        </w:tc>
        <w:tc>
          <w:tcPr>
            <w:tcW w:w="4495" w:type="dxa"/>
          </w:tcPr>
          <w:p w14:paraId="66F0DB3D" w14:textId="77777777" w:rsidR="00AA441F" w:rsidRPr="00C244BF" w:rsidRDefault="00AA441F" w:rsidP="0056574E">
            <w:pPr>
              <w:widowControl/>
              <w:spacing w:before="120" w:after="120" w:line="240" w:lineRule="auto"/>
              <w:rPr>
                <w:rStyle w:val="tgc"/>
              </w:rPr>
            </w:pPr>
            <w:r>
              <w:t>Différents gestes faits par</w:t>
            </w:r>
            <w:r w:rsidRPr="00C244BF">
              <w:t xml:space="preserve"> l’utilisateur pour effectuer des tâches</w:t>
            </w:r>
            <w:r>
              <w:t xml:space="preserve"> précises. Par e</w:t>
            </w:r>
            <w:r w:rsidRPr="00C244BF">
              <w:t>xemple</w:t>
            </w:r>
            <w:r>
              <w:t xml:space="preserve"> le</w:t>
            </w:r>
            <w:r w:rsidRPr="00C244BF">
              <w:t xml:space="preserve"> pincement (</w:t>
            </w:r>
            <w:proofErr w:type="spellStart"/>
            <w:r w:rsidRPr="00C244BF">
              <w:t>pinch</w:t>
            </w:r>
            <w:proofErr w:type="spellEnd"/>
            <w:r w:rsidRPr="00C244BF">
              <w:t>) pour effectuer un zoom</w:t>
            </w:r>
            <w:r>
              <w:t xml:space="preserve">. </w:t>
            </w:r>
          </w:p>
        </w:tc>
      </w:tr>
      <w:tr w:rsidR="00AA441F" w:rsidRPr="00C244BF" w14:paraId="7EADC8C3" w14:textId="77777777" w:rsidTr="00C34D58">
        <w:trPr>
          <w:trHeight w:val="604"/>
          <w:jc w:val="center"/>
        </w:trPr>
        <w:tc>
          <w:tcPr>
            <w:tcW w:w="4530" w:type="dxa"/>
          </w:tcPr>
          <w:p w14:paraId="403582EA" w14:textId="77777777" w:rsidR="00AA441F" w:rsidRPr="00C244BF" w:rsidRDefault="00AA441F" w:rsidP="0056574E">
            <w:pPr>
              <w:pStyle w:val="Corpsdetexte"/>
              <w:spacing w:before="120" w:after="0"/>
              <w:ind w:left="0"/>
              <w:rPr>
                <w:rStyle w:val="5yl5"/>
              </w:rPr>
            </w:pPr>
            <w:r>
              <w:rPr>
                <w:rStyle w:val="5yl5"/>
              </w:rPr>
              <w:t>Historique de conversations</w:t>
            </w:r>
          </w:p>
        </w:tc>
        <w:tc>
          <w:tcPr>
            <w:tcW w:w="4495" w:type="dxa"/>
          </w:tcPr>
          <w:p w14:paraId="5FEC1350" w14:textId="77777777" w:rsidR="00AA441F" w:rsidRDefault="00AA441F" w:rsidP="0056574E">
            <w:pPr>
              <w:widowControl/>
              <w:spacing w:before="120" w:after="120" w:line="240" w:lineRule="auto"/>
            </w:pPr>
            <w:r w:rsidRPr="003D7B85">
              <w:t xml:space="preserve">Représente </w:t>
            </w:r>
            <w:r>
              <w:t xml:space="preserve">une sauvegarde de </w:t>
            </w:r>
            <w:r w:rsidRPr="003D7B85">
              <w:t xml:space="preserve">l’ensemble des </w:t>
            </w:r>
            <w:r>
              <w:t>messages échangés entre</w:t>
            </w:r>
            <w:r w:rsidRPr="003D7B85">
              <w:t xml:space="preserve"> utilisateurs</w:t>
            </w:r>
            <w:r>
              <w:t>.</w:t>
            </w:r>
          </w:p>
        </w:tc>
      </w:tr>
      <w:tr w:rsidR="00AA441F" w:rsidRPr="00C244BF" w14:paraId="4FD1C4AF" w14:textId="77777777" w:rsidTr="00C34D58">
        <w:trPr>
          <w:trHeight w:val="604"/>
          <w:jc w:val="center"/>
        </w:trPr>
        <w:tc>
          <w:tcPr>
            <w:tcW w:w="4530" w:type="dxa"/>
          </w:tcPr>
          <w:p w14:paraId="6BFBE5D6" w14:textId="77777777" w:rsidR="00AA441F" w:rsidRPr="00C244BF" w:rsidRDefault="00AA441F" w:rsidP="0056574E">
            <w:pPr>
              <w:pStyle w:val="Corpsdetexte"/>
              <w:spacing w:before="120" w:after="0"/>
              <w:ind w:left="0"/>
            </w:pPr>
            <w:r w:rsidRPr="00C244BF">
              <w:rPr>
                <w:rStyle w:val="tgc"/>
              </w:rPr>
              <w:lastRenderedPageBreak/>
              <w:t>Informations</w:t>
            </w:r>
            <w:r>
              <w:rPr>
                <w:rStyle w:val="tgc"/>
              </w:rPr>
              <w:t xml:space="preserve"> USER</w:t>
            </w:r>
          </w:p>
        </w:tc>
        <w:tc>
          <w:tcPr>
            <w:tcW w:w="4495" w:type="dxa"/>
          </w:tcPr>
          <w:p w14:paraId="39AD2C77" w14:textId="77777777" w:rsidR="00AA441F" w:rsidRDefault="00AA441F" w:rsidP="0056574E">
            <w:pPr>
              <w:pStyle w:val="Corpsdetexte"/>
              <w:spacing w:before="120"/>
              <w:ind w:left="0"/>
            </w:pPr>
            <w:r>
              <w:t>Il s’agit des informations pertinentes sur l’utilisateur qui se trouvent sur le profil utilisateur :</w:t>
            </w:r>
          </w:p>
          <w:p w14:paraId="438FB675" w14:textId="77777777" w:rsidR="00AA441F" w:rsidRPr="00C244BF" w:rsidRDefault="00AA441F" w:rsidP="0056574E">
            <w:pPr>
              <w:pStyle w:val="Corpsdetexte"/>
              <w:numPr>
                <w:ilvl w:val="0"/>
                <w:numId w:val="10"/>
              </w:numPr>
              <w:spacing w:before="120"/>
              <w:rPr>
                <w:rStyle w:val="tgc"/>
              </w:rPr>
            </w:pPr>
            <w:r w:rsidRPr="00C244BF">
              <w:rPr>
                <w:rStyle w:val="tgc"/>
              </w:rPr>
              <w:t>Identifiant</w:t>
            </w:r>
          </w:p>
          <w:p w14:paraId="7B578F8D" w14:textId="77777777" w:rsidR="00AA441F" w:rsidRPr="00C244BF" w:rsidRDefault="00AA441F" w:rsidP="0056574E">
            <w:pPr>
              <w:pStyle w:val="Corpsdetexte"/>
              <w:numPr>
                <w:ilvl w:val="0"/>
                <w:numId w:val="10"/>
              </w:numPr>
              <w:spacing w:before="120"/>
              <w:rPr>
                <w:rStyle w:val="tgc"/>
              </w:rPr>
            </w:pPr>
            <w:r w:rsidRPr="00C244BF">
              <w:rPr>
                <w:rStyle w:val="tgc"/>
              </w:rPr>
              <w:t xml:space="preserve">Nom d’utilisateur </w:t>
            </w:r>
          </w:p>
          <w:p w14:paraId="692B0763" w14:textId="77777777" w:rsidR="00AA441F" w:rsidRPr="00C244BF" w:rsidRDefault="00AA441F" w:rsidP="0056574E">
            <w:pPr>
              <w:pStyle w:val="Corpsdetexte"/>
              <w:numPr>
                <w:ilvl w:val="0"/>
                <w:numId w:val="10"/>
              </w:numPr>
              <w:spacing w:before="120"/>
              <w:rPr>
                <w:rStyle w:val="tgc"/>
              </w:rPr>
            </w:pPr>
            <w:r w:rsidRPr="00C244BF">
              <w:rPr>
                <w:rStyle w:val="tgc"/>
              </w:rPr>
              <w:t xml:space="preserve">Prénom de l’utilisateur </w:t>
            </w:r>
          </w:p>
          <w:p w14:paraId="32C741D9" w14:textId="5ED8C6A7" w:rsidR="00AA441F" w:rsidRPr="00C244BF" w:rsidRDefault="00BE6D0C" w:rsidP="0056574E">
            <w:pPr>
              <w:pStyle w:val="Corpsdetexte"/>
              <w:numPr>
                <w:ilvl w:val="0"/>
                <w:numId w:val="10"/>
              </w:numPr>
              <w:spacing w:before="120"/>
              <w:rPr>
                <w:rStyle w:val="tgc"/>
              </w:rPr>
            </w:pPr>
            <w:r>
              <w:rPr>
                <w:rStyle w:val="tgc"/>
              </w:rPr>
              <w:t>Courrie</w:t>
            </w:r>
            <w:r w:rsidR="00AA441F" w:rsidRPr="00C244BF">
              <w:rPr>
                <w:rStyle w:val="tgc"/>
              </w:rPr>
              <w:t xml:space="preserve">l de l’utilisateur </w:t>
            </w:r>
          </w:p>
          <w:p w14:paraId="2E38B057" w14:textId="0514EB9A" w:rsidR="00AA441F" w:rsidRPr="00C244BF" w:rsidRDefault="00AA441F" w:rsidP="0056574E">
            <w:pPr>
              <w:pStyle w:val="Corpsdetexte"/>
              <w:numPr>
                <w:ilvl w:val="0"/>
                <w:numId w:val="10"/>
              </w:numPr>
              <w:spacing w:before="120"/>
            </w:pPr>
            <w:r w:rsidRPr="00C244BF">
              <w:rPr>
                <w:rStyle w:val="tgc"/>
              </w:rPr>
              <w:t>Image personnelle de l’utilisateur</w:t>
            </w:r>
          </w:p>
        </w:tc>
      </w:tr>
      <w:tr w:rsidR="00AA441F" w:rsidRPr="00C244BF" w14:paraId="67B3B4E1" w14:textId="77777777" w:rsidTr="00C34D58">
        <w:trPr>
          <w:trHeight w:val="604"/>
          <w:jc w:val="center"/>
        </w:trPr>
        <w:tc>
          <w:tcPr>
            <w:tcW w:w="4530" w:type="dxa"/>
          </w:tcPr>
          <w:p w14:paraId="3D734790" w14:textId="77777777" w:rsidR="00AA441F" w:rsidRPr="00C244BF" w:rsidRDefault="00AA441F" w:rsidP="0056574E">
            <w:pPr>
              <w:pStyle w:val="Corpsdetexte"/>
              <w:spacing w:before="120" w:after="0"/>
              <w:ind w:left="0"/>
              <w:jc w:val="left"/>
              <w:rPr>
                <w:rStyle w:val="5yl5"/>
              </w:rPr>
            </w:pPr>
            <w:r w:rsidRPr="00C244BF">
              <w:rPr>
                <w:rStyle w:val="5yl5"/>
              </w:rPr>
              <w:t>IOS</w:t>
            </w:r>
          </w:p>
        </w:tc>
        <w:tc>
          <w:tcPr>
            <w:tcW w:w="4495" w:type="dxa"/>
          </w:tcPr>
          <w:p w14:paraId="0A8D3EED" w14:textId="77777777" w:rsidR="00AA441F" w:rsidRPr="00C244BF" w:rsidRDefault="00AA441F" w:rsidP="0056574E">
            <w:pPr>
              <w:widowControl/>
              <w:spacing w:before="120" w:after="120" w:line="240" w:lineRule="auto"/>
            </w:pPr>
            <w:r w:rsidRPr="00C244BF">
              <w:rPr>
                <w:rStyle w:val="tgc"/>
              </w:rPr>
              <w:t>C’est</w:t>
            </w:r>
            <w:r>
              <w:rPr>
                <w:rStyle w:val="tgc"/>
              </w:rPr>
              <w:t xml:space="preserve"> un</w:t>
            </w:r>
            <w:r w:rsidRPr="00C244BF">
              <w:rPr>
                <w:rStyle w:val="tgc"/>
              </w:rPr>
              <w:t xml:space="preserve"> système d'exploitation et</w:t>
            </w:r>
            <w:r>
              <w:rPr>
                <w:rStyle w:val="tgc"/>
              </w:rPr>
              <w:t xml:space="preserve"> une</w:t>
            </w:r>
            <w:r w:rsidRPr="00C244BF">
              <w:rPr>
                <w:rStyle w:val="tgc"/>
              </w:rPr>
              <w:t xml:space="preserve"> plate-forme logicielle pour smartphones et tablettes.</w:t>
            </w:r>
          </w:p>
        </w:tc>
      </w:tr>
      <w:tr w:rsidR="00AA441F" w:rsidRPr="00C244BF" w14:paraId="6E5F7006" w14:textId="77777777" w:rsidTr="00C34D58">
        <w:trPr>
          <w:trHeight w:val="604"/>
          <w:jc w:val="center"/>
        </w:trPr>
        <w:tc>
          <w:tcPr>
            <w:tcW w:w="4530" w:type="dxa"/>
          </w:tcPr>
          <w:p w14:paraId="742F1113" w14:textId="77777777" w:rsidR="00AA441F" w:rsidRPr="00C244BF" w:rsidRDefault="00AA441F" w:rsidP="0056574E">
            <w:pPr>
              <w:pStyle w:val="Corpsdetexte"/>
              <w:spacing w:before="120" w:after="0"/>
              <w:ind w:left="0"/>
              <w:jc w:val="left"/>
              <w:rPr>
                <w:rStyle w:val="5yl5"/>
              </w:rPr>
            </w:pPr>
            <w:r>
              <w:rPr>
                <w:rStyle w:val="5yl5"/>
              </w:rPr>
              <w:t>Joueur (utilisateur)</w:t>
            </w:r>
          </w:p>
        </w:tc>
        <w:tc>
          <w:tcPr>
            <w:tcW w:w="4495" w:type="dxa"/>
          </w:tcPr>
          <w:p w14:paraId="4CAEF0F9" w14:textId="77777777" w:rsidR="00AA441F" w:rsidRPr="00C244BF" w:rsidRDefault="00AA441F" w:rsidP="0056574E">
            <w:pPr>
              <w:pStyle w:val="Corpsdetexte"/>
              <w:spacing w:before="120"/>
              <w:ind w:left="0"/>
            </w:pPr>
            <w:r w:rsidRPr="00C244BF">
              <w:t>Il s’agit d’un statu</w:t>
            </w:r>
            <w:r>
              <w:t>t</w:t>
            </w:r>
            <w:r w:rsidRPr="00C244BF">
              <w:t xml:space="preserve"> qu’un ou plusieurs utilisateurs peuvent avoir. Il ne permet pas de bénéficier des privilèges accordés aux administrateurs.</w:t>
            </w:r>
          </w:p>
        </w:tc>
      </w:tr>
      <w:tr w:rsidR="00AA441F" w:rsidRPr="00C244BF" w14:paraId="35AC39E3" w14:textId="77777777" w:rsidTr="00C34D58">
        <w:trPr>
          <w:trHeight w:val="631"/>
          <w:jc w:val="center"/>
        </w:trPr>
        <w:tc>
          <w:tcPr>
            <w:tcW w:w="4530" w:type="dxa"/>
          </w:tcPr>
          <w:p w14:paraId="5E5981C6" w14:textId="77777777" w:rsidR="00AA441F" w:rsidRPr="00C244BF" w:rsidRDefault="00AA441F" w:rsidP="0056574E">
            <w:pPr>
              <w:pStyle w:val="Corpsdetexte"/>
              <w:spacing w:before="120" w:after="0"/>
              <w:ind w:left="0"/>
            </w:pPr>
            <w:r w:rsidRPr="00C244BF">
              <w:rPr>
                <w:rStyle w:val="5yl5"/>
              </w:rPr>
              <w:t>L’environnement du clavardage</w:t>
            </w:r>
          </w:p>
        </w:tc>
        <w:tc>
          <w:tcPr>
            <w:tcW w:w="4495" w:type="dxa"/>
          </w:tcPr>
          <w:p w14:paraId="2AD482D7" w14:textId="77777777" w:rsidR="00AA441F" w:rsidRPr="00C244BF" w:rsidRDefault="00AA441F" w:rsidP="0056574E">
            <w:pPr>
              <w:pStyle w:val="Corpsdetexte"/>
              <w:spacing w:before="120"/>
              <w:ind w:left="0"/>
            </w:pPr>
            <w:r w:rsidRPr="00C244BF">
              <w:rPr>
                <w:rStyle w:val="tgc"/>
              </w:rPr>
              <w:t>Il s’agit d’une fenêtre interactive permettant à un utilisateur</w:t>
            </w:r>
            <w:r w:rsidRPr="00C244BF">
              <w:t xml:space="preserve"> d’échanger instantanément des messages textuels et des émoticônes avec une ou plusieurs personnes par l'intermédiaire d’</w:t>
            </w:r>
            <w:hyperlink r:id="rId18" w:tooltip="Ordinateur" w:history="1">
              <w:r w:rsidRPr="00C244BF">
                <w:rPr>
                  <w:rStyle w:val="Lienhypertexte"/>
                  <w:color w:val="auto"/>
                  <w:u w:val="none"/>
                </w:rPr>
                <w:t>ordinateurs</w:t>
              </w:r>
            </w:hyperlink>
            <w:r w:rsidRPr="00C244BF">
              <w:t xml:space="preserve"> connectés au même serveur.</w:t>
            </w:r>
          </w:p>
        </w:tc>
      </w:tr>
      <w:tr w:rsidR="00AA441F" w:rsidRPr="00C244BF" w14:paraId="537E4676" w14:textId="77777777" w:rsidTr="00C34D58">
        <w:trPr>
          <w:trHeight w:val="604"/>
          <w:jc w:val="center"/>
        </w:trPr>
        <w:tc>
          <w:tcPr>
            <w:tcW w:w="4530" w:type="dxa"/>
          </w:tcPr>
          <w:p w14:paraId="2B3593C1" w14:textId="77777777" w:rsidR="00AA441F" w:rsidRPr="00C244BF" w:rsidRDefault="00AA441F" w:rsidP="0056574E">
            <w:pPr>
              <w:pStyle w:val="Corpsdetexte"/>
              <w:spacing w:before="120" w:after="0"/>
              <w:ind w:left="0"/>
              <w:jc w:val="left"/>
              <w:rPr>
                <w:rStyle w:val="5yl5"/>
              </w:rPr>
            </w:pPr>
            <w:r w:rsidRPr="00C244BF">
              <w:t>Langage de programmation</w:t>
            </w:r>
          </w:p>
        </w:tc>
        <w:tc>
          <w:tcPr>
            <w:tcW w:w="4495" w:type="dxa"/>
          </w:tcPr>
          <w:p w14:paraId="4172283B" w14:textId="77777777" w:rsidR="00AA441F" w:rsidRPr="00C244BF" w:rsidRDefault="00AA441F" w:rsidP="0056574E">
            <w:pPr>
              <w:pStyle w:val="Corpsdetexte"/>
              <w:spacing w:before="120"/>
              <w:ind w:left="0"/>
            </w:pPr>
            <w:r w:rsidRPr="00C244BF">
              <w:t>Notation conventionnelle utilisée pour traduire des </w:t>
            </w:r>
            <w:hyperlink r:id="rId19" w:tooltip="Algorithme" w:history="1">
              <w:r w:rsidRPr="00C244BF">
                <w:t>algorithmes</w:t>
              </w:r>
            </w:hyperlink>
            <w:r w:rsidRPr="00C244BF">
              <w:t> et produire des </w:t>
            </w:r>
            <w:hyperlink r:id="rId20" w:tooltip="Programme informatique" w:history="1">
              <w:r w:rsidRPr="00C244BF">
                <w:t>programmes informatiques</w:t>
              </w:r>
            </w:hyperlink>
            <w:r w:rsidRPr="00C244BF">
              <w:t>.</w:t>
            </w:r>
          </w:p>
        </w:tc>
      </w:tr>
      <w:tr w:rsidR="00AA441F" w:rsidRPr="00C244BF" w14:paraId="558C2DA7" w14:textId="77777777" w:rsidTr="00C34D58">
        <w:trPr>
          <w:trHeight w:val="604"/>
          <w:jc w:val="center"/>
        </w:trPr>
        <w:tc>
          <w:tcPr>
            <w:tcW w:w="4530" w:type="dxa"/>
          </w:tcPr>
          <w:p w14:paraId="2E61ED57" w14:textId="77777777" w:rsidR="00AA441F" w:rsidRPr="00C244BF" w:rsidRDefault="00AA441F" w:rsidP="0056574E">
            <w:pPr>
              <w:pStyle w:val="Corpsdetexte"/>
              <w:spacing w:before="120" w:after="0"/>
              <w:ind w:left="0"/>
              <w:jc w:val="left"/>
              <w:rPr>
                <w:rStyle w:val="5yl5"/>
              </w:rPr>
            </w:pPr>
            <w:r w:rsidRPr="00C244BF">
              <w:rPr>
                <w:rStyle w:val="5yl5"/>
              </w:rPr>
              <w:t>Logiciel de génération de documentation</w:t>
            </w:r>
          </w:p>
        </w:tc>
        <w:tc>
          <w:tcPr>
            <w:tcW w:w="4495" w:type="dxa"/>
          </w:tcPr>
          <w:p w14:paraId="7DDAFF97" w14:textId="77777777" w:rsidR="00AA441F" w:rsidRPr="00C244BF" w:rsidRDefault="00AA441F" w:rsidP="0056574E">
            <w:pPr>
              <w:pStyle w:val="Corpsdetexte"/>
              <w:spacing w:before="120"/>
              <w:ind w:left="0"/>
            </w:pPr>
            <w:r w:rsidRPr="00C244BF">
              <w:t xml:space="preserve">Il s’agit d’un </w:t>
            </w:r>
            <w:hyperlink r:id="rId21" w:tooltip="Outil de programmation (page inexistante)" w:history="1">
              <w:r w:rsidRPr="00C244BF">
                <w:t>outil de programmation</w:t>
              </w:r>
            </w:hyperlink>
            <w:r w:rsidRPr="00C244BF">
              <w:t xml:space="preserve"> qui génère une </w:t>
            </w:r>
            <w:hyperlink r:id="rId22" w:tooltip="Documentation logicielle" w:history="1">
              <w:r w:rsidRPr="00C244BF">
                <w:t>documentation</w:t>
              </w:r>
            </w:hyperlink>
            <w:r w:rsidRPr="00C244BF">
              <w:t> destinée aux </w:t>
            </w:r>
            <w:hyperlink r:id="rId23" w:tooltip="Développeur" w:history="1">
              <w:r w:rsidRPr="00C244BF">
                <w:t>programmeurs</w:t>
              </w:r>
            </w:hyperlink>
            <w:r w:rsidRPr="00C244BF">
              <w:t xml:space="preserve"> et/ou aux utilisateurs. </w:t>
            </w:r>
          </w:p>
        </w:tc>
      </w:tr>
      <w:tr w:rsidR="00AA441F" w:rsidRPr="00C244BF" w14:paraId="09519B6B" w14:textId="77777777" w:rsidTr="00C34D58">
        <w:trPr>
          <w:trHeight w:val="604"/>
          <w:jc w:val="center"/>
        </w:trPr>
        <w:tc>
          <w:tcPr>
            <w:tcW w:w="4530" w:type="dxa"/>
          </w:tcPr>
          <w:p w14:paraId="7DC04BC9" w14:textId="77777777" w:rsidR="00AA441F" w:rsidRPr="00C244BF" w:rsidRDefault="00AA441F" w:rsidP="0056574E">
            <w:pPr>
              <w:pStyle w:val="Corpsdetexte"/>
              <w:spacing w:before="120" w:after="0"/>
              <w:ind w:left="0"/>
              <w:jc w:val="left"/>
              <w:rPr>
                <w:rStyle w:val="5yl5"/>
              </w:rPr>
            </w:pPr>
            <w:r w:rsidRPr="00C244BF">
              <w:rPr>
                <w:rStyle w:val="5yl5"/>
              </w:rPr>
              <w:t>Message</w:t>
            </w:r>
          </w:p>
        </w:tc>
        <w:tc>
          <w:tcPr>
            <w:tcW w:w="4495" w:type="dxa"/>
          </w:tcPr>
          <w:p w14:paraId="55286258" w14:textId="772455A8" w:rsidR="00AA441F" w:rsidRPr="00C244BF" w:rsidRDefault="00AA441F" w:rsidP="0056574E">
            <w:pPr>
              <w:widowControl/>
              <w:spacing w:before="120" w:after="120" w:line="240" w:lineRule="auto"/>
            </w:pPr>
            <w:r w:rsidRPr="00C244BF">
              <w:t>Dans ce cas, les messages signalés par des notifications push sont les messages envoyés à l’utilisateur à l’intérieur de l’application par un ou plusieurs autres utilisateurs. L’échange de messages entre les utilisateurs est possible</w:t>
            </w:r>
            <w:r w:rsidR="00BE6D0C">
              <w:t xml:space="preserve">, </w:t>
            </w:r>
            <w:r w:rsidRPr="00C244BF">
              <w:t>car l’application propose un clavardage entre utilisateurs.</w:t>
            </w:r>
          </w:p>
        </w:tc>
      </w:tr>
      <w:tr w:rsidR="00AA441F" w:rsidRPr="00C244BF" w14:paraId="77E51A5D" w14:textId="77777777" w:rsidTr="00C34D58">
        <w:trPr>
          <w:trHeight w:val="1237"/>
          <w:jc w:val="center"/>
        </w:trPr>
        <w:tc>
          <w:tcPr>
            <w:tcW w:w="4530" w:type="dxa"/>
          </w:tcPr>
          <w:p w14:paraId="1AC41C5C" w14:textId="77777777" w:rsidR="00AA441F" w:rsidRPr="00C244BF" w:rsidRDefault="00AA441F" w:rsidP="0056574E">
            <w:pPr>
              <w:pStyle w:val="Corpsdetexte"/>
              <w:spacing w:before="120" w:after="0"/>
              <w:ind w:left="0"/>
              <w:jc w:val="left"/>
              <w:rPr>
                <w:rStyle w:val="5yl5"/>
              </w:rPr>
            </w:pPr>
            <w:r w:rsidRPr="00C244BF">
              <w:rPr>
                <w:rStyle w:val="5yl5"/>
              </w:rPr>
              <w:t>Mode clavardage fenêtre</w:t>
            </w:r>
          </w:p>
          <w:p w14:paraId="7080A9A5" w14:textId="77777777" w:rsidR="00AA441F" w:rsidRPr="00C244BF" w:rsidRDefault="00AA441F" w:rsidP="0056574E">
            <w:pPr>
              <w:pStyle w:val="Corpsdetexte"/>
              <w:spacing w:before="120" w:after="0"/>
              <w:ind w:left="0"/>
            </w:pPr>
          </w:p>
        </w:tc>
        <w:tc>
          <w:tcPr>
            <w:tcW w:w="4495" w:type="dxa"/>
          </w:tcPr>
          <w:p w14:paraId="12F90FF0" w14:textId="76B55D3D" w:rsidR="00AA441F" w:rsidRPr="00C244BF" w:rsidRDefault="00AA441F" w:rsidP="0056574E">
            <w:pPr>
              <w:pStyle w:val="Corpsdetexte"/>
              <w:spacing w:before="120"/>
              <w:ind w:left="0"/>
            </w:pPr>
            <w:r w:rsidRPr="00C244BF">
              <w:rPr>
                <w:rStyle w:val="tgc"/>
              </w:rPr>
              <w:t>C’est une fenêtre interactive de clavardage attachée à l’environnement de clavardage</w:t>
            </w:r>
            <w:r w:rsidR="00BE6D0C">
              <w:rPr>
                <w:rStyle w:val="tgc"/>
              </w:rPr>
              <w:t xml:space="preserve">, </w:t>
            </w:r>
            <w:r w:rsidRPr="00C244BF">
              <w:rPr>
                <w:rStyle w:val="tgc"/>
              </w:rPr>
              <w:t>mais qui peut en être détachée.</w:t>
            </w:r>
          </w:p>
        </w:tc>
      </w:tr>
      <w:tr w:rsidR="00AA441F" w:rsidRPr="00C244BF" w14:paraId="06D996BE" w14:textId="77777777" w:rsidTr="00C34D58">
        <w:trPr>
          <w:trHeight w:val="631"/>
          <w:jc w:val="center"/>
        </w:trPr>
        <w:tc>
          <w:tcPr>
            <w:tcW w:w="4530" w:type="dxa"/>
          </w:tcPr>
          <w:p w14:paraId="2B315A1F" w14:textId="77777777" w:rsidR="00AA441F" w:rsidRPr="00C244BF" w:rsidRDefault="00AA441F" w:rsidP="0056574E">
            <w:pPr>
              <w:pStyle w:val="Corpsdetexte"/>
              <w:spacing w:before="120" w:after="0"/>
              <w:ind w:left="0"/>
            </w:pPr>
            <w:r w:rsidRPr="00C244BF">
              <w:rPr>
                <w:rStyle w:val="5yl5"/>
              </w:rPr>
              <w:t xml:space="preserve">Mode clavardage intégré </w:t>
            </w:r>
          </w:p>
        </w:tc>
        <w:tc>
          <w:tcPr>
            <w:tcW w:w="4495" w:type="dxa"/>
          </w:tcPr>
          <w:p w14:paraId="1F5B2650" w14:textId="77777777" w:rsidR="00AA441F" w:rsidRPr="00C244BF" w:rsidRDefault="00AA441F" w:rsidP="0056574E">
            <w:pPr>
              <w:pStyle w:val="Corpsdetexte"/>
              <w:spacing w:before="120"/>
              <w:ind w:left="0"/>
            </w:pPr>
            <w:r w:rsidRPr="00C244BF">
              <w:rPr>
                <w:rStyle w:val="tgc"/>
              </w:rPr>
              <w:t>C’est une fenêtre interactive de clavardage attachée à l’environnement de clavardage et qui ne peut pas en être détachée.</w:t>
            </w:r>
          </w:p>
        </w:tc>
      </w:tr>
      <w:tr w:rsidR="00AA441F" w:rsidRPr="00C244BF" w14:paraId="0F4F949C" w14:textId="77777777" w:rsidTr="00C34D58">
        <w:trPr>
          <w:trHeight w:val="631"/>
          <w:jc w:val="center"/>
        </w:trPr>
        <w:tc>
          <w:tcPr>
            <w:tcW w:w="4530" w:type="dxa"/>
          </w:tcPr>
          <w:p w14:paraId="6478BC08" w14:textId="77777777" w:rsidR="00AA441F" w:rsidRPr="00C244BF" w:rsidRDefault="00AA441F" w:rsidP="0056574E">
            <w:pPr>
              <w:pStyle w:val="Corpsdetexte"/>
              <w:spacing w:before="120" w:after="0"/>
              <w:ind w:left="0"/>
              <w:jc w:val="left"/>
              <w:rPr>
                <w:rStyle w:val="5yl5"/>
              </w:rPr>
            </w:pPr>
            <w:r w:rsidRPr="00C244BF">
              <w:rPr>
                <w:rStyle w:val="5yl5"/>
              </w:rPr>
              <w:t>Mode Edition (Edition)</w:t>
            </w:r>
          </w:p>
        </w:tc>
        <w:tc>
          <w:tcPr>
            <w:tcW w:w="4495" w:type="dxa"/>
          </w:tcPr>
          <w:p w14:paraId="06D263EA" w14:textId="77777777" w:rsidR="00AA441F" w:rsidRPr="00C244BF" w:rsidRDefault="00AA441F" w:rsidP="0056574E">
            <w:pPr>
              <w:pStyle w:val="Corpsdetexte"/>
              <w:spacing w:before="120"/>
              <w:ind w:left="0"/>
            </w:pPr>
            <w:r w:rsidRPr="00C244BF">
              <w:t>C’est un environnement interactif entre un utilisateur et une carte, ou l’utilisateur peut effectuer les opérations suivantes :</w:t>
            </w:r>
          </w:p>
          <w:p w14:paraId="504FB5CA" w14:textId="77777777" w:rsidR="00AA441F" w:rsidRPr="00C244BF" w:rsidRDefault="00AA441F" w:rsidP="0056574E">
            <w:pPr>
              <w:pStyle w:val="Corpsdetexte"/>
              <w:numPr>
                <w:ilvl w:val="0"/>
                <w:numId w:val="10"/>
              </w:numPr>
              <w:spacing w:before="120"/>
            </w:pPr>
            <w:r w:rsidRPr="00C244BF">
              <w:t>Sélection</w:t>
            </w:r>
          </w:p>
          <w:p w14:paraId="1CFDDF8D" w14:textId="77777777" w:rsidR="00AA441F" w:rsidRPr="00C244BF" w:rsidRDefault="00AA441F" w:rsidP="0056574E">
            <w:pPr>
              <w:pStyle w:val="Corpsdetexte"/>
              <w:numPr>
                <w:ilvl w:val="0"/>
                <w:numId w:val="10"/>
              </w:numPr>
              <w:spacing w:before="120"/>
            </w:pPr>
            <w:r w:rsidRPr="00C244BF">
              <w:lastRenderedPageBreak/>
              <w:t>Suppression</w:t>
            </w:r>
          </w:p>
          <w:p w14:paraId="5275DD8B" w14:textId="77777777" w:rsidR="00AA441F" w:rsidRPr="00C244BF" w:rsidRDefault="00AA441F" w:rsidP="0056574E">
            <w:pPr>
              <w:pStyle w:val="Corpsdetexte"/>
              <w:numPr>
                <w:ilvl w:val="0"/>
                <w:numId w:val="10"/>
              </w:numPr>
              <w:spacing w:before="120"/>
            </w:pPr>
            <w:r w:rsidRPr="00C244BF">
              <w:t xml:space="preserve">Déplacement </w:t>
            </w:r>
          </w:p>
          <w:p w14:paraId="0EC0F59D" w14:textId="77777777" w:rsidR="00AA441F" w:rsidRPr="00C244BF" w:rsidRDefault="00AA441F" w:rsidP="0056574E">
            <w:pPr>
              <w:pStyle w:val="Corpsdetexte"/>
              <w:numPr>
                <w:ilvl w:val="0"/>
                <w:numId w:val="10"/>
              </w:numPr>
              <w:spacing w:before="120"/>
            </w:pPr>
            <w:r w:rsidRPr="00C244BF">
              <w:t xml:space="preserve">Duplication </w:t>
            </w:r>
          </w:p>
          <w:p w14:paraId="1B9B52E4" w14:textId="77777777" w:rsidR="00AA441F" w:rsidRPr="00C244BF" w:rsidRDefault="00AA441F" w:rsidP="0056574E">
            <w:pPr>
              <w:pStyle w:val="Corpsdetexte"/>
              <w:numPr>
                <w:ilvl w:val="0"/>
                <w:numId w:val="10"/>
              </w:numPr>
              <w:spacing w:before="120"/>
            </w:pPr>
            <w:r w:rsidRPr="00C244BF">
              <w:t xml:space="preserve">Mise à l’échelle </w:t>
            </w:r>
          </w:p>
          <w:p w14:paraId="30C7B9EA" w14:textId="77777777" w:rsidR="00AA441F" w:rsidRPr="00C244BF" w:rsidRDefault="00AA441F" w:rsidP="0056574E">
            <w:pPr>
              <w:pStyle w:val="Corpsdetexte"/>
              <w:numPr>
                <w:ilvl w:val="0"/>
                <w:numId w:val="10"/>
              </w:numPr>
              <w:spacing w:before="120"/>
            </w:pPr>
            <w:r w:rsidRPr="00C244BF">
              <w:t xml:space="preserve">Rotation </w:t>
            </w:r>
          </w:p>
          <w:p w14:paraId="79340B9D" w14:textId="77777777" w:rsidR="00AA441F" w:rsidRPr="00C244BF" w:rsidRDefault="00AA441F" w:rsidP="0056574E">
            <w:pPr>
              <w:pStyle w:val="Corpsdetexte"/>
              <w:numPr>
                <w:ilvl w:val="0"/>
                <w:numId w:val="10"/>
              </w:numPr>
              <w:spacing w:before="120"/>
            </w:pPr>
            <w:r w:rsidRPr="00C244BF">
              <w:t>Ajout des objet</w:t>
            </w:r>
            <w:r>
              <w:t>s</w:t>
            </w:r>
          </w:p>
          <w:p w14:paraId="5CAE7C6C" w14:textId="77777777" w:rsidR="00AA441F" w:rsidRPr="00C244BF" w:rsidRDefault="00AA441F" w:rsidP="0056574E">
            <w:pPr>
              <w:pStyle w:val="Corpsdetexte"/>
              <w:spacing w:before="120"/>
              <w:ind w:left="0"/>
            </w:pPr>
            <w:r w:rsidRPr="00C244BF">
              <w:t>Sur les objets suivants (contenus dans une carte) :</w:t>
            </w:r>
          </w:p>
          <w:p w14:paraId="2CE814C6" w14:textId="77777777" w:rsidR="00AA441F" w:rsidRPr="00C244BF" w:rsidRDefault="00AA441F" w:rsidP="0056574E">
            <w:pPr>
              <w:pStyle w:val="Corpsdetexte"/>
              <w:numPr>
                <w:ilvl w:val="0"/>
                <w:numId w:val="10"/>
              </w:numPr>
              <w:spacing w:before="120"/>
            </w:pPr>
            <w:r w:rsidRPr="00C244BF">
              <w:t>Mur</w:t>
            </w:r>
          </w:p>
          <w:p w14:paraId="5E71CC17" w14:textId="77777777" w:rsidR="00AA441F" w:rsidRPr="00C244BF" w:rsidRDefault="00AA441F" w:rsidP="0056574E">
            <w:pPr>
              <w:pStyle w:val="Corpsdetexte"/>
              <w:numPr>
                <w:ilvl w:val="0"/>
                <w:numId w:val="10"/>
              </w:numPr>
              <w:spacing w:before="120"/>
            </w:pPr>
            <w:r w:rsidRPr="00C244BF">
              <w:t xml:space="preserve">Poteau </w:t>
            </w:r>
          </w:p>
          <w:p w14:paraId="4EAF783B" w14:textId="77777777" w:rsidR="00AA441F" w:rsidRPr="00C244BF" w:rsidRDefault="00AA441F" w:rsidP="0056574E">
            <w:pPr>
              <w:pStyle w:val="Corpsdetexte"/>
              <w:numPr>
                <w:ilvl w:val="0"/>
                <w:numId w:val="10"/>
              </w:numPr>
              <w:spacing w:before="120"/>
            </w:pPr>
            <w:r w:rsidRPr="00C244BF">
              <w:t>Ligne noire</w:t>
            </w:r>
          </w:p>
          <w:p w14:paraId="3CA43C29" w14:textId="77777777" w:rsidR="00AA441F" w:rsidRPr="00C244BF" w:rsidRDefault="00AA441F" w:rsidP="0056574E">
            <w:pPr>
              <w:pStyle w:val="Corpsdetexte"/>
              <w:numPr>
                <w:ilvl w:val="0"/>
                <w:numId w:val="10"/>
              </w:numPr>
              <w:spacing w:before="120"/>
            </w:pPr>
            <w:r w:rsidRPr="00C244BF">
              <w:t xml:space="preserve">Table </w:t>
            </w:r>
          </w:p>
          <w:p w14:paraId="03A4CABD" w14:textId="77777777" w:rsidR="00AA441F" w:rsidRPr="00C244BF" w:rsidRDefault="00AA441F" w:rsidP="0056574E">
            <w:pPr>
              <w:pStyle w:val="Corpsdetexte"/>
              <w:spacing w:before="120"/>
              <w:ind w:left="0"/>
            </w:pPr>
            <w:r w:rsidRPr="00C244BF">
              <w:t>Ainsi que les opérations suivantes sur les cartes :</w:t>
            </w:r>
          </w:p>
          <w:p w14:paraId="64025FF8" w14:textId="77777777" w:rsidR="00AA441F" w:rsidRPr="00C244BF" w:rsidRDefault="00AA441F" w:rsidP="0056574E">
            <w:pPr>
              <w:pStyle w:val="Corpsdetexte"/>
              <w:numPr>
                <w:ilvl w:val="0"/>
                <w:numId w:val="10"/>
              </w:numPr>
              <w:spacing w:before="120"/>
            </w:pPr>
            <w:r w:rsidRPr="00C244BF">
              <w:t>Zoom avant</w:t>
            </w:r>
          </w:p>
          <w:p w14:paraId="4A28867C" w14:textId="77777777" w:rsidR="00AA441F" w:rsidRPr="00C244BF" w:rsidRDefault="00AA441F" w:rsidP="0056574E">
            <w:pPr>
              <w:pStyle w:val="Corpsdetexte"/>
              <w:numPr>
                <w:ilvl w:val="0"/>
                <w:numId w:val="10"/>
              </w:numPr>
              <w:spacing w:before="120"/>
            </w:pPr>
            <w:r w:rsidRPr="00C244BF">
              <w:t>Zoom arrière</w:t>
            </w:r>
          </w:p>
          <w:p w14:paraId="0FBC1146" w14:textId="77777777" w:rsidR="00AA441F" w:rsidRPr="00C244BF" w:rsidRDefault="00AA441F" w:rsidP="0056574E">
            <w:pPr>
              <w:pStyle w:val="Corpsdetexte"/>
              <w:numPr>
                <w:ilvl w:val="0"/>
                <w:numId w:val="10"/>
              </w:numPr>
              <w:spacing w:before="120"/>
            </w:pPr>
            <w:r w:rsidRPr="00C244BF">
              <w:t>Enregistrement en format XML</w:t>
            </w:r>
          </w:p>
          <w:p w14:paraId="3CEF762F" w14:textId="77777777" w:rsidR="00AA441F" w:rsidRPr="00C244BF" w:rsidRDefault="00AA441F" w:rsidP="0056574E">
            <w:pPr>
              <w:pStyle w:val="Corpsdetexte"/>
              <w:numPr>
                <w:ilvl w:val="0"/>
                <w:numId w:val="10"/>
              </w:numPr>
              <w:spacing w:before="120"/>
            </w:pPr>
            <w:r w:rsidRPr="00C244BF">
              <w:t>Redimensionnement de la fenêtre</w:t>
            </w:r>
          </w:p>
          <w:p w14:paraId="4995B50D" w14:textId="77777777" w:rsidR="00AA441F" w:rsidRPr="00C244BF" w:rsidRDefault="00AA441F" w:rsidP="0056574E">
            <w:pPr>
              <w:pStyle w:val="Corpsdetexte"/>
              <w:numPr>
                <w:ilvl w:val="0"/>
                <w:numId w:val="10"/>
              </w:numPr>
              <w:spacing w:before="120"/>
            </w:pPr>
            <w:r w:rsidRPr="00C244BF">
              <w:t>Déplacement de la fenêtre</w:t>
            </w:r>
          </w:p>
        </w:tc>
      </w:tr>
      <w:tr w:rsidR="00AA441F" w:rsidRPr="00C244BF" w14:paraId="5480E67B" w14:textId="77777777" w:rsidTr="00C34D58">
        <w:trPr>
          <w:trHeight w:val="604"/>
          <w:jc w:val="center"/>
        </w:trPr>
        <w:tc>
          <w:tcPr>
            <w:tcW w:w="4530" w:type="dxa"/>
          </w:tcPr>
          <w:p w14:paraId="7B04D2D3" w14:textId="77777777" w:rsidR="00AA441F" w:rsidRPr="00C244BF" w:rsidRDefault="00AA441F" w:rsidP="0056574E">
            <w:pPr>
              <w:pStyle w:val="Corpsdetexte"/>
              <w:spacing w:before="120" w:after="0"/>
              <w:ind w:left="0"/>
              <w:jc w:val="left"/>
              <w:rPr>
                <w:rStyle w:val="5yl5"/>
              </w:rPr>
            </w:pPr>
            <w:r w:rsidRPr="00C244BF">
              <w:rPr>
                <w:rStyle w:val="5yl5"/>
              </w:rPr>
              <w:lastRenderedPageBreak/>
              <w:t>Mode simulation (simulation)</w:t>
            </w:r>
          </w:p>
        </w:tc>
        <w:tc>
          <w:tcPr>
            <w:tcW w:w="4495" w:type="dxa"/>
          </w:tcPr>
          <w:p w14:paraId="0318E4AA" w14:textId="77777777" w:rsidR="00AA441F" w:rsidRPr="00C244BF" w:rsidRDefault="00AA441F" w:rsidP="0056574E">
            <w:pPr>
              <w:pStyle w:val="Corpsdetexte"/>
              <w:spacing w:before="120"/>
              <w:ind w:left="0"/>
            </w:pPr>
            <w:r w:rsidRPr="00C244BF">
              <w:t>C’est un environnement interactif entre un utilisateur et une carte, ou l’utilisateur peut effectuer les opérations suivantes :</w:t>
            </w:r>
          </w:p>
          <w:p w14:paraId="6D08F28C" w14:textId="77777777" w:rsidR="00AA441F" w:rsidRPr="00C244BF" w:rsidRDefault="00AA441F" w:rsidP="0056574E">
            <w:pPr>
              <w:pStyle w:val="Corpsdetexte"/>
              <w:numPr>
                <w:ilvl w:val="0"/>
                <w:numId w:val="10"/>
              </w:numPr>
              <w:spacing w:before="120"/>
            </w:pPr>
            <w:r w:rsidRPr="00C244BF">
              <w:t>Déplacement du robot manuellement à l’aide des touches du clavier (contrôle manuel)</w:t>
            </w:r>
          </w:p>
          <w:p w14:paraId="0B4DC5D3" w14:textId="77777777" w:rsidR="00AA441F" w:rsidRPr="00C244BF" w:rsidRDefault="00AA441F" w:rsidP="0056574E">
            <w:pPr>
              <w:pStyle w:val="Corpsdetexte"/>
              <w:numPr>
                <w:ilvl w:val="0"/>
                <w:numId w:val="10"/>
              </w:numPr>
              <w:spacing w:before="120"/>
            </w:pPr>
            <w:r w:rsidRPr="00C244BF">
              <w:t>Déplacement du robot automatiquement (contrôle automatique)</w:t>
            </w:r>
          </w:p>
          <w:p w14:paraId="41AAD57E" w14:textId="77777777" w:rsidR="00AA441F" w:rsidRPr="00C244BF" w:rsidRDefault="00AA441F" w:rsidP="0056574E">
            <w:pPr>
              <w:pStyle w:val="Corpsdetexte"/>
              <w:numPr>
                <w:ilvl w:val="0"/>
                <w:numId w:val="10"/>
              </w:numPr>
              <w:spacing w:before="120"/>
            </w:pPr>
            <w:r w:rsidRPr="00C244BF">
              <w:t xml:space="preserve">Zoom avant </w:t>
            </w:r>
          </w:p>
          <w:p w14:paraId="51CD1232" w14:textId="77777777" w:rsidR="00AA441F" w:rsidRPr="00C244BF" w:rsidRDefault="00AA441F" w:rsidP="0056574E">
            <w:pPr>
              <w:pStyle w:val="Corpsdetexte"/>
              <w:numPr>
                <w:ilvl w:val="0"/>
                <w:numId w:val="10"/>
              </w:numPr>
              <w:spacing w:before="120"/>
            </w:pPr>
            <w:r w:rsidRPr="00C244BF">
              <w:t xml:space="preserve">Zoom arrière </w:t>
            </w:r>
          </w:p>
          <w:p w14:paraId="433FF6AF" w14:textId="77777777" w:rsidR="00AA441F" w:rsidRPr="00C244BF" w:rsidRDefault="00AA441F" w:rsidP="0056574E">
            <w:pPr>
              <w:pStyle w:val="Corpsdetexte"/>
              <w:numPr>
                <w:ilvl w:val="0"/>
                <w:numId w:val="10"/>
              </w:numPr>
              <w:spacing w:before="120"/>
            </w:pPr>
            <w:r w:rsidRPr="00C244BF">
              <w:t>Redimensionnement de la fenêtre</w:t>
            </w:r>
          </w:p>
          <w:p w14:paraId="07E76E58" w14:textId="77777777" w:rsidR="00AA441F" w:rsidRPr="00C244BF" w:rsidRDefault="00AA441F" w:rsidP="0056574E">
            <w:pPr>
              <w:pStyle w:val="Corpsdetexte"/>
              <w:numPr>
                <w:ilvl w:val="0"/>
                <w:numId w:val="10"/>
              </w:numPr>
              <w:spacing w:before="120"/>
            </w:pPr>
            <w:r w:rsidRPr="00C244BF">
              <w:t>Déplacement de la fenêtre</w:t>
            </w:r>
          </w:p>
        </w:tc>
      </w:tr>
      <w:tr w:rsidR="00AA441F" w:rsidRPr="00C244BF" w14:paraId="75670E2E" w14:textId="77777777" w:rsidTr="00C34D58">
        <w:trPr>
          <w:trHeight w:val="604"/>
          <w:jc w:val="center"/>
        </w:trPr>
        <w:tc>
          <w:tcPr>
            <w:tcW w:w="4530" w:type="dxa"/>
          </w:tcPr>
          <w:p w14:paraId="7016E595" w14:textId="77777777" w:rsidR="00AA441F" w:rsidRPr="00C244BF" w:rsidRDefault="00AA441F" w:rsidP="0056574E">
            <w:pPr>
              <w:pStyle w:val="Corpsdetexte"/>
              <w:spacing w:before="120" w:after="0"/>
              <w:ind w:left="0"/>
              <w:jc w:val="left"/>
              <w:rPr>
                <w:rStyle w:val="5yl5"/>
              </w:rPr>
            </w:pPr>
            <w:r w:rsidRPr="00C244BF">
              <w:rPr>
                <w:rStyle w:val="5yl5"/>
              </w:rPr>
              <w:t>Mot de passe d’administration</w:t>
            </w:r>
          </w:p>
        </w:tc>
        <w:tc>
          <w:tcPr>
            <w:tcW w:w="4495" w:type="dxa"/>
          </w:tcPr>
          <w:p w14:paraId="39726A5C" w14:textId="77777777" w:rsidR="00AA441F" w:rsidRPr="00C244BF" w:rsidRDefault="00AA441F" w:rsidP="0056574E">
            <w:pPr>
              <w:pStyle w:val="Corpsdetexte"/>
              <w:spacing w:before="120"/>
              <w:ind w:left="0"/>
            </w:pPr>
            <w:r w:rsidRPr="00C244BF">
              <w:t xml:space="preserve">C’est un mot de passe particulier qui permet à un </w:t>
            </w:r>
            <w:r>
              <w:t>joueur</w:t>
            </w:r>
            <w:r w:rsidRPr="00C244BF">
              <w:t xml:space="preserve"> de devenir administrateur</w:t>
            </w:r>
          </w:p>
        </w:tc>
      </w:tr>
      <w:tr w:rsidR="00AA441F" w:rsidRPr="00C244BF" w14:paraId="18BB8F33" w14:textId="77777777" w:rsidTr="00C34D58">
        <w:trPr>
          <w:trHeight w:val="604"/>
          <w:jc w:val="center"/>
        </w:trPr>
        <w:tc>
          <w:tcPr>
            <w:tcW w:w="4530" w:type="dxa"/>
          </w:tcPr>
          <w:p w14:paraId="0D97F4D9" w14:textId="77777777" w:rsidR="00AA441F" w:rsidRPr="00C244BF" w:rsidRDefault="00AA441F" w:rsidP="0056574E">
            <w:pPr>
              <w:pStyle w:val="Corpsdetexte"/>
              <w:spacing w:before="120" w:after="0"/>
              <w:ind w:left="0"/>
              <w:jc w:val="left"/>
              <w:rPr>
                <w:rStyle w:val="5yl5"/>
              </w:rPr>
            </w:pPr>
            <w:r w:rsidRPr="00C244BF">
              <w:rPr>
                <w:rStyle w:val="5yl5"/>
              </w:rPr>
              <w:t>Mots inappropriés</w:t>
            </w:r>
          </w:p>
        </w:tc>
        <w:tc>
          <w:tcPr>
            <w:tcW w:w="4495" w:type="dxa"/>
          </w:tcPr>
          <w:p w14:paraId="1998DF4F" w14:textId="77777777" w:rsidR="00AA441F" w:rsidRPr="00C244BF" w:rsidRDefault="00AA441F" w:rsidP="0056574E">
            <w:pPr>
              <w:pStyle w:val="Corpsdetexte"/>
              <w:spacing w:before="120"/>
              <w:ind w:left="0"/>
            </w:pPr>
            <w:r w:rsidRPr="00C244BF">
              <w:t xml:space="preserve">C’est un ensemble de mots jugés abusifs, inadaptés et interdits lors d’une </w:t>
            </w:r>
            <w:r w:rsidRPr="00C244BF">
              <w:rPr>
                <w:rStyle w:val="5yl5"/>
              </w:rPr>
              <w:t>discussion</w:t>
            </w:r>
            <w:r w:rsidRPr="00C244BF">
              <w:t xml:space="preserve"> entre les utilisateurs de cette application.</w:t>
            </w:r>
          </w:p>
        </w:tc>
      </w:tr>
      <w:tr w:rsidR="00AA441F" w:rsidRPr="00C244BF" w14:paraId="29459AF5" w14:textId="77777777" w:rsidTr="00C34D58">
        <w:trPr>
          <w:trHeight w:val="604"/>
          <w:jc w:val="center"/>
        </w:trPr>
        <w:tc>
          <w:tcPr>
            <w:tcW w:w="4530" w:type="dxa"/>
          </w:tcPr>
          <w:p w14:paraId="6E716586" w14:textId="77777777" w:rsidR="00AA441F" w:rsidRDefault="00AA441F" w:rsidP="0056574E">
            <w:pPr>
              <w:pStyle w:val="Corpsdetexte"/>
              <w:spacing w:before="120" w:after="0"/>
              <w:ind w:left="0"/>
              <w:jc w:val="left"/>
              <w:rPr>
                <w:rStyle w:val="5yl5"/>
              </w:rPr>
            </w:pPr>
            <w:r>
              <w:rPr>
                <w:rStyle w:val="5yl5"/>
              </w:rPr>
              <w:lastRenderedPageBreak/>
              <w:t>Moyenne des notes d’une carte</w:t>
            </w:r>
          </w:p>
        </w:tc>
        <w:tc>
          <w:tcPr>
            <w:tcW w:w="4495" w:type="dxa"/>
          </w:tcPr>
          <w:p w14:paraId="0F50C942" w14:textId="77777777" w:rsidR="00AA441F" w:rsidRDefault="00AA441F" w:rsidP="0056574E">
            <w:pPr>
              <w:pStyle w:val="Corpsdetexte"/>
              <w:spacing w:before="120"/>
              <w:ind w:left="0"/>
              <w:rPr>
                <w:rStyle w:val="tgc"/>
              </w:rPr>
            </w:pPr>
            <w:r>
              <w:rPr>
                <w:rStyle w:val="tgc"/>
              </w:rPr>
              <w:t>Quantité obtenue en additionnant toutes les notes attribuées à une seule et même carte. Cette moyenne reflète les préférences des utilisateurs. Dans le cas où deux cartes ont exactement le même nombre de notes, celle qui possède la moyenne la plus élevée est plus appréciée que l’autre.</w:t>
            </w:r>
          </w:p>
        </w:tc>
      </w:tr>
      <w:tr w:rsidR="00AA441F" w:rsidRPr="00C244BF" w14:paraId="2869A5E3" w14:textId="77777777" w:rsidTr="00C34D58">
        <w:trPr>
          <w:trHeight w:val="604"/>
          <w:jc w:val="center"/>
        </w:trPr>
        <w:tc>
          <w:tcPr>
            <w:tcW w:w="4530" w:type="dxa"/>
          </w:tcPr>
          <w:p w14:paraId="6E566265" w14:textId="77777777" w:rsidR="00AA441F" w:rsidRPr="00C244BF" w:rsidRDefault="00AA441F" w:rsidP="0056574E">
            <w:pPr>
              <w:pStyle w:val="Corpsdetexte"/>
              <w:spacing w:before="120" w:after="0"/>
              <w:ind w:left="0"/>
              <w:jc w:val="left"/>
              <w:rPr>
                <w:rStyle w:val="5yl5"/>
              </w:rPr>
            </w:pPr>
            <w:r w:rsidRPr="00C244BF">
              <w:t>Multi-</w:t>
            </w:r>
            <w:proofErr w:type="spellStart"/>
            <w:r w:rsidRPr="00C244BF">
              <w:t>Touch</w:t>
            </w:r>
            <w:proofErr w:type="spellEnd"/>
          </w:p>
        </w:tc>
        <w:tc>
          <w:tcPr>
            <w:tcW w:w="4495" w:type="dxa"/>
          </w:tcPr>
          <w:p w14:paraId="0309C225" w14:textId="72A2FC28" w:rsidR="00AA441F" w:rsidRPr="00C244BF" w:rsidRDefault="00AA441F" w:rsidP="0056574E">
            <w:pPr>
              <w:pStyle w:val="Corpsdetexte"/>
              <w:spacing w:before="120"/>
              <w:ind w:left="0"/>
            </w:pPr>
            <w:r w:rsidRPr="00C244BF">
              <w:rPr>
                <w:rStyle w:val="tgc"/>
              </w:rPr>
              <w:t>C’est une technique d'interaction humain-ordinateur. L’écran tactile permet à des utilisateurs d’interagir avec le matériel informatique (exemple : iPad) par des points de contact (exemple : doigt).</w:t>
            </w:r>
          </w:p>
        </w:tc>
      </w:tr>
      <w:tr w:rsidR="00AA441F" w:rsidRPr="00C244BF" w14:paraId="64215522" w14:textId="77777777" w:rsidTr="00C34D58">
        <w:trPr>
          <w:trHeight w:val="604"/>
          <w:jc w:val="center"/>
        </w:trPr>
        <w:tc>
          <w:tcPr>
            <w:tcW w:w="4530" w:type="dxa"/>
          </w:tcPr>
          <w:p w14:paraId="780DC1E4" w14:textId="0D57FEF2" w:rsidR="00AA441F" w:rsidRDefault="00AA441F" w:rsidP="0056574E">
            <w:pPr>
              <w:pStyle w:val="Corpsdetexte"/>
              <w:spacing w:before="120" w:after="0"/>
              <w:ind w:left="0"/>
              <w:jc w:val="left"/>
              <w:rPr>
                <w:rStyle w:val="5yl5"/>
              </w:rPr>
            </w:pPr>
            <w:r>
              <w:rPr>
                <w:rStyle w:val="5yl5"/>
              </w:rPr>
              <w:t xml:space="preserve">Noter une carte / </w:t>
            </w:r>
            <w:r w:rsidR="00BE6D0C">
              <w:rPr>
                <w:rStyle w:val="5yl5"/>
              </w:rPr>
              <w:t>d</w:t>
            </w:r>
            <w:r>
              <w:rPr>
                <w:rStyle w:val="5yl5"/>
              </w:rPr>
              <w:t>onner une note à une carte</w:t>
            </w:r>
          </w:p>
        </w:tc>
        <w:tc>
          <w:tcPr>
            <w:tcW w:w="4495" w:type="dxa"/>
          </w:tcPr>
          <w:p w14:paraId="42D44329" w14:textId="77777777" w:rsidR="00AA441F" w:rsidRDefault="00AA441F" w:rsidP="0056574E">
            <w:pPr>
              <w:pStyle w:val="Corpsdetexte"/>
              <w:spacing w:before="120"/>
              <w:ind w:left="0"/>
              <w:rPr>
                <w:rStyle w:val="tgc"/>
              </w:rPr>
            </w:pPr>
            <w:r>
              <w:rPr>
                <w:rStyle w:val="tgc"/>
              </w:rPr>
              <w:t xml:space="preserve">Appréciation chiffrée attribuée à une carte par les utilisateurs de l’application. Les critères de notations sont laissés à la discrétion de chaque utilisateur. </w:t>
            </w:r>
          </w:p>
        </w:tc>
      </w:tr>
      <w:tr w:rsidR="00AA441F" w:rsidRPr="00C244BF" w14:paraId="356046BA" w14:textId="77777777" w:rsidTr="00C34D58">
        <w:trPr>
          <w:trHeight w:val="604"/>
          <w:jc w:val="center"/>
        </w:trPr>
        <w:tc>
          <w:tcPr>
            <w:tcW w:w="4530" w:type="dxa"/>
          </w:tcPr>
          <w:p w14:paraId="6DCBE000" w14:textId="77777777" w:rsidR="00AA441F" w:rsidRPr="00C244BF" w:rsidRDefault="00AA441F" w:rsidP="00AA441F">
            <w:pPr>
              <w:pStyle w:val="Corpsdetexte"/>
              <w:spacing w:before="120" w:after="0"/>
              <w:ind w:left="0"/>
              <w:jc w:val="left"/>
              <w:rPr>
                <w:rStyle w:val="5yl5"/>
              </w:rPr>
            </w:pPr>
            <w:r w:rsidRPr="00C244BF">
              <w:rPr>
                <w:rStyle w:val="5yl5"/>
              </w:rPr>
              <w:t>Notifications push</w:t>
            </w:r>
          </w:p>
        </w:tc>
        <w:tc>
          <w:tcPr>
            <w:tcW w:w="4495" w:type="dxa"/>
          </w:tcPr>
          <w:p w14:paraId="415D5A5C" w14:textId="77777777" w:rsidR="00AA441F" w:rsidRPr="00C244BF" w:rsidRDefault="00AA441F" w:rsidP="0056574E">
            <w:pPr>
              <w:widowControl/>
              <w:spacing w:before="120" w:after="120" w:line="240" w:lineRule="auto"/>
              <w:rPr>
                <w:rStyle w:val="tgc"/>
              </w:rPr>
            </w:pPr>
            <w:r w:rsidRPr="00C244BF">
              <w:t>Message relié à une application mobile envoyé à l’utilisateur de l’appareil mobile sur lequel est installée cette application. Ce message survient lors d’un évènement quelconque lié à l’application même si cette dernière est fermée. Par exemple si l’utilisateur de l’application reçoit un message d’un autre utilisateur via l’application ou encore lorsque cette même application est mise à jour.</w:t>
            </w:r>
          </w:p>
        </w:tc>
      </w:tr>
      <w:tr w:rsidR="00AA441F" w:rsidRPr="00C244BF" w14:paraId="0E0F7693" w14:textId="77777777" w:rsidTr="00C34D58">
        <w:trPr>
          <w:trHeight w:val="604"/>
          <w:jc w:val="center"/>
        </w:trPr>
        <w:tc>
          <w:tcPr>
            <w:tcW w:w="4530" w:type="dxa"/>
          </w:tcPr>
          <w:p w14:paraId="4986161A" w14:textId="77777777" w:rsidR="00AA441F" w:rsidRPr="00C244BF" w:rsidRDefault="00AA441F" w:rsidP="00AA441F">
            <w:pPr>
              <w:pStyle w:val="Corpsdetexte"/>
              <w:spacing w:before="120" w:after="0"/>
              <w:ind w:left="0"/>
              <w:jc w:val="left"/>
              <w:rPr>
                <w:rStyle w:val="5yl5"/>
              </w:rPr>
            </w:pPr>
            <w:r w:rsidRPr="00C244BF">
              <w:rPr>
                <w:rStyle w:val="5yl5"/>
              </w:rPr>
              <w:t>Objective C</w:t>
            </w:r>
          </w:p>
        </w:tc>
        <w:tc>
          <w:tcPr>
            <w:tcW w:w="4495" w:type="dxa"/>
          </w:tcPr>
          <w:p w14:paraId="380AB6B1" w14:textId="77777777" w:rsidR="00AA441F" w:rsidRPr="00C244BF" w:rsidRDefault="00AA441F" w:rsidP="0056574E">
            <w:pPr>
              <w:pStyle w:val="Corpsdetexte"/>
              <w:spacing w:before="120"/>
              <w:ind w:left="0"/>
            </w:pPr>
            <w:r>
              <w:t>Langage de programmation libre et orienté objet qui est assez basé sur le langage C.</w:t>
            </w:r>
          </w:p>
        </w:tc>
      </w:tr>
      <w:tr w:rsidR="00AA441F" w:rsidRPr="00C244BF" w14:paraId="11972DD4" w14:textId="77777777" w:rsidTr="00C34D58">
        <w:trPr>
          <w:trHeight w:val="604"/>
          <w:jc w:val="center"/>
        </w:trPr>
        <w:tc>
          <w:tcPr>
            <w:tcW w:w="4530" w:type="dxa"/>
          </w:tcPr>
          <w:p w14:paraId="0244A9D1" w14:textId="77777777" w:rsidR="00AA441F" w:rsidRPr="00C244BF" w:rsidRDefault="00AA441F" w:rsidP="00AA441F">
            <w:pPr>
              <w:pStyle w:val="Corpsdetexte"/>
              <w:spacing w:before="120" w:after="0"/>
              <w:ind w:left="0"/>
              <w:rPr>
                <w:rStyle w:val="5yl5"/>
              </w:rPr>
            </w:pPr>
            <w:r>
              <w:rPr>
                <w:rStyle w:val="5yl5"/>
              </w:rPr>
              <w:t xml:space="preserve">Pincement (gestuelle : </w:t>
            </w:r>
            <w:proofErr w:type="spellStart"/>
            <w:r>
              <w:rPr>
                <w:rStyle w:val="5yl5"/>
              </w:rPr>
              <w:t>pinch</w:t>
            </w:r>
            <w:proofErr w:type="spellEnd"/>
            <w:r>
              <w:rPr>
                <w:rStyle w:val="5yl5"/>
              </w:rPr>
              <w:t>)</w:t>
            </w:r>
          </w:p>
        </w:tc>
        <w:tc>
          <w:tcPr>
            <w:tcW w:w="4495" w:type="dxa"/>
          </w:tcPr>
          <w:p w14:paraId="1F33642F" w14:textId="77777777" w:rsidR="00AA441F" w:rsidRDefault="00AA441F" w:rsidP="0056574E">
            <w:pPr>
              <w:widowControl/>
              <w:spacing w:before="120" w:after="120" w:line="240" w:lineRule="auto"/>
            </w:pPr>
            <w:r>
              <w:t>L</w:t>
            </w:r>
            <w:r w:rsidRPr="008010D3">
              <w:t>’utilisateur pose deux doigts sur l’écran tactile et les fait se rejoindre ou s’éloigner tout en gardant le contact avec</w:t>
            </w:r>
            <w:r>
              <w:t xml:space="preserve"> l’écran</w:t>
            </w:r>
            <w:r w:rsidRPr="008010D3">
              <w:t xml:space="preserve">. </w:t>
            </w:r>
          </w:p>
        </w:tc>
      </w:tr>
      <w:tr w:rsidR="00AA441F" w:rsidRPr="00C244BF" w14:paraId="09C8C699" w14:textId="77777777" w:rsidTr="00C34D58">
        <w:trPr>
          <w:trHeight w:val="604"/>
          <w:jc w:val="center"/>
        </w:trPr>
        <w:tc>
          <w:tcPr>
            <w:tcW w:w="4530" w:type="dxa"/>
          </w:tcPr>
          <w:p w14:paraId="6FC5E4D2" w14:textId="77777777" w:rsidR="00AA441F" w:rsidRPr="00C244BF" w:rsidRDefault="00AA441F" w:rsidP="00AA441F">
            <w:pPr>
              <w:pStyle w:val="Corpsdetexte"/>
              <w:spacing w:before="120" w:after="0"/>
              <w:ind w:left="0"/>
              <w:rPr>
                <w:rStyle w:val="5yl5"/>
              </w:rPr>
            </w:pPr>
            <w:r>
              <w:rPr>
                <w:rStyle w:val="5yl5"/>
              </w:rPr>
              <w:t xml:space="preserve">Pression longue (gestuelle : long </w:t>
            </w:r>
            <w:proofErr w:type="spellStart"/>
            <w:r>
              <w:rPr>
                <w:rStyle w:val="5yl5"/>
              </w:rPr>
              <w:t>press</w:t>
            </w:r>
            <w:proofErr w:type="spellEnd"/>
            <w:r>
              <w:rPr>
                <w:rStyle w:val="5yl5"/>
              </w:rPr>
              <w:t xml:space="preserve">) </w:t>
            </w:r>
          </w:p>
        </w:tc>
        <w:tc>
          <w:tcPr>
            <w:tcW w:w="4495" w:type="dxa"/>
          </w:tcPr>
          <w:p w14:paraId="15E83F15" w14:textId="77777777" w:rsidR="00AA441F" w:rsidRDefault="00AA441F" w:rsidP="0056574E">
            <w:pPr>
              <w:widowControl/>
              <w:spacing w:before="120" w:after="120" w:line="240" w:lineRule="auto"/>
            </w:pPr>
            <w:r>
              <w:t>L</w:t>
            </w:r>
            <w:r w:rsidRPr="008010D3">
              <w:t>’utilisateur clique longuement sur l’écran tactile à l’aide d’un de ses doigt</w:t>
            </w:r>
            <w:r>
              <w:t>s.</w:t>
            </w:r>
          </w:p>
        </w:tc>
      </w:tr>
      <w:tr w:rsidR="00AA441F" w:rsidRPr="00C244BF" w14:paraId="5F60F80C" w14:textId="77777777" w:rsidTr="00C34D58">
        <w:trPr>
          <w:trHeight w:val="604"/>
          <w:jc w:val="center"/>
        </w:trPr>
        <w:tc>
          <w:tcPr>
            <w:tcW w:w="4530" w:type="dxa"/>
          </w:tcPr>
          <w:p w14:paraId="7677975F" w14:textId="77777777" w:rsidR="00AA441F" w:rsidRPr="00C244BF" w:rsidRDefault="00AA441F" w:rsidP="00AA441F">
            <w:pPr>
              <w:pStyle w:val="Corpsdetexte"/>
              <w:spacing w:before="120" w:after="0"/>
              <w:ind w:left="0"/>
            </w:pPr>
            <w:r w:rsidRPr="00C244BF">
              <w:t>Profil utilisateur</w:t>
            </w:r>
          </w:p>
        </w:tc>
        <w:tc>
          <w:tcPr>
            <w:tcW w:w="4495" w:type="dxa"/>
          </w:tcPr>
          <w:p w14:paraId="64F715C4" w14:textId="77777777" w:rsidR="00AA441F" w:rsidRPr="00C244BF" w:rsidRDefault="00AA441F" w:rsidP="0056574E">
            <w:pPr>
              <w:pStyle w:val="Corpsdetexte"/>
              <w:spacing w:before="120"/>
              <w:ind w:left="0"/>
              <w:rPr>
                <w:rStyle w:val="tgc"/>
              </w:rPr>
            </w:pPr>
            <w:r w:rsidRPr="00C244BF">
              <w:t>C’</w:t>
            </w:r>
            <w:r w:rsidRPr="00C244BF">
              <w:rPr>
                <w:rStyle w:val="tgc"/>
              </w:rPr>
              <w:t>est un ensemble de données qui représente les informations</w:t>
            </w:r>
            <w:r>
              <w:rPr>
                <w:rStyle w:val="tgc"/>
              </w:rPr>
              <w:t xml:space="preserve"> USER</w:t>
            </w:r>
            <w:r w:rsidRPr="00C244BF">
              <w:rPr>
                <w:rStyle w:val="tgc"/>
              </w:rPr>
              <w:t xml:space="preserve"> d’identification de base de chaque utilisateur :</w:t>
            </w:r>
          </w:p>
          <w:p w14:paraId="760ADC96" w14:textId="77777777" w:rsidR="00AA441F" w:rsidRPr="00C244BF" w:rsidRDefault="00AA441F" w:rsidP="0056574E">
            <w:pPr>
              <w:pStyle w:val="Corpsdetexte"/>
              <w:numPr>
                <w:ilvl w:val="0"/>
                <w:numId w:val="10"/>
              </w:numPr>
              <w:spacing w:before="120"/>
              <w:rPr>
                <w:rStyle w:val="tgc"/>
              </w:rPr>
            </w:pPr>
            <w:r w:rsidRPr="00C244BF">
              <w:rPr>
                <w:rStyle w:val="tgc"/>
              </w:rPr>
              <w:t>Identifiant</w:t>
            </w:r>
          </w:p>
          <w:p w14:paraId="19BD6546" w14:textId="77777777" w:rsidR="00AA441F" w:rsidRPr="00C244BF" w:rsidRDefault="00AA441F" w:rsidP="0056574E">
            <w:pPr>
              <w:pStyle w:val="Corpsdetexte"/>
              <w:numPr>
                <w:ilvl w:val="0"/>
                <w:numId w:val="10"/>
              </w:numPr>
              <w:spacing w:before="120"/>
              <w:rPr>
                <w:rStyle w:val="tgc"/>
              </w:rPr>
            </w:pPr>
            <w:r w:rsidRPr="00C244BF">
              <w:rPr>
                <w:rStyle w:val="tgc"/>
              </w:rPr>
              <w:t xml:space="preserve">Nom d’utilisateur </w:t>
            </w:r>
          </w:p>
          <w:p w14:paraId="11E2EECC" w14:textId="77777777" w:rsidR="00AA441F" w:rsidRPr="00C244BF" w:rsidRDefault="00AA441F" w:rsidP="0056574E">
            <w:pPr>
              <w:pStyle w:val="Corpsdetexte"/>
              <w:numPr>
                <w:ilvl w:val="0"/>
                <w:numId w:val="10"/>
              </w:numPr>
              <w:spacing w:before="120"/>
              <w:rPr>
                <w:rStyle w:val="tgc"/>
              </w:rPr>
            </w:pPr>
            <w:r w:rsidRPr="00C244BF">
              <w:rPr>
                <w:rStyle w:val="tgc"/>
              </w:rPr>
              <w:t xml:space="preserve">Prénom de l’utilisateur </w:t>
            </w:r>
          </w:p>
          <w:p w14:paraId="49EFBCB5" w14:textId="60A4C37C" w:rsidR="00AA441F" w:rsidRPr="00C244BF" w:rsidRDefault="00BE6D0C" w:rsidP="0056574E">
            <w:pPr>
              <w:pStyle w:val="Corpsdetexte"/>
              <w:numPr>
                <w:ilvl w:val="0"/>
                <w:numId w:val="10"/>
              </w:numPr>
              <w:spacing w:before="120"/>
              <w:rPr>
                <w:rStyle w:val="tgc"/>
              </w:rPr>
            </w:pPr>
            <w:r>
              <w:rPr>
                <w:rStyle w:val="tgc"/>
              </w:rPr>
              <w:t>Courrie</w:t>
            </w:r>
            <w:r w:rsidR="00AA441F" w:rsidRPr="00C244BF">
              <w:rPr>
                <w:rStyle w:val="tgc"/>
              </w:rPr>
              <w:t xml:space="preserve">l de l’utilisateur </w:t>
            </w:r>
          </w:p>
          <w:p w14:paraId="0D27593A" w14:textId="77777777" w:rsidR="00AA441F" w:rsidRPr="00C244BF" w:rsidRDefault="00AA441F" w:rsidP="0056574E">
            <w:pPr>
              <w:pStyle w:val="Corpsdetexte"/>
              <w:numPr>
                <w:ilvl w:val="0"/>
                <w:numId w:val="10"/>
              </w:numPr>
              <w:spacing w:before="120"/>
              <w:rPr>
                <w:rStyle w:val="tgc"/>
              </w:rPr>
            </w:pPr>
            <w:r w:rsidRPr="00C244BF">
              <w:rPr>
                <w:rStyle w:val="tgc"/>
              </w:rPr>
              <w:t>Image personnelle de l’utilisateur</w:t>
            </w:r>
          </w:p>
          <w:p w14:paraId="3996C802" w14:textId="77777777" w:rsidR="00AA441F" w:rsidRPr="00C244BF" w:rsidRDefault="00AA441F" w:rsidP="0056574E">
            <w:pPr>
              <w:pStyle w:val="Corpsdetexte"/>
              <w:spacing w:before="120"/>
              <w:ind w:left="0"/>
              <w:rPr>
                <w:rStyle w:val="tgc"/>
              </w:rPr>
            </w:pPr>
            <w:r w:rsidRPr="00C244BF">
              <w:rPr>
                <w:rStyle w:val="tgc"/>
              </w:rPr>
              <w:t>Ainsi que des statistiques</w:t>
            </w:r>
            <w:r>
              <w:rPr>
                <w:rStyle w:val="tgc"/>
              </w:rPr>
              <w:t xml:space="preserve"> USER</w:t>
            </w:r>
            <w:r w:rsidRPr="00C244BF">
              <w:rPr>
                <w:rStyle w:val="tgc"/>
              </w:rPr>
              <w:t xml:space="preserve"> pertinentes d’utilisation :</w:t>
            </w:r>
          </w:p>
          <w:p w14:paraId="6883C892" w14:textId="77777777" w:rsidR="00AA441F" w:rsidRPr="00C244BF" w:rsidRDefault="00AA441F" w:rsidP="0056574E">
            <w:pPr>
              <w:pStyle w:val="Corpsdetexte"/>
              <w:numPr>
                <w:ilvl w:val="0"/>
                <w:numId w:val="10"/>
              </w:numPr>
              <w:spacing w:before="120"/>
              <w:rPr>
                <w:rStyle w:val="tgc"/>
              </w:rPr>
            </w:pPr>
            <w:r w:rsidRPr="00C244BF">
              <w:rPr>
                <w:rStyle w:val="tgc"/>
              </w:rPr>
              <w:t>Cartes modifiées</w:t>
            </w:r>
          </w:p>
          <w:p w14:paraId="22B26CB2" w14:textId="77777777" w:rsidR="00AA441F" w:rsidRPr="00C244BF" w:rsidRDefault="00AA441F" w:rsidP="0056574E">
            <w:pPr>
              <w:pStyle w:val="Corpsdetexte"/>
              <w:numPr>
                <w:ilvl w:val="0"/>
                <w:numId w:val="10"/>
              </w:numPr>
              <w:spacing w:before="120"/>
              <w:rPr>
                <w:rStyle w:val="tgc"/>
              </w:rPr>
            </w:pPr>
            <w:r w:rsidRPr="00C244BF">
              <w:rPr>
                <w:rStyle w:val="tgc"/>
              </w:rPr>
              <w:t>Cartes publiées</w:t>
            </w:r>
          </w:p>
          <w:p w14:paraId="3200B278" w14:textId="77777777" w:rsidR="00AA441F" w:rsidRPr="00C244BF" w:rsidRDefault="00AA441F" w:rsidP="0056574E">
            <w:pPr>
              <w:pStyle w:val="Corpsdetexte"/>
              <w:numPr>
                <w:ilvl w:val="0"/>
                <w:numId w:val="10"/>
              </w:numPr>
              <w:spacing w:before="120"/>
              <w:rPr>
                <w:rStyle w:val="tgc"/>
              </w:rPr>
            </w:pPr>
            <w:r w:rsidRPr="00C244BF">
              <w:rPr>
                <w:rStyle w:val="tgc"/>
              </w:rPr>
              <w:t>Nombre de simulations</w:t>
            </w:r>
          </w:p>
          <w:p w14:paraId="5FCB7C36" w14:textId="77777777" w:rsidR="00AA441F" w:rsidRPr="00C244BF" w:rsidRDefault="00AA441F" w:rsidP="0056574E">
            <w:pPr>
              <w:pStyle w:val="Corpsdetexte"/>
              <w:numPr>
                <w:ilvl w:val="0"/>
                <w:numId w:val="10"/>
              </w:numPr>
              <w:spacing w:before="120"/>
              <w:rPr>
                <w:rStyle w:val="tgc"/>
              </w:rPr>
            </w:pPr>
            <w:r w:rsidRPr="00C244BF">
              <w:rPr>
                <w:rStyle w:val="tgc"/>
              </w:rPr>
              <w:lastRenderedPageBreak/>
              <w:t>Informations sur chaque carte :</w:t>
            </w:r>
          </w:p>
          <w:p w14:paraId="1C68FC8F" w14:textId="77777777" w:rsidR="00AA441F" w:rsidRPr="00C244BF" w:rsidRDefault="00AA441F" w:rsidP="0056574E">
            <w:pPr>
              <w:pStyle w:val="Corpsdetexte"/>
              <w:numPr>
                <w:ilvl w:val="0"/>
                <w:numId w:val="11"/>
              </w:numPr>
              <w:spacing w:before="120"/>
              <w:jc w:val="left"/>
              <w:rPr>
                <w:rStyle w:val="5yl5"/>
              </w:rPr>
            </w:pPr>
            <w:r w:rsidRPr="00C244BF">
              <w:rPr>
                <w:rStyle w:val="5yl5"/>
              </w:rPr>
              <w:t>Combien de fois elle a été simulée</w:t>
            </w:r>
          </w:p>
          <w:p w14:paraId="02ADC4BB" w14:textId="77777777" w:rsidR="00AA441F" w:rsidRPr="00C244BF" w:rsidRDefault="00AA441F" w:rsidP="0056574E">
            <w:pPr>
              <w:pStyle w:val="Corpsdetexte"/>
              <w:numPr>
                <w:ilvl w:val="0"/>
                <w:numId w:val="11"/>
              </w:numPr>
              <w:spacing w:before="120"/>
              <w:jc w:val="left"/>
            </w:pPr>
            <w:r w:rsidRPr="00C244BF">
              <w:rPr>
                <w:rStyle w:val="5yl5"/>
              </w:rPr>
              <w:t>Combien de fois elle a été éditée</w:t>
            </w:r>
          </w:p>
        </w:tc>
      </w:tr>
      <w:tr w:rsidR="00AA441F" w:rsidRPr="00C244BF" w14:paraId="5DDDDBBD" w14:textId="77777777" w:rsidTr="00C34D58">
        <w:trPr>
          <w:trHeight w:val="604"/>
          <w:jc w:val="center"/>
        </w:trPr>
        <w:tc>
          <w:tcPr>
            <w:tcW w:w="4530" w:type="dxa"/>
          </w:tcPr>
          <w:p w14:paraId="2618D475" w14:textId="77777777" w:rsidR="00AA441F" w:rsidRDefault="00AA441F" w:rsidP="00AA441F">
            <w:pPr>
              <w:pStyle w:val="Corpsdetexte"/>
              <w:spacing w:before="120" w:after="0"/>
              <w:ind w:left="0"/>
              <w:jc w:val="left"/>
              <w:rPr>
                <w:rStyle w:val="5yl5"/>
              </w:rPr>
            </w:pPr>
            <w:r>
              <w:rPr>
                <w:rStyle w:val="5yl5"/>
              </w:rPr>
              <w:lastRenderedPageBreak/>
              <w:t>Rapport d’aspect</w:t>
            </w:r>
          </w:p>
        </w:tc>
        <w:tc>
          <w:tcPr>
            <w:tcW w:w="4495" w:type="dxa"/>
          </w:tcPr>
          <w:p w14:paraId="219B4CCB" w14:textId="77777777" w:rsidR="00AA441F" w:rsidRDefault="00AA441F" w:rsidP="0056574E">
            <w:pPr>
              <w:widowControl/>
              <w:spacing w:before="120" w:after="120" w:line="240" w:lineRule="auto"/>
            </w:pPr>
            <w:r>
              <w:rPr>
                <w:rStyle w:val="tgc"/>
              </w:rPr>
              <w:t xml:space="preserve">C’est un </w:t>
            </w:r>
            <w:r w:rsidRPr="00F82EEC">
              <w:rPr>
                <w:rStyle w:val="tgc"/>
                <w:bCs/>
              </w:rPr>
              <w:t>rapport</w:t>
            </w:r>
            <w:r>
              <w:rPr>
                <w:rStyle w:val="tgc"/>
              </w:rPr>
              <w:t xml:space="preserve"> mathématique nommé ratio. Il décrit la façon dont la largeur d'un pixel se compare à sa hauteur dans une image numérique.</w:t>
            </w:r>
          </w:p>
        </w:tc>
      </w:tr>
      <w:tr w:rsidR="00AA441F" w:rsidRPr="00C244BF" w14:paraId="792163B6" w14:textId="77777777" w:rsidTr="00C34D58">
        <w:trPr>
          <w:trHeight w:val="604"/>
          <w:jc w:val="center"/>
        </w:trPr>
        <w:tc>
          <w:tcPr>
            <w:tcW w:w="4530" w:type="dxa"/>
          </w:tcPr>
          <w:p w14:paraId="2343D341" w14:textId="77777777" w:rsidR="00AA441F" w:rsidRPr="00C244BF" w:rsidRDefault="00AA441F" w:rsidP="00AA441F">
            <w:pPr>
              <w:pStyle w:val="Corpsdetexte"/>
              <w:spacing w:before="120" w:after="0"/>
              <w:ind w:left="0"/>
              <w:jc w:val="left"/>
              <w:rPr>
                <w:rStyle w:val="5yl5"/>
              </w:rPr>
            </w:pPr>
            <w:r>
              <w:rPr>
                <w:rStyle w:val="5yl5"/>
              </w:rPr>
              <w:t>Réseau sécurisé sans fil « </w:t>
            </w:r>
            <w:proofErr w:type="spellStart"/>
            <w:r w:rsidRPr="00C244BF">
              <w:rPr>
                <w:rStyle w:val="5yl5"/>
              </w:rPr>
              <w:t>eduroam</w:t>
            </w:r>
            <w:proofErr w:type="spellEnd"/>
            <w:r>
              <w:rPr>
                <w:rStyle w:val="5yl5"/>
              </w:rPr>
              <w:t> »</w:t>
            </w:r>
          </w:p>
        </w:tc>
        <w:tc>
          <w:tcPr>
            <w:tcW w:w="4495" w:type="dxa"/>
          </w:tcPr>
          <w:p w14:paraId="7C0C262C" w14:textId="77777777" w:rsidR="00AA441F" w:rsidRPr="00C244BF" w:rsidRDefault="00AA441F" w:rsidP="0056574E">
            <w:pPr>
              <w:pStyle w:val="Corpsdetexte"/>
              <w:spacing w:before="120"/>
              <w:ind w:left="0"/>
            </w:pPr>
            <w:r w:rsidRPr="00C244BF">
              <w:rPr>
                <w:rStyle w:val="5yl5"/>
              </w:rPr>
              <w:t>C’est le réseau WIFI privé de l’école polytechnique de Montréal.</w:t>
            </w:r>
          </w:p>
        </w:tc>
      </w:tr>
      <w:tr w:rsidR="00AA441F" w:rsidRPr="00C244BF" w14:paraId="34F31780" w14:textId="77777777" w:rsidTr="00C34D58">
        <w:trPr>
          <w:trHeight w:val="604"/>
          <w:jc w:val="center"/>
        </w:trPr>
        <w:tc>
          <w:tcPr>
            <w:tcW w:w="4530" w:type="dxa"/>
          </w:tcPr>
          <w:p w14:paraId="10FB3588" w14:textId="77777777" w:rsidR="00AA441F" w:rsidRPr="00C244BF" w:rsidRDefault="00AA441F" w:rsidP="00AA441F">
            <w:pPr>
              <w:pStyle w:val="Corpsdetexte"/>
              <w:spacing w:before="120" w:after="0"/>
              <w:ind w:left="0"/>
              <w:jc w:val="left"/>
              <w:rPr>
                <w:rStyle w:val="5yl5"/>
              </w:rPr>
            </w:pPr>
            <w:r>
              <w:rPr>
                <w:rStyle w:val="5yl5"/>
              </w:rPr>
              <w:t>Rester inactif</w:t>
            </w:r>
          </w:p>
        </w:tc>
        <w:tc>
          <w:tcPr>
            <w:tcW w:w="4495" w:type="dxa"/>
          </w:tcPr>
          <w:p w14:paraId="104151FD" w14:textId="77777777" w:rsidR="00AA441F" w:rsidRPr="00C244BF" w:rsidRDefault="00AA441F" w:rsidP="0056574E">
            <w:pPr>
              <w:pStyle w:val="Corpsdetexte"/>
              <w:spacing w:before="120"/>
              <w:ind w:left="0"/>
              <w:rPr>
                <w:rStyle w:val="tgc"/>
              </w:rPr>
            </w:pPr>
            <w:r>
              <w:rPr>
                <w:rStyle w:val="tgc"/>
              </w:rPr>
              <w:t xml:space="preserve">Un utilisateur inactif est un utilisateur qui n’a aucune interaction avec le système ou qui n’effectue aucune action sur l’application pendant quelques minutes.  </w:t>
            </w:r>
          </w:p>
        </w:tc>
      </w:tr>
      <w:tr w:rsidR="00AA441F" w:rsidRPr="00C244BF" w14:paraId="33CD9B05" w14:textId="77777777" w:rsidTr="00C34D58">
        <w:trPr>
          <w:trHeight w:val="604"/>
          <w:jc w:val="center"/>
        </w:trPr>
        <w:tc>
          <w:tcPr>
            <w:tcW w:w="4530" w:type="dxa"/>
          </w:tcPr>
          <w:p w14:paraId="6CD95301" w14:textId="77777777" w:rsidR="00AA441F" w:rsidRPr="00C244BF" w:rsidRDefault="00AA441F" w:rsidP="00AA441F">
            <w:pPr>
              <w:pStyle w:val="Corpsdetexte"/>
              <w:spacing w:before="120" w:after="0"/>
              <w:ind w:left="0"/>
              <w:rPr>
                <w:rStyle w:val="5yl5"/>
              </w:rPr>
            </w:pPr>
            <w:r>
              <w:rPr>
                <w:rStyle w:val="5yl5"/>
              </w:rPr>
              <w:t xml:space="preserve">Rotation (gestuelle : </w:t>
            </w:r>
            <w:proofErr w:type="spellStart"/>
            <w:r>
              <w:rPr>
                <w:rStyle w:val="5yl5"/>
              </w:rPr>
              <w:t>rotate</w:t>
            </w:r>
            <w:proofErr w:type="spellEnd"/>
            <w:r>
              <w:rPr>
                <w:rStyle w:val="5yl5"/>
              </w:rPr>
              <w:t>)</w:t>
            </w:r>
          </w:p>
        </w:tc>
        <w:tc>
          <w:tcPr>
            <w:tcW w:w="4495" w:type="dxa"/>
          </w:tcPr>
          <w:p w14:paraId="68522E78" w14:textId="77777777" w:rsidR="00AA441F" w:rsidRDefault="00AA441F" w:rsidP="0056574E">
            <w:pPr>
              <w:widowControl/>
              <w:spacing w:before="120" w:after="120" w:line="240" w:lineRule="auto"/>
            </w:pPr>
            <w:r>
              <w:t>L</w:t>
            </w:r>
            <w:r w:rsidRPr="008010D3">
              <w:t>’utilisateur exécute une rotation sur l’écran tactile avec ses doigts</w:t>
            </w:r>
            <w:r>
              <w:t>.</w:t>
            </w:r>
          </w:p>
        </w:tc>
      </w:tr>
      <w:tr w:rsidR="00AA441F" w:rsidRPr="00C244BF" w14:paraId="3C9DD705" w14:textId="77777777" w:rsidTr="00C34D58">
        <w:trPr>
          <w:trHeight w:val="604"/>
          <w:jc w:val="center"/>
        </w:trPr>
        <w:tc>
          <w:tcPr>
            <w:tcW w:w="4530" w:type="dxa"/>
          </w:tcPr>
          <w:p w14:paraId="71C0D818" w14:textId="77777777" w:rsidR="00AA441F" w:rsidRPr="00C244BF" w:rsidRDefault="00AA441F" w:rsidP="00AA441F">
            <w:pPr>
              <w:pStyle w:val="Corpsdetexte"/>
              <w:spacing w:before="120" w:after="0"/>
              <w:ind w:left="0"/>
              <w:jc w:val="left"/>
              <w:rPr>
                <w:rStyle w:val="5yl5"/>
              </w:rPr>
            </w:pPr>
            <w:r w:rsidRPr="00C244BF">
              <w:rPr>
                <w:rStyle w:val="5yl5"/>
              </w:rPr>
              <w:t>Serveur</w:t>
            </w:r>
          </w:p>
        </w:tc>
        <w:tc>
          <w:tcPr>
            <w:tcW w:w="4495" w:type="dxa"/>
          </w:tcPr>
          <w:p w14:paraId="0E2F034A" w14:textId="77777777" w:rsidR="00AA441F" w:rsidRPr="00C244BF" w:rsidRDefault="00AA441F" w:rsidP="0056574E">
            <w:pPr>
              <w:pStyle w:val="Corpsdetexte"/>
              <w:spacing w:before="120"/>
              <w:ind w:left="0"/>
            </w:pPr>
            <w:r w:rsidRPr="00C244BF">
              <w:t>C’est un dispositif informatique qui permet le stockage continu de multiples données virtuelles sur un support matériel.</w:t>
            </w:r>
          </w:p>
        </w:tc>
      </w:tr>
      <w:tr w:rsidR="00AA441F" w:rsidRPr="00C244BF" w14:paraId="2503466B" w14:textId="77777777" w:rsidTr="00C34D58">
        <w:trPr>
          <w:trHeight w:val="604"/>
          <w:jc w:val="center"/>
        </w:trPr>
        <w:tc>
          <w:tcPr>
            <w:tcW w:w="4530" w:type="dxa"/>
          </w:tcPr>
          <w:p w14:paraId="0E4EA9F2" w14:textId="77777777" w:rsidR="00AA441F" w:rsidRPr="00C244BF" w:rsidRDefault="00AA441F" w:rsidP="00AA441F">
            <w:pPr>
              <w:pStyle w:val="Corpsdetexte"/>
              <w:spacing w:before="120" w:after="0"/>
              <w:ind w:left="0"/>
              <w:jc w:val="left"/>
              <w:rPr>
                <w:rStyle w:val="5yl5"/>
              </w:rPr>
            </w:pPr>
            <w:r w:rsidRPr="00C244BF">
              <w:rPr>
                <w:rStyle w:val="5yl5"/>
              </w:rPr>
              <w:t>Site web</w:t>
            </w:r>
          </w:p>
        </w:tc>
        <w:tc>
          <w:tcPr>
            <w:tcW w:w="4495" w:type="dxa"/>
          </w:tcPr>
          <w:p w14:paraId="7ADA5532" w14:textId="77777777" w:rsidR="00AA441F" w:rsidRPr="00C244BF" w:rsidRDefault="00AA441F" w:rsidP="0056574E">
            <w:pPr>
              <w:pStyle w:val="Corpsdetexte"/>
              <w:spacing w:before="120"/>
              <w:ind w:left="0"/>
              <w:rPr>
                <w:color w:val="000000" w:themeColor="text1"/>
              </w:rPr>
            </w:pPr>
            <w:r w:rsidRPr="00C244BF">
              <w:rPr>
                <w:color w:val="000000" w:themeColor="text1"/>
              </w:rPr>
              <w:t>Contient les informations du profil utilisateur et de l’ensemble des cartes.</w:t>
            </w:r>
          </w:p>
        </w:tc>
      </w:tr>
      <w:tr w:rsidR="00AA441F" w:rsidRPr="00C244BF" w14:paraId="0594770C" w14:textId="77777777" w:rsidTr="00C34D58">
        <w:trPr>
          <w:trHeight w:val="604"/>
          <w:jc w:val="center"/>
        </w:trPr>
        <w:tc>
          <w:tcPr>
            <w:tcW w:w="4530" w:type="dxa"/>
          </w:tcPr>
          <w:p w14:paraId="09B1360A" w14:textId="77777777" w:rsidR="00AA441F" w:rsidRPr="00C244BF" w:rsidRDefault="00AA441F" w:rsidP="00AA441F">
            <w:pPr>
              <w:pStyle w:val="Corpsdetexte"/>
              <w:spacing w:before="120" w:after="0"/>
              <w:ind w:left="0"/>
              <w:jc w:val="left"/>
              <w:rPr>
                <w:rStyle w:val="5yl5"/>
              </w:rPr>
            </w:pPr>
            <w:r w:rsidRPr="00C244BF">
              <w:rPr>
                <w:rStyle w:val="5yl5"/>
              </w:rPr>
              <w:t>SRS</w:t>
            </w:r>
          </w:p>
        </w:tc>
        <w:tc>
          <w:tcPr>
            <w:tcW w:w="4495" w:type="dxa"/>
          </w:tcPr>
          <w:p w14:paraId="6E72D5D4" w14:textId="77777777" w:rsidR="00AA441F" w:rsidRPr="00C244BF" w:rsidRDefault="00AA441F" w:rsidP="0056574E">
            <w:pPr>
              <w:widowControl/>
              <w:spacing w:before="120" w:after="120" w:line="240" w:lineRule="auto"/>
              <w:jc w:val="left"/>
            </w:pPr>
            <w:r w:rsidRPr="00C244BF">
              <w:t>Spécification des Requis du Système.</w:t>
            </w:r>
          </w:p>
          <w:p w14:paraId="468208B2" w14:textId="77777777" w:rsidR="00AA441F" w:rsidRPr="00C244BF" w:rsidRDefault="00AA441F" w:rsidP="0056574E">
            <w:pPr>
              <w:pStyle w:val="Corpsdetexte"/>
              <w:spacing w:before="120"/>
              <w:ind w:left="0"/>
            </w:pPr>
          </w:p>
        </w:tc>
      </w:tr>
      <w:tr w:rsidR="00AA441F" w:rsidRPr="00C244BF" w14:paraId="00B6E33D" w14:textId="77777777" w:rsidTr="00C34D58">
        <w:trPr>
          <w:trHeight w:val="604"/>
          <w:jc w:val="center"/>
        </w:trPr>
        <w:tc>
          <w:tcPr>
            <w:tcW w:w="4530" w:type="dxa"/>
          </w:tcPr>
          <w:p w14:paraId="2BA7CDCB" w14:textId="77777777" w:rsidR="00AA441F" w:rsidRPr="00C244BF" w:rsidRDefault="00AA441F" w:rsidP="00AA441F">
            <w:pPr>
              <w:pStyle w:val="Corpsdetexte"/>
              <w:spacing w:before="120" w:after="0"/>
              <w:ind w:left="0"/>
              <w:jc w:val="left"/>
              <w:rPr>
                <w:rStyle w:val="5yl5"/>
              </w:rPr>
            </w:pPr>
            <w:r>
              <w:rPr>
                <w:rStyle w:val="5yl5"/>
              </w:rPr>
              <w:t>Statistiques globales des cartes</w:t>
            </w:r>
          </w:p>
        </w:tc>
        <w:tc>
          <w:tcPr>
            <w:tcW w:w="4495" w:type="dxa"/>
          </w:tcPr>
          <w:p w14:paraId="5F8EB4B1" w14:textId="77777777" w:rsidR="00AA441F" w:rsidRPr="00C244BF" w:rsidRDefault="00AA441F" w:rsidP="0056574E">
            <w:pPr>
              <w:widowControl/>
              <w:spacing w:before="120" w:after="120" w:line="240" w:lineRule="auto"/>
            </w:pPr>
            <w:r>
              <w:t>Il s’agit des informations pertinentes liées à chacune des cartes par exemple le nombre de fois où une carte a été éditée ou encore la date des dernières modifications apportées à cette dernière.</w:t>
            </w:r>
          </w:p>
        </w:tc>
      </w:tr>
      <w:tr w:rsidR="00AA441F" w:rsidRPr="00C244BF" w14:paraId="2D9C14E2" w14:textId="77777777" w:rsidTr="00C34D58">
        <w:trPr>
          <w:trHeight w:val="604"/>
          <w:jc w:val="center"/>
        </w:trPr>
        <w:tc>
          <w:tcPr>
            <w:tcW w:w="4530" w:type="dxa"/>
          </w:tcPr>
          <w:p w14:paraId="03385515" w14:textId="77777777" w:rsidR="00AA441F" w:rsidRPr="00C244BF" w:rsidRDefault="00AA441F" w:rsidP="00AA441F">
            <w:pPr>
              <w:pStyle w:val="Corpsdetexte"/>
              <w:spacing w:before="120" w:after="0"/>
              <w:ind w:left="0"/>
            </w:pPr>
            <w:r>
              <w:t xml:space="preserve">Statistiques USER </w:t>
            </w:r>
          </w:p>
        </w:tc>
        <w:tc>
          <w:tcPr>
            <w:tcW w:w="4495" w:type="dxa"/>
          </w:tcPr>
          <w:p w14:paraId="2324C9C5" w14:textId="77777777" w:rsidR="00AA441F" w:rsidRDefault="00AA441F" w:rsidP="0056574E">
            <w:pPr>
              <w:pStyle w:val="Corpsdetexte"/>
              <w:spacing w:before="120"/>
              <w:ind w:left="0"/>
            </w:pPr>
            <w:r>
              <w:t xml:space="preserve">Il s’agit des informations pertinentes (sur les </w:t>
            </w:r>
            <w:proofErr w:type="gramStart"/>
            <w:r>
              <w:t>cartes )qui</w:t>
            </w:r>
            <w:proofErr w:type="gramEnd"/>
            <w:r>
              <w:t xml:space="preserve"> se trouvent sur le profil utilisateur :</w:t>
            </w:r>
          </w:p>
          <w:p w14:paraId="555D3FF3" w14:textId="77777777" w:rsidR="00AA441F" w:rsidRPr="00C244BF" w:rsidRDefault="00AA441F" w:rsidP="0056574E">
            <w:pPr>
              <w:pStyle w:val="Corpsdetexte"/>
              <w:numPr>
                <w:ilvl w:val="0"/>
                <w:numId w:val="10"/>
              </w:numPr>
              <w:spacing w:before="120"/>
              <w:rPr>
                <w:rStyle w:val="tgc"/>
              </w:rPr>
            </w:pPr>
            <w:r w:rsidRPr="00C244BF">
              <w:rPr>
                <w:rStyle w:val="tgc"/>
              </w:rPr>
              <w:t>Cartes modifiées</w:t>
            </w:r>
          </w:p>
          <w:p w14:paraId="756B335D" w14:textId="77777777" w:rsidR="00AA441F" w:rsidRPr="00C244BF" w:rsidRDefault="00AA441F" w:rsidP="0056574E">
            <w:pPr>
              <w:pStyle w:val="Corpsdetexte"/>
              <w:numPr>
                <w:ilvl w:val="0"/>
                <w:numId w:val="10"/>
              </w:numPr>
              <w:spacing w:before="120"/>
              <w:rPr>
                <w:rStyle w:val="tgc"/>
              </w:rPr>
            </w:pPr>
            <w:r w:rsidRPr="00C244BF">
              <w:rPr>
                <w:rStyle w:val="tgc"/>
              </w:rPr>
              <w:t>Cartes publiées</w:t>
            </w:r>
          </w:p>
          <w:p w14:paraId="2C9E7677" w14:textId="77777777" w:rsidR="00AA441F" w:rsidRPr="00C244BF" w:rsidRDefault="00AA441F" w:rsidP="0056574E">
            <w:pPr>
              <w:pStyle w:val="Corpsdetexte"/>
              <w:numPr>
                <w:ilvl w:val="0"/>
                <w:numId w:val="10"/>
              </w:numPr>
              <w:spacing w:before="120"/>
              <w:rPr>
                <w:rStyle w:val="tgc"/>
              </w:rPr>
            </w:pPr>
            <w:r w:rsidRPr="00C244BF">
              <w:rPr>
                <w:rStyle w:val="tgc"/>
              </w:rPr>
              <w:t>Nombre de simulations</w:t>
            </w:r>
          </w:p>
          <w:p w14:paraId="56337A7C" w14:textId="77777777" w:rsidR="00AA441F" w:rsidRPr="00C244BF" w:rsidRDefault="00AA441F" w:rsidP="0056574E">
            <w:pPr>
              <w:pStyle w:val="Corpsdetexte"/>
              <w:numPr>
                <w:ilvl w:val="0"/>
                <w:numId w:val="10"/>
              </w:numPr>
              <w:spacing w:before="120"/>
              <w:rPr>
                <w:rStyle w:val="tgc"/>
              </w:rPr>
            </w:pPr>
            <w:r w:rsidRPr="00C244BF">
              <w:rPr>
                <w:rStyle w:val="tgc"/>
              </w:rPr>
              <w:t>Informations sur chaque carte :</w:t>
            </w:r>
          </w:p>
          <w:p w14:paraId="0FEEDD49" w14:textId="77777777" w:rsidR="00AA441F" w:rsidRDefault="00AA441F" w:rsidP="0056574E">
            <w:pPr>
              <w:pStyle w:val="Corpsdetexte"/>
              <w:numPr>
                <w:ilvl w:val="0"/>
                <w:numId w:val="11"/>
              </w:numPr>
              <w:spacing w:before="120"/>
              <w:jc w:val="left"/>
              <w:rPr>
                <w:rStyle w:val="5yl5"/>
              </w:rPr>
            </w:pPr>
            <w:r w:rsidRPr="00C244BF">
              <w:rPr>
                <w:rStyle w:val="5yl5"/>
              </w:rPr>
              <w:t>Combien de fois elle a été simulée</w:t>
            </w:r>
          </w:p>
          <w:p w14:paraId="59AC051F" w14:textId="77777777" w:rsidR="00AA441F" w:rsidRPr="00C244BF" w:rsidRDefault="00AA441F" w:rsidP="0056574E">
            <w:pPr>
              <w:pStyle w:val="Corpsdetexte"/>
              <w:numPr>
                <w:ilvl w:val="0"/>
                <w:numId w:val="11"/>
              </w:numPr>
              <w:spacing w:before="120"/>
              <w:jc w:val="left"/>
              <w:rPr>
                <w:rStyle w:val="5yl5"/>
              </w:rPr>
            </w:pPr>
            <w:r w:rsidRPr="00C244BF">
              <w:rPr>
                <w:rStyle w:val="5yl5"/>
              </w:rPr>
              <w:t>Combien de fois elle a été éditée</w:t>
            </w:r>
          </w:p>
          <w:p w14:paraId="374D5AAB" w14:textId="77777777" w:rsidR="00AA441F" w:rsidRPr="00C244BF" w:rsidRDefault="00AA441F" w:rsidP="0056574E">
            <w:pPr>
              <w:pStyle w:val="Corpsdetexte"/>
              <w:spacing w:before="120"/>
              <w:ind w:left="0"/>
            </w:pPr>
          </w:p>
        </w:tc>
      </w:tr>
      <w:tr w:rsidR="00AA441F" w:rsidRPr="00C244BF" w14:paraId="0883C8F5" w14:textId="77777777" w:rsidTr="00C34D58">
        <w:trPr>
          <w:trHeight w:val="604"/>
          <w:jc w:val="center"/>
        </w:trPr>
        <w:tc>
          <w:tcPr>
            <w:tcW w:w="4530" w:type="dxa"/>
          </w:tcPr>
          <w:p w14:paraId="57D9F5DF" w14:textId="77777777" w:rsidR="00AA441F" w:rsidRPr="00C244BF" w:rsidRDefault="00AA441F" w:rsidP="00AA441F">
            <w:pPr>
              <w:pStyle w:val="Corpsdetexte"/>
              <w:spacing w:before="120" w:after="0"/>
              <w:ind w:left="0"/>
              <w:jc w:val="left"/>
              <w:rPr>
                <w:rStyle w:val="5yl5"/>
              </w:rPr>
            </w:pPr>
            <w:r w:rsidRPr="00C244BF">
              <w:rPr>
                <w:rStyle w:val="5yl5"/>
              </w:rPr>
              <w:lastRenderedPageBreak/>
              <w:t>Swift</w:t>
            </w:r>
          </w:p>
        </w:tc>
        <w:tc>
          <w:tcPr>
            <w:tcW w:w="4495" w:type="dxa"/>
          </w:tcPr>
          <w:p w14:paraId="5FBA48B2" w14:textId="4FC01444" w:rsidR="00AA441F" w:rsidRPr="00C244BF" w:rsidRDefault="00AA441F" w:rsidP="0056574E">
            <w:pPr>
              <w:pStyle w:val="Corpsdetexte"/>
              <w:spacing w:before="120"/>
              <w:ind w:left="0"/>
            </w:pPr>
            <w:r>
              <w:t>Langage de programmation cré</w:t>
            </w:r>
            <w:r w:rsidR="00BE6D0C">
              <w:t>é</w:t>
            </w:r>
            <w:r>
              <w:t xml:space="preserve"> par Apple pour le développement des applications iOS.</w:t>
            </w:r>
          </w:p>
        </w:tc>
      </w:tr>
      <w:tr w:rsidR="00AA441F" w:rsidRPr="00C244BF" w14:paraId="4DA203B2" w14:textId="77777777" w:rsidTr="00C34D58">
        <w:trPr>
          <w:trHeight w:val="604"/>
          <w:jc w:val="center"/>
        </w:trPr>
        <w:tc>
          <w:tcPr>
            <w:tcW w:w="4530" w:type="dxa"/>
          </w:tcPr>
          <w:p w14:paraId="42C10EE2" w14:textId="77777777" w:rsidR="00AA441F" w:rsidRPr="00C244BF" w:rsidRDefault="00AA441F" w:rsidP="00AA441F">
            <w:pPr>
              <w:pStyle w:val="Corpsdetexte"/>
              <w:spacing w:before="120" w:after="0"/>
              <w:ind w:left="0"/>
              <w:jc w:val="left"/>
              <w:rPr>
                <w:rStyle w:val="5yl5"/>
              </w:rPr>
            </w:pPr>
            <w:proofErr w:type="spellStart"/>
            <w:r>
              <w:rPr>
                <w:rStyle w:val="5yl5"/>
              </w:rPr>
              <w:t>Touch</w:t>
            </w:r>
            <w:proofErr w:type="spellEnd"/>
            <w:r>
              <w:rPr>
                <w:rStyle w:val="5yl5"/>
              </w:rPr>
              <w:t xml:space="preserve"> ID</w:t>
            </w:r>
          </w:p>
        </w:tc>
        <w:tc>
          <w:tcPr>
            <w:tcW w:w="4495" w:type="dxa"/>
          </w:tcPr>
          <w:p w14:paraId="0364D091" w14:textId="77777777" w:rsidR="00AA441F" w:rsidRDefault="00AA441F" w:rsidP="0056574E">
            <w:pPr>
              <w:pStyle w:val="Corpsdetexte"/>
              <w:spacing w:before="120"/>
              <w:ind w:left="0"/>
            </w:pPr>
            <w:r>
              <w:t>Fonctionnalité de l’iPad permettant de lire l’emprunte digital afin de déverrouiller une section privée. En général elle est utilisée pour déverrouiller un appareil mobile (iPhone, iPad). Dans ce cas elle va être utilisée pour l’authentification des utilisateurs afin qu’ils puissent avoir plus rapidement accès à leur profil.</w:t>
            </w:r>
          </w:p>
        </w:tc>
      </w:tr>
      <w:tr w:rsidR="00AA441F" w:rsidRPr="00C244BF" w14:paraId="2B19D95E" w14:textId="77777777" w:rsidTr="00C34D58">
        <w:trPr>
          <w:trHeight w:val="604"/>
          <w:jc w:val="center"/>
        </w:trPr>
        <w:tc>
          <w:tcPr>
            <w:tcW w:w="4530" w:type="dxa"/>
          </w:tcPr>
          <w:p w14:paraId="5B74A645" w14:textId="77777777" w:rsidR="00AA441F" w:rsidRPr="00C244BF" w:rsidRDefault="00AA441F" w:rsidP="00AA441F">
            <w:pPr>
              <w:pStyle w:val="Corpsdetexte"/>
              <w:spacing w:before="120" w:after="0"/>
              <w:ind w:left="0"/>
              <w:jc w:val="left"/>
              <w:rPr>
                <w:rStyle w:val="5yl5"/>
              </w:rPr>
            </w:pPr>
            <w:r w:rsidRPr="00C244BF">
              <w:rPr>
                <w:rStyle w:val="5yl5"/>
              </w:rPr>
              <w:t>Tutoriel interactif</w:t>
            </w:r>
          </w:p>
        </w:tc>
        <w:tc>
          <w:tcPr>
            <w:tcW w:w="4495" w:type="dxa"/>
          </w:tcPr>
          <w:p w14:paraId="251B8068" w14:textId="77777777" w:rsidR="00AA441F" w:rsidRPr="00C244BF" w:rsidRDefault="00AA441F" w:rsidP="0056574E">
            <w:pPr>
              <w:pStyle w:val="Corpsdetexte"/>
              <w:spacing w:before="120"/>
              <w:ind w:left="0"/>
            </w:pPr>
            <w:r w:rsidRPr="00C244BF">
              <w:t xml:space="preserve">C’est un guide qui permet l’apprentissage des différentes fonctionnalités de l’application. Le tutoriel interactif guide l’utilisateur en l’insistant à effectuer lui-même certaines actions pour mieux comprendre et apprendre les fonctionnalités qui lui sont offertes.  </w:t>
            </w:r>
          </w:p>
        </w:tc>
      </w:tr>
      <w:tr w:rsidR="00AA441F" w:rsidRPr="00C244BF" w14:paraId="1167157D" w14:textId="77777777" w:rsidTr="00C34D58">
        <w:trPr>
          <w:trHeight w:val="604"/>
          <w:jc w:val="center"/>
        </w:trPr>
        <w:tc>
          <w:tcPr>
            <w:tcW w:w="4530" w:type="dxa"/>
          </w:tcPr>
          <w:p w14:paraId="19B4BED9" w14:textId="77777777" w:rsidR="00AA441F" w:rsidRDefault="00AA441F" w:rsidP="00AA441F">
            <w:pPr>
              <w:pStyle w:val="Corpsdetexte"/>
              <w:spacing w:before="120" w:after="0"/>
              <w:ind w:left="0"/>
              <w:jc w:val="left"/>
              <w:rPr>
                <w:rStyle w:val="5yl5"/>
              </w:rPr>
            </w:pPr>
            <w:r>
              <w:rPr>
                <w:rStyle w:val="5yl5"/>
              </w:rPr>
              <w:t>Undo</w:t>
            </w:r>
          </w:p>
        </w:tc>
        <w:tc>
          <w:tcPr>
            <w:tcW w:w="4495" w:type="dxa"/>
          </w:tcPr>
          <w:p w14:paraId="460A3A30" w14:textId="77777777" w:rsidR="00AA441F" w:rsidRDefault="00AA441F" w:rsidP="0056574E">
            <w:pPr>
              <w:widowControl/>
              <w:spacing w:before="120" w:after="120" w:line="240" w:lineRule="auto"/>
            </w:pPr>
            <w:r>
              <w:t>Une fonction qui annule la dernière modification en date.</w:t>
            </w:r>
          </w:p>
        </w:tc>
      </w:tr>
      <w:tr w:rsidR="00AA441F" w:rsidRPr="00C244BF" w14:paraId="5A94B0E6" w14:textId="77777777" w:rsidTr="00C34D58">
        <w:trPr>
          <w:trHeight w:val="604"/>
          <w:jc w:val="center"/>
        </w:trPr>
        <w:tc>
          <w:tcPr>
            <w:tcW w:w="4530" w:type="dxa"/>
          </w:tcPr>
          <w:p w14:paraId="3AB00BEA" w14:textId="77777777" w:rsidR="00AA441F" w:rsidRPr="00C244BF" w:rsidRDefault="00AA441F" w:rsidP="00AA441F">
            <w:pPr>
              <w:pStyle w:val="Corpsdetexte"/>
              <w:spacing w:before="120" w:after="0"/>
              <w:ind w:left="0"/>
              <w:jc w:val="left"/>
              <w:rPr>
                <w:rStyle w:val="5yl5"/>
              </w:rPr>
            </w:pPr>
            <w:r w:rsidRPr="00C244BF">
              <w:t>Utilisateur normal</w:t>
            </w:r>
          </w:p>
        </w:tc>
        <w:tc>
          <w:tcPr>
            <w:tcW w:w="4495" w:type="dxa"/>
          </w:tcPr>
          <w:p w14:paraId="0EC5EFFF" w14:textId="101B1958" w:rsidR="00AA441F" w:rsidRPr="00C244BF" w:rsidRDefault="00AA441F" w:rsidP="0056574E">
            <w:pPr>
              <w:pStyle w:val="Corpsdetexte"/>
              <w:spacing w:before="120"/>
              <w:ind w:left="0"/>
            </w:pPr>
            <w:r w:rsidRPr="00C244BF">
              <w:t>Personne familière avec les logiciels de simulation</w:t>
            </w:r>
            <w:r w:rsidR="00BE6D0C">
              <w:t xml:space="preserve">, </w:t>
            </w:r>
            <w:r w:rsidRPr="00C244BF">
              <w:t>mais qui n’a pas de connaissances poussées en informatique</w:t>
            </w:r>
          </w:p>
        </w:tc>
      </w:tr>
      <w:tr w:rsidR="00AA441F" w:rsidRPr="00C244BF" w14:paraId="7023841D" w14:textId="77777777" w:rsidTr="00C34D58">
        <w:trPr>
          <w:trHeight w:val="604"/>
          <w:jc w:val="center"/>
        </w:trPr>
        <w:tc>
          <w:tcPr>
            <w:tcW w:w="4530" w:type="dxa"/>
          </w:tcPr>
          <w:p w14:paraId="1553484A" w14:textId="77777777" w:rsidR="00AA441F" w:rsidRPr="00C244BF" w:rsidRDefault="00AA441F" w:rsidP="00AA441F">
            <w:pPr>
              <w:pStyle w:val="Corpsdetexte"/>
              <w:spacing w:before="120" w:after="0"/>
              <w:ind w:left="0"/>
              <w:jc w:val="left"/>
              <w:rPr>
                <w:rStyle w:val="5yl5"/>
              </w:rPr>
            </w:pPr>
            <w:r w:rsidRPr="00C244BF">
              <w:rPr>
                <w:rStyle w:val="5yl5"/>
              </w:rPr>
              <w:t>Utilisateur spécialisé</w:t>
            </w:r>
          </w:p>
        </w:tc>
        <w:tc>
          <w:tcPr>
            <w:tcW w:w="4495" w:type="dxa"/>
          </w:tcPr>
          <w:p w14:paraId="37090577" w14:textId="77777777" w:rsidR="00AA441F" w:rsidRPr="00C244BF" w:rsidRDefault="00AA441F" w:rsidP="0056574E">
            <w:pPr>
              <w:pStyle w:val="Corpsdetexte"/>
              <w:spacing w:before="120"/>
              <w:ind w:left="0"/>
            </w:pPr>
            <w:r w:rsidRPr="00C244BF">
              <w:t>Personne ne qui a une bonne familiarité avec les logiciels de simulation et des connaissances poussées en informatique.</w:t>
            </w:r>
          </w:p>
        </w:tc>
      </w:tr>
      <w:tr w:rsidR="00AA441F" w:rsidRPr="00C244BF" w14:paraId="5BDBB6E6" w14:textId="77777777" w:rsidTr="00C34D58">
        <w:trPr>
          <w:trHeight w:val="604"/>
          <w:jc w:val="center"/>
        </w:trPr>
        <w:tc>
          <w:tcPr>
            <w:tcW w:w="4530" w:type="dxa"/>
          </w:tcPr>
          <w:p w14:paraId="1D903D3B" w14:textId="77777777" w:rsidR="00AA441F" w:rsidRPr="00C244BF" w:rsidRDefault="00AA441F" w:rsidP="00AA441F">
            <w:pPr>
              <w:pStyle w:val="Corpsdetexte"/>
              <w:spacing w:before="120" w:after="0"/>
              <w:ind w:left="0"/>
              <w:jc w:val="left"/>
              <w:rPr>
                <w:rStyle w:val="5yl5"/>
              </w:rPr>
            </w:pPr>
            <w:r w:rsidRPr="00C244BF">
              <w:rPr>
                <w:rStyle w:val="5yl5"/>
              </w:rPr>
              <w:t>Utilisateurs</w:t>
            </w:r>
          </w:p>
        </w:tc>
        <w:tc>
          <w:tcPr>
            <w:tcW w:w="4495" w:type="dxa"/>
          </w:tcPr>
          <w:p w14:paraId="4189BB1A" w14:textId="0C728793" w:rsidR="00AA441F" w:rsidRPr="00C244BF" w:rsidRDefault="00AA441F" w:rsidP="0056574E">
            <w:pPr>
              <w:pStyle w:val="Corpsdetexte"/>
              <w:spacing w:before="120"/>
              <w:ind w:left="0"/>
            </w:pPr>
            <w:r w:rsidRPr="00C244BF">
              <w:t>Représen</w:t>
            </w:r>
            <w:r>
              <w:t>te l’ensemble des utilisateurs </w:t>
            </w:r>
            <w:r w:rsidRPr="00C244BF">
              <w:t xml:space="preserve">c’est-à-dire les administrateurs et les utilisateurs </w:t>
            </w:r>
            <w:r>
              <w:t>joueu</w:t>
            </w:r>
            <w:r w:rsidR="00BE6D0C">
              <w:t>rs</w:t>
            </w:r>
          </w:p>
        </w:tc>
      </w:tr>
      <w:tr w:rsidR="00AA441F" w:rsidRPr="00C244BF" w14:paraId="4F13B258" w14:textId="77777777" w:rsidTr="00C34D58">
        <w:trPr>
          <w:trHeight w:val="604"/>
          <w:jc w:val="center"/>
        </w:trPr>
        <w:tc>
          <w:tcPr>
            <w:tcW w:w="4530" w:type="dxa"/>
          </w:tcPr>
          <w:p w14:paraId="17048952" w14:textId="77777777" w:rsidR="00AA441F" w:rsidRPr="00C244BF" w:rsidRDefault="00AA441F" w:rsidP="00AA441F">
            <w:pPr>
              <w:pStyle w:val="Corpsdetexte"/>
              <w:spacing w:before="120" w:after="0"/>
              <w:ind w:left="0"/>
              <w:jc w:val="left"/>
              <w:rPr>
                <w:rStyle w:val="5yl5"/>
              </w:rPr>
            </w:pPr>
            <w:r w:rsidRPr="00C244BF">
              <w:t>Vignette</w:t>
            </w:r>
          </w:p>
        </w:tc>
        <w:tc>
          <w:tcPr>
            <w:tcW w:w="4495" w:type="dxa"/>
          </w:tcPr>
          <w:p w14:paraId="2414DA9E" w14:textId="77777777" w:rsidR="00AA441F" w:rsidRPr="00C244BF" w:rsidRDefault="00AA441F" w:rsidP="0056574E">
            <w:pPr>
              <w:pStyle w:val="Corpsdetexte"/>
              <w:spacing w:before="120"/>
              <w:ind w:left="0"/>
            </w:pPr>
            <w:r w:rsidRPr="00C244BF">
              <w:t>Représentation visuelle et miniature d’une carte</w:t>
            </w:r>
          </w:p>
        </w:tc>
      </w:tr>
      <w:tr w:rsidR="00AA441F" w:rsidRPr="00C244BF" w14:paraId="2421AF24" w14:textId="77777777" w:rsidTr="00C34D58">
        <w:trPr>
          <w:trHeight w:val="604"/>
          <w:jc w:val="center"/>
        </w:trPr>
        <w:tc>
          <w:tcPr>
            <w:tcW w:w="4530" w:type="dxa"/>
          </w:tcPr>
          <w:p w14:paraId="41ADB6BB" w14:textId="3B48AE8D" w:rsidR="00AA441F" w:rsidRDefault="00AA441F" w:rsidP="00AA441F">
            <w:pPr>
              <w:pStyle w:val="Corpsdetexte"/>
              <w:spacing w:before="120" w:after="0"/>
              <w:ind w:left="0"/>
              <w:jc w:val="left"/>
              <w:rPr>
                <w:rStyle w:val="5yl5"/>
              </w:rPr>
            </w:pPr>
            <w:r>
              <w:rPr>
                <w:rStyle w:val="5yl5"/>
              </w:rPr>
              <w:t>Zone de Simulation (scène)</w:t>
            </w:r>
          </w:p>
        </w:tc>
        <w:tc>
          <w:tcPr>
            <w:tcW w:w="4495" w:type="dxa"/>
          </w:tcPr>
          <w:p w14:paraId="4047F8D4" w14:textId="7EA1D048" w:rsidR="00AA441F" w:rsidRDefault="00AA441F" w:rsidP="0056574E">
            <w:pPr>
              <w:widowControl/>
              <w:spacing w:before="120" w:after="120" w:line="240" w:lineRule="auto"/>
            </w:pPr>
            <w:r>
              <w:t>Zone ou espace réservé sur l</w:t>
            </w:r>
            <w:r w:rsidR="00BE6D0C">
              <w:t>esquels</w:t>
            </w:r>
            <w:r>
              <w:t xml:space="preserve"> l’</w:t>
            </w:r>
            <w:r w:rsidR="00BE6D0C">
              <w:t>É</w:t>
            </w:r>
            <w:r>
              <w:t>dition et la simulation se feront</w:t>
            </w:r>
          </w:p>
        </w:tc>
      </w:tr>
    </w:tbl>
    <w:p w14:paraId="72E12712" w14:textId="77777777" w:rsidR="006761CE" w:rsidRPr="00BE597F" w:rsidRDefault="006761CE" w:rsidP="00AC43BB"/>
    <w:p w14:paraId="2B420ED0" w14:textId="2A876AA0" w:rsidR="008E6C53" w:rsidRDefault="008E6C53" w:rsidP="003E7196">
      <w:pPr>
        <w:rPr>
          <w:color w:val="FF0000"/>
        </w:rPr>
      </w:pPr>
    </w:p>
    <w:sectPr w:rsidR="008E6C53" w:rsidSect="005E42EA">
      <w:headerReference w:type="default" r:id="rId24"/>
      <w:footerReference w:type="default" r:id="rId25"/>
      <w:headerReference w:type="first" r:id="rId26"/>
      <w:footerReference w:type="first" r:id="rId27"/>
      <w:pgSz w:w="12240" w:h="15840" w:code="1"/>
      <w:pgMar w:top="1417" w:right="1417" w:bottom="1417" w:left="141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52820" w14:textId="77777777" w:rsidR="00BE6D0C" w:rsidRDefault="00BE6D0C">
      <w:r>
        <w:separator/>
      </w:r>
    </w:p>
  </w:endnote>
  <w:endnote w:type="continuationSeparator" w:id="0">
    <w:p w14:paraId="37D7F995" w14:textId="77777777" w:rsidR="00BE6D0C" w:rsidRDefault="00BE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51B91" w14:textId="77777777" w:rsidR="00BE6D0C" w:rsidRDefault="00BE6D0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4BF7473" w14:textId="77777777" w:rsidR="00BE6D0C" w:rsidRDefault="00BE6D0C">
    <w:pPr>
      <w:pStyle w:val="Pieddepag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267C0" w14:textId="77777777" w:rsidR="00BE6D0C" w:rsidRDefault="00BE6D0C">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ADC71" w14:textId="77777777" w:rsidR="00BE6D0C" w:rsidRDefault="00BE6D0C">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E6D0C" w14:paraId="743FD473" w14:textId="77777777">
      <w:tc>
        <w:tcPr>
          <w:tcW w:w="3162" w:type="dxa"/>
          <w:tcBorders>
            <w:top w:val="nil"/>
            <w:left w:val="nil"/>
            <w:bottom w:val="nil"/>
            <w:right w:val="nil"/>
          </w:tcBorders>
        </w:tcPr>
        <w:p w14:paraId="7C29DED7" w14:textId="77777777" w:rsidR="00BE6D0C" w:rsidRPr="00C054FE" w:rsidRDefault="00BE6D0C">
          <w:pPr>
            <w:ind w:right="360"/>
          </w:pPr>
          <w:r w:rsidRPr="00C054FE">
            <w:t>Confidentiel</w:t>
          </w:r>
        </w:p>
      </w:tc>
      <w:tc>
        <w:tcPr>
          <w:tcW w:w="3162" w:type="dxa"/>
          <w:tcBorders>
            <w:top w:val="nil"/>
            <w:left w:val="nil"/>
            <w:bottom w:val="nil"/>
            <w:right w:val="nil"/>
          </w:tcBorders>
        </w:tcPr>
        <w:p w14:paraId="6D56DC6F" w14:textId="245B7E3C" w:rsidR="00BE6D0C" w:rsidRDefault="00BE6D0C" w:rsidP="00BD3967">
          <w:pPr>
            <w:jc w:val="center"/>
          </w:pPr>
          <w:r>
            <w:sym w:font="Symbol" w:char="F0D3"/>
          </w:r>
          <w:sdt>
            <w:sdtPr>
              <w:alias w:val="Société"/>
              <w:id w:val="896016785"/>
              <w:dataBinding w:prefixMappings="xmlns:ns0='http://schemas.openxmlformats.org/officeDocument/2006/extended-properties' " w:xpath="/ns0:Properties[1]/ns0:Company[1]" w:storeItemID="{6668398D-A668-4E3E-A5EB-62B293D839F1}"/>
              <w:text/>
            </w:sdtPr>
            <w:sdtContent>
              <w:r>
                <w:t>&lt;Équipe 9&gt;</w:t>
              </w:r>
            </w:sdtContent>
          </w:sdt>
          <w:r>
            <w:t xml:space="preserve">, </w:t>
          </w:r>
          <w:r>
            <w:fldChar w:fldCharType="begin"/>
          </w:r>
          <w:r>
            <w:instrText xml:space="preserve"> DATE  \@ "yyyy" </w:instrText>
          </w:r>
          <w:r>
            <w:fldChar w:fldCharType="separate"/>
          </w:r>
          <w:r>
            <w:rPr>
              <w:noProof/>
            </w:rPr>
            <w:t>2017</w:t>
          </w:r>
          <w:r>
            <w:rPr>
              <w:noProof/>
            </w:rPr>
            <w:fldChar w:fldCharType="end"/>
          </w:r>
        </w:p>
      </w:tc>
      <w:tc>
        <w:tcPr>
          <w:tcW w:w="3162" w:type="dxa"/>
          <w:tcBorders>
            <w:top w:val="nil"/>
            <w:left w:val="nil"/>
            <w:bottom w:val="nil"/>
            <w:right w:val="nil"/>
          </w:tcBorders>
        </w:tcPr>
        <w:p w14:paraId="385371C1" w14:textId="3C1FF8FA" w:rsidR="00BE6D0C" w:rsidRDefault="00BE6D0C">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BB70AB">
            <w:rPr>
              <w:rStyle w:val="Numrodepage"/>
              <w:noProof/>
            </w:rPr>
            <w:t>20</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BB70AB">
            <w:rPr>
              <w:rStyle w:val="Numrodepage"/>
              <w:noProof/>
            </w:rPr>
            <w:t>22</w:t>
          </w:r>
          <w:r>
            <w:rPr>
              <w:rStyle w:val="Numrodepage"/>
            </w:rPr>
            <w:fldChar w:fldCharType="end"/>
          </w:r>
        </w:p>
      </w:tc>
    </w:tr>
  </w:tbl>
  <w:p w14:paraId="4FC629BA" w14:textId="77777777" w:rsidR="00BE6D0C" w:rsidRDefault="00BE6D0C">
    <w:pPr>
      <w:pStyle w:val="Pieddepage"/>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B59CE" w14:textId="77777777" w:rsidR="00BE6D0C" w:rsidRDefault="00BE6D0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7E9FA" w14:textId="77777777" w:rsidR="00BE6D0C" w:rsidRDefault="00BE6D0C">
      <w:r>
        <w:separator/>
      </w:r>
    </w:p>
  </w:footnote>
  <w:footnote w:type="continuationSeparator" w:id="0">
    <w:p w14:paraId="6AAE93D8" w14:textId="77777777" w:rsidR="00BE6D0C" w:rsidRDefault="00BE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6936" w14:textId="77777777" w:rsidR="00BE6D0C" w:rsidRDefault="00BE6D0C">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3C370" w14:textId="77777777" w:rsidR="00BE6D0C" w:rsidRDefault="00BE6D0C">
    <w:pPr>
      <w:rPr>
        <w:sz w:val="24"/>
      </w:rPr>
    </w:pPr>
  </w:p>
  <w:p w14:paraId="121D690C" w14:textId="77777777" w:rsidR="00BE6D0C" w:rsidRDefault="00BE6D0C">
    <w:pPr>
      <w:pBdr>
        <w:top w:val="single" w:sz="6" w:space="1" w:color="auto"/>
      </w:pBdr>
      <w:rPr>
        <w:sz w:val="24"/>
      </w:rPr>
    </w:pPr>
  </w:p>
  <w:sdt>
    <w:sdtPr>
      <w:rPr>
        <w:rFonts w:ascii="Arial" w:hAnsi="Arial" w:cs="Arial"/>
        <w:b/>
        <w:sz w:val="36"/>
        <w:szCs w:val="36"/>
      </w:rPr>
      <w:alias w:val="Société"/>
      <w:id w:val="137150876"/>
      <w:placeholder>
        <w:docPart w:val="C1E4BF9659014008A270549609A2D8AE"/>
      </w:placeholder>
      <w:dataBinding w:prefixMappings="xmlns:ns0='http://schemas.openxmlformats.org/officeDocument/2006/extended-properties' " w:xpath="/ns0:Properties[1]/ns0:Company[1]" w:storeItemID="{6668398D-A668-4E3E-A5EB-62B293D839F1}"/>
      <w:text/>
    </w:sdtPr>
    <w:sdtContent>
      <w:p w14:paraId="0D539E2B" w14:textId="77777777" w:rsidR="00BE6D0C" w:rsidRPr="00BD3967" w:rsidRDefault="00BE6D0C">
        <w:pPr>
          <w:pBdr>
            <w:bottom w:val="single" w:sz="6" w:space="1" w:color="auto"/>
          </w:pBdr>
          <w:jc w:val="right"/>
          <w:rPr>
            <w:rFonts w:ascii="Arial" w:hAnsi="Arial" w:cs="Arial"/>
            <w:b/>
            <w:sz w:val="36"/>
            <w:szCs w:val="36"/>
          </w:rPr>
        </w:pPr>
        <w:r>
          <w:rPr>
            <w:rFonts w:ascii="Arial" w:hAnsi="Arial" w:cs="Arial"/>
            <w:b/>
            <w:sz w:val="36"/>
            <w:szCs w:val="36"/>
          </w:rPr>
          <w:t>&lt;Équipe 9&gt;</w:t>
        </w:r>
      </w:p>
    </w:sdtContent>
  </w:sdt>
  <w:p w14:paraId="5BE7A2EC" w14:textId="77777777" w:rsidR="00BE6D0C" w:rsidRDefault="00BE6D0C">
    <w:pPr>
      <w:pBdr>
        <w:bottom w:val="single" w:sz="6" w:space="1" w:color="auto"/>
      </w:pBdr>
      <w:jc w:val="right"/>
      <w:rPr>
        <w:sz w:val="24"/>
      </w:rPr>
    </w:pPr>
  </w:p>
  <w:p w14:paraId="606226A0" w14:textId="77777777" w:rsidR="00BE6D0C" w:rsidRDefault="00BE6D0C">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6DDA4" w14:textId="77777777" w:rsidR="00BE6D0C" w:rsidRDefault="00BE6D0C">
    <w:pPr>
      <w:pStyle w:val="En-tte"/>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E6D0C" w14:paraId="41691B0F" w14:textId="77777777">
      <w:sdt>
        <w:sdtPr>
          <w:alias w:val="Objet "/>
          <w:id w:val="137150886"/>
          <w:dataBinding w:prefixMappings="xmlns:ns0='http://purl.org/dc/elements/1.1/' xmlns:ns1='http://schemas.openxmlformats.org/package/2006/metadata/core-properties' " w:xpath="/ns1:coreProperties[1]/ns0:subject[1]" w:storeItemID="{6C3C8BC8-F283-45AE-878A-BAB7291924A1}"/>
          <w:text/>
        </w:sdtPr>
        <w:sdtContent>
          <w:tc>
            <w:tcPr>
              <w:tcW w:w="6379" w:type="dxa"/>
            </w:tcPr>
            <w:p w14:paraId="5A3A7EAC" w14:textId="0EEDE793" w:rsidR="00BE6D0C" w:rsidRDefault="00BE6D0C" w:rsidP="00E13C97">
              <w:r>
                <w:t>&lt;WALL-E2&gt;</w:t>
              </w:r>
            </w:p>
          </w:tc>
        </w:sdtContent>
      </w:sdt>
      <w:tc>
        <w:tcPr>
          <w:tcW w:w="3179" w:type="dxa"/>
        </w:tcPr>
        <w:p w14:paraId="111A84E6" w14:textId="4039C0DD" w:rsidR="00BE6D0C" w:rsidRDefault="00BE6D0C" w:rsidP="00BD3967">
          <w:pPr>
            <w:tabs>
              <w:tab w:val="left" w:pos="1135"/>
            </w:tabs>
            <w:spacing w:before="40"/>
            <w:ind w:right="68"/>
            <w:jc w:val="right"/>
          </w:pPr>
          <w:r>
            <w:t xml:space="preserve">  Version : </w:t>
          </w:r>
          <w:sdt>
            <w:sdtPr>
              <w:alias w:val="État "/>
              <w:id w:val="137150889"/>
              <w:dataBinding w:prefixMappings="xmlns:ns0='http://purl.org/dc/elements/1.1/' xmlns:ns1='http://schemas.openxmlformats.org/package/2006/metadata/core-properties' " w:xpath="/ns1:coreProperties[1]/ns1:contentStatus[1]" w:storeItemID="{6C3C8BC8-F283-45AE-878A-BAB7291924A1}"/>
              <w:text/>
            </w:sdtPr>
            <w:sdtContent>
              <w:r>
                <w:t>3.2</w:t>
              </w:r>
            </w:sdtContent>
          </w:sdt>
          <w:r>
            <w:t xml:space="preserve">    </w:t>
          </w:r>
        </w:p>
      </w:tc>
    </w:tr>
    <w:tr w:rsidR="00BE6D0C" w14:paraId="02447C04" w14:textId="77777777">
      <w:sdt>
        <w:sdtPr>
          <w:alias w:val="Titre "/>
          <w:id w:val="137150887"/>
          <w:dataBinding w:prefixMappings="xmlns:ns0='http://purl.org/dc/elements/1.1/' xmlns:ns1='http://schemas.openxmlformats.org/package/2006/metadata/core-properties' " w:xpath="/ns1:coreProperties[1]/ns0:title[1]" w:storeItemID="{6C3C8BC8-F283-45AE-878A-BAB7291924A1}"/>
          <w:text/>
        </w:sdtPr>
        <w:sdtContent>
          <w:tc>
            <w:tcPr>
              <w:tcW w:w="6379" w:type="dxa"/>
            </w:tcPr>
            <w:p w14:paraId="783FEE6E" w14:textId="77777777" w:rsidR="00BE6D0C" w:rsidRDefault="00BE6D0C" w:rsidP="00E13C97">
              <w:r>
                <w:t>Spécifications des requis du système (SRS)</w:t>
              </w:r>
            </w:p>
          </w:tc>
        </w:sdtContent>
      </w:sdt>
      <w:tc>
        <w:tcPr>
          <w:tcW w:w="3179" w:type="dxa"/>
        </w:tcPr>
        <w:p w14:paraId="47AAE5F3" w14:textId="2D81958D" w:rsidR="00BE6D0C" w:rsidRDefault="00BE6D0C" w:rsidP="00BD3967">
          <w:pPr>
            <w:jc w:val="right"/>
          </w:pPr>
          <w:r>
            <w:t xml:space="preserve">  Date : </w:t>
          </w:r>
          <w:r>
            <w:fldChar w:fldCharType="begin"/>
          </w:r>
          <w:r>
            <w:instrText xml:space="preserve"> DATE  \@ "yyyy-MM-dd"  \* MERGEFORMAT </w:instrText>
          </w:r>
          <w:r>
            <w:fldChar w:fldCharType="separate"/>
          </w:r>
          <w:r>
            <w:rPr>
              <w:noProof/>
            </w:rPr>
            <w:t>2017-04-11</w:t>
          </w:r>
          <w:r>
            <w:fldChar w:fldCharType="end"/>
          </w:r>
        </w:p>
      </w:tc>
    </w:tr>
  </w:tbl>
  <w:p w14:paraId="185645AD" w14:textId="77777777" w:rsidR="00BE6D0C" w:rsidRDefault="00BE6D0C">
    <w:pPr>
      <w:pStyle w:val="En-tt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2FE2B" w14:textId="77777777" w:rsidR="00BE6D0C" w:rsidRDefault="00BE6D0C">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B4A982"/>
    <w:lvl w:ilvl="0">
      <w:start w:val="1"/>
      <w:numFmt w:val="decimal"/>
      <w:pStyle w:val="Titre1"/>
      <w:lvlText w:val="%1."/>
      <w:lvlJc w:val="left"/>
      <w:pPr>
        <w:ind w:left="0" w:firstLine="0"/>
      </w:pPr>
      <w:rPr>
        <w:rFonts w:ascii="Times New Roman" w:hAnsi="Times New Roman" w:cs="Times New Roman" w:hint="default"/>
        <w:b/>
      </w:rPr>
    </w:lvl>
    <w:lvl w:ilvl="1">
      <w:start w:val="1"/>
      <w:numFmt w:val="decimal"/>
      <w:pStyle w:val="Titre2"/>
      <w:lvlText w:val="%1.%2"/>
      <w:lvlJc w:val="left"/>
      <w:pPr>
        <w:ind w:left="0" w:firstLine="0"/>
      </w:pPr>
      <w:rPr>
        <w:rFonts w:hint="default"/>
        <w:sz w:val="20"/>
        <w:szCs w:val="20"/>
      </w:rPr>
    </w:lvl>
    <w:lvl w:ilvl="2">
      <w:start w:val="1"/>
      <w:numFmt w:val="decimal"/>
      <w:pStyle w:val="Titre3"/>
      <w:lvlText w:val="%1.%2.%3"/>
      <w:lvlJc w:val="left"/>
      <w:pPr>
        <w:ind w:left="0" w:firstLine="0"/>
      </w:pPr>
      <w:rPr>
        <w:rFonts w:ascii="Times New Roman" w:hAnsi="Times New Roman" w:cs="Times New Roman" w:hint="default"/>
        <w:b w:val="0"/>
        <w:i/>
        <w:color w:val="auto"/>
      </w:rPr>
    </w:lvl>
    <w:lvl w:ilvl="3">
      <w:start w:val="1"/>
      <w:numFmt w:val="decimal"/>
      <w:pStyle w:val="Titre4"/>
      <w:lvlText w:val="%1.%2.%3.%4"/>
      <w:lvlJc w:val="left"/>
      <w:pPr>
        <w:ind w:left="0" w:firstLine="0"/>
      </w:pPr>
      <w:rPr>
        <w:rFonts w:hint="default"/>
      </w:rPr>
    </w:lvl>
    <w:lvl w:ilvl="4">
      <w:start w:val="1"/>
      <w:numFmt w:val="decimal"/>
      <w:pStyle w:val="Titre5"/>
      <w:lvlText w:val="%1.%2.%3.%4.%5"/>
      <w:lvlJc w:val="left"/>
      <w:pPr>
        <w:ind w:left="0" w:firstLine="0"/>
      </w:pPr>
      <w:rPr>
        <w:rFonts w:hint="default"/>
      </w:rPr>
    </w:lvl>
    <w:lvl w:ilvl="5">
      <w:start w:val="1"/>
      <w:numFmt w:val="decimal"/>
      <w:pStyle w:val="Titre6"/>
      <w:lvlText w:val="%1.%2.%3.%4.%5.%6"/>
      <w:lvlJc w:val="left"/>
      <w:pPr>
        <w:ind w:left="0" w:firstLine="0"/>
      </w:pPr>
      <w:rPr>
        <w:rFonts w:hint="default"/>
      </w:rPr>
    </w:lvl>
    <w:lvl w:ilvl="6">
      <w:start w:val="1"/>
      <w:numFmt w:val="decimal"/>
      <w:pStyle w:val="Titre7"/>
      <w:lvlText w:val="%1.%2.%3.%4.%5.%6.%7"/>
      <w:lvlJc w:val="left"/>
      <w:pPr>
        <w:ind w:left="0" w:firstLine="0"/>
      </w:pPr>
      <w:rPr>
        <w:rFonts w:hint="default"/>
      </w:rPr>
    </w:lvl>
    <w:lvl w:ilvl="7">
      <w:start w:val="1"/>
      <w:numFmt w:val="decimal"/>
      <w:pStyle w:val="Titre8"/>
      <w:lvlText w:val="%1.%2.%3.%4.%5.%6.%7.%8"/>
      <w:lvlJc w:val="left"/>
      <w:pPr>
        <w:ind w:left="0" w:firstLine="0"/>
      </w:pPr>
      <w:rPr>
        <w:rFonts w:hint="default"/>
      </w:rPr>
    </w:lvl>
    <w:lvl w:ilvl="8">
      <w:start w:val="1"/>
      <w:numFmt w:val="decimal"/>
      <w:pStyle w:val="Titre9"/>
      <w:lvlText w:val="%1.%2.%3.%4.%5.%6.%7.%8.%9"/>
      <w:lvlJc w:val="left"/>
      <w:pPr>
        <w:ind w:left="0" w:firstLine="0"/>
      </w:pPr>
      <w:rPr>
        <w:rFonts w:hint="default"/>
      </w:rPr>
    </w:lvl>
  </w:abstractNum>
  <w:abstractNum w:abstractNumId="1" w15:restartNumberingAfterBreak="0">
    <w:nsid w:val="04C77F04"/>
    <w:multiLevelType w:val="multilevel"/>
    <w:tmpl w:val="3D86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000F4"/>
    <w:multiLevelType w:val="hybridMultilevel"/>
    <w:tmpl w:val="690ED3E8"/>
    <w:lvl w:ilvl="0" w:tplc="71681AF6">
      <w:start w:val="1"/>
      <w:numFmt w:val="decimal"/>
      <w:lvlText w:val="3.%1.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21963EFB"/>
    <w:multiLevelType w:val="hybridMultilevel"/>
    <w:tmpl w:val="5F769E5A"/>
    <w:lvl w:ilvl="0" w:tplc="7E8C5370">
      <w:start w:val="3"/>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74C5332"/>
    <w:multiLevelType w:val="hybridMultilevel"/>
    <w:tmpl w:val="E6C24DB0"/>
    <w:lvl w:ilvl="0" w:tplc="71681AF6">
      <w:start w:val="1"/>
      <w:numFmt w:val="decimal"/>
      <w:lvlText w:val="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B3C5AC2"/>
    <w:multiLevelType w:val="multilevel"/>
    <w:tmpl w:val="1D3E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C63533"/>
    <w:multiLevelType w:val="hybridMultilevel"/>
    <w:tmpl w:val="24E249C0"/>
    <w:lvl w:ilvl="0" w:tplc="0C0C0001">
      <w:start w:val="1"/>
      <w:numFmt w:val="bullet"/>
      <w:lvlText w:val=""/>
      <w:lvlJc w:val="left"/>
      <w:pPr>
        <w:ind w:left="1695" w:hanging="360"/>
      </w:pPr>
      <w:rPr>
        <w:rFonts w:ascii="Symbol" w:hAnsi="Symbol" w:hint="default"/>
      </w:rPr>
    </w:lvl>
    <w:lvl w:ilvl="1" w:tplc="0C0C0003" w:tentative="1">
      <w:start w:val="1"/>
      <w:numFmt w:val="bullet"/>
      <w:lvlText w:val="o"/>
      <w:lvlJc w:val="left"/>
      <w:pPr>
        <w:ind w:left="2415" w:hanging="360"/>
      </w:pPr>
      <w:rPr>
        <w:rFonts w:ascii="Courier New" w:hAnsi="Courier New" w:cs="Courier New" w:hint="default"/>
      </w:rPr>
    </w:lvl>
    <w:lvl w:ilvl="2" w:tplc="0C0C0005" w:tentative="1">
      <w:start w:val="1"/>
      <w:numFmt w:val="bullet"/>
      <w:lvlText w:val=""/>
      <w:lvlJc w:val="left"/>
      <w:pPr>
        <w:ind w:left="3135" w:hanging="360"/>
      </w:pPr>
      <w:rPr>
        <w:rFonts w:ascii="Wingdings" w:hAnsi="Wingdings" w:hint="default"/>
      </w:rPr>
    </w:lvl>
    <w:lvl w:ilvl="3" w:tplc="0C0C0001" w:tentative="1">
      <w:start w:val="1"/>
      <w:numFmt w:val="bullet"/>
      <w:lvlText w:val=""/>
      <w:lvlJc w:val="left"/>
      <w:pPr>
        <w:ind w:left="3855" w:hanging="360"/>
      </w:pPr>
      <w:rPr>
        <w:rFonts w:ascii="Symbol" w:hAnsi="Symbol" w:hint="default"/>
      </w:rPr>
    </w:lvl>
    <w:lvl w:ilvl="4" w:tplc="0C0C0003" w:tentative="1">
      <w:start w:val="1"/>
      <w:numFmt w:val="bullet"/>
      <w:lvlText w:val="o"/>
      <w:lvlJc w:val="left"/>
      <w:pPr>
        <w:ind w:left="4575" w:hanging="360"/>
      </w:pPr>
      <w:rPr>
        <w:rFonts w:ascii="Courier New" w:hAnsi="Courier New" w:cs="Courier New" w:hint="default"/>
      </w:rPr>
    </w:lvl>
    <w:lvl w:ilvl="5" w:tplc="0C0C0005" w:tentative="1">
      <w:start w:val="1"/>
      <w:numFmt w:val="bullet"/>
      <w:lvlText w:val=""/>
      <w:lvlJc w:val="left"/>
      <w:pPr>
        <w:ind w:left="5295" w:hanging="360"/>
      </w:pPr>
      <w:rPr>
        <w:rFonts w:ascii="Wingdings" w:hAnsi="Wingdings" w:hint="default"/>
      </w:rPr>
    </w:lvl>
    <w:lvl w:ilvl="6" w:tplc="0C0C0001" w:tentative="1">
      <w:start w:val="1"/>
      <w:numFmt w:val="bullet"/>
      <w:lvlText w:val=""/>
      <w:lvlJc w:val="left"/>
      <w:pPr>
        <w:ind w:left="6015" w:hanging="360"/>
      </w:pPr>
      <w:rPr>
        <w:rFonts w:ascii="Symbol" w:hAnsi="Symbol" w:hint="default"/>
      </w:rPr>
    </w:lvl>
    <w:lvl w:ilvl="7" w:tplc="0C0C0003" w:tentative="1">
      <w:start w:val="1"/>
      <w:numFmt w:val="bullet"/>
      <w:lvlText w:val="o"/>
      <w:lvlJc w:val="left"/>
      <w:pPr>
        <w:ind w:left="6735" w:hanging="360"/>
      </w:pPr>
      <w:rPr>
        <w:rFonts w:ascii="Courier New" w:hAnsi="Courier New" w:cs="Courier New" w:hint="default"/>
      </w:rPr>
    </w:lvl>
    <w:lvl w:ilvl="8" w:tplc="0C0C0005" w:tentative="1">
      <w:start w:val="1"/>
      <w:numFmt w:val="bullet"/>
      <w:lvlText w:val=""/>
      <w:lvlJc w:val="left"/>
      <w:pPr>
        <w:ind w:left="7455" w:hanging="360"/>
      </w:pPr>
      <w:rPr>
        <w:rFonts w:ascii="Wingdings" w:hAnsi="Wingdings" w:hint="default"/>
      </w:rPr>
    </w:lvl>
  </w:abstractNum>
  <w:abstractNum w:abstractNumId="8" w15:restartNumberingAfterBreak="0">
    <w:nsid w:val="3D331EDA"/>
    <w:multiLevelType w:val="hybridMultilevel"/>
    <w:tmpl w:val="8D90385A"/>
    <w:lvl w:ilvl="0" w:tplc="71681AF6">
      <w:start w:val="1"/>
      <w:numFmt w:val="decimal"/>
      <w:lvlText w:val="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170B78"/>
    <w:multiLevelType w:val="hybridMultilevel"/>
    <w:tmpl w:val="0E4A7132"/>
    <w:lvl w:ilvl="0" w:tplc="2E32A596">
      <w:start w:val="3"/>
      <w:numFmt w:val="bullet"/>
      <w:lvlText w:val="-"/>
      <w:lvlJc w:val="left"/>
      <w:pPr>
        <w:ind w:left="1080" w:hanging="360"/>
      </w:pPr>
      <w:rPr>
        <w:rFonts w:ascii="Times New Roman" w:eastAsia="Times New Roman" w:hAnsi="Times New Roman"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400375C0"/>
    <w:multiLevelType w:val="multilevel"/>
    <w:tmpl w:val="1C0ECA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A57E4A"/>
    <w:multiLevelType w:val="hybridMultilevel"/>
    <w:tmpl w:val="57B43068"/>
    <w:lvl w:ilvl="0" w:tplc="71681AF6">
      <w:start w:val="1"/>
      <w:numFmt w:val="decimal"/>
      <w:lvlText w:val="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A567EBA"/>
    <w:multiLevelType w:val="hybridMultilevel"/>
    <w:tmpl w:val="6AFE2734"/>
    <w:lvl w:ilvl="0" w:tplc="040C000F">
      <w:start w:val="1"/>
      <w:numFmt w:val="decimal"/>
      <w:lvlText w:val="%1."/>
      <w:lvlJc w:val="left"/>
      <w:pPr>
        <w:ind w:left="36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A560CB"/>
    <w:multiLevelType w:val="hybridMultilevel"/>
    <w:tmpl w:val="2D7E835A"/>
    <w:lvl w:ilvl="0" w:tplc="3A7C0FF2">
      <w:start w:val="3"/>
      <w:numFmt w:val="bullet"/>
      <w:lvlText w:val="-"/>
      <w:lvlJc w:val="left"/>
      <w:pPr>
        <w:ind w:left="1080" w:hanging="360"/>
      </w:pPr>
      <w:rPr>
        <w:rFonts w:ascii="Times New Roman" w:eastAsia="Times New Roman" w:hAnsi="Times New Roman"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6" w15:restartNumberingAfterBreak="0">
    <w:nsid w:val="4D515E6B"/>
    <w:multiLevelType w:val="hybridMultilevel"/>
    <w:tmpl w:val="CD803368"/>
    <w:lvl w:ilvl="0" w:tplc="71681AF6">
      <w:start w:val="1"/>
      <w:numFmt w:val="decimal"/>
      <w:lvlText w:val="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9E6C22"/>
    <w:multiLevelType w:val="hybridMultilevel"/>
    <w:tmpl w:val="EF58C3DA"/>
    <w:lvl w:ilvl="0" w:tplc="F74EF6F6">
      <w:start w:val="1"/>
      <w:numFmt w:val="decimal"/>
      <w:lvlText w:val="3.%1.1"/>
      <w:lvlJc w:val="left"/>
      <w:pPr>
        <w:ind w:left="360" w:hanging="360"/>
      </w:pPr>
      <w:rPr>
        <w:rFonts w:hint="default"/>
        <w:b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672E154C"/>
    <w:multiLevelType w:val="hybridMultilevel"/>
    <w:tmpl w:val="903CDE62"/>
    <w:lvl w:ilvl="0" w:tplc="71681AF6">
      <w:start w:val="1"/>
      <w:numFmt w:val="decimal"/>
      <w:lvlText w:val="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301AF2"/>
    <w:multiLevelType w:val="hybridMultilevel"/>
    <w:tmpl w:val="C6C6469C"/>
    <w:lvl w:ilvl="0" w:tplc="71681AF6">
      <w:start w:val="1"/>
      <w:numFmt w:val="decimal"/>
      <w:lvlText w:val="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65D198A"/>
    <w:multiLevelType w:val="hybridMultilevel"/>
    <w:tmpl w:val="F60A7234"/>
    <w:lvl w:ilvl="0" w:tplc="71681AF6">
      <w:start w:val="1"/>
      <w:numFmt w:val="decimal"/>
      <w:lvlText w:val="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82E5E33"/>
    <w:multiLevelType w:val="hybridMultilevel"/>
    <w:tmpl w:val="3B769C04"/>
    <w:lvl w:ilvl="0" w:tplc="71681AF6">
      <w:start w:val="1"/>
      <w:numFmt w:val="decimal"/>
      <w:lvlText w:val="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B426BFD"/>
    <w:multiLevelType w:val="hybridMultilevel"/>
    <w:tmpl w:val="363AA366"/>
    <w:lvl w:ilvl="0" w:tplc="71681AF6">
      <w:start w:val="1"/>
      <w:numFmt w:val="decimal"/>
      <w:lvlText w:val="3.%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D876DF4"/>
    <w:multiLevelType w:val="hybridMultilevel"/>
    <w:tmpl w:val="0A42DC9E"/>
    <w:lvl w:ilvl="0" w:tplc="63089984">
      <w:start w:val="1"/>
      <w:numFmt w:val="decimal"/>
      <w:lvlText w:val="3.2.%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 w:numId="2">
    <w:abstractNumId w:val="13"/>
  </w:num>
  <w:num w:numId="3">
    <w:abstractNumId w:val="4"/>
  </w:num>
  <w:num w:numId="4">
    <w:abstractNumId w:val="11"/>
  </w:num>
  <w:num w:numId="5">
    <w:abstractNumId w:val="10"/>
  </w:num>
  <w:num w:numId="6">
    <w:abstractNumId w:val="15"/>
  </w:num>
  <w:num w:numId="7">
    <w:abstractNumId w:val="9"/>
  </w:num>
  <w:num w:numId="8">
    <w:abstractNumId w:val="1"/>
  </w:num>
  <w:num w:numId="9">
    <w:abstractNumId w:val="6"/>
  </w:num>
  <w:num w:numId="10">
    <w:abstractNumId w:val="3"/>
  </w:num>
  <w:num w:numId="11">
    <w:abstractNumId w:val="7"/>
  </w:num>
  <w:num w:numId="12">
    <w:abstractNumId w:val="17"/>
  </w:num>
  <w:num w:numId="13">
    <w:abstractNumId w:val="14"/>
  </w:num>
  <w:num w:numId="14">
    <w:abstractNumId w:val="22"/>
  </w:num>
  <w:num w:numId="15">
    <w:abstractNumId w:val="2"/>
  </w:num>
  <w:num w:numId="16">
    <w:abstractNumId w:val="0"/>
    <w:lvlOverride w:ilvl="0">
      <w:startOverride w:val="3"/>
    </w:lvlOverride>
    <w:lvlOverride w:ilvl="1">
      <w:startOverride w:val="1"/>
    </w:lvlOverride>
    <w:lvlOverride w:ilvl="2">
      <w:startOverride w:val="2"/>
    </w:lvlOverride>
  </w:num>
  <w:num w:numId="17">
    <w:abstractNumId w:val="20"/>
  </w:num>
  <w:num w:numId="18">
    <w:abstractNumId w:val="23"/>
  </w:num>
  <w:num w:numId="19">
    <w:abstractNumId w:val="0"/>
  </w:num>
  <w:num w:numId="20">
    <w:abstractNumId w:val="19"/>
  </w:num>
  <w:num w:numId="21">
    <w:abstractNumId w:val="5"/>
  </w:num>
  <w:num w:numId="22">
    <w:abstractNumId w:val="8"/>
  </w:num>
  <w:num w:numId="23">
    <w:abstractNumId w:val="21"/>
  </w:num>
  <w:num w:numId="24">
    <w:abstractNumId w:val="0"/>
  </w:num>
  <w:num w:numId="25">
    <w:abstractNumId w:val="16"/>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40"/>
    <w:rsid w:val="000002CD"/>
    <w:rsid w:val="00000840"/>
    <w:rsid w:val="00002969"/>
    <w:rsid w:val="0001129E"/>
    <w:rsid w:val="0001232A"/>
    <w:rsid w:val="0002200F"/>
    <w:rsid w:val="00023B9B"/>
    <w:rsid w:val="00024E09"/>
    <w:rsid w:val="00025262"/>
    <w:rsid w:val="00026A7E"/>
    <w:rsid w:val="000328D4"/>
    <w:rsid w:val="00034008"/>
    <w:rsid w:val="00045A37"/>
    <w:rsid w:val="000514D0"/>
    <w:rsid w:val="00054632"/>
    <w:rsid w:val="00054757"/>
    <w:rsid w:val="000548A9"/>
    <w:rsid w:val="00065AD6"/>
    <w:rsid w:val="00070CD3"/>
    <w:rsid w:val="0007712B"/>
    <w:rsid w:val="00084D55"/>
    <w:rsid w:val="00087337"/>
    <w:rsid w:val="000915CD"/>
    <w:rsid w:val="000A418D"/>
    <w:rsid w:val="000B0942"/>
    <w:rsid w:val="000C5D16"/>
    <w:rsid w:val="000D009A"/>
    <w:rsid w:val="000E0A2A"/>
    <w:rsid w:val="000E1F5A"/>
    <w:rsid w:val="000E6623"/>
    <w:rsid w:val="000F02BE"/>
    <w:rsid w:val="00101731"/>
    <w:rsid w:val="0010309B"/>
    <w:rsid w:val="0010541F"/>
    <w:rsid w:val="00111E9C"/>
    <w:rsid w:val="00120D6D"/>
    <w:rsid w:val="001253C7"/>
    <w:rsid w:val="001306FC"/>
    <w:rsid w:val="00136895"/>
    <w:rsid w:val="00142459"/>
    <w:rsid w:val="00154A38"/>
    <w:rsid w:val="00154E38"/>
    <w:rsid w:val="0015562C"/>
    <w:rsid w:val="00161644"/>
    <w:rsid w:val="001634F3"/>
    <w:rsid w:val="00165826"/>
    <w:rsid w:val="00173BA6"/>
    <w:rsid w:val="00175378"/>
    <w:rsid w:val="001756D6"/>
    <w:rsid w:val="00177599"/>
    <w:rsid w:val="00177CE4"/>
    <w:rsid w:val="00187496"/>
    <w:rsid w:val="00190BD3"/>
    <w:rsid w:val="00193D53"/>
    <w:rsid w:val="001952C2"/>
    <w:rsid w:val="001A7633"/>
    <w:rsid w:val="001B6873"/>
    <w:rsid w:val="001D4226"/>
    <w:rsid w:val="001D67BA"/>
    <w:rsid w:val="001E6C24"/>
    <w:rsid w:val="001E7CA8"/>
    <w:rsid w:val="001F1014"/>
    <w:rsid w:val="001F4820"/>
    <w:rsid w:val="00200498"/>
    <w:rsid w:val="00201D6E"/>
    <w:rsid w:val="002025BD"/>
    <w:rsid w:val="002039E5"/>
    <w:rsid w:val="00206148"/>
    <w:rsid w:val="00206FED"/>
    <w:rsid w:val="00207A48"/>
    <w:rsid w:val="00213514"/>
    <w:rsid w:val="00214760"/>
    <w:rsid w:val="00215D15"/>
    <w:rsid w:val="002218D9"/>
    <w:rsid w:val="002238D5"/>
    <w:rsid w:val="00223D69"/>
    <w:rsid w:val="0023064F"/>
    <w:rsid w:val="0024245B"/>
    <w:rsid w:val="00247144"/>
    <w:rsid w:val="00247C47"/>
    <w:rsid w:val="002548B0"/>
    <w:rsid w:val="00255084"/>
    <w:rsid w:val="0025688D"/>
    <w:rsid w:val="0026058F"/>
    <w:rsid w:val="0026253B"/>
    <w:rsid w:val="0026560A"/>
    <w:rsid w:val="0027197A"/>
    <w:rsid w:val="00274F87"/>
    <w:rsid w:val="00277E9F"/>
    <w:rsid w:val="00280A1C"/>
    <w:rsid w:val="0029213C"/>
    <w:rsid w:val="00294CEA"/>
    <w:rsid w:val="002957EB"/>
    <w:rsid w:val="002963CD"/>
    <w:rsid w:val="002A6DD1"/>
    <w:rsid w:val="002B3A11"/>
    <w:rsid w:val="002B5103"/>
    <w:rsid w:val="002C4F70"/>
    <w:rsid w:val="002D74AC"/>
    <w:rsid w:val="002E0DD1"/>
    <w:rsid w:val="002E3224"/>
    <w:rsid w:val="002F03D6"/>
    <w:rsid w:val="002F16BF"/>
    <w:rsid w:val="002F794D"/>
    <w:rsid w:val="00301A13"/>
    <w:rsid w:val="00310D1F"/>
    <w:rsid w:val="003111AE"/>
    <w:rsid w:val="00313E28"/>
    <w:rsid w:val="0031520C"/>
    <w:rsid w:val="00315F87"/>
    <w:rsid w:val="00316465"/>
    <w:rsid w:val="00316AAC"/>
    <w:rsid w:val="00323879"/>
    <w:rsid w:val="003270C8"/>
    <w:rsid w:val="00332C93"/>
    <w:rsid w:val="00333C1B"/>
    <w:rsid w:val="00335FD2"/>
    <w:rsid w:val="00340CAF"/>
    <w:rsid w:val="003618F3"/>
    <w:rsid w:val="00363B6D"/>
    <w:rsid w:val="0036659A"/>
    <w:rsid w:val="003747DD"/>
    <w:rsid w:val="00374E48"/>
    <w:rsid w:val="0038460C"/>
    <w:rsid w:val="00387BA8"/>
    <w:rsid w:val="00390D1F"/>
    <w:rsid w:val="00397BD6"/>
    <w:rsid w:val="00397EC3"/>
    <w:rsid w:val="003A4D90"/>
    <w:rsid w:val="003A6CCF"/>
    <w:rsid w:val="003A7F90"/>
    <w:rsid w:val="003B4F0A"/>
    <w:rsid w:val="003B68F0"/>
    <w:rsid w:val="003B6C54"/>
    <w:rsid w:val="003B7D05"/>
    <w:rsid w:val="003B7FF0"/>
    <w:rsid w:val="003C1BC0"/>
    <w:rsid w:val="003C4EC1"/>
    <w:rsid w:val="003C6F44"/>
    <w:rsid w:val="003C71F4"/>
    <w:rsid w:val="003D374A"/>
    <w:rsid w:val="003D7B85"/>
    <w:rsid w:val="003E3D90"/>
    <w:rsid w:val="003E5061"/>
    <w:rsid w:val="003E7196"/>
    <w:rsid w:val="003F3F2D"/>
    <w:rsid w:val="003F6011"/>
    <w:rsid w:val="003F6149"/>
    <w:rsid w:val="0040478D"/>
    <w:rsid w:val="00407721"/>
    <w:rsid w:val="00407A0B"/>
    <w:rsid w:val="004161E0"/>
    <w:rsid w:val="00416DEB"/>
    <w:rsid w:val="00431C87"/>
    <w:rsid w:val="004331A8"/>
    <w:rsid w:val="004339D9"/>
    <w:rsid w:val="00435861"/>
    <w:rsid w:val="00444CB3"/>
    <w:rsid w:val="004454C7"/>
    <w:rsid w:val="00447FFA"/>
    <w:rsid w:val="00451E49"/>
    <w:rsid w:val="004615C4"/>
    <w:rsid w:val="004630C5"/>
    <w:rsid w:val="004633B4"/>
    <w:rsid w:val="00464E62"/>
    <w:rsid w:val="004650D3"/>
    <w:rsid w:val="00466C7B"/>
    <w:rsid w:val="00467CAE"/>
    <w:rsid w:val="004713A3"/>
    <w:rsid w:val="0047247C"/>
    <w:rsid w:val="004733C5"/>
    <w:rsid w:val="00474FF3"/>
    <w:rsid w:val="00476908"/>
    <w:rsid w:val="004842A4"/>
    <w:rsid w:val="00484B40"/>
    <w:rsid w:val="00486F9C"/>
    <w:rsid w:val="00495E39"/>
    <w:rsid w:val="004A6151"/>
    <w:rsid w:val="004A7522"/>
    <w:rsid w:val="004B0A07"/>
    <w:rsid w:val="004B5E05"/>
    <w:rsid w:val="004B7258"/>
    <w:rsid w:val="004D6401"/>
    <w:rsid w:val="004E1F24"/>
    <w:rsid w:val="004E62B7"/>
    <w:rsid w:val="004E7912"/>
    <w:rsid w:val="004F0AFF"/>
    <w:rsid w:val="004F1DCB"/>
    <w:rsid w:val="004F3368"/>
    <w:rsid w:val="004F66E4"/>
    <w:rsid w:val="00512029"/>
    <w:rsid w:val="005153BC"/>
    <w:rsid w:val="00515759"/>
    <w:rsid w:val="00527A92"/>
    <w:rsid w:val="00532851"/>
    <w:rsid w:val="005377DD"/>
    <w:rsid w:val="00540E1C"/>
    <w:rsid w:val="005410EE"/>
    <w:rsid w:val="00541D51"/>
    <w:rsid w:val="00547F5A"/>
    <w:rsid w:val="005525D2"/>
    <w:rsid w:val="00552F37"/>
    <w:rsid w:val="005534FC"/>
    <w:rsid w:val="00556625"/>
    <w:rsid w:val="005606A0"/>
    <w:rsid w:val="0056574E"/>
    <w:rsid w:val="00566830"/>
    <w:rsid w:val="00570B74"/>
    <w:rsid w:val="005723D6"/>
    <w:rsid w:val="00575757"/>
    <w:rsid w:val="00581804"/>
    <w:rsid w:val="005847D1"/>
    <w:rsid w:val="00592447"/>
    <w:rsid w:val="00593000"/>
    <w:rsid w:val="00594D6F"/>
    <w:rsid w:val="005973BA"/>
    <w:rsid w:val="00597B58"/>
    <w:rsid w:val="005A3D22"/>
    <w:rsid w:val="005A4BE8"/>
    <w:rsid w:val="005B4299"/>
    <w:rsid w:val="005B4596"/>
    <w:rsid w:val="005B6B5F"/>
    <w:rsid w:val="005C3191"/>
    <w:rsid w:val="005C5B96"/>
    <w:rsid w:val="005D3FC9"/>
    <w:rsid w:val="005D6A2A"/>
    <w:rsid w:val="005E00DB"/>
    <w:rsid w:val="005E0BEF"/>
    <w:rsid w:val="005E174F"/>
    <w:rsid w:val="005E3423"/>
    <w:rsid w:val="005E42EA"/>
    <w:rsid w:val="005E574C"/>
    <w:rsid w:val="005E5E82"/>
    <w:rsid w:val="005E6682"/>
    <w:rsid w:val="005F002B"/>
    <w:rsid w:val="005F391C"/>
    <w:rsid w:val="005F5CA3"/>
    <w:rsid w:val="005F7172"/>
    <w:rsid w:val="00601DBE"/>
    <w:rsid w:val="00610187"/>
    <w:rsid w:val="006133AC"/>
    <w:rsid w:val="006163DD"/>
    <w:rsid w:val="00616F35"/>
    <w:rsid w:val="00630FCF"/>
    <w:rsid w:val="00635CFE"/>
    <w:rsid w:val="00635D07"/>
    <w:rsid w:val="00642D49"/>
    <w:rsid w:val="00651BBD"/>
    <w:rsid w:val="00654FCD"/>
    <w:rsid w:val="00655C69"/>
    <w:rsid w:val="00665749"/>
    <w:rsid w:val="00666971"/>
    <w:rsid w:val="006727A1"/>
    <w:rsid w:val="006761CE"/>
    <w:rsid w:val="00677DB1"/>
    <w:rsid w:val="00682481"/>
    <w:rsid w:val="00683A00"/>
    <w:rsid w:val="006841F8"/>
    <w:rsid w:val="0068420F"/>
    <w:rsid w:val="00684392"/>
    <w:rsid w:val="00684573"/>
    <w:rsid w:val="0069482F"/>
    <w:rsid w:val="006A43C9"/>
    <w:rsid w:val="006B5C0C"/>
    <w:rsid w:val="006C1463"/>
    <w:rsid w:val="006C5A26"/>
    <w:rsid w:val="006C6F5E"/>
    <w:rsid w:val="006E68F1"/>
    <w:rsid w:val="006F0BF3"/>
    <w:rsid w:val="006F0C7A"/>
    <w:rsid w:val="006F35F0"/>
    <w:rsid w:val="006F73F5"/>
    <w:rsid w:val="00703B8E"/>
    <w:rsid w:val="00716487"/>
    <w:rsid w:val="00717C4F"/>
    <w:rsid w:val="0072378F"/>
    <w:rsid w:val="00723CE8"/>
    <w:rsid w:val="007444BB"/>
    <w:rsid w:val="00747901"/>
    <w:rsid w:val="00767607"/>
    <w:rsid w:val="0077030F"/>
    <w:rsid w:val="00770FD6"/>
    <w:rsid w:val="007715F9"/>
    <w:rsid w:val="00776F5D"/>
    <w:rsid w:val="00783075"/>
    <w:rsid w:val="00783CBF"/>
    <w:rsid w:val="00784B8F"/>
    <w:rsid w:val="00791E5B"/>
    <w:rsid w:val="0079448C"/>
    <w:rsid w:val="007950B2"/>
    <w:rsid w:val="00795E5D"/>
    <w:rsid w:val="007A0191"/>
    <w:rsid w:val="007A451C"/>
    <w:rsid w:val="007A71E5"/>
    <w:rsid w:val="007B6973"/>
    <w:rsid w:val="007B6D00"/>
    <w:rsid w:val="007D0101"/>
    <w:rsid w:val="007D3D43"/>
    <w:rsid w:val="007D4A65"/>
    <w:rsid w:val="007E1F16"/>
    <w:rsid w:val="007E279F"/>
    <w:rsid w:val="007E55BE"/>
    <w:rsid w:val="007E683D"/>
    <w:rsid w:val="007F3D4D"/>
    <w:rsid w:val="00800530"/>
    <w:rsid w:val="008010D3"/>
    <w:rsid w:val="00803492"/>
    <w:rsid w:val="00811464"/>
    <w:rsid w:val="0081631A"/>
    <w:rsid w:val="00824898"/>
    <w:rsid w:val="008401B5"/>
    <w:rsid w:val="0085262B"/>
    <w:rsid w:val="00853604"/>
    <w:rsid w:val="00855F62"/>
    <w:rsid w:val="00857C04"/>
    <w:rsid w:val="0086176A"/>
    <w:rsid w:val="00863559"/>
    <w:rsid w:val="008711CE"/>
    <w:rsid w:val="00883718"/>
    <w:rsid w:val="008857D2"/>
    <w:rsid w:val="00887B6B"/>
    <w:rsid w:val="00892268"/>
    <w:rsid w:val="008928EF"/>
    <w:rsid w:val="00893042"/>
    <w:rsid w:val="008938EA"/>
    <w:rsid w:val="0089460F"/>
    <w:rsid w:val="008948D8"/>
    <w:rsid w:val="00896E8B"/>
    <w:rsid w:val="008A6163"/>
    <w:rsid w:val="008C020F"/>
    <w:rsid w:val="008C11BE"/>
    <w:rsid w:val="008C60C8"/>
    <w:rsid w:val="008D07CC"/>
    <w:rsid w:val="008D3993"/>
    <w:rsid w:val="008D5F14"/>
    <w:rsid w:val="008E1859"/>
    <w:rsid w:val="008E6C53"/>
    <w:rsid w:val="008F3C3C"/>
    <w:rsid w:val="008F5D9E"/>
    <w:rsid w:val="009019A0"/>
    <w:rsid w:val="00907DE1"/>
    <w:rsid w:val="00914366"/>
    <w:rsid w:val="00914674"/>
    <w:rsid w:val="00915658"/>
    <w:rsid w:val="00916BC1"/>
    <w:rsid w:val="00916CF6"/>
    <w:rsid w:val="00921DCE"/>
    <w:rsid w:val="009315E4"/>
    <w:rsid w:val="00940491"/>
    <w:rsid w:val="00947B77"/>
    <w:rsid w:val="009622B5"/>
    <w:rsid w:val="00962CFA"/>
    <w:rsid w:val="0096743D"/>
    <w:rsid w:val="0097025A"/>
    <w:rsid w:val="009741CA"/>
    <w:rsid w:val="00974E0F"/>
    <w:rsid w:val="009750DF"/>
    <w:rsid w:val="009755A4"/>
    <w:rsid w:val="00975D2F"/>
    <w:rsid w:val="00975F9F"/>
    <w:rsid w:val="009805E1"/>
    <w:rsid w:val="00984F03"/>
    <w:rsid w:val="009962FB"/>
    <w:rsid w:val="009A4322"/>
    <w:rsid w:val="009B3B97"/>
    <w:rsid w:val="009C04B2"/>
    <w:rsid w:val="009E308A"/>
    <w:rsid w:val="009E6DE3"/>
    <w:rsid w:val="009F4ADE"/>
    <w:rsid w:val="009F6779"/>
    <w:rsid w:val="00A02965"/>
    <w:rsid w:val="00A060CF"/>
    <w:rsid w:val="00A215DF"/>
    <w:rsid w:val="00A219F7"/>
    <w:rsid w:val="00A317C7"/>
    <w:rsid w:val="00A33EAF"/>
    <w:rsid w:val="00A3599F"/>
    <w:rsid w:val="00A47B2B"/>
    <w:rsid w:val="00A52CEF"/>
    <w:rsid w:val="00A54EFD"/>
    <w:rsid w:val="00A567DD"/>
    <w:rsid w:val="00A60553"/>
    <w:rsid w:val="00A63C7D"/>
    <w:rsid w:val="00A73662"/>
    <w:rsid w:val="00A74F47"/>
    <w:rsid w:val="00A82831"/>
    <w:rsid w:val="00A8383E"/>
    <w:rsid w:val="00A845D6"/>
    <w:rsid w:val="00A852C8"/>
    <w:rsid w:val="00A85AB9"/>
    <w:rsid w:val="00A87338"/>
    <w:rsid w:val="00A90244"/>
    <w:rsid w:val="00A92E5A"/>
    <w:rsid w:val="00AA1BAF"/>
    <w:rsid w:val="00AA441F"/>
    <w:rsid w:val="00AA5A9A"/>
    <w:rsid w:val="00AA6530"/>
    <w:rsid w:val="00AA6717"/>
    <w:rsid w:val="00AB0C67"/>
    <w:rsid w:val="00AB2671"/>
    <w:rsid w:val="00AC003C"/>
    <w:rsid w:val="00AC048E"/>
    <w:rsid w:val="00AC1970"/>
    <w:rsid w:val="00AC43BB"/>
    <w:rsid w:val="00AC62E1"/>
    <w:rsid w:val="00AD09A9"/>
    <w:rsid w:val="00AD2672"/>
    <w:rsid w:val="00AD62D6"/>
    <w:rsid w:val="00AE0B1D"/>
    <w:rsid w:val="00AE286F"/>
    <w:rsid w:val="00AE570D"/>
    <w:rsid w:val="00AE7404"/>
    <w:rsid w:val="00AF0F5B"/>
    <w:rsid w:val="00B00ACA"/>
    <w:rsid w:val="00B137A1"/>
    <w:rsid w:val="00B1544A"/>
    <w:rsid w:val="00B31F5D"/>
    <w:rsid w:val="00B35394"/>
    <w:rsid w:val="00B35723"/>
    <w:rsid w:val="00B379D5"/>
    <w:rsid w:val="00B4045B"/>
    <w:rsid w:val="00B4685B"/>
    <w:rsid w:val="00B511B7"/>
    <w:rsid w:val="00B5179D"/>
    <w:rsid w:val="00B52C66"/>
    <w:rsid w:val="00B538E4"/>
    <w:rsid w:val="00B54C75"/>
    <w:rsid w:val="00B555A5"/>
    <w:rsid w:val="00B64475"/>
    <w:rsid w:val="00B65BD3"/>
    <w:rsid w:val="00B71528"/>
    <w:rsid w:val="00B7229D"/>
    <w:rsid w:val="00B77D05"/>
    <w:rsid w:val="00B859D6"/>
    <w:rsid w:val="00B94364"/>
    <w:rsid w:val="00B96CCD"/>
    <w:rsid w:val="00BA1206"/>
    <w:rsid w:val="00BA6412"/>
    <w:rsid w:val="00BA7866"/>
    <w:rsid w:val="00BB19EA"/>
    <w:rsid w:val="00BB44A4"/>
    <w:rsid w:val="00BB70AB"/>
    <w:rsid w:val="00BC1193"/>
    <w:rsid w:val="00BD3967"/>
    <w:rsid w:val="00BE0A95"/>
    <w:rsid w:val="00BE431D"/>
    <w:rsid w:val="00BE597F"/>
    <w:rsid w:val="00BE6D0C"/>
    <w:rsid w:val="00BE7B72"/>
    <w:rsid w:val="00BF0250"/>
    <w:rsid w:val="00BF1F3F"/>
    <w:rsid w:val="00BF5EF1"/>
    <w:rsid w:val="00BF7999"/>
    <w:rsid w:val="00C054FE"/>
    <w:rsid w:val="00C12B85"/>
    <w:rsid w:val="00C15B6C"/>
    <w:rsid w:val="00C15B95"/>
    <w:rsid w:val="00C244BF"/>
    <w:rsid w:val="00C25D15"/>
    <w:rsid w:val="00C34D58"/>
    <w:rsid w:val="00C41568"/>
    <w:rsid w:val="00C43F79"/>
    <w:rsid w:val="00C4616C"/>
    <w:rsid w:val="00C576C7"/>
    <w:rsid w:val="00C6123B"/>
    <w:rsid w:val="00C723D9"/>
    <w:rsid w:val="00C72AE9"/>
    <w:rsid w:val="00C72F6E"/>
    <w:rsid w:val="00C7526E"/>
    <w:rsid w:val="00C77800"/>
    <w:rsid w:val="00C80FDF"/>
    <w:rsid w:val="00C84EDD"/>
    <w:rsid w:val="00C87B6B"/>
    <w:rsid w:val="00C90F57"/>
    <w:rsid w:val="00C95FF1"/>
    <w:rsid w:val="00CA2867"/>
    <w:rsid w:val="00CB13E9"/>
    <w:rsid w:val="00CB150B"/>
    <w:rsid w:val="00CB1FEC"/>
    <w:rsid w:val="00CB7AEA"/>
    <w:rsid w:val="00CC048D"/>
    <w:rsid w:val="00CC0843"/>
    <w:rsid w:val="00CC490D"/>
    <w:rsid w:val="00CC4A9B"/>
    <w:rsid w:val="00CC6624"/>
    <w:rsid w:val="00CC6779"/>
    <w:rsid w:val="00CD10BF"/>
    <w:rsid w:val="00CD5065"/>
    <w:rsid w:val="00CE2FCA"/>
    <w:rsid w:val="00CE6ABD"/>
    <w:rsid w:val="00CF4C71"/>
    <w:rsid w:val="00CF6A35"/>
    <w:rsid w:val="00CF6AA4"/>
    <w:rsid w:val="00D13DB7"/>
    <w:rsid w:val="00D1477F"/>
    <w:rsid w:val="00D200B5"/>
    <w:rsid w:val="00D20636"/>
    <w:rsid w:val="00D209F8"/>
    <w:rsid w:val="00D266E3"/>
    <w:rsid w:val="00D26F30"/>
    <w:rsid w:val="00D3058F"/>
    <w:rsid w:val="00D42EAA"/>
    <w:rsid w:val="00D57E70"/>
    <w:rsid w:val="00D63CAE"/>
    <w:rsid w:val="00D70A32"/>
    <w:rsid w:val="00D80C06"/>
    <w:rsid w:val="00D81347"/>
    <w:rsid w:val="00D90A1E"/>
    <w:rsid w:val="00DA351E"/>
    <w:rsid w:val="00DA60D7"/>
    <w:rsid w:val="00DA64FF"/>
    <w:rsid w:val="00DA71E5"/>
    <w:rsid w:val="00DB4C5B"/>
    <w:rsid w:val="00DB5393"/>
    <w:rsid w:val="00DB5532"/>
    <w:rsid w:val="00DB5B67"/>
    <w:rsid w:val="00DB6336"/>
    <w:rsid w:val="00DC50E4"/>
    <w:rsid w:val="00DC5307"/>
    <w:rsid w:val="00DC6994"/>
    <w:rsid w:val="00DC6E38"/>
    <w:rsid w:val="00DD5741"/>
    <w:rsid w:val="00DD5F1F"/>
    <w:rsid w:val="00DE02F4"/>
    <w:rsid w:val="00DE0E26"/>
    <w:rsid w:val="00DE5481"/>
    <w:rsid w:val="00DE64AF"/>
    <w:rsid w:val="00DE6D3B"/>
    <w:rsid w:val="00DF0096"/>
    <w:rsid w:val="00E067DF"/>
    <w:rsid w:val="00E13C97"/>
    <w:rsid w:val="00E16005"/>
    <w:rsid w:val="00E172C0"/>
    <w:rsid w:val="00E236D3"/>
    <w:rsid w:val="00E244EB"/>
    <w:rsid w:val="00E27EC1"/>
    <w:rsid w:val="00E338EF"/>
    <w:rsid w:val="00E35476"/>
    <w:rsid w:val="00E413A6"/>
    <w:rsid w:val="00E45A35"/>
    <w:rsid w:val="00E47F91"/>
    <w:rsid w:val="00E50502"/>
    <w:rsid w:val="00E538AE"/>
    <w:rsid w:val="00E57600"/>
    <w:rsid w:val="00E6155D"/>
    <w:rsid w:val="00E61578"/>
    <w:rsid w:val="00E62B28"/>
    <w:rsid w:val="00E6530D"/>
    <w:rsid w:val="00E71CDB"/>
    <w:rsid w:val="00E76871"/>
    <w:rsid w:val="00E8407C"/>
    <w:rsid w:val="00E8682B"/>
    <w:rsid w:val="00E86841"/>
    <w:rsid w:val="00E90A62"/>
    <w:rsid w:val="00E91313"/>
    <w:rsid w:val="00E9349A"/>
    <w:rsid w:val="00EA26DF"/>
    <w:rsid w:val="00EA6FDC"/>
    <w:rsid w:val="00EB0707"/>
    <w:rsid w:val="00EB1950"/>
    <w:rsid w:val="00EB50BF"/>
    <w:rsid w:val="00EC5D24"/>
    <w:rsid w:val="00EC70FC"/>
    <w:rsid w:val="00ED69BF"/>
    <w:rsid w:val="00EE10C2"/>
    <w:rsid w:val="00EE4BBB"/>
    <w:rsid w:val="00EE4D16"/>
    <w:rsid w:val="00F02CA6"/>
    <w:rsid w:val="00F05D83"/>
    <w:rsid w:val="00F17252"/>
    <w:rsid w:val="00F17758"/>
    <w:rsid w:val="00F17E89"/>
    <w:rsid w:val="00F22801"/>
    <w:rsid w:val="00F233CF"/>
    <w:rsid w:val="00F2635F"/>
    <w:rsid w:val="00F30479"/>
    <w:rsid w:val="00F35073"/>
    <w:rsid w:val="00F411E3"/>
    <w:rsid w:val="00F461D1"/>
    <w:rsid w:val="00F51399"/>
    <w:rsid w:val="00F635B2"/>
    <w:rsid w:val="00F661F9"/>
    <w:rsid w:val="00F711BE"/>
    <w:rsid w:val="00F82EEC"/>
    <w:rsid w:val="00F85DBB"/>
    <w:rsid w:val="00F90DAA"/>
    <w:rsid w:val="00F9110D"/>
    <w:rsid w:val="00FA09E2"/>
    <w:rsid w:val="00FA25EB"/>
    <w:rsid w:val="00FA3CCE"/>
    <w:rsid w:val="00FA65C8"/>
    <w:rsid w:val="00FC059E"/>
    <w:rsid w:val="00FC3B24"/>
    <w:rsid w:val="00FC4817"/>
    <w:rsid w:val="00FC6AAB"/>
    <w:rsid w:val="00FD32A0"/>
    <w:rsid w:val="00FE2E7C"/>
    <w:rsid w:val="00FE4C7B"/>
    <w:rsid w:val="00FF5B18"/>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BE15704"/>
  <w15:docId w15:val="{B659FE05-5323-41C3-B21F-24F5A8AA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79"/>
    <w:pPr>
      <w:widowControl w:val="0"/>
      <w:spacing w:line="240" w:lineRule="atLeast"/>
      <w:jc w:val="both"/>
    </w:pPr>
    <w:rPr>
      <w:lang w:val="fr-CA" w:eastAsia="en-US"/>
    </w:rPr>
  </w:style>
  <w:style w:type="paragraph" w:styleId="Titre1">
    <w:name w:val="heading 1"/>
    <w:basedOn w:val="Normal"/>
    <w:next w:val="Normal"/>
    <w:qFormat/>
    <w:rsid w:val="00BD3967"/>
    <w:pPr>
      <w:keepNext/>
      <w:numPr>
        <w:numId w:val="24"/>
      </w:numPr>
      <w:spacing w:before="120" w:after="60"/>
      <w:outlineLvl w:val="0"/>
    </w:pPr>
    <w:rPr>
      <w:rFonts w:ascii="Arial" w:hAnsi="Arial"/>
      <w:b/>
      <w:sz w:val="24"/>
    </w:rPr>
  </w:style>
  <w:style w:type="paragraph" w:styleId="Titre2">
    <w:name w:val="heading 2"/>
    <w:basedOn w:val="Titre1"/>
    <w:next w:val="Normal"/>
    <w:qFormat/>
    <w:rsid w:val="00BD3967"/>
    <w:pPr>
      <w:numPr>
        <w:ilvl w:val="1"/>
      </w:numPr>
      <w:outlineLvl w:val="1"/>
    </w:pPr>
    <w:rPr>
      <w:sz w:val="20"/>
    </w:rPr>
  </w:style>
  <w:style w:type="paragraph" w:styleId="Titre3">
    <w:name w:val="heading 3"/>
    <w:basedOn w:val="Titre1"/>
    <w:next w:val="Normal"/>
    <w:qFormat/>
    <w:rsid w:val="009B3B97"/>
    <w:pPr>
      <w:numPr>
        <w:ilvl w:val="2"/>
      </w:numPr>
      <w:outlineLvl w:val="2"/>
    </w:pPr>
    <w:rPr>
      <w:b w:val="0"/>
      <w:i/>
      <w:sz w:val="20"/>
    </w:rPr>
  </w:style>
  <w:style w:type="paragraph" w:styleId="Titre4">
    <w:name w:val="heading 4"/>
    <w:basedOn w:val="Titre1"/>
    <w:next w:val="Normal"/>
    <w:qFormat/>
    <w:rsid w:val="009B3B97"/>
    <w:pPr>
      <w:numPr>
        <w:ilvl w:val="3"/>
      </w:numPr>
      <w:outlineLvl w:val="3"/>
    </w:pPr>
    <w:rPr>
      <w:b w:val="0"/>
      <w:sz w:val="20"/>
    </w:rPr>
  </w:style>
  <w:style w:type="paragraph" w:styleId="Titre5">
    <w:name w:val="heading 5"/>
    <w:basedOn w:val="Normal"/>
    <w:next w:val="Normal"/>
    <w:qFormat/>
    <w:rsid w:val="009B3B97"/>
    <w:pPr>
      <w:numPr>
        <w:ilvl w:val="4"/>
        <w:numId w:val="24"/>
      </w:numPr>
      <w:spacing w:before="240" w:after="60"/>
      <w:outlineLvl w:val="4"/>
    </w:pPr>
    <w:rPr>
      <w:sz w:val="22"/>
    </w:rPr>
  </w:style>
  <w:style w:type="paragraph" w:styleId="Titre6">
    <w:name w:val="heading 6"/>
    <w:basedOn w:val="Normal"/>
    <w:next w:val="Normal"/>
    <w:qFormat/>
    <w:rsid w:val="009B3B97"/>
    <w:pPr>
      <w:numPr>
        <w:ilvl w:val="5"/>
        <w:numId w:val="24"/>
      </w:numPr>
      <w:spacing w:before="240" w:after="60"/>
      <w:outlineLvl w:val="5"/>
    </w:pPr>
    <w:rPr>
      <w:i/>
      <w:sz w:val="22"/>
    </w:rPr>
  </w:style>
  <w:style w:type="paragraph" w:styleId="Titre7">
    <w:name w:val="heading 7"/>
    <w:basedOn w:val="Normal"/>
    <w:next w:val="Normal"/>
    <w:qFormat/>
    <w:rsid w:val="009B3B97"/>
    <w:pPr>
      <w:numPr>
        <w:ilvl w:val="6"/>
        <w:numId w:val="24"/>
      </w:numPr>
      <w:spacing w:before="240" w:after="60"/>
      <w:outlineLvl w:val="6"/>
    </w:pPr>
  </w:style>
  <w:style w:type="paragraph" w:styleId="Titre8">
    <w:name w:val="heading 8"/>
    <w:basedOn w:val="Normal"/>
    <w:next w:val="Normal"/>
    <w:qFormat/>
    <w:rsid w:val="009B3B97"/>
    <w:pPr>
      <w:numPr>
        <w:ilvl w:val="7"/>
        <w:numId w:val="24"/>
      </w:numPr>
      <w:spacing w:before="240" w:after="60"/>
      <w:outlineLvl w:val="7"/>
    </w:pPr>
    <w:rPr>
      <w:i/>
    </w:rPr>
  </w:style>
  <w:style w:type="paragraph" w:styleId="Titre9">
    <w:name w:val="heading 9"/>
    <w:basedOn w:val="Normal"/>
    <w:next w:val="Normal"/>
    <w:qFormat/>
    <w:rsid w:val="009B3B97"/>
    <w:pPr>
      <w:numPr>
        <w:ilvl w:val="8"/>
        <w:numId w:val="24"/>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9B3B97"/>
    <w:pPr>
      <w:spacing w:before="80"/>
      <w:ind w:left="720"/>
    </w:pPr>
    <w:rPr>
      <w:color w:val="000000"/>
      <w:lang w:val="en-AU"/>
    </w:rPr>
  </w:style>
  <w:style w:type="paragraph" w:styleId="Titre">
    <w:name w:val="Title"/>
    <w:basedOn w:val="Normal"/>
    <w:next w:val="Normal"/>
    <w:qFormat/>
    <w:rsid w:val="009B3B97"/>
    <w:pPr>
      <w:spacing w:line="240" w:lineRule="auto"/>
      <w:jc w:val="center"/>
    </w:pPr>
    <w:rPr>
      <w:rFonts w:ascii="Arial" w:hAnsi="Arial"/>
      <w:b/>
      <w:sz w:val="36"/>
    </w:rPr>
  </w:style>
  <w:style w:type="paragraph" w:styleId="Sous-titre">
    <w:name w:val="Subtitle"/>
    <w:basedOn w:val="Normal"/>
    <w:qFormat/>
    <w:rsid w:val="009B3B97"/>
    <w:pPr>
      <w:spacing w:after="60"/>
      <w:jc w:val="center"/>
    </w:pPr>
    <w:rPr>
      <w:rFonts w:ascii="Arial" w:hAnsi="Arial"/>
      <w:i/>
      <w:sz w:val="36"/>
      <w:lang w:val="en-AU"/>
    </w:rPr>
  </w:style>
  <w:style w:type="paragraph" w:styleId="Retraitnormal">
    <w:name w:val="Normal Indent"/>
    <w:basedOn w:val="Normal"/>
    <w:rsid w:val="009B3B97"/>
    <w:pPr>
      <w:ind w:left="900" w:hanging="900"/>
    </w:pPr>
  </w:style>
  <w:style w:type="paragraph" w:styleId="TM1">
    <w:name w:val="toc 1"/>
    <w:basedOn w:val="Normal"/>
    <w:next w:val="Normal"/>
    <w:uiPriority w:val="39"/>
    <w:rsid w:val="009B3B97"/>
    <w:pPr>
      <w:tabs>
        <w:tab w:val="right" w:pos="9360"/>
      </w:tabs>
      <w:spacing w:before="240" w:after="60"/>
      <w:ind w:right="720"/>
    </w:pPr>
  </w:style>
  <w:style w:type="paragraph" w:styleId="TM2">
    <w:name w:val="toc 2"/>
    <w:basedOn w:val="Normal"/>
    <w:next w:val="Normal"/>
    <w:uiPriority w:val="39"/>
    <w:rsid w:val="009B3B97"/>
    <w:pPr>
      <w:tabs>
        <w:tab w:val="right" w:pos="9360"/>
      </w:tabs>
      <w:ind w:left="432" w:right="720"/>
    </w:pPr>
  </w:style>
  <w:style w:type="paragraph" w:styleId="TM3">
    <w:name w:val="toc 3"/>
    <w:basedOn w:val="Normal"/>
    <w:next w:val="Normal"/>
    <w:uiPriority w:val="39"/>
    <w:rsid w:val="009B3B97"/>
    <w:pPr>
      <w:tabs>
        <w:tab w:val="left" w:pos="1440"/>
        <w:tab w:val="right" w:pos="9360"/>
      </w:tabs>
      <w:ind w:left="864"/>
    </w:pPr>
  </w:style>
  <w:style w:type="paragraph" w:styleId="En-tte">
    <w:name w:val="header"/>
    <w:basedOn w:val="Normal"/>
    <w:rsid w:val="009B3B97"/>
    <w:pPr>
      <w:tabs>
        <w:tab w:val="center" w:pos="4320"/>
        <w:tab w:val="right" w:pos="8640"/>
      </w:tabs>
    </w:pPr>
  </w:style>
  <w:style w:type="paragraph" w:styleId="Pieddepage">
    <w:name w:val="footer"/>
    <w:basedOn w:val="Normal"/>
    <w:rsid w:val="009B3B97"/>
    <w:pPr>
      <w:tabs>
        <w:tab w:val="center" w:pos="4320"/>
        <w:tab w:val="right" w:pos="8640"/>
      </w:tabs>
    </w:pPr>
  </w:style>
  <w:style w:type="character" w:styleId="Numrodepage">
    <w:name w:val="page number"/>
    <w:basedOn w:val="Policepardfaut"/>
    <w:rsid w:val="009B3B97"/>
  </w:style>
  <w:style w:type="paragraph" w:customStyle="1" w:styleId="Bullet1">
    <w:name w:val="Bullet1"/>
    <w:basedOn w:val="Normal"/>
    <w:rsid w:val="009B3B97"/>
    <w:pPr>
      <w:ind w:left="720" w:hanging="432"/>
    </w:pPr>
  </w:style>
  <w:style w:type="paragraph" w:customStyle="1" w:styleId="Bullet2">
    <w:name w:val="Bullet2"/>
    <w:basedOn w:val="Normal"/>
    <w:rsid w:val="009B3B97"/>
    <w:pPr>
      <w:ind w:left="1440" w:hanging="360"/>
    </w:pPr>
    <w:rPr>
      <w:color w:val="000080"/>
    </w:rPr>
  </w:style>
  <w:style w:type="paragraph" w:customStyle="1" w:styleId="Tabletext">
    <w:name w:val="Tabletext"/>
    <w:basedOn w:val="Normal"/>
    <w:rsid w:val="009B3B97"/>
    <w:pPr>
      <w:keepLines/>
      <w:spacing w:after="120"/>
    </w:pPr>
  </w:style>
  <w:style w:type="paragraph" w:styleId="Corpsdetexte">
    <w:name w:val="Body Text"/>
    <w:basedOn w:val="Normal"/>
    <w:rsid w:val="009B3B97"/>
    <w:pPr>
      <w:keepLines/>
      <w:spacing w:after="120"/>
      <w:ind w:left="720"/>
    </w:pPr>
  </w:style>
  <w:style w:type="paragraph" w:styleId="Explorateurdedocuments">
    <w:name w:val="Document Map"/>
    <w:basedOn w:val="Normal"/>
    <w:semiHidden/>
    <w:rsid w:val="009B3B97"/>
    <w:pPr>
      <w:shd w:val="clear" w:color="auto" w:fill="000080"/>
    </w:pPr>
    <w:rPr>
      <w:rFonts w:ascii="Tahoma" w:hAnsi="Tahoma"/>
    </w:rPr>
  </w:style>
  <w:style w:type="character" w:styleId="Appelnotedebasdep">
    <w:name w:val="footnote reference"/>
    <w:basedOn w:val="Policepardfaut"/>
    <w:semiHidden/>
    <w:rsid w:val="009B3B97"/>
    <w:rPr>
      <w:sz w:val="20"/>
      <w:vertAlign w:val="superscript"/>
    </w:rPr>
  </w:style>
  <w:style w:type="paragraph" w:styleId="Notedebasdepage">
    <w:name w:val="footnote text"/>
    <w:basedOn w:val="Normal"/>
    <w:semiHidden/>
    <w:rsid w:val="009B3B9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B3B97"/>
    <w:pPr>
      <w:spacing w:before="480" w:after="60" w:line="240" w:lineRule="auto"/>
      <w:jc w:val="center"/>
    </w:pPr>
    <w:rPr>
      <w:rFonts w:ascii="Arial" w:hAnsi="Arial"/>
      <w:b/>
      <w:kern w:val="28"/>
      <w:sz w:val="32"/>
    </w:rPr>
  </w:style>
  <w:style w:type="paragraph" w:customStyle="1" w:styleId="Paragraph1">
    <w:name w:val="Paragraph1"/>
    <w:basedOn w:val="Normal"/>
    <w:rsid w:val="009B3B97"/>
    <w:pPr>
      <w:spacing w:before="80" w:line="240" w:lineRule="auto"/>
    </w:pPr>
  </w:style>
  <w:style w:type="paragraph" w:customStyle="1" w:styleId="Paragraph3">
    <w:name w:val="Paragraph3"/>
    <w:basedOn w:val="Normal"/>
    <w:rsid w:val="009B3B97"/>
    <w:pPr>
      <w:spacing w:before="80" w:line="240" w:lineRule="auto"/>
      <w:ind w:left="1530"/>
    </w:pPr>
  </w:style>
  <w:style w:type="paragraph" w:customStyle="1" w:styleId="Paragraph4">
    <w:name w:val="Paragraph4"/>
    <w:basedOn w:val="Normal"/>
    <w:rsid w:val="009B3B97"/>
    <w:pPr>
      <w:spacing w:before="80" w:line="240" w:lineRule="auto"/>
      <w:ind w:left="2250"/>
    </w:pPr>
  </w:style>
  <w:style w:type="paragraph" w:styleId="TM4">
    <w:name w:val="toc 4"/>
    <w:basedOn w:val="Normal"/>
    <w:next w:val="Normal"/>
    <w:semiHidden/>
    <w:rsid w:val="009B3B97"/>
    <w:pPr>
      <w:ind w:left="600"/>
    </w:pPr>
  </w:style>
  <w:style w:type="paragraph" w:styleId="TM5">
    <w:name w:val="toc 5"/>
    <w:basedOn w:val="Normal"/>
    <w:next w:val="Normal"/>
    <w:semiHidden/>
    <w:rsid w:val="009B3B97"/>
    <w:pPr>
      <w:ind w:left="800"/>
    </w:pPr>
  </w:style>
  <w:style w:type="paragraph" w:styleId="TM6">
    <w:name w:val="toc 6"/>
    <w:basedOn w:val="Normal"/>
    <w:next w:val="Normal"/>
    <w:semiHidden/>
    <w:rsid w:val="009B3B97"/>
    <w:pPr>
      <w:ind w:left="1000"/>
    </w:pPr>
  </w:style>
  <w:style w:type="paragraph" w:styleId="TM7">
    <w:name w:val="toc 7"/>
    <w:basedOn w:val="Normal"/>
    <w:next w:val="Normal"/>
    <w:semiHidden/>
    <w:rsid w:val="009B3B97"/>
    <w:pPr>
      <w:ind w:left="1200"/>
    </w:pPr>
  </w:style>
  <w:style w:type="paragraph" w:styleId="TM8">
    <w:name w:val="toc 8"/>
    <w:basedOn w:val="Normal"/>
    <w:next w:val="Normal"/>
    <w:semiHidden/>
    <w:rsid w:val="009B3B97"/>
    <w:pPr>
      <w:ind w:left="1400"/>
    </w:pPr>
  </w:style>
  <w:style w:type="paragraph" w:styleId="TM9">
    <w:name w:val="toc 9"/>
    <w:basedOn w:val="Normal"/>
    <w:next w:val="Normal"/>
    <w:semiHidden/>
    <w:rsid w:val="009B3B97"/>
    <w:pPr>
      <w:ind w:left="1600"/>
    </w:pPr>
  </w:style>
  <w:style w:type="paragraph" w:styleId="Corpsdetexte2">
    <w:name w:val="Body Text 2"/>
    <w:basedOn w:val="Normal"/>
    <w:rsid w:val="009B3B97"/>
    <w:rPr>
      <w:i/>
      <w:color w:val="0000FF"/>
    </w:rPr>
  </w:style>
  <w:style w:type="paragraph" w:styleId="Retraitcorpsdetexte">
    <w:name w:val="Body Text Indent"/>
    <w:basedOn w:val="Normal"/>
    <w:rsid w:val="009B3B97"/>
    <w:pPr>
      <w:ind w:left="720"/>
    </w:pPr>
    <w:rPr>
      <w:i/>
      <w:color w:val="0000FF"/>
      <w:u w:val="single"/>
    </w:rPr>
  </w:style>
  <w:style w:type="paragraph" w:customStyle="1" w:styleId="Body">
    <w:name w:val="Body"/>
    <w:basedOn w:val="Normal"/>
    <w:rsid w:val="009B3B97"/>
    <w:pPr>
      <w:widowControl/>
      <w:spacing w:before="120" w:line="240" w:lineRule="auto"/>
    </w:pPr>
    <w:rPr>
      <w:rFonts w:ascii="Book Antiqua" w:hAnsi="Book Antiqua"/>
    </w:rPr>
  </w:style>
  <w:style w:type="paragraph" w:customStyle="1" w:styleId="Bullet">
    <w:name w:val="Bullet"/>
    <w:basedOn w:val="Normal"/>
    <w:rsid w:val="009B3B97"/>
    <w:pPr>
      <w:widowControl/>
      <w:numPr>
        <w:numId w:val="5"/>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47247C"/>
    <w:pPr>
      <w:spacing w:before="120" w:after="120"/>
    </w:pPr>
    <w:rPr>
      <w:i/>
      <w:color w:val="0000FF"/>
    </w:rPr>
  </w:style>
  <w:style w:type="character" w:styleId="Lienhypertexte">
    <w:name w:val="Hyperlink"/>
    <w:basedOn w:val="Policepardfaut"/>
    <w:rsid w:val="009B3B97"/>
    <w:rPr>
      <w:color w:val="0000FF"/>
      <w:u w:val="single"/>
    </w:rPr>
  </w:style>
  <w:style w:type="character" w:styleId="Lienhypertextesuivivisit">
    <w:name w:val="FollowedHyperlink"/>
    <w:basedOn w:val="Policepardfaut"/>
    <w:rsid w:val="009B3B97"/>
    <w:rPr>
      <w:color w:val="800080"/>
      <w:u w:val="single"/>
    </w:rPr>
  </w:style>
  <w:style w:type="character" w:styleId="lev">
    <w:name w:val="Strong"/>
    <w:basedOn w:val="Policepardfaut"/>
    <w:qFormat/>
    <w:rsid w:val="009B3B97"/>
    <w:rPr>
      <w:b/>
      <w:bCs/>
    </w:rPr>
  </w:style>
  <w:style w:type="paragraph" w:styleId="Textedebulles">
    <w:name w:val="Balloon Text"/>
    <w:basedOn w:val="Normal"/>
    <w:link w:val="TextedebullesCar"/>
    <w:uiPriority w:val="99"/>
    <w:semiHidden/>
    <w:unhideWhenUsed/>
    <w:rsid w:val="009622B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2B5"/>
    <w:rPr>
      <w:rFonts w:ascii="Tahoma" w:hAnsi="Tahoma" w:cs="Tahoma"/>
      <w:sz w:val="16"/>
      <w:szCs w:val="16"/>
      <w:lang w:val="en-US" w:eastAsia="en-US"/>
    </w:rPr>
  </w:style>
  <w:style w:type="character" w:styleId="Textedelespacerserv">
    <w:name w:val="Placeholder Text"/>
    <w:basedOn w:val="Policepardfaut"/>
    <w:uiPriority w:val="99"/>
    <w:semiHidden/>
    <w:rsid w:val="00BD3967"/>
    <w:rPr>
      <w:color w:val="808080"/>
    </w:rPr>
  </w:style>
  <w:style w:type="table" w:styleId="Grilledutableau">
    <w:name w:val="Table Grid"/>
    <w:basedOn w:val="TableauNormal"/>
    <w:uiPriority w:val="59"/>
    <w:unhideWhenUsed/>
    <w:rsid w:val="00D90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Policepardfaut"/>
    <w:rsid w:val="00D63CAE"/>
  </w:style>
  <w:style w:type="paragraph" w:styleId="Paragraphedeliste">
    <w:name w:val="List Paragraph"/>
    <w:basedOn w:val="Normal"/>
    <w:uiPriority w:val="34"/>
    <w:qFormat/>
    <w:rsid w:val="00363B6D"/>
    <w:pPr>
      <w:ind w:left="720"/>
      <w:contextualSpacing/>
    </w:pPr>
  </w:style>
  <w:style w:type="paragraph" w:styleId="NormalWeb">
    <w:name w:val="Normal (Web)"/>
    <w:basedOn w:val="Normal"/>
    <w:uiPriority w:val="99"/>
    <w:unhideWhenUsed/>
    <w:rsid w:val="00054757"/>
    <w:pPr>
      <w:widowControl/>
      <w:spacing w:before="100" w:beforeAutospacing="1" w:after="100" w:afterAutospacing="1" w:line="240" w:lineRule="auto"/>
      <w:jc w:val="left"/>
    </w:pPr>
    <w:rPr>
      <w:rFonts w:ascii="Times" w:hAnsi="Times"/>
      <w:lang w:eastAsia="fr-FR"/>
    </w:rPr>
  </w:style>
  <w:style w:type="character" w:customStyle="1" w:styleId="tgc">
    <w:name w:val="_tgc"/>
    <w:basedOn w:val="Policepardfaut"/>
    <w:rsid w:val="005973BA"/>
  </w:style>
  <w:style w:type="character" w:styleId="Numrodeligne">
    <w:name w:val="line number"/>
    <w:basedOn w:val="Policepardfaut"/>
    <w:uiPriority w:val="99"/>
    <w:semiHidden/>
    <w:unhideWhenUsed/>
    <w:rsid w:val="005723D6"/>
  </w:style>
  <w:style w:type="paragraph" w:customStyle="1" w:styleId="Standard">
    <w:name w:val="Standard"/>
    <w:rsid w:val="007E683D"/>
    <w:pPr>
      <w:suppressAutoHyphens/>
      <w:autoSpaceDN w:val="0"/>
      <w:spacing w:after="200" w:line="276" w:lineRule="auto"/>
      <w:textAlignment w:val="baseline"/>
    </w:pPr>
    <w:rPr>
      <w:rFonts w:ascii="Calibri" w:eastAsia="SimSun" w:hAnsi="Calibri" w:cs="Tahoma"/>
      <w:kern w:val="3"/>
      <w:sz w:val="22"/>
      <w:szCs w:val="22"/>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07932">
      <w:bodyDiv w:val="1"/>
      <w:marLeft w:val="0"/>
      <w:marRight w:val="0"/>
      <w:marTop w:val="0"/>
      <w:marBottom w:val="0"/>
      <w:divBdr>
        <w:top w:val="none" w:sz="0" w:space="0" w:color="auto"/>
        <w:left w:val="none" w:sz="0" w:space="0" w:color="auto"/>
        <w:bottom w:val="none" w:sz="0" w:space="0" w:color="auto"/>
        <w:right w:val="none" w:sz="0" w:space="0" w:color="auto"/>
      </w:divBdr>
    </w:div>
    <w:div w:id="93021180">
      <w:bodyDiv w:val="1"/>
      <w:marLeft w:val="0"/>
      <w:marRight w:val="0"/>
      <w:marTop w:val="0"/>
      <w:marBottom w:val="0"/>
      <w:divBdr>
        <w:top w:val="none" w:sz="0" w:space="0" w:color="auto"/>
        <w:left w:val="none" w:sz="0" w:space="0" w:color="auto"/>
        <w:bottom w:val="none" w:sz="0" w:space="0" w:color="auto"/>
        <w:right w:val="none" w:sz="0" w:space="0" w:color="auto"/>
      </w:divBdr>
    </w:div>
    <w:div w:id="166362118">
      <w:bodyDiv w:val="1"/>
      <w:marLeft w:val="0"/>
      <w:marRight w:val="0"/>
      <w:marTop w:val="0"/>
      <w:marBottom w:val="0"/>
      <w:divBdr>
        <w:top w:val="none" w:sz="0" w:space="0" w:color="auto"/>
        <w:left w:val="none" w:sz="0" w:space="0" w:color="auto"/>
        <w:bottom w:val="none" w:sz="0" w:space="0" w:color="auto"/>
        <w:right w:val="none" w:sz="0" w:space="0" w:color="auto"/>
      </w:divBdr>
    </w:div>
    <w:div w:id="201482605">
      <w:bodyDiv w:val="1"/>
      <w:marLeft w:val="0"/>
      <w:marRight w:val="0"/>
      <w:marTop w:val="0"/>
      <w:marBottom w:val="0"/>
      <w:divBdr>
        <w:top w:val="none" w:sz="0" w:space="0" w:color="auto"/>
        <w:left w:val="none" w:sz="0" w:space="0" w:color="auto"/>
        <w:bottom w:val="none" w:sz="0" w:space="0" w:color="auto"/>
        <w:right w:val="none" w:sz="0" w:space="0" w:color="auto"/>
      </w:divBdr>
    </w:div>
    <w:div w:id="234048548">
      <w:bodyDiv w:val="1"/>
      <w:marLeft w:val="0"/>
      <w:marRight w:val="0"/>
      <w:marTop w:val="0"/>
      <w:marBottom w:val="0"/>
      <w:divBdr>
        <w:top w:val="none" w:sz="0" w:space="0" w:color="auto"/>
        <w:left w:val="none" w:sz="0" w:space="0" w:color="auto"/>
        <w:bottom w:val="none" w:sz="0" w:space="0" w:color="auto"/>
        <w:right w:val="none" w:sz="0" w:space="0" w:color="auto"/>
      </w:divBdr>
      <w:divsChild>
        <w:div w:id="892236069">
          <w:marLeft w:val="0"/>
          <w:marRight w:val="0"/>
          <w:marTop w:val="0"/>
          <w:marBottom w:val="0"/>
          <w:divBdr>
            <w:top w:val="none" w:sz="0" w:space="0" w:color="auto"/>
            <w:left w:val="none" w:sz="0" w:space="0" w:color="auto"/>
            <w:bottom w:val="none" w:sz="0" w:space="0" w:color="auto"/>
            <w:right w:val="none" w:sz="0" w:space="0" w:color="auto"/>
          </w:divBdr>
        </w:div>
        <w:div w:id="1096443659">
          <w:marLeft w:val="0"/>
          <w:marRight w:val="0"/>
          <w:marTop w:val="0"/>
          <w:marBottom w:val="0"/>
          <w:divBdr>
            <w:top w:val="none" w:sz="0" w:space="0" w:color="auto"/>
            <w:left w:val="none" w:sz="0" w:space="0" w:color="auto"/>
            <w:bottom w:val="none" w:sz="0" w:space="0" w:color="auto"/>
            <w:right w:val="none" w:sz="0" w:space="0" w:color="auto"/>
          </w:divBdr>
        </w:div>
        <w:div w:id="1153520032">
          <w:marLeft w:val="0"/>
          <w:marRight w:val="0"/>
          <w:marTop w:val="0"/>
          <w:marBottom w:val="0"/>
          <w:divBdr>
            <w:top w:val="none" w:sz="0" w:space="0" w:color="auto"/>
            <w:left w:val="none" w:sz="0" w:space="0" w:color="auto"/>
            <w:bottom w:val="none" w:sz="0" w:space="0" w:color="auto"/>
            <w:right w:val="none" w:sz="0" w:space="0" w:color="auto"/>
          </w:divBdr>
        </w:div>
      </w:divsChild>
    </w:div>
    <w:div w:id="259727094">
      <w:bodyDiv w:val="1"/>
      <w:marLeft w:val="0"/>
      <w:marRight w:val="0"/>
      <w:marTop w:val="0"/>
      <w:marBottom w:val="0"/>
      <w:divBdr>
        <w:top w:val="none" w:sz="0" w:space="0" w:color="auto"/>
        <w:left w:val="none" w:sz="0" w:space="0" w:color="auto"/>
        <w:bottom w:val="none" w:sz="0" w:space="0" w:color="auto"/>
        <w:right w:val="none" w:sz="0" w:space="0" w:color="auto"/>
      </w:divBdr>
    </w:div>
    <w:div w:id="312216814">
      <w:bodyDiv w:val="1"/>
      <w:marLeft w:val="0"/>
      <w:marRight w:val="0"/>
      <w:marTop w:val="0"/>
      <w:marBottom w:val="0"/>
      <w:divBdr>
        <w:top w:val="none" w:sz="0" w:space="0" w:color="auto"/>
        <w:left w:val="none" w:sz="0" w:space="0" w:color="auto"/>
        <w:bottom w:val="none" w:sz="0" w:space="0" w:color="auto"/>
        <w:right w:val="none" w:sz="0" w:space="0" w:color="auto"/>
      </w:divBdr>
      <w:divsChild>
        <w:div w:id="2019456072">
          <w:marLeft w:val="0"/>
          <w:marRight w:val="0"/>
          <w:marTop w:val="0"/>
          <w:marBottom w:val="0"/>
          <w:divBdr>
            <w:top w:val="none" w:sz="0" w:space="0" w:color="auto"/>
            <w:left w:val="none" w:sz="0" w:space="0" w:color="auto"/>
            <w:bottom w:val="none" w:sz="0" w:space="0" w:color="auto"/>
            <w:right w:val="none" w:sz="0" w:space="0" w:color="auto"/>
          </w:divBdr>
        </w:div>
      </w:divsChild>
    </w:div>
    <w:div w:id="617300731">
      <w:bodyDiv w:val="1"/>
      <w:marLeft w:val="0"/>
      <w:marRight w:val="0"/>
      <w:marTop w:val="0"/>
      <w:marBottom w:val="0"/>
      <w:divBdr>
        <w:top w:val="none" w:sz="0" w:space="0" w:color="auto"/>
        <w:left w:val="none" w:sz="0" w:space="0" w:color="auto"/>
        <w:bottom w:val="none" w:sz="0" w:space="0" w:color="auto"/>
        <w:right w:val="none" w:sz="0" w:space="0" w:color="auto"/>
      </w:divBdr>
    </w:div>
    <w:div w:id="732235840">
      <w:bodyDiv w:val="1"/>
      <w:marLeft w:val="0"/>
      <w:marRight w:val="0"/>
      <w:marTop w:val="0"/>
      <w:marBottom w:val="0"/>
      <w:divBdr>
        <w:top w:val="none" w:sz="0" w:space="0" w:color="auto"/>
        <w:left w:val="none" w:sz="0" w:space="0" w:color="auto"/>
        <w:bottom w:val="none" w:sz="0" w:space="0" w:color="auto"/>
        <w:right w:val="none" w:sz="0" w:space="0" w:color="auto"/>
      </w:divBdr>
      <w:divsChild>
        <w:div w:id="571693834">
          <w:marLeft w:val="0"/>
          <w:marRight w:val="0"/>
          <w:marTop w:val="0"/>
          <w:marBottom w:val="0"/>
          <w:divBdr>
            <w:top w:val="none" w:sz="0" w:space="0" w:color="auto"/>
            <w:left w:val="none" w:sz="0" w:space="0" w:color="auto"/>
            <w:bottom w:val="none" w:sz="0" w:space="0" w:color="auto"/>
            <w:right w:val="none" w:sz="0" w:space="0" w:color="auto"/>
          </w:divBdr>
        </w:div>
        <w:div w:id="1094593670">
          <w:marLeft w:val="0"/>
          <w:marRight w:val="0"/>
          <w:marTop w:val="0"/>
          <w:marBottom w:val="0"/>
          <w:divBdr>
            <w:top w:val="none" w:sz="0" w:space="0" w:color="auto"/>
            <w:left w:val="none" w:sz="0" w:space="0" w:color="auto"/>
            <w:bottom w:val="none" w:sz="0" w:space="0" w:color="auto"/>
            <w:right w:val="none" w:sz="0" w:space="0" w:color="auto"/>
          </w:divBdr>
        </w:div>
      </w:divsChild>
    </w:div>
    <w:div w:id="782579191">
      <w:bodyDiv w:val="1"/>
      <w:marLeft w:val="0"/>
      <w:marRight w:val="0"/>
      <w:marTop w:val="0"/>
      <w:marBottom w:val="0"/>
      <w:divBdr>
        <w:top w:val="none" w:sz="0" w:space="0" w:color="auto"/>
        <w:left w:val="none" w:sz="0" w:space="0" w:color="auto"/>
        <w:bottom w:val="none" w:sz="0" w:space="0" w:color="auto"/>
        <w:right w:val="none" w:sz="0" w:space="0" w:color="auto"/>
      </w:divBdr>
    </w:div>
    <w:div w:id="792751581">
      <w:bodyDiv w:val="1"/>
      <w:marLeft w:val="0"/>
      <w:marRight w:val="0"/>
      <w:marTop w:val="0"/>
      <w:marBottom w:val="0"/>
      <w:divBdr>
        <w:top w:val="none" w:sz="0" w:space="0" w:color="auto"/>
        <w:left w:val="none" w:sz="0" w:space="0" w:color="auto"/>
        <w:bottom w:val="none" w:sz="0" w:space="0" w:color="auto"/>
        <w:right w:val="none" w:sz="0" w:space="0" w:color="auto"/>
      </w:divBdr>
      <w:divsChild>
        <w:div w:id="1204291708">
          <w:marLeft w:val="0"/>
          <w:marRight w:val="0"/>
          <w:marTop w:val="0"/>
          <w:marBottom w:val="0"/>
          <w:divBdr>
            <w:top w:val="none" w:sz="0" w:space="0" w:color="auto"/>
            <w:left w:val="none" w:sz="0" w:space="0" w:color="auto"/>
            <w:bottom w:val="none" w:sz="0" w:space="0" w:color="auto"/>
            <w:right w:val="none" w:sz="0" w:space="0" w:color="auto"/>
          </w:divBdr>
        </w:div>
        <w:div w:id="7415224">
          <w:marLeft w:val="0"/>
          <w:marRight w:val="0"/>
          <w:marTop w:val="0"/>
          <w:marBottom w:val="0"/>
          <w:divBdr>
            <w:top w:val="none" w:sz="0" w:space="0" w:color="auto"/>
            <w:left w:val="none" w:sz="0" w:space="0" w:color="auto"/>
            <w:bottom w:val="none" w:sz="0" w:space="0" w:color="auto"/>
            <w:right w:val="none" w:sz="0" w:space="0" w:color="auto"/>
          </w:divBdr>
        </w:div>
        <w:div w:id="114833196">
          <w:marLeft w:val="0"/>
          <w:marRight w:val="0"/>
          <w:marTop w:val="0"/>
          <w:marBottom w:val="0"/>
          <w:divBdr>
            <w:top w:val="none" w:sz="0" w:space="0" w:color="auto"/>
            <w:left w:val="none" w:sz="0" w:space="0" w:color="auto"/>
            <w:bottom w:val="none" w:sz="0" w:space="0" w:color="auto"/>
            <w:right w:val="none" w:sz="0" w:space="0" w:color="auto"/>
          </w:divBdr>
        </w:div>
      </w:divsChild>
    </w:div>
    <w:div w:id="795220087">
      <w:bodyDiv w:val="1"/>
      <w:marLeft w:val="0"/>
      <w:marRight w:val="0"/>
      <w:marTop w:val="0"/>
      <w:marBottom w:val="0"/>
      <w:divBdr>
        <w:top w:val="none" w:sz="0" w:space="0" w:color="auto"/>
        <w:left w:val="none" w:sz="0" w:space="0" w:color="auto"/>
        <w:bottom w:val="none" w:sz="0" w:space="0" w:color="auto"/>
        <w:right w:val="none" w:sz="0" w:space="0" w:color="auto"/>
      </w:divBdr>
      <w:divsChild>
        <w:div w:id="2108116896">
          <w:marLeft w:val="0"/>
          <w:marRight w:val="0"/>
          <w:marTop w:val="0"/>
          <w:marBottom w:val="0"/>
          <w:divBdr>
            <w:top w:val="none" w:sz="0" w:space="0" w:color="auto"/>
            <w:left w:val="none" w:sz="0" w:space="0" w:color="auto"/>
            <w:bottom w:val="none" w:sz="0" w:space="0" w:color="auto"/>
            <w:right w:val="none" w:sz="0" w:space="0" w:color="auto"/>
          </w:divBdr>
        </w:div>
        <w:div w:id="1190222545">
          <w:marLeft w:val="0"/>
          <w:marRight w:val="0"/>
          <w:marTop w:val="0"/>
          <w:marBottom w:val="0"/>
          <w:divBdr>
            <w:top w:val="none" w:sz="0" w:space="0" w:color="auto"/>
            <w:left w:val="none" w:sz="0" w:space="0" w:color="auto"/>
            <w:bottom w:val="none" w:sz="0" w:space="0" w:color="auto"/>
            <w:right w:val="none" w:sz="0" w:space="0" w:color="auto"/>
          </w:divBdr>
        </w:div>
      </w:divsChild>
    </w:div>
    <w:div w:id="819201000">
      <w:bodyDiv w:val="1"/>
      <w:marLeft w:val="0"/>
      <w:marRight w:val="0"/>
      <w:marTop w:val="0"/>
      <w:marBottom w:val="0"/>
      <w:divBdr>
        <w:top w:val="none" w:sz="0" w:space="0" w:color="auto"/>
        <w:left w:val="none" w:sz="0" w:space="0" w:color="auto"/>
        <w:bottom w:val="none" w:sz="0" w:space="0" w:color="auto"/>
        <w:right w:val="none" w:sz="0" w:space="0" w:color="auto"/>
      </w:divBdr>
    </w:div>
    <w:div w:id="878276271">
      <w:bodyDiv w:val="1"/>
      <w:marLeft w:val="0"/>
      <w:marRight w:val="0"/>
      <w:marTop w:val="0"/>
      <w:marBottom w:val="0"/>
      <w:divBdr>
        <w:top w:val="none" w:sz="0" w:space="0" w:color="auto"/>
        <w:left w:val="none" w:sz="0" w:space="0" w:color="auto"/>
        <w:bottom w:val="none" w:sz="0" w:space="0" w:color="auto"/>
        <w:right w:val="none" w:sz="0" w:space="0" w:color="auto"/>
      </w:divBdr>
    </w:div>
    <w:div w:id="889457207">
      <w:bodyDiv w:val="1"/>
      <w:marLeft w:val="0"/>
      <w:marRight w:val="0"/>
      <w:marTop w:val="0"/>
      <w:marBottom w:val="0"/>
      <w:divBdr>
        <w:top w:val="none" w:sz="0" w:space="0" w:color="auto"/>
        <w:left w:val="none" w:sz="0" w:space="0" w:color="auto"/>
        <w:bottom w:val="none" w:sz="0" w:space="0" w:color="auto"/>
        <w:right w:val="none" w:sz="0" w:space="0" w:color="auto"/>
      </w:divBdr>
      <w:divsChild>
        <w:div w:id="292638258">
          <w:marLeft w:val="0"/>
          <w:marRight w:val="0"/>
          <w:marTop w:val="0"/>
          <w:marBottom w:val="0"/>
          <w:divBdr>
            <w:top w:val="none" w:sz="0" w:space="0" w:color="auto"/>
            <w:left w:val="none" w:sz="0" w:space="0" w:color="auto"/>
            <w:bottom w:val="none" w:sz="0" w:space="0" w:color="auto"/>
            <w:right w:val="none" w:sz="0" w:space="0" w:color="auto"/>
          </w:divBdr>
        </w:div>
        <w:div w:id="1638366211">
          <w:marLeft w:val="0"/>
          <w:marRight w:val="0"/>
          <w:marTop w:val="0"/>
          <w:marBottom w:val="0"/>
          <w:divBdr>
            <w:top w:val="none" w:sz="0" w:space="0" w:color="auto"/>
            <w:left w:val="none" w:sz="0" w:space="0" w:color="auto"/>
            <w:bottom w:val="none" w:sz="0" w:space="0" w:color="auto"/>
            <w:right w:val="none" w:sz="0" w:space="0" w:color="auto"/>
          </w:divBdr>
        </w:div>
      </w:divsChild>
    </w:div>
    <w:div w:id="906382369">
      <w:bodyDiv w:val="1"/>
      <w:marLeft w:val="0"/>
      <w:marRight w:val="0"/>
      <w:marTop w:val="0"/>
      <w:marBottom w:val="0"/>
      <w:divBdr>
        <w:top w:val="none" w:sz="0" w:space="0" w:color="auto"/>
        <w:left w:val="none" w:sz="0" w:space="0" w:color="auto"/>
        <w:bottom w:val="none" w:sz="0" w:space="0" w:color="auto"/>
        <w:right w:val="none" w:sz="0" w:space="0" w:color="auto"/>
      </w:divBdr>
    </w:div>
    <w:div w:id="987515363">
      <w:bodyDiv w:val="1"/>
      <w:marLeft w:val="0"/>
      <w:marRight w:val="0"/>
      <w:marTop w:val="0"/>
      <w:marBottom w:val="0"/>
      <w:divBdr>
        <w:top w:val="none" w:sz="0" w:space="0" w:color="auto"/>
        <w:left w:val="none" w:sz="0" w:space="0" w:color="auto"/>
        <w:bottom w:val="none" w:sz="0" w:space="0" w:color="auto"/>
        <w:right w:val="none" w:sz="0" w:space="0" w:color="auto"/>
      </w:divBdr>
      <w:divsChild>
        <w:div w:id="1740639089">
          <w:marLeft w:val="0"/>
          <w:marRight w:val="0"/>
          <w:marTop w:val="0"/>
          <w:marBottom w:val="0"/>
          <w:divBdr>
            <w:top w:val="none" w:sz="0" w:space="0" w:color="auto"/>
            <w:left w:val="none" w:sz="0" w:space="0" w:color="auto"/>
            <w:bottom w:val="none" w:sz="0" w:space="0" w:color="auto"/>
            <w:right w:val="none" w:sz="0" w:space="0" w:color="auto"/>
          </w:divBdr>
        </w:div>
        <w:div w:id="167332287">
          <w:marLeft w:val="0"/>
          <w:marRight w:val="0"/>
          <w:marTop w:val="0"/>
          <w:marBottom w:val="0"/>
          <w:divBdr>
            <w:top w:val="none" w:sz="0" w:space="0" w:color="auto"/>
            <w:left w:val="none" w:sz="0" w:space="0" w:color="auto"/>
            <w:bottom w:val="none" w:sz="0" w:space="0" w:color="auto"/>
            <w:right w:val="none" w:sz="0" w:space="0" w:color="auto"/>
          </w:divBdr>
        </w:div>
        <w:div w:id="1196431105">
          <w:marLeft w:val="0"/>
          <w:marRight w:val="0"/>
          <w:marTop w:val="0"/>
          <w:marBottom w:val="0"/>
          <w:divBdr>
            <w:top w:val="none" w:sz="0" w:space="0" w:color="auto"/>
            <w:left w:val="none" w:sz="0" w:space="0" w:color="auto"/>
            <w:bottom w:val="none" w:sz="0" w:space="0" w:color="auto"/>
            <w:right w:val="none" w:sz="0" w:space="0" w:color="auto"/>
          </w:divBdr>
        </w:div>
        <w:div w:id="506752734">
          <w:marLeft w:val="0"/>
          <w:marRight w:val="0"/>
          <w:marTop w:val="0"/>
          <w:marBottom w:val="0"/>
          <w:divBdr>
            <w:top w:val="none" w:sz="0" w:space="0" w:color="auto"/>
            <w:left w:val="none" w:sz="0" w:space="0" w:color="auto"/>
            <w:bottom w:val="none" w:sz="0" w:space="0" w:color="auto"/>
            <w:right w:val="none" w:sz="0" w:space="0" w:color="auto"/>
          </w:divBdr>
        </w:div>
        <w:div w:id="1862861990">
          <w:marLeft w:val="0"/>
          <w:marRight w:val="0"/>
          <w:marTop w:val="0"/>
          <w:marBottom w:val="0"/>
          <w:divBdr>
            <w:top w:val="none" w:sz="0" w:space="0" w:color="auto"/>
            <w:left w:val="none" w:sz="0" w:space="0" w:color="auto"/>
            <w:bottom w:val="none" w:sz="0" w:space="0" w:color="auto"/>
            <w:right w:val="none" w:sz="0" w:space="0" w:color="auto"/>
          </w:divBdr>
        </w:div>
        <w:div w:id="1818648124">
          <w:marLeft w:val="0"/>
          <w:marRight w:val="0"/>
          <w:marTop w:val="0"/>
          <w:marBottom w:val="0"/>
          <w:divBdr>
            <w:top w:val="none" w:sz="0" w:space="0" w:color="auto"/>
            <w:left w:val="none" w:sz="0" w:space="0" w:color="auto"/>
            <w:bottom w:val="none" w:sz="0" w:space="0" w:color="auto"/>
            <w:right w:val="none" w:sz="0" w:space="0" w:color="auto"/>
          </w:divBdr>
        </w:div>
      </w:divsChild>
    </w:div>
    <w:div w:id="1159728385">
      <w:bodyDiv w:val="1"/>
      <w:marLeft w:val="0"/>
      <w:marRight w:val="0"/>
      <w:marTop w:val="0"/>
      <w:marBottom w:val="0"/>
      <w:divBdr>
        <w:top w:val="none" w:sz="0" w:space="0" w:color="auto"/>
        <w:left w:val="none" w:sz="0" w:space="0" w:color="auto"/>
        <w:bottom w:val="none" w:sz="0" w:space="0" w:color="auto"/>
        <w:right w:val="none" w:sz="0" w:space="0" w:color="auto"/>
      </w:divBdr>
    </w:div>
    <w:div w:id="1194152473">
      <w:bodyDiv w:val="1"/>
      <w:marLeft w:val="0"/>
      <w:marRight w:val="0"/>
      <w:marTop w:val="0"/>
      <w:marBottom w:val="0"/>
      <w:divBdr>
        <w:top w:val="none" w:sz="0" w:space="0" w:color="auto"/>
        <w:left w:val="none" w:sz="0" w:space="0" w:color="auto"/>
        <w:bottom w:val="none" w:sz="0" w:space="0" w:color="auto"/>
        <w:right w:val="none" w:sz="0" w:space="0" w:color="auto"/>
      </w:divBdr>
    </w:div>
    <w:div w:id="1240024190">
      <w:bodyDiv w:val="1"/>
      <w:marLeft w:val="0"/>
      <w:marRight w:val="0"/>
      <w:marTop w:val="0"/>
      <w:marBottom w:val="0"/>
      <w:divBdr>
        <w:top w:val="none" w:sz="0" w:space="0" w:color="auto"/>
        <w:left w:val="none" w:sz="0" w:space="0" w:color="auto"/>
        <w:bottom w:val="none" w:sz="0" w:space="0" w:color="auto"/>
        <w:right w:val="none" w:sz="0" w:space="0" w:color="auto"/>
      </w:divBdr>
      <w:divsChild>
        <w:div w:id="1950965876">
          <w:marLeft w:val="0"/>
          <w:marRight w:val="0"/>
          <w:marTop w:val="0"/>
          <w:marBottom w:val="0"/>
          <w:divBdr>
            <w:top w:val="none" w:sz="0" w:space="0" w:color="auto"/>
            <w:left w:val="none" w:sz="0" w:space="0" w:color="auto"/>
            <w:bottom w:val="none" w:sz="0" w:space="0" w:color="auto"/>
            <w:right w:val="none" w:sz="0" w:space="0" w:color="auto"/>
          </w:divBdr>
        </w:div>
        <w:div w:id="1506356539">
          <w:marLeft w:val="0"/>
          <w:marRight w:val="0"/>
          <w:marTop w:val="0"/>
          <w:marBottom w:val="0"/>
          <w:divBdr>
            <w:top w:val="none" w:sz="0" w:space="0" w:color="auto"/>
            <w:left w:val="none" w:sz="0" w:space="0" w:color="auto"/>
            <w:bottom w:val="none" w:sz="0" w:space="0" w:color="auto"/>
            <w:right w:val="none" w:sz="0" w:space="0" w:color="auto"/>
          </w:divBdr>
        </w:div>
        <w:div w:id="1474757801">
          <w:marLeft w:val="0"/>
          <w:marRight w:val="0"/>
          <w:marTop w:val="0"/>
          <w:marBottom w:val="0"/>
          <w:divBdr>
            <w:top w:val="none" w:sz="0" w:space="0" w:color="auto"/>
            <w:left w:val="none" w:sz="0" w:space="0" w:color="auto"/>
            <w:bottom w:val="none" w:sz="0" w:space="0" w:color="auto"/>
            <w:right w:val="none" w:sz="0" w:space="0" w:color="auto"/>
          </w:divBdr>
        </w:div>
        <w:div w:id="1158108801">
          <w:marLeft w:val="0"/>
          <w:marRight w:val="0"/>
          <w:marTop w:val="0"/>
          <w:marBottom w:val="0"/>
          <w:divBdr>
            <w:top w:val="none" w:sz="0" w:space="0" w:color="auto"/>
            <w:left w:val="none" w:sz="0" w:space="0" w:color="auto"/>
            <w:bottom w:val="none" w:sz="0" w:space="0" w:color="auto"/>
            <w:right w:val="none" w:sz="0" w:space="0" w:color="auto"/>
          </w:divBdr>
        </w:div>
        <w:div w:id="923345998">
          <w:marLeft w:val="0"/>
          <w:marRight w:val="0"/>
          <w:marTop w:val="0"/>
          <w:marBottom w:val="0"/>
          <w:divBdr>
            <w:top w:val="none" w:sz="0" w:space="0" w:color="auto"/>
            <w:left w:val="none" w:sz="0" w:space="0" w:color="auto"/>
            <w:bottom w:val="none" w:sz="0" w:space="0" w:color="auto"/>
            <w:right w:val="none" w:sz="0" w:space="0" w:color="auto"/>
          </w:divBdr>
        </w:div>
        <w:div w:id="1780449242">
          <w:marLeft w:val="0"/>
          <w:marRight w:val="0"/>
          <w:marTop w:val="0"/>
          <w:marBottom w:val="0"/>
          <w:divBdr>
            <w:top w:val="none" w:sz="0" w:space="0" w:color="auto"/>
            <w:left w:val="none" w:sz="0" w:space="0" w:color="auto"/>
            <w:bottom w:val="none" w:sz="0" w:space="0" w:color="auto"/>
            <w:right w:val="none" w:sz="0" w:space="0" w:color="auto"/>
          </w:divBdr>
        </w:div>
        <w:div w:id="138885751">
          <w:marLeft w:val="0"/>
          <w:marRight w:val="0"/>
          <w:marTop w:val="0"/>
          <w:marBottom w:val="0"/>
          <w:divBdr>
            <w:top w:val="none" w:sz="0" w:space="0" w:color="auto"/>
            <w:left w:val="none" w:sz="0" w:space="0" w:color="auto"/>
            <w:bottom w:val="none" w:sz="0" w:space="0" w:color="auto"/>
            <w:right w:val="none" w:sz="0" w:space="0" w:color="auto"/>
          </w:divBdr>
        </w:div>
        <w:div w:id="149953622">
          <w:marLeft w:val="0"/>
          <w:marRight w:val="0"/>
          <w:marTop w:val="0"/>
          <w:marBottom w:val="0"/>
          <w:divBdr>
            <w:top w:val="none" w:sz="0" w:space="0" w:color="auto"/>
            <w:left w:val="none" w:sz="0" w:space="0" w:color="auto"/>
            <w:bottom w:val="none" w:sz="0" w:space="0" w:color="auto"/>
            <w:right w:val="none" w:sz="0" w:space="0" w:color="auto"/>
          </w:divBdr>
        </w:div>
        <w:div w:id="618027403">
          <w:marLeft w:val="0"/>
          <w:marRight w:val="0"/>
          <w:marTop w:val="0"/>
          <w:marBottom w:val="0"/>
          <w:divBdr>
            <w:top w:val="none" w:sz="0" w:space="0" w:color="auto"/>
            <w:left w:val="none" w:sz="0" w:space="0" w:color="auto"/>
            <w:bottom w:val="none" w:sz="0" w:space="0" w:color="auto"/>
            <w:right w:val="none" w:sz="0" w:space="0" w:color="auto"/>
          </w:divBdr>
        </w:div>
        <w:div w:id="1368676146">
          <w:marLeft w:val="0"/>
          <w:marRight w:val="0"/>
          <w:marTop w:val="0"/>
          <w:marBottom w:val="0"/>
          <w:divBdr>
            <w:top w:val="none" w:sz="0" w:space="0" w:color="auto"/>
            <w:left w:val="none" w:sz="0" w:space="0" w:color="auto"/>
            <w:bottom w:val="none" w:sz="0" w:space="0" w:color="auto"/>
            <w:right w:val="none" w:sz="0" w:space="0" w:color="auto"/>
          </w:divBdr>
        </w:div>
      </w:divsChild>
    </w:div>
    <w:div w:id="1341539545">
      <w:bodyDiv w:val="1"/>
      <w:marLeft w:val="0"/>
      <w:marRight w:val="0"/>
      <w:marTop w:val="0"/>
      <w:marBottom w:val="0"/>
      <w:divBdr>
        <w:top w:val="none" w:sz="0" w:space="0" w:color="auto"/>
        <w:left w:val="none" w:sz="0" w:space="0" w:color="auto"/>
        <w:bottom w:val="none" w:sz="0" w:space="0" w:color="auto"/>
        <w:right w:val="none" w:sz="0" w:space="0" w:color="auto"/>
      </w:divBdr>
    </w:div>
    <w:div w:id="1376615542">
      <w:bodyDiv w:val="1"/>
      <w:marLeft w:val="0"/>
      <w:marRight w:val="0"/>
      <w:marTop w:val="0"/>
      <w:marBottom w:val="0"/>
      <w:divBdr>
        <w:top w:val="none" w:sz="0" w:space="0" w:color="auto"/>
        <w:left w:val="none" w:sz="0" w:space="0" w:color="auto"/>
        <w:bottom w:val="none" w:sz="0" w:space="0" w:color="auto"/>
        <w:right w:val="none" w:sz="0" w:space="0" w:color="auto"/>
      </w:divBdr>
      <w:divsChild>
        <w:div w:id="1923878502">
          <w:marLeft w:val="0"/>
          <w:marRight w:val="0"/>
          <w:marTop w:val="0"/>
          <w:marBottom w:val="0"/>
          <w:divBdr>
            <w:top w:val="none" w:sz="0" w:space="0" w:color="auto"/>
            <w:left w:val="none" w:sz="0" w:space="0" w:color="auto"/>
            <w:bottom w:val="none" w:sz="0" w:space="0" w:color="auto"/>
            <w:right w:val="none" w:sz="0" w:space="0" w:color="auto"/>
          </w:divBdr>
        </w:div>
        <w:div w:id="1557668265">
          <w:marLeft w:val="0"/>
          <w:marRight w:val="0"/>
          <w:marTop w:val="0"/>
          <w:marBottom w:val="0"/>
          <w:divBdr>
            <w:top w:val="none" w:sz="0" w:space="0" w:color="auto"/>
            <w:left w:val="none" w:sz="0" w:space="0" w:color="auto"/>
            <w:bottom w:val="none" w:sz="0" w:space="0" w:color="auto"/>
            <w:right w:val="none" w:sz="0" w:space="0" w:color="auto"/>
          </w:divBdr>
        </w:div>
      </w:divsChild>
    </w:div>
    <w:div w:id="1448041825">
      <w:bodyDiv w:val="1"/>
      <w:marLeft w:val="0"/>
      <w:marRight w:val="0"/>
      <w:marTop w:val="0"/>
      <w:marBottom w:val="0"/>
      <w:divBdr>
        <w:top w:val="none" w:sz="0" w:space="0" w:color="auto"/>
        <w:left w:val="none" w:sz="0" w:space="0" w:color="auto"/>
        <w:bottom w:val="none" w:sz="0" w:space="0" w:color="auto"/>
        <w:right w:val="none" w:sz="0" w:space="0" w:color="auto"/>
      </w:divBdr>
    </w:div>
    <w:div w:id="1495996051">
      <w:bodyDiv w:val="1"/>
      <w:marLeft w:val="0"/>
      <w:marRight w:val="0"/>
      <w:marTop w:val="0"/>
      <w:marBottom w:val="0"/>
      <w:divBdr>
        <w:top w:val="none" w:sz="0" w:space="0" w:color="auto"/>
        <w:left w:val="none" w:sz="0" w:space="0" w:color="auto"/>
        <w:bottom w:val="none" w:sz="0" w:space="0" w:color="auto"/>
        <w:right w:val="none" w:sz="0" w:space="0" w:color="auto"/>
      </w:divBdr>
      <w:divsChild>
        <w:div w:id="1930381393">
          <w:marLeft w:val="0"/>
          <w:marRight w:val="0"/>
          <w:marTop w:val="0"/>
          <w:marBottom w:val="0"/>
          <w:divBdr>
            <w:top w:val="none" w:sz="0" w:space="0" w:color="auto"/>
            <w:left w:val="none" w:sz="0" w:space="0" w:color="auto"/>
            <w:bottom w:val="none" w:sz="0" w:space="0" w:color="auto"/>
            <w:right w:val="none" w:sz="0" w:space="0" w:color="auto"/>
          </w:divBdr>
        </w:div>
        <w:div w:id="1872181657">
          <w:marLeft w:val="0"/>
          <w:marRight w:val="0"/>
          <w:marTop w:val="0"/>
          <w:marBottom w:val="0"/>
          <w:divBdr>
            <w:top w:val="none" w:sz="0" w:space="0" w:color="auto"/>
            <w:left w:val="none" w:sz="0" w:space="0" w:color="auto"/>
            <w:bottom w:val="none" w:sz="0" w:space="0" w:color="auto"/>
            <w:right w:val="none" w:sz="0" w:space="0" w:color="auto"/>
          </w:divBdr>
        </w:div>
        <w:div w:id="998654573">
          <w:marLeft w:val="0"/>
          <w:marRight w:val="0"/>
          <w:marTop w:val="0"/>
          <w:marBottom w:val="0"/>
          <w:divBdr>
            <w:top w:val="none" w:sz="0" w:space="0" w:color="auto"/>
            <w:left w:val="none" w:sz="0" w:space="0" w:color="auto"/>
            <w:bottom w:val="none" w:sz="0" w:space="0" w:color="auto"/>
            <w:right w:val="none" w:sz="0" w:space="0" w:color="auto"/>
          </w:divBdr>
        </w:div>
      </w:divsChild>
    </w:div>
    <w:div w:id="1573270040">
      <w:bodyDiv w:val="1"/>
      <w:marLeft w:val="0"/>
      <w:marRight w:val="0"/>
      <w:marTop w:val="0"/>
      <w:marBottom w:val="0"/>
      <w:divBdr>
        <w:top w:val="none" w:sz="0" w:space="0" w:color="auto"/>
        <w:left w:val="none" w:sz="0" w:space="0" w:color="auto"/>
        <w:bottom w:val="none" w:sz="0" w:space="0" w:color="auto"/>
        <w:right w:val="none" w:sz="0" w:space="0" w:color="auto"/>
      </w:divBdr>
    </w:div>
    <w:div w:id="1573924820">
      <w:bodyDiv w:val="1"/>
      <w:marLeft w:val="0"/>
      <w:marRight w:val="0"/>
      <w:marTop w:val="0"/>
      <w:marBottom w:val="0"/>
      <w:divBdr>
        <w:top w:val="none" w:sz="0" w:space="0" w:color="auto"/>
        <w:left w:val="none" w:sz="0" w:space="0" w:color="auto"/>
        <w:bottom w:val="none" w:sz="0" w:space="0" w:color="auto"/>
        <w:right w:val="none" w:sz="0" w:space="0" w:color="auto"/>
      </w:divBdr>
      <w:divsChild>
        <w:div w:id="875896381">
          <w:marLeft w:val="0"/>
          <w:marRight w:val="0"/>
          <w:marTop w:val="0"/>
          <w:marBottom w:val="0"/>
          <w:divBdr>
            <w:top w:val="none" w:sz="0" w:space="0" w:color="auto"/>
            <w:left w:val="none" w:sz="0" w:space="0" w:color="auto"/>
            <w:bottom w:val="none" w:sz="0" w:space="0" w:color="auto"/>
            <w:right w:val="none" w:sz="0" w:space="0" w:color="auto"/>
          </w:divBdr>
          <w:divsChild>
            <w:div w:id="757749300">
              <w:marLeft w:val="0"/>
              <w:marRight w:val="0"/>
              <w:marTop w:val="0"/>
              <w:marBottom w:val="0"/>
              <w:divBdr>
                <w:top w:val="none" w:sz="0" w:space="0" w:color="auto"/>
                <w:left w:val="none" w:sz="0" w:space="0" w:color="auto"/>
                <w:bottom w:val="none" w:sz="0" w:space="0" w:color="auto"/>
                <w:right w:val="none" w:sz="0" w:space="0" w:color="auto"/>
              </w:divBdr>
              <w:divsChild>
                <w:div w:id="1853644348">
                  <w:marLeft w:val="0"/>
                  <w:marRight w:val="0"/>
                  <w:marTop w:val="0"/>
                  <w:marBottom w:val="0"/>
                  <w:divBdr>
                    <w:top w:val="none" w:sz="0" w:space="0" w:color="auto"/>
                    <w:left w:val="none" w:sz="0" w:space="0" w:color="auto"/>
                    <w:bottom w:val="none" w:sz="0" w:space="0" w:color="auto"/>
                    <w:right w:val="none" w:sz="0" w:space="0" w:color="auto"/>
                  </w:divBdr>
                  <w:divsChild>
                    <w:div w:id="812673458">
                      <w:marLeft w:val="0"/>
                      <w:marRight w:val="0"/>
                      <w:marTop w:val="0"/>
                      <w:marBottom w:val="0"/>
                      <w:divBdr>
                        <w:top w:val="none" w:sz="0" w:space="0" w:color="auto"/>
                        <w:left w:val="none" w:sz="0" w:space="0" w:color="auto"/>
                        <w:bottom w:val="none" w:sz="0" w:space="0" w:color="auto"/>
                        <w:right w:val="none" w:sz="0" w:space="0" w:color="auto"/>
                      </w:divBdr>
                    </w:div>
                  </w:divsChild>
                </w:div>
                <w:div w:id="2119909231">
                  <w:marLeft w:val="0"/>
                  <w:marRight w:val="0"/>
                  <w:marTop w:val="0"/>
                  <w:marBottom w:val="0"/>
                  <w:divBdr>
                    <w:top w:val="none" w:sz="0" w:space="0" w:color="auto"/>
                    <w:left w:val="none" w:sz="0" w:space="0" w:color="auto"/>
                    <w:bottom w:val="none" w:sz="0" w:space="0" w:color="auto"/>
                    <w:right w:val="none" w:sz="0" w:space="0" w:color="auto"/>
                  </w:divBdr>
                  <w:divsChild>
                    <w:div w:id="1431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25073">
          <w:marLeft w:val="0"/>
          <w:marRight w:val="0"/>
          <w:marTop w:val="0"/>
          <w:marBottom w:val="0"/>
          <w:divBdr>
            <w:top w:val="none" w:sz="0" w:space="0" w:color="auto"/>
            <w:left w:val="none" w:sz="0" w:space="0" w:color="auto"/>
            <w:bottom w:val="none" w:sz="0" w:space="0" w:color="auto"/>
            <w:right w:val="none" w:sz="0" w:space="0" w:color="auto"/>
          </w:divBdr>
          <w:divsChild>
            <w:div w:id="1570655578">
              <w:marLeft w:val="0"/>
              <w:marRight w:val="0"/>
              <w:marTop w:val="0"/>
              <w:marBottom w:val="0"/>
              <w:divBdr>
                <w:top w:val="none" w:sz="0" w:space="0" w:color="auto"/>
                <w:left w:val="none" w:sz="0" w:space="0" w:color="auto"/>
                <w:bottom w:val="none" w:sz="0" w:space="0" w:color="auto"/>
                <w:right w:val="none" w:sz="0" w:space="0" w:color="auto"/>
              </w:divBdr>
              <w:divsChild>
                <w:div w:id="2095585921">
                  <w:marLeft w:val="0"/>
                  <w:marRight w:val="0"/>
                  <w:marTop w:val="0"/>
                  <w:marBottom w:val="0"/>
                  <w:divBdr>
                    <w:top w:val="none" w:sz="0" w:space="0" w:color="auto"/>
                    <w:left w:val="none" w:sz="0" w:space="0" w:color="auto"/>
                    <w:bottom w:val="none" w:sz="0" w:space="0" w:color="auto"/>
                    <w:right w:val="none" w:sz="0" w:space="0" w:color="auto"/>
                  </w:divBdr>
                  <w:divsChild>
                    <w:div w:id="16289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82688">
      <w:bodyDiv w:val="1"/>
      <w:marLeft w:val="0"/>
      <w:marRight w:val="0"/>
      <w:marTop w:val="0"/>
      <w:marBottom w:val="0"/>
      <w:divBdr>
        <w:top w:val="none" w:sz="0" w:space="0" w:color="auto"/>
        <w:left w:val="none" w:sz="0" w:space="0" w:color="auto"/>
        <w:bottom w:val="none" w:sz="0" w:space="0" w:color="auto"/>
        <w:right w:val="none" w:sz="0" w:space="0" w:color="auto"/>
      </w:divBdr>
      <w:divsChild>
        <w:div w:id="897522255">
          <w:marLeft w:val="0"/>
          <w:marRight w:val="0"/>
          <w:marTop w:val="0"/>
          <w:marBottom w:val="0"/>
          <w:divBdr>
            <w:top w:val="none" w:sz="0" w:space="0" w:color="auto"/>
            <w:left w:val="none" w:sz="0" w:space="0" w:color="auto"/>
            <w:bottom w:val="none" w:sz="0" w:space="0" w:color="auto"/>
            <w:right w:val="none" w:sz="0" w:space="0" w:color="auto"/>
          </w:divBdr>
          <w:divsChild>
            <w:div w:id="685132236">
              <w:marLeft w:val="0"/>
              <w:marRight w:val="0"/>
              <w:marTop w:val="0"/>
              <w:marBottom w:val="0"/>
              <w:divBdr>
                <w:top w:val="none" w:sz="0" w:space="0" w:color="auto"/>
                <w:left w:val="none" w:sz="0" w:space="0" w:color="auto"/>
                <w:bottom w:val="none" w:sz="0" w:space="0" w:color="auto"/>
                <w:right w:val="none" w:sz="0" w:space="0" w:color="auto"/>
              </w:divBdr>
              <w:divsChild>
                <w:div w:id="293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07664">
      <w:bodyDiv w:val="1"/>
      <w:marLeft w:val="0"/>
      <w:marRight w:val="0"/>
      <w:marTop w:val="0"/>
      <w:marBottom w:val="0"/>
      <w:divBdr>
        <w:top w:val="none" w:sz="0" w:space="0" w:color="auto"/>
        <w:left w:val="none" w:sz="0" w:space="0" w:color="auto"/>
        <w:bottom w:val="none" w:sz="0" w:space="0" w:color="auto"/>
        <w:right w:val="none" w:sz="0" w:space="0" w:color="auto"/>
      </w:divBdr>
      <w:divsChild>
        <w:div w:id="1727292177">
          <w:marLeft w:val="0"/>
          <w:marRight w:val="0"/>
          <w:marTop w:val="0"/>
          <w:marBottom w:val="0"/>
          <w:divBdr>
            <w:top w:val="none" w:sz="0" w:space="0" w:color="auto"/>
            <w:left w:val="none" w:sz="0" w:space="0" w:color="auto"/>
            <w:bottom w:val="none" w:sz="0" w:space="0" w:color="auto"/>
            <w:right w:val="none" w:sz="0" w:space="0" w:color="auto"/>
          </w:divBdr>
          <w:divsChild>
            <w:div w:id="458768268">
              <w:marLeft w:val="0"/>
              <w:marRight w:val="0"/>
              <w:marTop w:val="0"/>
              <w:marBottom w:val="0"/>
              <w:divBdr>
                <w:top w:val="none" w:sz="0" w:space="0" w:color="auto"/>
                <w:left w:val="none" w:sz="0" w:space="0" w:color="auto"/>
                <w:bottom w:val="none" w:sz="0" w:space="0" w:color="auto"/>
                <w:right w:val="none" w:sz="0" w:space="0" w:color="auto"/>
              </w:divBdr>
              <w:divsChild>
                <w:div w:id="2129002679">
                  <w:marLeft w:val="0"/>
                  <w:marRight w:val="0"/>
                  <w:marTop w:val="0"/>
                  <w:marBottom w:val="0"/>
                  <w:divBdr>
                    <w:top w:val="none" w:sz="0" w:space="0" w:color="auto"/>
                    <w:left w:val="none" w:sz="0" w:space="0" w:color="auto"/>
                    <w:bottom w:val="none" w:sz="0" w:space="0" w:color="auto"/>
                    <w:right w:val="none" w:sz="0" w:space="0" w:color="auto"/>
                  </w:divBdr>
                  <w:divsChild>
                    <w:div w:id="2062122256">
                      <w:marLeft w:val="0"/>
                      <w:marRight w:val="0"/>
                      <w:marTop w:val="0"/>
                      <w:marBottom w:val="0"/>
                      <w:divBdr>
                        <w:top w:val="none" w:sz="0" w:space="0" w:color="auto"/>
                        <w:left w:val="none" w:sz="0" w:space="0" w:color="auto"/>
                        <w:bottom w:val="none" w:sz="0" w:space="0" w:color="auto"/>
                        <w:right w:val="none" w:sz="0" w:space="0" w:color="auto"/>
                      </w:divBdr>
                    </w:div>
                  </w:divsChild>
                </w:div>
                <w:div w:id="1257832602">
                  <w:marLeft w:val="0"/>
                  <w:marRight w:val="0"/>
                  <w:marTop w:val="0"/>
                  <w:marBottom w:val="0"/>
                  <w:divBdr>
                    <w:top w:val="none" w:sz="0" w:space="0" w:color="auto"/>
                    <w:left w:val="none" w:sz="0" w:space="0" w:color="auto"/>
                    <w:bottom w:val="none" w:sz="0" w:space="0" w:color="auto"/>
                    <w:right w:val="none" w:sz="0" w:space="0" w:color="auto"/>
                  </w:divBdr>
                  <w:divsChild>
                    <w:div w:id="16778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771826">
          <w:marLeft w:val="0"/>
          <w:marRight w:val="0"/>
          <w:marTop w:val="0"/>
          <w:marBottom w:val="0"/>
          <w:divBdr>
            <w:top w:val="none" w:sz="0" w:space="0" w:color="auto"/>
            <w:left w:val="none" w:sz="0" w:space="0" w:color="auto"/>
            <w:bottom w:val="none" w:sz="0" w:space="0" w:color="auto"/>
            <w:right w:val="none" w:sz="0" w:space="0" w:color="auto"/>
          </w:divBdr>
          <w:divsChild>
            <w:div w:id="831914943">
              <w:marLeft w:val="0"/>
              <w:marRight w:val="0"/>
              <w:marTop w:val="0"/>
              <w:marBottom w:val="0"/>
              <w:divBdr>
                <w:top w:val="none" w:sz="0" w:space="0" w:color="auto"/>
                <w:left w:val="none" w:sz="0" w:space="0" w:color="auto"/>
                <w:bottom w:val="none" w:sz="0" w:space="0" w:color="auto"/>
                <w:right w:val="none" w:sz="0" w:space="0" w:color="auto"/>
              </w:divBdr>
              <w:divsChild>
                <w:div w:id="2099129985">
                  <w:marLeft w:val="0"/>
                  <w:marRight w:val="0"/>
                  <w:marTop w:val="0"/>
                  <w:marBottom w:val="0"/>
                  <w:divBdr>
                    <w:top w:val="none" w:sz="0" w:space="0" w:color="auto"/>
                    <w:left w:val="none" w:sz="0" w:space="0" w:color="auto"/>
                    <w:bottom w:val="none" w:sz="0" w:space="0" w:color="auto"/>
                    <w:right w:val="none" w:sz="0" w:space="0" w:color="auto"/>
                  </w:divBdr>
                  <w:divsChild>
                    <w:div w:id="7471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926594">
      <w:bodyDiv w:val="1"/>
      <w:marLeft w:val="0"/>
      <w:marRight w:val="0"/>
      <w:marTop w:val="0"/>
      <w:marBottom w:val="0"/>
      <w:divBdr>
        <w:top w:val="none" w:sz="0" w:space="0" w:color="auto"/>
        <w:left w:val="none" w:sz="0" w:space="0" w:color="auto"/>
        <w:bottom w:val="none" w:sz="0" w:space="0" w:color="auto"/>
        <w:right w:val="none" w:sz="0" w:space="0" w:color="auto"/>
      </w:divBdr>
    </w:div>
    <w:div w:id="1761412740">
      <w:bodyDiv w:val="1"/>
      <w:marLeft w:val="0"/>
      <w:marRight w:val="0"/>
      <w:marTop w:val="0"/>
      <w:marBottom w:val="0"/>
      <w:divBdr>
        <w:top w:val="none" w:sz="0" w:space="0" w:color="auto"/>
        <w:left w:val="none" w:sz="0" w:space="0" w:color="auto"/>
        <w:bottom w:val="none" w:sz="0" w:space="0" w:color="auto"/>
        <w:right w:val="none" w:sz="0" w:space="0" w:color="auto"/>
      </w:divBdr>
    </w:div>
    <w:div w:id="1798142626">
      <w:bodyDiv w:val="1"/>
      <w:marLeft w:val="0"/>
      <w:marRight w:val="0"/>
      <w:marTop w:val="0"/>
      <w:marBottom w:val="0"/>
      <w:divBdr>
        <w:top w:val="none" w:sz="0" w:space="0" w:color="auto"/>
        <w:left w:val="none" w:sz="0" w:space="0" w:color="auto"/>
        <w:bottom w:val="none" w:sz="0" w:space="0" w:color="auto"/>
        <w:right w:val="none" w:sz="0" w:space="0" w:color="auto"/>
      </w:divBdr>
    </w:div>
    <w:div w:id="1832258812">
      <w:bodyDiv w:val="1"/>
      <w:marLeft w:val="0"/>
      <w:marRight w:val="0"/>
      <w:marTop w:val="0"/>
      <w:marBottom w:val="0"/>
      <w:divBdr>
        <w:top w:val="none" w:sz="0" w:space="0" w:color="auto"/>
        <w:left w:val="none" w:sz="0" w:space="0" w:color="auto"/>
        <w:bottom w:val="none" w:sz="0" w:space="0" w:color="auto"/>
        <w:right w:val="none" w:sz="0" w:space="0" w:color="auto"/>
      </w:divBdr>
    </w:div>
    <w:div w:id="1841579303">
      <w:bodyDiv w:val="1"/>
      <w:marLeft w:val="0"/>
      <w:marRight w:val="0"/>
      <w:marTop w:val="0"/>
      <w:marBottom w:val="0"/>
      <w:divBdr>
        <w:top w:val="none" w:sz="0" w:space="0" w:color="auto"/>
        <w:left w:val="none" w:sz="0" w:space="0" w:color="auto"/>
        <w:bottom w:val="none" w:sz="0" w:space="0" w:color="auto"/>
        <w:right w:val="none" w:sz="0" w:space="0" w:color="auto"/>
      </w:divBdr>
    </w:div>
    <w:div w:id="1889678799">
      <w:bodyDiv w:val="1"/>
      <w:marLeft w:val="0"/>
      <w:marRight w:val="0"/>
      <w:marTop w:val="0"/>
      <w:marBottom w:val="0"/>
      <w:divBdr>
        <w:top w:val="none" w:sz="0" w:space="0" w:color="auto"/>
        <w:left w:val="none" w:sz="0" w:space="0" w:color="auto"/>
        <w:bottom w:val="none" w:sz="0" w:space="0" w:color="auto"/>
        <w:right w:val="none" w:sz="0" w:space="0" w:color="auto"/>
      </w:divBdr>
    </w:div>
    <w:div w:id="1940019545">
      <w:bodyDiv w:val="1"/>
      <w:marLeft w:val="0"/>
      <w:marRight w:val="0"/>
      <w:marTop w:val="0"/>
      <w:marBottom w:val="0"/>
      <w:divBdr>
        <w:top w:val="none" w:sz="0" w:space="0" w:color="auto"/>
        <w:left w:val="none" w:sz="0" w:space="0" w:color="auto"/>
        <w:bottom w:val="none" w:sz="0" w:space="0" w:color="auto"/>
        <w:right w:val="none" w:sz="0" w:space="0" w:color="auto"/>
      </w:divBdr>
      <w:divsChild>
        <w:div w:id="1048800269">
          <w:marLeft w:val="0"/>
          <w:marRight w:val="0"/>
          <w:marTop w:val="0"/>
          <w:marBottom w:val="0"/>
          <w:divBdr>
            <w:top w:val="none" w:sz="0" w:space="0" w:color="auto"/>
            <w:left w:val="none" w:sz="0" w:space="0" w:color="auto"/>
            <w:bottom w:val="none" w:sz="0" w:space="0" w:color="auto"/>
            <w:right w:val="none" w:sz="0" w:space="0" w:color="auto"/>
          </w:divBdr>
        </w:div>
        <w:div w:id="1532373975">
          <w:marLeft w:val="0"/>
          <w:marRight w:val="0"/>
          <w:marTop w:val="0"/>
          <w:marBottom w:val="0"/>
          <w:divBdr>
            <w:top w:val="none" w:sz="0" w:space="0" w:color="auto"/>
            <w:left w:val="none" w:sz="0" w:space="0" w:color="auto"/>
            <w:bottom w:val="none" w:sz="0" w:space="0" w:color="auto"/>
            <w:right w:val="none" w:sz="0" w:space="0" w:color="auto"/>
          </w:divBdr>
        </w:div>
      </w:divsChild>
    </w:div>
    <w:div w:id="2072456880">
      <w:bodyDiv w:val="1"/>
      <w:marLeft w:val="0"/>
      <w:marRight w:val="0"/>
      <w:marTop w:val="0"/>
      <w:marBottom w:val="0"/>
      <w:divBdr>
        <w:top w:val="none" w:sz="0" w:space="0" w:color="auto"/>
        <w:left w:val="none" w:sz="0" w:space="0" w:color="auto"/>
        <w:bottom w:val="none" w:sz="0" w:space="0" w:color="auto"/>
        <w:right w:val="none" w:sz="0" w:space="0" w:color="auto"/>
      </w:divBdr>
      <w:divsChild>
        <w:div w:id="130559364">
          <w:marLeft w:val="0"/>
          <w:marRight w:val="0"/>
          <w:marTop w:val="0"/>
          <w:marBottom w:val="0"/>
          <w:divBdr>
            <w:top w:val="none" w:sz="0" w:space="0" w:color="auto"/>
            <w:left w:val="none" w:sz="0" w:space="0" w:color="auto"/>
            <w:bottom w:val="none" w:sz="0" w:space="0" w:color="auto"/>
            <w:right w:val="none" w:sz="0" w:space="0" w:color="auto"/>
          </w:divBdr>
        </w:div>
        <w:div w:id="850290676">
          <w:marLeft w:val="0"/>
          <w:marRight w:val="0"/>
          <w:marTop w:val="0"/>
          <w:marBottom w:val="0"/>
          <w:divBdr>
            <w:top w:val="none" w:sz="0" w:space="0" w:color="auto"/>
            <w:left w:val="none" w:sz="0" w:space="0" w:color="auto"/>
            <w:bottom w:val="none" w:sz="0" w:space="0" w:color="auto"/>
            <w:right w:val="none" w:sz="0" w:space="0" w:color="auto"/>
          </w:divBdr>
        </w:div>
        <w:div w:id="771778734">
          <w:marLeft w:val="0"/>
          <w:marRight w:val="0"/>
          <w:marTop w:val="0"/>
          <w:marBottom w:val="0"/>
          <w:divBdr>
            <w:top w:val="none" w:sz="0" w:space="0" w:color="auto"/>
            <w:left w:val="none" w:sz="0" w:space="0" w:color="auto"/>
            <w:bottom w:val="none" w:sz="0" w:space="0" w:color="auto"/>
            <w:right w:val="none" w:sz="0" w:space="0" w:color="auto"/>
          </w:divBdr>
        </w:div>
        <w:div w:id="2007048681">
          <w:marLeft w:val="0"/>
          <w:marRight w:val="0"/>
          <w:marTop w:val="0"/>
          <w:marBottom w:val="0"/>
          <w:divBdr>
            <w:top w:val="none" w:sz="0" w:space="0" w:color="auto"/>
            <w:left w:val="none" w:sz="0" w:space="0" w:color="auto"/>
            <w:bottom w:val="none" w:sz="0" w:space="0" w:color="auto"/>
            <w:right w:val="none" w:sz="0" w:space="0" w:color="auto"/>
          </w:divBdr>
        </w:div>
      </w:divsChild>
    </w:div>
    <w:div w:id="2132628958">
      <w:bodyDiv w:val="1"/>
      <w:marLeft w:val="0"/>
      <w:marRight w:val="0"/>
      <w:marTop w:val="0"/>
      <w:marBottom w:val="0"/>
      <w:divBdr>
        <w:top w:val="none" w:sz="0" w:space="0" w:color="auto"/>
        <w:left w:val="none" w:sz="0" w:space="0" w:color="auto"/>
        <w:bottom w:val="none" w:sz="0" w:space="0" w:color="auto"/>
        <w:right w:val="none" w:sz="0" w:space="0" w:color="auto"/>
      </w:divBdr>
      <w:divsChild>
        <w:div w:id="1574076078">
          <w:marLeft w:val="0"/>
          <w:marRight w:val="0"/>
          <w:marTop w:val="0"/>
          <w:marBottom w:val="0"/>
          <w:divBdr>
            <w:top w:val="none" w:sz="0" w:space="0" w:color="auto"/>
            <w:left w:val="none" w:sz="0" w:space="0" w:color="auto"/>
            <w:bottom w:val="none" w:sz="0" w:space="0" w:color="auto"/>
            <w:right w:val="none" w:sz="0" w:space="0" w:color="auto"/>
          </w:divBdr>
          <w:divsChild>
            <w:div w:id="731854157">
              <w:marLeft w:val="0"/>
              <w:marRight w:val="0"/>
              <w:marTop w:val="0"/>
              <w:marBottom w:val="0"/>
              <w:divBdr>
                <w:top w:val="none" w:sz="0" w:space="0" w:color="auto"/>
                <w:left w:val="none" w:sz="0" w:space="0" w:color="auto"/>
                <w:bottom w:val="none" w:sz="0" w:space="0" w:color="auto"/>
                <w:right w:val="none" w:sz="0" w:space="0" w:color="auto"/>
              </w:divBdr>
              <w:divsChild>
                <w:div w:id="5697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fr.wikipedia.org/wiki/Ordinateur"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fr.wikipedia.org/w/index.php?title=Outil_de_programmation&amp;action=edit&amp;redlink=1"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fr.wikipedia.org/wiki/Programmeur"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fr.wikipedia.org/wiki/Instruction_informatique" TargetMode="External"/><Relationship Id="rId20" Type="http://schemas.openxmlformats.org/officeDocument/2006/relationships/hyperlink" Target="https://fr.wikipedia.org/wiki/Programme_informatiqu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fr.wikipedia.org/wiki/Texte" TargetMode="External"/><Relationship Id="rId23" Type="http://schemas.openxmlformats.org/officeDocument/2006/relationships/hyperlink" Target="https://fr.wikipedia.org/wiki/D%C3%A9veloppeur"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fr.wikipedia.org/wiki/Algorithm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oodle.polymtl.ca/course/view.php?id=985" TargetMode="External"/><Relationship Id="rId22" Type="http://schemas.openxmlformats.org/officeDocument/2006/relationships/hyperlink" Target="https://fr.wikipedia.org/wiki/Documentation_logicielle" TargetMode="External"/><Relationship Id="rId27" Type="http://schemas.openxmlformats.org/officeDocument/2006/relationships/footer" Target="foot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SR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E4BF9659014008A270549609A2D8AE"/>
        <w:category>
          <w:name w:val="Général"/>
          <w:gallery w:val="placeholder"/>
        </w:category>
        <w:types>
          <w:type w:val="bbPlcHdr"/>
        </w:types>
        <w:behaviors>
          <w:behavior w:val="content"/>
        </w:behaviors>
        <w:guid w:val="{FD918202-9FFC-4BAC-93E0-B7453F61E01D}"/>
      </w:docPartPr>
      <w:docPartBody>
        <w:p w:rsidR="00FD05A0" w:rsidRDefault="003D2AAA">
          <w:r w:rsidRPr="004363A5">
            <w:rPr>
              <w:rStyle w:val="Textedelespacerserv"/>
            </w:rPr>
            <w:t>[Société]</w:t>
          </w:r>
        </w:p>
      </w:docPartBody>
    </w:docPart>
    <w:docPart>
      <w:docPartPr>
        <w:name w:val="24F9C6A1F31C427FADB2053D2C898423"/>
        <w:category>
          <w:name w:val="Général"/>
          <w:gallery w:val="placeholder"/>
        </w:category>
        <w:types>
          <w:type w:val="bbPlcHdr"/>
        </w:types>
        <w:behaviors>
          <w:behavior w:val="content"/>
        </w:behaviors>
        <w:guid w:val="{86C02199-F3A0-44BE-A9BD-944A65E5E652}"/>
      </w:docPartPr>
      <w:docPartBody>
        <w:p w:rsidR="00FD05A0" w:rsidRDefault="003D2AAA">
          <w:r w:rsidRPr="004363A5">
            <w:rPr>
              <w:rStyle w:val="Textedelespacerserv"/>
            </w:rPr>
            <w:t>[Objet ]</w:t>
          </w:r>
        </w:p>
      </w:docPartBody>
    </w:docPart>
    <w:docPart>
      <w:docPartPr>
        <w:name w:val="E64C47C72B824F94BD1510F4092553CD"/>
        <w:category>
          <w:name w:val="Général"/>
          <w:gallery w:val="placeholder"/>
        </w:category>
        <w:types>
          <w:type w:val="bbPlcHdr"/>
        </w:types>
        <w:behaviors>
          <w:behavior w:val="content"/>
        </w:behaviors>
        <w:guid w:val="{35C13652-2640-4454-9F5F-8B8C0D9E84DE}"/>
      </w:docPartPr>
      <w:docPartBody>
        <w:p w:rsidR="00FD05A0" w:rsidRDefault="003D2AAA">
          <w:r w:rsidRPr="004363A5">
            <w:rPr>
              <w:rStyle w:val="Textedelespacerserv"/>
            </w:rPr>
            <w:t>[Titre ]</w:t>
          </w:r>
        </w:p>
      </w:docPartBody>
    </w:docPart>
    <w:docPart>
      <w:docPartPr>
        <w:name w:val="01C67800474F45419561D522F6423335"/>
        <w:category>
          <w:name w:val="Général"/>
          <w:gallery w:val="placeholder"/>
        </w:category>
        <w:types>
          <w:type w:val="bbPlcHdr"/>
        </w:types>
        <w:behaviors>
          <w:behavior w:val="content"/>
        </w:behaviors>
        <w:guid w:val="{9FDBA7B9-6B4B-4526-A972-87DF57006292}"/>
      </w:docPartPr>
      <w:docPartBody>
        <w:p w:rsidR="00FD05A0" w:rsidRDefault="003D2AAA">
          <w:r w:rsidRPr="004363A5">
            <w:rPr>
              <w:rStyle w:val="Textedelespacerserv"/>
            </w:rPr>
            <w:t>[État ]</w:t>
          </w:r>
        </w:p>
      </w:docPartBody>
    </w:docPart>
    <w:docPart>
      <w:docPartPr>
        <w:name w:val="08A24E8474CF43969490C924E5AB5E24"/>
        <w:category>
          <w:name w:val="Général"/>
          <w:gallery w:val="placeholder"/>
        </w:category>
        <w:types>
          <w:type w:val="bbPlcHdr"/>
        </w:types>
        <w:behaviors>
          <w:behavior w:val="content"/>
        </w:behaviors>
        <w:guid w:val="{F094A466-C757-4AF3-ACFA-6D499862A859}"/>
      </w:docPartPr>
      <w:docPartBody>
        <w:p w:rsidR="00FD05A0" w:rsidRDefault="003D2AAA">
          <w:r w:rsidRPr="004363A5">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3D2AAA"/>
    <w:rsid w:val="001B08DD"/>
    <w:rsid w:val="001D7248"/>
    <w:rsid w:val="0026787D"/>
    <w:rsid w:val="00290B71"/>
    <w:rsid w:val="00377CCA"/>
    <w:rsid w:val="00382660"/>
    <w:rsid w:val="00397C8F"/>
    <w:rsid w:val="003D2AAA"/>
    <w:rsid w:val="003F23D8"/>
    <w:rsid w:val="004053CF"/>
    <w:rsid w:val="00422585"/>
    <w:rsid w:val="004969DB"/>
    <w:rsid w:val="004D68AA"/>
    <w:rsid w:val="00540001"/>
    <w:rsid w:val="0066655E"/>
    <w:rsid w:val="006B7F65"/>
    <w:rsid w:val="007549D3"/>
    <w:rsid w:val="007D0214"/>
    <w:rsid w:val="00832A8B"/>
    <w:rsid w:val="00896DC4"/>
    <w:rsid w:val="008D4178"/>
    <w:rsid w:val="00923507"/>
    <w:rsid w:val="009746E9"/>
    <w:rsid w:val="009F0598"/>
    <w:rsid w:val="00A81414"/>
    <w:rsid w:val="00B16307"/>
    <w:rsid w:val="00BF1F9A"/>
    <w:rsid w:val="00BF1FA1"/>
    <w:rsid w:val="00C1012A"/>
    <w:rsid w:val="00C4652E"/>
    <w:rsid w:val="00D33662"/>
    <w:rsid w:val="00DA02FE"/>
    <w:rsid w:val="00DC53B5"/>
    <w:rsid w:val="00DE2174"/>
    <w:rsid w:val="00FC0980"/>
    <w:rsid w:val="00FD05A0"/>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9D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D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F6991-5C2D-4BED-A651-06BBFDC3E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533</TotalTime>
  <Pages>22</Pages>
  <Words>7483</Words>
  <Characters>45365</Characters>
  <Application>Microsoft Office Word</Application>
  <DocSecurity>0</DocSecurity>
  <Lines>378</Lines>
  <Paragraphs>105</Paragraphs>
  <ScaleCrop>false</ScaleCrop>
  <HeadingPairs>
    <vt:vector size="2" baseType="variant">
      <vt:variant>
        <vt:lpstr>Titre</vt:lpstr>
      </vt:variant>
      <vt:variant>
        <vt:i4>1</vt:i4>
      </vt:variant>
    </vt:vector>
  </HeadingPairs>
  <TitlesOfParts>
    <vt:vector size="1" baseType="lpstr">
      <vt:lpstr>Spécifications des requis du système (SRS)</vt:lpstr>
    </vt:vector>
  </TitlesOfParts>
  <Company>&lt;Équipe 9&gt;</Company>
  <LinksUpToDate>false</LinksUpToDate>
  <CharactersWithSpaces>52743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des requis du système (SRS)</dc:title>
  <dc:subject>&lt;WALL-E2&gt;</dc:subject>
  <dc:creator>Olivier Gendreau</dc:creator>
  <cp:lastModifiedBy>test</cp:lastModifiedBy>
  <cp:revision>17</cp:revision>
  <cp:lastPrinted>2011-08-24T16:05:00Z</cp:lastPrinted>
  <dcterms:created xsi:type="dcterms:W3CDTF">2017-02-09T17:42:00Z</dcterms:created>
  <dcterms:modified xsi:type="dcterms:W3CDTF">2017-04-12T00:03:00Z</dcterms:modified>
  <cp:contentStatus>3.2</cp:contentStatus>
</cp:coreProperties>
</file>