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3F6F5D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4646BFCA" w14:textId="77777777" w:rsidR="000A5851" w:rsidRDefault="000A5851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Provider Data | SQL | Operational Analytics</w:t>
      </w:r>
    </w:p>
    <w:p w14:paraId="378A9813" w14:textId="4F7B3FAD" w:rsidR="00076240" w:rsidRDefault="003F6F5D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3F6F5D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3F6F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532077DA" w14:textId="77777777" w:rsidR="000A5851" w:rsidRDefault="000A5851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improving enterprise healthcare data across claims, member, provider, and payer workflows. Strong expertise in advanced SQL, source-to-target validation, operational data quality, and cross-functional coordination supporting analytics and implementation readiness.</w:t>
      </w:r>
    </w:p>
    <w:p w14:paraId="672AE834" w14:textId="4C0ABDCE" w:rsidR="00076240" w:rsidRDefault="003F6F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3F6F5D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3F6F5D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3F6F5D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3F6F5D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3F6F5D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3F6F5D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3F6F5D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3F6F5D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3F6F5D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3F6F5D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3F6F5D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F20800" w14:textId="77777777" w:rsidR="000A5851" w:rsidRDefault="000A5851">
            <w:r>
              <w:t>Medical claims, member eligibility, provider data, payer operations, HIPAA awareness, EDI familiarity</w:t>
            </w:r>
          </w:p>
          <w:p w14:paraId="7759E413" w14:textId="44DB6658" w:rsidR="00076240" w:rsidRDefault="00076240"/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3F6F5D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3F6F5D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3F6F5D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3F6F5D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3F6F5D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3F6F5D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3F6F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3F6F5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3F6F5D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20E4CA79" w14:textId="77777777" w:rsidR="000A5851" w:rsidRDefault="000A585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platforms—including provider, claims, member eligibility, and payer-operations data for large BCBS populations.</w:t>
      </w:r>
    </w:p>
    <w:p w14:paraId="7F624493" w14:textId="77777777" w:rsidR="000A5851" w:rsidRDefault="000A5851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healthcare records, surfacing mismatches and improving data accuracy across major releases and operational initiatives.</w:t>
      </w:r>
    </w:p>
    <w:p w14:paraId="0542C7E8" w14:textId="04385003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4D8CB59" w14:textId="77777777" w:rsidR="000A5851" w:rsidRDefault="000A5851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across Agile sprints to clarify requirements, validate outputs, and support operational readiness across healthcare data initiatives.</w:t>
      </w:r>
    </w:p>
    <w:p w14:paraId="4343BBB3" w14:textId="77EDB229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3F6F5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3F6F5D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3F6F5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3F6F5D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3F6F5D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3F6F5D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3F6F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3F6F5D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3F6F5D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A5851"/>
    <w:rsid w:val="000C5F85"/>
    <w:rsid w:val="003F6F5D"/>
    <w:rsid w:val="004E1D38"/>
    <w:rsid w:val="00722C31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2026-04-27T20:33:00Z</dcterms:modified>
</cp:coreProperties>
</file>