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Does AI rate through the cycle?</w:t>
      </w:r>
      <w:r>
        <w:br/>
      </w:r>
      <w:r>
        <w:rPr>
          <w:b/>
          <w:bCs/>
        </w:rPr>
        <w:t xml:space="preserve">Procyclicality in credit assessment</w:t>
      </w:r>
    </w:p>
    <w:p>
      <w:pPr>
        <w:pStyle w:val="BodyText"/>
      </w:pPr>
      <w:r>
        <w:rPr>
          <w:b/>
          <w:bCs/>
        </w:rPr>
        <w:t xml:space="preserve">Authors</w:t>
      </w:r>
      <w:r>
        <w:br/>
      </w:r>
      <w:r>
        <w:rPr>
          <w:b/>
          <w:bCs/>
        </w:rPr>
        <w:t xml:space="preserve">Samir Chincholikar</w:t>
      </w:r>
      <w:r>
        <w:t xml:space="preserve"> 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br/>
      </w:r>
      <w:r>
        <w:t xml:space="preserve">Independent researcher, New York, USA</w:t>
      </w:r>
      <w:r>
        <w:br/>
      </w:r>
      <w:r>
        <w:t xml:space="preserve">Email:</w:t>
      </w:r>
      <w:r>
        <w:t xml:space="preserve"> </w:t>
      </w:r>
      <w:hyperlink r:id="rId9">
        <w:r>
          <w:rPr>
            <w:rStyle w:val="Hyperlink"/>
          </w:rPr>
          <w:t xml:space="preserve">samir.chincholikar@gmail.com</w:t>
        </w:r>
      </w:hyperlink>
      <w:r>
        <w:br/>
      </w:r>
      <w:r>
        <w:t xml:space="preserve">ORCID:</w:t>
      </w:r>
      <w:r>
        <w:t xml:space="preserve"> </w:t>
      </w:r>
      <w:hyperlink r:id="rId10">
        <w:r>
          <w:rPr>
            <w:rStyle w:val="Hyperlink"/>
          </w:rPr>
          <w:t xml:space="preserve">0009-0007-2779-3492</w:t>
        </w:r>
      </w:hyperlink>
      <w:r>
        <w:br/>
      </w:r>
      <w:r>
        <w:rPr>
          <w:b/>
          <w:bCs/>
        </w:rPr>
        <w:t xml:space="preserve">Robin Chawla</w:t>
      </w:r>
      <w:r>
        <w:t xml:space="preserve"> 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*</m:t>
            </m:r>
          </m:sup>
        </m:sSup>
      </m:oMath>
      <w:r>
        <w:br/>
      </w:r>
      <w:r>
        <w:t xml:space="preserve">Independent researcher, New York, USA</w:t>
      </w:r>
      <w:r>
        <w:br/>
      </w:r>
      <w:r>
        <w:t xml:space="preserve">Email:</w:t>
      </w:r>
      <w:r>
        <w:t xml:space="preserve"> </w:t>
      </w:r>
      <w:hyperlink r:id="rId11">
        <w:r>
          <w:rPr>
            <w:rStyle w:val="Hyperlink"/>
          </w:rPr>
          <w:t xml:space="preserve">robin.chawla.cse14@iitbhu.ac.in</w:t>
        </w:r>
      </w:hyperlink>
      <w:r>
        <w:br/>
      </w:r>
      <w:r>
        <w:t xml:space="preserve">ORCID:</w:t>
      </w:r>
      <w:r>
        <w:t xml:space="preserve"> </w:t>
      </w:r>
      <w:hyperlink r:id="rId12">
        <w:r>
          <w:rPr>
            <w:rStyle w:val="Hyperlink"/>
          </w:rPr>
          <w:t xml:space="preserve">0009-0007-2807-3948</w:t>
        </w:r>
      </w:hyperlink>
      <w:r>
        <w:br/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 </w:t>
      </w:r>
      <w:r>
        <w:rPr>
          <w:b/>
          <w:bCs/>
        </w:rPr>
        <w:t xml:space="preserve">Corresponding author:</w:t>
      </w:r>
      <w:r>
        <w:t xml:space="preserve"> </w:t>
      </w:r>
      <w:r>
        <w:t xml:space="preserve">Robin Chawla,</w:t>
      </w:r>
      <w:r>
        <w:t xml:space="preserve"> </w:t>
      </w:r>
      <w:hyperlink r:id="rId11">
        <w:r>
          <w:rPr>
            <w:rStyle w:val="Hyperlink"/>
          </w:rPr>
          <w:t xml:space="preserve">robin.chawla.cse14@iitbhu.ac.in</w:t>
        </w:r>
      </w:hyperlink>
    </w:p>
    <w:p>
      <w:pPr>
        <w:pStyle w:val="BodyText"/>
      </w:pPr>
      <w:r>
        <w:rPr>
          <w:b/>
          <w:bCs/>
        </w:rPr>
        <w:t xml:space="preserve">CRediT authorship contribution statement</w:t>
      </w:r>
      <w:r>
        <w:br/>
      </w:r>
      <w:r>
        <w:rPr>
          <w:b/>
          <w:bCs/>
        </w:rPr>
        <w:t xml:space="preserve">Samir Chincholikar:</w:t>
      </w:r>
      <w:r>
        <w:t xml:space="preserve"> </w:t>
      </w:r>
      <w:r>
        <w:t xml:space="preserve">Conceptualization, Methodology, Software, Formal analysis, Writing – original draft.</w:t>
      </w:r>
      <w:r>
        <w:t xml:space="preserve"> </w:t>
      </w:r>
      <w:r>
        <w:rPr>
          <w:b/>
          <w:bCs/>
        </w:rPr>
        <w:t xml:space="preserve">Robin Chawla:</w:t>
      </w:r>
      <w:r>
        <w:t xml:space="preserve"> </w:t>
      </w:r>
      <w:r>
        <w:t xml:space="preserve">Conceptualization, Validation, Writing – review &amp; editing, Supervision.</w:t>
      </w:r>
    </w:p>
    <w:p>
      <w:pPr>
        <w:pStyle w:val="BodyText"/>
      </w:pPr>
      <w:r>
        <w:rPr>
          <w:b/>
          <w:bCs/>
        </w:rPr>
        <w:t xml:space="preserve">Declaration of competing interest</w:t>
      </w:r>
      <w:r>
        <w:br/>
      </w:r>
      <w:r>
        <w:t xml:space="preserve">The authors declare no competing financial interests or personal relationships that could have appeared</w:t>
      </w:r>
      <w:r>
        <w:t xml:space="preserve"> </w:t>
      </w:r>
      <w:r>
        <w:t xml:space="preserve">to influence the work reported in this paper.</w:t>
      </w:r>
    </w:p>
    <w:p>
      <w:pPr>
        <w:pStyle w:val="BodyText"/>
      </w:pPr>
      <w:r>
        <w:rPr>
          <w:b/>
          <w:bCs/>
        </w:rPr>
        <w:t xml:space="preserve">Funding</w:t>
      </w:r>
      <w:r>
        <w:br/>
      </w:r>
      <w:r>
        <w:t xml:space="preserve">This research did not receive any specific grant from funding agencies in the public, commercial, or</w:t>
      </w:r>
      <w:r>
        <w:t xml:space="preserve"> </w:t>
      </w:r>
      <w:r>
        <w:t xml:space="preserve">not-for-profit sectors.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orcid.org/0009-0007-2779-3492" TargetMode="External" /><Relationship Type="http://schemas.openxmlformats.org/officeDocument/2006/relationships/hyperlink" Id="rId12" Target="https://orcid.org/0009-0007-2807-3948" TargetMode="External" /><Relationship Type="http://schemas.openxmlformats.org/officeDocument/2006/relationships/hyperlink" Id="rId11" Target="mailto:robin.chawla.cse14@iitbhu.ac.in" TargetMode="External" /><Relationship Type="http://schemas.openxmlformats.org/officeDocument/2006/relationships/hyperlink" Id="rId9" Target="mailto:samir.chincholikar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orcid.org/0009-0007-2779-3492" TargetMode="External" /><Relationship Type="http://schemas.openxmlformats.org/officeDocument/2006/relationships/hyperlink" Id="rId12" Target="https://orcid.org/0009-0007-2807-3948" TargetMode="External" /><Relationship Type="http://schemas.openxmlformats.org/officeDocument/2006/relationships/hyperlink" Id="rId11" Target="mailto:robin.chawla.cse14@iitbhu.ac.in" TargetMode="External" /><Relationship Type="http://schemas.openxmlformats.org/officeDocument/2006/relationships/hyperlink" Id="rId9" Target="mailto:samir.chincholikar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2026-10-07T23:04:38Z</dcterms:created>
  <dcterms:modified xsi:type="dcterms:W3CDTF">2026-10-07T23:04:38Z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