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DC2FE" w14:textId="77777777" w:rsidR="00190405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7C501E39" wp14:editId="28A4703D">
                <wp:simplePos x="0" y="0"/>
                <wp:positionH relativeFrom="column">
                  <wp:posOffset>266700</wp:posOffset>
                </wp:positionH>
                <wp:positionV relativeFrom="paragraph">
                  <wp:posOffset>8978900</wp:posOffset>
                </wp:positionV>
                <wp:extent cx="4711065" cy="811530"/>
                <wp:effectExtent l="0" t="0" r="0" b="0"/>
                <wp:wrapNone/>
                <wp:docPr id="1" name="Imag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0600" cy="810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7728DA1" w14:textId="77777777" w:rsidR="00190405" w:rsidRDefault="00000000">
                            <w:pPr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Laxmikant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Kishandas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Kachhela</w:t>
                            </w:r>
                            <w:proofErr w:type="spellEnd"/>
                          </w:p>
                          <w:p w14:paraId="10B03F8B" w14:textId="77777777" w:rsidR="00190405" w:rsidRDefault="00000000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Director</w:t>
                            </w:r>
                          </w:p>
                          <w:p w14:paraId="54827A1B" w14:textId="77777777" w:rsidR="00190405" w:rsidRDefault="00000000">
                            <w:proofErr w:type="spellStart"/>
                            <w:r>
                              <w:rPr>
                                <w:color w:val="000000"/>
                              </w:rPr>
                              <w:t>Techmet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Business Solutions Private Limited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501E39" id="Image7" o:spid="_x0000_s1026" style="position:absolute;margin-left:21pt;margin-top:707pt;width:370.95pt;height:63.9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" filled="f" stroked="f">
                <v:textbox>
                  <w:txbxContent>
                    <w:p w14:paraId="47728DA1" w14:textId="77777777" w:rsidR="00190405" w:rsidRDefault="00000000">
                      <w:pPr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Laxmikant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Kishandas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Kachhela</w:t>
                      </w:r>
                      <w:proofErr w:type="spellEnd"/>
                    </w:p>
                    <w:p w14:paraId="10B03F8B" w14:textId="77777777" w:rsidR="00190405" w:rsidRDefault="00000000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Director</w:t>
                      </w:r>
                    </w:p>
                    <w:p w14:paraId="54827A1B" w14:textId="77777777" w:rsidR="00190405" w:rsidRDefault="00000000">
                      <w:proofErr w:type="spellStart"/>
                      <w:r>
                        <w:rPr>
                          <w:color w:val="000000"/>
                        </w:rPr>
                        <w:t>Techmet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Business Solutions Private Limited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9EE51FB" w14:textId="19B70E50" w:rsidR="00190405" w:rsidRDefault="00000000"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966DD">
        <w:rPr>
          <w:sz w:val="28"/>
          <w:szCs w:val="28"/>
        </w:rPr>
        <w:t xml:space="preserve">             </w:t>
      </w:r>
      <w:proofErr w:type="spellStart"/>
      <w:r w:rsidR="003966DD">
        <w:rPr>
          <w:sz w:val="28"/>
          <w:szCs w:val="28"/>
        </w:rPr>
        <w:t>SkylinkSoftweb</w:t>
      </w:r>
      <w:proofErr w:type="spellEnd"/>
      <w:r>
        <w:rPr>
          <w:sz w:val="28"/>
          <w:szCs w:val="28"/>
        </w:rPr>
        <w:t xml:space="preserve"> </w:t>
      </w:r>
      <w:r w:rsidR="003966DD">
        <w:rPr>
          <w:sz w:val="28"/>
          <w:szCs w:val="28"/>
        </w:rPr>
        <w:t>Solutions</w:t>
      </w:r>
    </w:p>
    <w:p w14:paraId="26CBDD81" w14:textId="77777777" w:rsidR="00190405" w:rsidRDefault="00000000">
      <w:r>
        <w:tab/>
      </w:r>
      <w:r>
        <w:tab/>
      </w:r>
      <w:r>
        <w:tab/>
      </w:r>
      <w:r>
        <w:tab/>
      </w:r>
      <w:proofErr w:type="spellStart"/>
      <w:r>
        <w:t>Regd</w:t>
      </w:r>
      <w:proofErr w:type="spellEnd"/>
      <w:r>
        <w:t xml:space="preserve"> Office: </w:t>
      </w:r>
      <w:r>
        <w:rPr>
          <w:color w:val="000000"/>
        </w:rPr>
        <w:t xml:space="preserve">C-13, </w:t>
      </w:r>
      <w:proofErr w:type="spellStart"/>
      <w:r>
        <w:rPr>
          <w:color w:val="000000"/>
        </w:rPr>
        <w:t>Akshar</w:t>
      </w:r>
      <w:proofErr w:type="spellEnd"/>
      <w:r>
        <w:rPr>
          <w:color w:val="000000"/>
        </w:rPr>
        <w:t xml:space="preserve"> Nagar, Mandal Road, </w:t>
      </w:r>
      <w:proofErr w:type="spellStart"/>
      <w:r>
        <w:rPr>
          <w:color w:val="000000"/>
        </w:rPr>
        <w:t>Viramgam</w:t>
      </w:r>
      <w:proofErr w:type="spellEnd"/>
      <w:r>
        <w:rPr>
          <w:color w:val="000000"/>
        </w:rPr>
        <w:t>, 382150</w:t>
      </w:r>
    </w:p>
    <w:p w14:paraId="17CF071A" w14:textId="5D2BB492" w:rsidR="00190405" w:rsidRDefault="00000000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Mo: +91 7878 72 5353    E-Mail: </w:t>
      </w:r>
      <w:r w:rsidR="003966DD">
        <w:rPr>
          <w:color w:val="000000"/>
          <w:szCs w:val="28"/>
        </w:rPr>
        <w:t>info@skylinksoftweb.com</w:t>
      </w:r>
    </w:p>
    <w:sectPr w:rsidR="00190405">
      <w:pgSz w:w="12240" w:h="15840"/>
      <w:pgMar w:top="0" w:right="0" w:bottom="0" w:left="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405"/>
    <w:rsid w:val="00190405"/>
    <w:rsid w:val="0039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1C386"/>
  <w15:docId w15:val="{D1FF7F52-7D8C-42B6-8138-C195585FB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samir vithlani</cp:lastModifiedBy>
  <cp:revision>13</cp:revision>
  <dcterms:created xsi:type="dcterms:W3CDTF">2023-02-01T12:28:00Z</dcterms:created>
  <dcterms:modified xsi:type="dcterms:W3CDTF">2023-02-01T12:31:00Z</dcterms:modified>
  <dc:language>en-IN</dc:language>
</cp:coreProperties>
</file>