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814B57" w:rsidRDefault="00763247">
      <w:pPr>
        <w:spacing w:after="67" w:line="277" w:lineRule="auto"/>
        <w:ind w:left="14" w:right="5461"/>
        <w:rPr>
          <w:rFonts w:ascii="Cambria" w:eastAsia="Cambria" w:hAnsi="Cambria" w:cs="Cambria"/>
          <w:b/>
        </w:rPr>
      </w:pPr>
      <w:r>
        <w:rPr>
          <w:rFonts w:ascii="Cambria" w:eastAsia="Cambria" w:hAnsi="Cambria" w:cs="Cambria"/>
          <w:b/>
        </w:rPr>
        <w:t>Date:20/07/22</w:t>
      </w:r>
    </w:p>
    <w:p w:rsidR="007D620D" w:rsidRDefault="0032659B">
      <w:pPr>
        <w:spacing w:after="67" w:line="277" w:lineRule="auto"/>
        <w:ind w:left="14" w:right="5461"/>
      </w:pPr>
      <w:proofErr w:type="gramStart"/>
      <w:r>
        <w:rPr>
          <w:rFonts w:ascii="Cambria" w:eastAsia="Cambria" w:hAnsi="Cambria" w:cs="Cambria"/>
          <w:b/>
          <w:sz w:val="28"/>
        </w:rPr>
        <w:t>To.</w:t>
      </w:r>
      <w:proofErr w:type="gramEnd"/>
    </w:p>
    <w:p w:rsidR="00814B57" w:rsidRDefault="00410357" w:rsidP="00814B57">
      <w:pPr>
        <w:spacing w:after="77" w:line="240" w:lineRule="auto"/>
        <w:rPr>
          <w:rFonts w:ascii="Arial" w:eastAsia="Arial" w:hAnsi="Arial" w:cs="Arial"/>
          <w:color w:val="181818"/>
          <w:sz w:val="28"/>
        </w:rPr>
      </w:pPr>
      <w:r>
        <w:rPr>
          <w:rFonts w:ascii="Arial" w:eastAsia="Arial" w:hAnsi="Arial" w:cs="Arial"/>
          <w:color w:val="181818"/>
          <w:sz w:val="28"/>
        </w:rPr>
        <w:t>_____________</w:t>
      </w:r>
    </w:p>
    <w:p w:rsidR="00410357" w:rsidRDefault="004103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7D620D" w:rsidP="006748F1">
      <w:pPr>
        <w:spacing w:after="76" w:line="240" w:lineRule="auto"/>
        <w:ind w:left="9" w:right="-15" w:hanging="10"/>
      </w:pP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BD7B11" w:rsidRDefault="00BD7B11" w:rsidP="008A29D7">
      <w:pPr>
        <w:spacing w:after="22" w:line="240" w:lineRule="auto"/>
        <w:jc w:val="both"/>
        <w:rPr>
          <w:b/>
          <w:sz w:val="28"/>
        </w:rPr>
      </w:pPr>
    </w:p>
    <w:p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495"/>
        <w:gridCol w:w="166"/>
        <w:gridCol w:w="5269"/>
      </w:tblGrid>
      <w:tr w:rsidR="00BD7B11" w:rsidRPr="00C336BF" w:rsidTr="003E33E9">
        <w:trPr>
          <w:cantSplit/>
          <w:trHeight w:val="744"/>
        </w:trPr>
        <w:tc>
          <w:tcPr>
            <w:tcW w:w="10930" w:type="dxa"/>
            <w:gridSpan w:val="3"/>
            <w:shd w:val="clear" w:color="auto" w:fill="2E74B5" w:themeFill="accent1" w:themeFillShade="BF"/>
            <w:vAlign w:val="center"/>
            <w:hideMark/>
          </w:tcPr>
          <w:p w:rsidR="00BD7B11" w:rsidRPr="00C336BF" w:rsidRDefault="00BD7B11" w:rsidP="00F0280B">
            <w:pPr>
              <w:spacing w:line="240" w:lineRule="auto"/>
              <w:jc w:val="center"/>
              <w:rPr>
                <w:rFonts w:eastAsia="Times New Roman" w:cstheme="minorHAnsi"/>
                <w:b/>
                <w:bCs/>
                <w:sz w:val="24"/>
                <w:szCs w:val="24"/>
              </w:rPr>
            </w:pPr>
            <w:r w:rsidRPr="00A71601">
              <w:rPr>
                <w:rFonts w:cstheme="minorHAnsi"/>
                <w:b/>
                <w:sz w:val="24"/>
                <w:szCs w:val="20"/>
              </w:rPr>
              <w:lastRenderedPageBreak/>
              <w:t>Autom</w:t>
            </w:r>
            <w:r>
              <w:rPr>
                <w:rFonts w:cstheme="minorHAnsi"/>
                <w:b/>
                <w:sz w:val="24"/>
                <w:szCs w:val="20"/>
              </w:rPr>
              <w:t xml:space="preserve">atic  4 head </w:t>
            </w:r>
            <w:proofErr w:type="spellStart"/>
            <w:r w:rsidR="00F0280B">
              <w:rPr>
                <w:rFonts w:cstheme="minorHAnsi"/>
                <w:b/>
                <w:sz w:val="24"/>
                <w:szCs w:val="20"/>
              </w:rPr>
              <w:t>Loadcell</w:t>
            </w:r>
            <w:proofErr w:type="spellEnd"/>
            <w:r w:rsidR="00F0280B">
              <w:rPr>
                <w:rFonts w:cstheme="minorHAnsi"/>
                <w:b/>
                <w:sz w:val="24"/>
                <w:szCs w:val="20"/>
              </w:rPr>
              <w:t xml:space="preserve"> base </w:t>
            </w:r>
            <w:r>
              <w:rPr>
                <w:rFonts w:cstheme="minorHAnsi"/>
                <w:b/>
                <w:sz w:val="24"/>
                <w:szCs w:val="20"/>
              </w:rPr>
              <w:t xml:space="preserve">Filling Machine </w:t>
            </w:r>
            <w:r w:rsidR="00F0280B">
              <w:rPr>
                <w:rFonts w:cstheme="minorHAnsi"/>
                <w:b/>
                <w:sz w:val="24"/>
                <w:szCs w:val="20"/>
              </w:rPr>
              <w:t xml:space="preserve">5 </w:t>
            </w:r>
            <w:proofErr w:type="spellStart"/>
            <w:r w:rsidR="00F0280B">
              <w:rPr>
                <w:rFonts w:cstheme="minorHAnsi"/>
                <w:b/>
                <w:sz w:val="24"/>
                <w:szCs w:val="20"/>
              </w:rPr>
              <w:t>ltr</w:t>
            </w:r>
            <w:proofErr w:type="spellEnd"/>
            <w:r w:rsidR="00F0280B">
              <w:rPr>
                <w:rFonts w:cstheme="minorHAnsi"/>
                <w:b/>
                <w:sz w:val="24"/>
                <w:szCs w:val="20"/>
              </w:rPr>
              <w:t xml:space="preserve"> and 15 </w:t>
            </w:r>
            <w:proofErr w:type="spellStart"/>
            <w:r w:rsidR="00F0280B">
              <w:rPr>
                <w:rFonts w:cstheme="minorHAnsi"/>
                <w:b/>
                <w:sz w:val="24"/>
                <w:szCs w:val="20"/>
              </w:rPr>
              <w:t>ltr</w:t>
            </w:r>
            <w:proofErr w:type="spellEnd"/>
          </w:p>
        </w:tc>
      </w:tr>
      <w:tr w:rsidR="00BD7B11" w:rsidRPr="00C336BF" w:rsidTr="003E33E9">
        <w:trPr>
          <w:cantSplit/>
          <w:trHeight w:val="376"/>
        </w:trPr>
        <w:tc>
          <w:tcPr>
            <w:tcW w:w="10930" w:type="dxa"/>
            <w:gridSpan w:val="3"/>
            <w:shd w:val="clear" w:color="auto" w:fill="auto"/>
            <w:hideMark/>
          </w:tcPr>
          <w:p w:rsidR="00BD7B11" w:rsidRDefault="00BD7B11" w:rsidP="003E33E9">
            <w:pPr>
              <w:spacing w:line="240" w:lineRule="auto"/>
              <w:jc w:val="center"/>
              <w:rPr>
                <w:rFonts w:eastAsia="Times New Roman" w:cstheme="minorHAnsi"/>
                <w:sz w:val="24"/>
                <w:szCs w:val="24"/>
              </w:rPr>
            </w:pPr>
          </w:p>
          <w:p w:rsidR="00BD7B11" w:rsidRPr="002204EF" w:rsidRDefault="00F0280B" w:rsidP="00281E59">
            <w:pPr>
              <w:spacing w:line="240" w:lineRule="auto"/>
              <w:jc w:val="center"/>
              <w:rPr>
                <w:rFonts w:eastAsia="Times New Roman" w:cstheme="minorHAnsi"/>
                <w:sz w:val="24"/>
                <w:szCs w:val="24"/>
              </w:rPr>
            </w:pPr>
            <w:r>
              <w:rPr>
                <w:rFonts w:eastAsia="Times New Roman" w:cstheme="minorHAnsi"/>
                <w:noProof/>
                <w:sz w:val="24"/>
                <w:szCs w:val="24"/>
              </w:rPr>
              <w:pict>
                <v:shape id="_x0000_i1025" type="#_x0000_t75" style="width:362pt;height:270.65pt">
                  <v:imagedata r:id="rId7" o:title="IMG_20200220_140301"/>
                </v:shape>
              </w:pict>
            </w:r>
          </w:p>
          <w:p w:rsidR="00BD7B11" w:rsidRPr="00C336BF" w:rsidRDefault="00BD7B11" w:rsidP="003E33E9">
            <w:pPr>
              <w:spacing w:line="240" w:lineRule="auto"/>
              <w:jc w:val="center"/>
              <w:rPr>
                <w:rFonts w:eastAsia="Times New Roman" w:cstheme="minorHAnsi"/>
                <w:sz w:val="24"/>
                <w:szCs w:val="24"/>
              </w:rPr>
            </w:pPr>
          </w:p>
        </w:tc>
      </w:tr>
      <w:tr w:rsidR="00BD7B11" w:rsidRPr="00C336BF" w:rsidTr="003E33E9">
        <w:trPr>
          <w:trHeight w:val="394"/>
        </w:trPr>
        <w:tc>
          <w:tcPr>
            <w:tcW w:w="10930" w:type="dxa"/>
            <w:gridSpan w:val="3"/>
            <w:shd w:val="clear" w:color="000000" w:fill="E5DFEC"/>
            <w:vAlign w:val="bottom"/>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rsidTr="003E33E9">
        <w:trPr>
          <w:trHeight w:val="520"/>
        </w:trPr>
        <w:tc>
          <w:tcPr>
            <w:tcW w:w="10930" w:type="dxa"/>
            <w:gridSpan w:val="3"/>
            <w:shd w:val="clear" w:color="auto" w:fill="auto"/>
            <w:hideMark/>
          </w:tcPr>
          <w:p w:rsidR="00BD7B11" w:rsidRPr="003C621E" w:rsidRDefault="00BD7B11" w:rsidP="00410357">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 xml:space="preserve">achine without any change parts with help of </w:t>
            </w:r>
            <w:r w:rsidR="00410357">
              <w:rPr>
                <w:rFonts w:cstheme="minorHAnsi"/>
                <w:sz w:val="24"/>
                <w:szCs w:val="24"/>
              </w:rPr>
              <w:t xml:space="preserve">Servo </w:t>
            </w:r>
            <w:r>
              <w:rPr>
                <w:rFonts w:cstheme="minorHAnsi"/>
                <w:sz w:val="24"/>
                <w:szCs w:val="24"/>
              </w:rPr>
              <w:t>pulses.</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rsidTr="003E33E9">
        <w:trPr>
          <w:trHeight w:val="340"/>
        </w:trPr>
        <w:tc>
          <w:tcPr>
            <w:tcW w:w="10930" w:type="dxa"/>
            <w:gridSpan w:val="3"/>
            <w:shd w:val="clear" w:color="auto" w:fill="auto"/>
            <w:hideMark/>
          </w:tcPr>
          <w:p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rsidR="00BD7B11" w:rsidRPr="00C336BF" w:rsidRDefault="00F0280B" w:rsidP="003E33E9">
            <w:pPr>
              <w:spacing w:line="240" w:lineRule="auto"/>
              <w:rPr>
                <w:rFonts w:eastAsia="Times New Roman" w:cstheme="minorHAnsi"/>
                <w:sz w:val="24"/>
                <w:szCs w:val="24"/>
              </w:rPr>
            </w:pPr>
            <w:r>
              <w:rPr>
                <w:rFonts w:eastAsia="Times New Roman" w:cstheme="minorHAnsi"/>
                <w:sz w:val="24"/>
                <w:szCs w:val="24"/>
              </w:rPr>
              <w:t xml:space="preserve">2 </w:t>
            </w:r>
            <w:proofErr w:type="spellStart"/>
            <w:r>
              <w:rPr>
                <w:rFonts w:eastAsia="Times New Roman" w:cstheme="minorHAnsi"/>
                <w:sz w:val="24"/>
                <w:szCs w:val="24"/>
              </w:rPr>
              <w:t>ltr</w:t>
            </w:r>
            <w:proofErr w:type="spellEnd"/>
            <w:r>
              <w:rPr>
                <w:rFonts w:eastAsia="Times New Roman" w:cstheme="minorHAnsi"/>
                <w:sz w:val="24"/>
                <w:szCs w:val="24"/>
              </w:rPr>
              <w:t xml:space="preserve"> to 15 </w:t>
            </w:r>
            <w:proofErr w:type="spellStart"/>
            <w:r>
              <w:rPr>
                <w:rFonts w:eastAsia="Times New Roman" w:cstheme="minorHAnsi"/>
                <w:sz w:val="24"/>
                <w:szCs w:val="24"/>
              </w:rPr>
              <w:t>ltr</w:t>
            </w:r>
            <w:proofErr w:type="spellEnd"/>
          </w:p>
        </w:tc>
      </w:tr>
      <w:tr w:rsidR="00BD7B11" w:rsidRPr="00C336BF" w:rsidTr="003E33E9">
        <w:trPr>
          <w:trHeight w:val="322"/>
        </w:trPr>
        <w:tc>
          <w:tcPr>
            <w:tcW w:w="5661" w:type="dxa"/>
            <w:gridSpan w:val="2"/>
            <w:shd w:val="clear" w:color="auto" w:fill="auto"/>
            <w:vAlign w:val="bottom"/>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BD7B11" w:rsidRDefault="00F0280B" w:rsidP="003E33E9">
            <w:pPr>
              <w:spacing w:line="240" w:lineRule="auto"/>
              <w:rPr>
                <w:rFonts w:eastAsia="Times New Roman" w:cstheme="minorHAnsi"/>
                <w:sz w:val="24"/>
                <w:szCs w:val="24"/>
              </w:rPr>
            </w:pPr>
            <w:r>
              <w:rPr>
                <w:rFonts w:eastAsia="Times New Roman" w:cstheme="minorHAnsi"/>
                <w:sz w:val="24"/>
                <w:szCs w:val="24"/>
              </w:rPr>
              <w:t>4 to 6 tin per min</w:t>
            </w:r>
          </w:p>
          <w:p w:rsidR="00BD7B11" w:rsidRDefault="00BD7B11" w:rsidP="003E33E9">
            <w:pPr>
              <w:spacing w:line="240" w:lineRule="auto"/>
              <w:rPr>
                <w:rFonts w:eastAsia="Times New Roman" w:cstheme="minorHAnsi"/>
                <w:sz w:val="24"/>
                <w:szCs w:val="24"/>
              </w:rPr>
            </w:pPr>
          </w:p>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rsidTr="00281E59">
        <w:trPr>
          <w:trHeight w:val="256"/>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rsidTr="00281E59">
        <w:trPr>
          <w:trHeight w:val="220"/>
        </w:trPr>
        <w:tc>
          <w:tcPr>
            <w:tcW w:w="5661" w:type="dxa"/>
            <w:gridSpan w:val="2"/>
            <w:shd w:val="clear" w:color="auto" w:fill="auto"/>
            <w:hideMark/>
          </w:tcPr>
          <w:p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lastRenderedPageBreak/>
              <w:t>Electric Supply</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rsidTr="00281E59">
        <w:trPr>
          <w:trHeight w:val="193"/>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rsidTr="00281E59">
        <w:trPr>
          <w:trHeight w:val="247"/>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rsidTr="00281E59">
        <w:trPr>
          <w:trHeight w:val="220"/>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rsidTr="00281E59">
        <w:trPr>
          <w:trHeight w:val="184"/>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rsidTr="00281E59">
        <w:trPr>
          <w:trHeight w:val="247"/>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rsidTr="00281E59">
        <w:trPr>
          <w:trHeight w:val="202"/>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rsidTr="003E33E9">
        <w:trPr>
          <w:trHeight w:val="385"/>
        </w:trPr>
        <w:tc>
          <w:tcPr>
            <w:tcW w:w="5661" w:type="dxa"/>
            <w:gridSpan w:val="2"/>
            <w:shd w:val="clear" w:color="auto" w:fill="auto"/>
            <w:hideMark/>
          </w:tcPr>
          <w:p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BD7B11" w:rsidRPr="002204EF" w:rsidTr="003E33E9">
        <w:trPr>
          <w:trHeight w:val="412"/>
        </w:trPr>
        <w:tc>
          <w:tcPr>
            <w:tcW w:w="10930" w:type="dxa"/>
            <w:gridSpan w:val="3"/>
            <w:shd w:val="clear" w:color="auto" w:fill="FFF2CC" w:themeFill="accent4" w:themeFillTint="33"/>
            <w:hideMark/>
          </w:tcPr>
          <w:p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rsidTr="003E33E9">
        <w:trPr>
          <w:trHeight w:val="752"/>
        </w:trPr>
        <w:tc>
          <w:tcPr>
            <w:tcW w:w="10930" w:type="dxa"/>
            <w:gridSpan w:val="3"/>
            <w:shd w:val="clear" w:color="auto" w:fill="auto"/>
            <w:hideMark/>
          </w:tcPr>
          <w:p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w:t>
            </w:r>
            <w:proofErr w:type="spellStart"/>
            <w:r w:rsidRPr="006446B0">
              <w:rPr>
                <w:rFonts w:cstheme="minorHAnsi"/>
                <w:sz w:val="24"/>
                <w:szCs w:val="24"/>
              </w:rPr>
              <w:t>pharma</w:t>
            </w:r>
            <w:proofErr w:type="spellEnd"/>
            <w:r w:rsidRPr="006446B0">
              <w:rPr>
                <w:rFonts w:cstheme="minorHAnsi"/>
                <w:sz w:val="24"/>
                <w:szCs w:val="24"/>
              </w:rPr>
              <w:t xml:space="preserve"> grade as per GMP norms, and non contact visible parts made out of SS 316 and/or mild steel and cladding of SS 304.</w:t>
            </w:r>
          </w:p>
        </w:tc>
      </w:tr>
      <w:tr w:rsidR="00BD7B11" w:rsidRPr="00C336BF" w:rsidTr="00281E59">
        <w:trPr>
          <w:trHeight w:val="364"/>
        </w:trPr>
        <w:tc>
          <w:tcPr>
            <w:tcW w:w="10930" w:type="dxa"/>
            <w:gridSpan w:val="3"/>
            <w:shd w:val="clear" w:color="auto" w:fill="auto"/>
            <w:hideMark/>
          </w:tcPr>
          <w:p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rsidTr="00BD7B11">
        <w:trPr>
          <w:trHeight w:val="119"/>
        </w:trPr>
        <w:tc>
          <w:tcPr>
            <w:tcW w:w="10930" w:type="dxa"/>
            <w:gridSpan w:val="3"/>
            <w:shd w:val="clear" w:color="auto" w:fill="FFF2CC" w:themeFill="accent4" w:themeFillTint="33"/>
            <w:hideMark/>
          </w:tcPr>
          <w:p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rsidTr="003E33E9">
        <w:trPr>
          <w:trHeight w:val="502"/>
        </w:trPr>
        <w:tc>
          <w:tcPr>
            <w:tcW w:w="10930" w:type="dxa"/>
            <w:gridSpan w:val="3"/>
            <w:shd w:val="clear" w:color="auto" w:fill="auto"/>
            <w:hideMark/>
          </w:tcPr>
          <w:p w:rsidR="00BD7B11" w:rsidRDefault="00BD7B11" w:rsidP="00BD7B11">
            <w:pPr>
              <w:pStyle w:val="NoSpacing"/>
              <w:numPr>
                <w:ilvl w:val="0"/>
                <w:numId w:val="19"/>
              </w:numPr>
            </w:pPr>
            <w:r w:rsidRPr="002204EF">
              <w:t>No Bottle No Filling System.</w:t>
            </w:r>
          </w:p>
          <w:p w:rsidR="00BD7B11" w:rsidRPr="002204EF" w:rsidRDefault="00BD7B11" w:rsidP="00BD7B11">
            <w:pPr>
              <w:pStyle w:val="NoSpacing"/>
              <w:numPr>
                <w:ilvl w:val="0"/>
                <w:numId w:val="19"/>
              </w:numPr>
            </w:pPr>
            <w:r>
              <w:t>All Contact Parts made of  S.S.316</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rsidTr="00BD7B11">
        <w:trPr>
          <w:trHeight w:val="58"/>
        </w:trPr>
        <w:tc>
          <w:tcPr>
            <w:tcW w:w="5495" w:type="dxa"/>
            <w:shd w:val="clear" w:color="auto" w:fill="auto"/>
            <w:hideMark/>
          </w:tcPr>
          <w:p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BD7B11" w:rsidRPr="00C336BF" w:rsidTr="003E33E9">
        <w:trPr>
          <w:trHeight w:val="250"/>
        </w:trPr>
        <w:tc>
          <w:tcPr>
            <w:tcW w:w="5495" w:type="dxa"/>
            <w:shd w:val="clear" w:color="auto" w:fill="auto"/>
            <w:hideMark/>
          </w:tcPr>
          <w:p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rsidTr="003E33E9">
        <w:trPr>
          <w:trHeight w:val="277"/>
        </w:trPr>
        <w:tc>
          <w:tcPr>
            <w:tcW w:w="5495" w:type="dxa"/>
            <w:shd w:val="clear" w:color="auto" w:fill="auto"/>
            <w:hideMark/>
          </w:tcPr>
          <w:p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rsidR="0078310A" w:rsidRDefault="0078310A" w:rsidP="00BD7B11">
      <w:pPr>
        <w:spacing w:line="234" w:lineRule="auto"/>
        <w:ind w:right="9329"/>
        <w:jc w:val="both"/>
      </w:pPr>
    </w:p>
    <w:p w:rsidR="00281E59" w:rsidRDefault="00281E59" w:rsidP="00BD7B11">
      <w:pPr>
        <w:spacing w:line="234" w:lineRule="auto"/>
        <w:ind w:right="9329"/>
        <w:jc w:val="both"/>
      </w:pPr>
    </w:p>
    <w:tbl>
      <w:tblPr>
        <w:tblStyle w:val="TableGrid"/>
        <w:tblW w:w="11796" w:type="dxa"/>
        <w:tblInd w:w="-1137" w:type="dxa"/>
        <w:tblCellMar>
          <w:left w:w="48" w:type="dxa"/>
          <w:right w:w="4" w:type="dxa"/>
        </w:tblCellMar>
        <w:tblLook w:val="04A0"/>
      </w:tblPr>
      <w:tblGrid>
        <w:gridCol w:w="2645"/>
        <w:gridCol w:w="1733"/>
        <w:gridCol w:w="198"/>
        <w:gridCol w:w="7220"/>
      </w:tblGrid>
      <w:tr w:rsidR="007D620D">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7D620D" w:rsidRDefault="007D620D">
            <w:pPr>
              <w:spacing w:after="7" w:line="240" w:lineRule="auto"/>
              <w:jc w:val="center"/>
            </w:pPr>
          </w:p>
          <w:p w:rsidR="007D620D" w:rsidRDefault="00F0280B">
            <w:pPr>
              <w:spacing w:after="15" w:line="240" w:lineRule="auto"/>
              <w:jc w:val="center"/>
            </w:pPr>
            <w:r>
              <w:rPr>
                <w:rFonts w:ascii="Times New Roman" w:eastAsia="Times New Roman" w:hAnsi="Times New Roman" w:cs="Times New Roman"/>
                <w:b/>
                <w:sz w:val="32"/>
              </w:rPr>
              <w:t>Semi Automatic Tin Cap Sealing Machine (table top)</w:t>
            </w:r>
          </w:p>
          <w:p w:rsidR="007D620D" w:rsidRDefault="007D620D">
            <w:pPr>
              <w:jc w:val="center"/>
            </w:pPr>
          </w:p>
        </w:tc>
      </w:tr>
      <w:tr w:rsidR="006F2302"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9F5ED0" w:rsidP="006F2302">
            <w:pPr>
              <w:tabs>
                <w:tab w:val="left" w:pos="3227"/>
              </w:tabs>
              <w:ind w:left="46"/>
              <w:jc w:val="center"/>
              <w:rPr>
                <w:rFonts w:ascii="Times New Roman" w:eastAsia="Times New Roman" w:hAnsi="Times New Roman" w:cs="Times New Roman"/>
                <w:b/>
                <w:sz w:val="24"/>
              </w:rPr>
            </w:pPr>
            <w:r>
              <w:rPr>
                <w:noProof/>
              </w:rPr>
              <w:drawing>
                <wp:inline distT="0" distB="0" distL="0" distR="0">
                  <wp:extent cx="3173095" cy="4759325"/>
                  <wp:effectExtent l="19050" t="0" r="8255" b="0"/>
                  <wp:docPr id="12" name="Picture 12" descr="https://5.imimg.com/data5/ZY/OV/BJ/SELLER-4727119/tin-cap-sealing-machin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5.imimg.com/data5/ZY/OV/BJ/SELLER-4727119/tin-cap-sealing-machine-500x500.jpg"/>
                          <pic:cNvPicPr>
                            <a:picLocks noChangeAspect="1" noChangeArrowheads="1"/>
                          </pic:cNvPicPr>
                        </pic:nvPicPr>
                        <pic:blipFill>
                          <a:blip r:embed="rId8"/>
                          <a:srcRect/>
                          <a:stretch>
                            <a:fillRect/>
                          </a:stretch>
                        </pic:blipFill>
                        <pic:spPr bwMode="auto">
                          <a:xfrm>
                            <a:off x="0" y="0"/>
                            <a:ext cx="3173095" cy="4759325"/>
                          </a:xfrm>
                          <a:prstGeom prst="rect">
                            <a:avLst/>
                          </a:prstGeom>
                          <a:noFill/>
                          <a:ln w="9525">
                            <a:noFill/>
                            <a:miter lim="800000"/>
                            <a:headEnd/>
                            <a:tailEnd/>
                          </a:ln>
                        </pic:spPr>
                      </pic:pic>
                    </a:graphicData>
                  </a:graphic>
                </wp:inline>
              </w:drawing>
            </w:r>
          </w:p>
        </w:tc>
      </w:tr>
      <w:tr w:rsidR="007D620D">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9F5ED0" w:rsidP="00D8781B">
            <w:pPr>
              <w:spacing w:line="257" w:lineRule="auto"/>
              <w:ind w:left="61"/>
              <w:jc w:val="both"/>
            </w:pPr>
            <w:r>
              <w:rPr>
                <w:sz w:val="24"/>
              </w:rPr>
              <w:t>Semi-</w:t>
            </w:r>
            <w:r w:rsidR="0032659B">
              <w:rPr>
                <w:sz w:val="24"/>
              </w:rPr>
              <w:t xml:space="preserve">Automatic </w:t>
            </w:r>
            <w:r>
              <w:rPr>
                <w:sz w:val="24"/>
              </w:rPr>
              <w:t xml:space="preserve">Tin </w:t>
            </w:r>
            <w:r w:rsidR="0032659B">
              <w:rPr>
                <w:sz w:val="24"/>
              </w:rPr>
              <w:t xml:space="preserve">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7D620D" w:rsidRDefault="007D620D" w:rsidP="00D8781B">
            <w:pPr>
              <w:ind w:left="46"/>
            </w:pP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Operation </w:t>
            </w:r>
          </w:p>
        </w:tc>
      </w:tr>
      <w:tr w:rsidR="007D620D">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Pr="009F5ED0" w:rsidRDefault="009F5ED0" w:rsidP="009F5ED0">
            <w:pPr>
              <w:spacing w:after="100" w:afterAutospacing="1"/>
              <w:ind w:left="56" w:right="52"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The filled tin manually placed under the capping head with the </w:t>
            </w:r>
            <w:proofErr w:type="spellStart"/>
            <w:r>
              <w:rPr>
                <w:rFonts w:ascii="Times New Roman" w:eastAsia="Times New Roman" w:hAnsi="Times New Roman" w:cs="Times New Roman"/>
                <w:sz w:val="24"/>
              </w:rPr>
              <w:t>adujustable</w:t>
            </w:r>
            <w:proofErr w:type="spellEnd"/>
            <w:r>
              <w:rPr>
                <w:rFonts w:ascii="Times New Roman" w:eastAsia="Times New Roman" w:hAnsi="Times New Roman" w:cs="Times New Roman"/>
                <w:sz w:val="24"/>
              </w:rPr>
              <w:t xml:space="preserve"> guide. Pull the handle for pressing tin cap sealing process. Where the capping head is performing perfect operation of capping.</w:t>
            </w:r>
          </w:p>
        </w:tc>
      </w:tr>
      <w:tr w:rsidR="007D620D">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Technical Specifications </w:t>
            </w:r>
          </w:p>
        </w:tc>
      </w:tr>
      <w:tr w:rsidR="007D620D" w:rsidTr="009F5ED0">
        <w:trPr>
          <w:trHeight w:val="342"/>
        </w:trPr>
        <w:tc>
          <w:tcPr>
            <w:tcW w:w="4576"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Output/Hour* </w:t>
            </w:r>
          </w:p>
        </w:tc>
        <w:tc>
          <w:tcPr>
            <w:tcW w:w="7220" w:type="dxa"/>
            <w:tcBorders>
              <w:top w:val="single" w:sz="4" w:space="0" w:color="000000"/>
              <w:left w:val="single" w:sz="4" w:space="0" w:color="000000"/>
              <w:bottom w:val="single" w:sz="4" w:space="0" w:color="000000"/>
              <w:right w:val="single" w:sz="4" w:space="0" w:color="000000"/>
            </w:tcBorders>
          </w:tcPr>
          <w:p w:rsidR="007D620D" w:rsidRDefault="009F5ED0" w:rsidP="00D8781B">
            <w:pPr>
              <w:ind w:left="48"/>
            </w:pPr>
            <w:r>
              <w:rPr>
                <w:rFonts w:ascii="Times New Roman" w:eastAsia="Times New Roman" w:hAnsi="Times New Roman" w:cs="Times New Roman"/>
                <w:sz w:val="24"/>
              </w:rPr>
              <w:t>200 to300</w:t>
            </w:r>
            <w:r w:rsidR="0032659B">
              <w:rPr>
                <w:rFonts w:ascii="Times New Roman" w:eastAsia="Times New Roman" w:hAnsi="Times New Roman" w:cs="Times New Roman"/>
                <w:sz w:val="24"/>
              </w:rPr>
              <w:t xml:space="preserve"> bottles</w:t>
            </w:r>
            <w:r>
              <w:rPr>
                <w:rFonts w:ascii="Times New Roman" w:eastAsia="Times New Roman" w:hAnsi="Times New Roman" w:cs="Times New Roman"/>
                <w:sz w:val="24"/>
              </w:rPr>
              <w:t>/Tins</w:t>
            </w:r>
            <w:r w:rsidR="0032659B">
              <w:rPr>
                <w:rFonts w:ascii="Times New Roman" w:eastAsia="Times New Roman" w:hAnsi="Times New Roman" w:cs="Times New Roman"/>
                <w:sz w:val="24"/>
              </w:rPr>
              <w:t xml:space="preserve"> </w:t>
            </w:r>
          </w:p>
        </w:tc>
      </w:tr>
      <w:tr w:rsidR="007D620D" w:rsidTr="009F5ED0">
        <w:trPr>
          <w:trHeight w:val="353"/>
        </w:trPr>
        <w:tc>
          <w:tcPr>
            <w:tcW w:w="4576"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No. of Sealing Head </w:t>
            </w:r>
          </w:p>
        </w:tc>
        <w:tc>
          <w:tcPr>
            <w:tcW w:w="7220"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rsidTr="009F5ED0">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r>
              <w:rPr>
                <w:rFonts w:ascii="Times New Roman" w:eastAsia="Times New Roman" w:hAnsi="Times New Roman" w:cs="Times New Roman"/>
                <w:sz w:val="24"/>
              </w:rPr>
              <w:t xml:space="preserve">Main Motor </w:t>
            </w:r>
          </w:p>
        </w:tc>
        <w:tc>
          <w:tcPr>
            <w:tcW w:w="7220"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 HP / 415 Volts / 50 Hz. </w:t>
            </w:r>
          </w:p>
        </w:tc>
      </w:tr>
      <w:tr w:rsidR="007D620D" w:rsidTr="009F5ED0">
        <w:trPr>
          <w:trHeight w:val="623"/>
        </w:trPr>
        <w:tc>
          <w:tcPr>
            <w:tcW w:w="0" w:type="auto"/>
            <w:vMerge/>
            <w:tcBorders>
              <w:top w:val="nil"/>
              <w:left w:val="single" w:sz="4" w:space="0" w:color="000000"/>
              <w:bottom w:val="single" w:sz="4" w:space="0" w:color="000000"/>
              <w:right w:val="single" w:sz="4" w:space="0" w:color="000000"/>
            </w:tcBorders>
          </w:tcPr>
          <w:p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0"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300 watt, Magnetic coil </w:t>
            </w:r>
          </w:p>
        </w:tc>
      </w:tr>
      <w:tr w:rsidR="007D620D" w:rsidTr="009F5ED0">
        <w:trPr>
          <w:trHeight w:val="443"/>
        </w:trPr>
        <w:tc>
          <w:tcPr>
            <w:tcW w:w="4576"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Height of </w:t>
            </w:r>
            <w:r w:rsidR="009F5ED0">
              <w:rPr>
                <w:rFonts w:ascii="Times New Roman" w:eastAsia="Times New Roman" w:hAnsi="Times New Roman" w:cs="Times New Roman"/>
                <w:sz w:val="24"/>
              </w:rPr>
              <w:t>platform</w:t>
            </w:r>
          </w:p>
        </w:tc>
        <w:tc>
          <w:tcPr>
            <w:tcW w:w="7220"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860 mm to 910 mm </w:t>
            </w:r>
          </w:p>
        </w:tc>
      </w:tr>
      <w:tr w:rsidR="007D620D" w:rsidTr="009F5ED0">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Machine Dimensions** </w:t>
            </w:r>
          </w:p>
        </w:tc>
        <w:tc>
          <w:tcPr>
            <w:tcW w:w="7220" w:type="dxa"/>
            <w:tcBorders>
              <w:top w:val="single" w:sz="4" w:space="0" w:color="000000"/>
              <w:left w:val="single" w:sz="4" w:space="0" w:color="000000"/>
              <w:bottom w:val="single" w:sz="4" w:space="0" w:color="000000"/>
              <w:right w:val="single" w:sz="4" w:space="0" w:color="000000"/>
            </w:tcBorders>
          </w:tcPr>
          <w:p w:rsidR="007D620D" w:rsidRDefault="009F5ED0" w:rsidP="00D8781B">
            <w:pPr>
              <w:ind w:left="48"/>
            </w:pPr>
            <w:r>
              <w:rPr>
                <w:rFonts w:ascii="Times New Roman" w:eastAsia="Times New Roman" w:hAnsi="Times New Roman" w:cs="Times New Roman"/>
                <w:sz w:val="24"/>
              </w:rPr>
              <w:t>1</w:t>
            </w:r>
            <w:r w:rsidR="0032659B">
              <w:rPr>
                <w:rFonts w:ascii="Times New Roman" w:eastAsia="Times New Roman" w:hAnsi="Times New Roman" w:cs="Times New Roman"/>
                <w:sz w:val="24"/>
              </w:rPr>
              <w:t xml:space="preserve">000 L x 1100 W X 1700 H </w:t>
            </w:r>
          </w:p>
        </w:tc>
      </w:tr>
      <w:tr w:rsidR="007D620D" w:rsidTr="009F5ED0">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Case Dimensions </w:t>
            </w:r>
          </w:p>
        </w:tc>
        <w:tc>
          <w:tcPr>
            <w:tcW w:w="7220" w:type="dxa"/>
            <w:tcBorders>
              <w:top w:val="single" w:sz="4" w:space="0" w:color="000000"/>
              <w:left w:val="single" w:sz="4" w:space="0" w:color="000000"/>
              <w:bottom w:val="single" w:sz="4" w:space="0" w:color="000000"/>
              <w:right w:val="single" w:sz="4" w:space="0" w:color="000000"/>
            </w:tcBorders>
          </w:tcPr>
          <w:p w:rsidR="007D620D" w:rsidRDefault="009F5ED0" w:rsidP="00D8781B">
            <w:pPr>
              <w:ind w:left="48"/>
            </w:pPr>
            <w:r>
              <w:rPr>
                <w:rFonts w:ascii="Times New Roman" w:eastAsia="Times New Roman" w:hAnsi="Times New Roman" w:cs="Times New Roman"/>
                <w:sz w:val="24"/>
              </w:rPr>
              <w:t>1</w:t>
            </w:r>
            <w:r w:rsidR="0032659B">
              <w:rPr>
                <w:rFonts w:ascii="Times New Roman" w:eastAsia="Times New Roman" w:hAnsi="Times New Roman" w:cs="Times New Roman"/>
                <w:sz w:val="24"/>
              </w:rPr>
              <w:t xml:space="preserve">150 mm (L) x 1150 mm (W) x 1800 (H) Approx. </w:t>
            </w:r>
          </w:p>
        </w:tc>
      </w:tr>
      <w:tr w:rsidR="007D620D" w:rsidTr="009F5ED0">
        <w:trPr>
          <w:trHeight w:val="600"/>
        </w:trPr>
        <w:tc>
          <w:tcPr>
            <w:tcW w:w="4576"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Net Weight  </w:t>
            </w:r>
          </w:p>
        </w:tc>
        <w:tc>
          <w:tcPr>
            <w:tcW w:w="7220" w:type="dxa"/>
            <w:tcBorders>
              <w:top w:val="single" w:sz="4" w:space="0" w:color="000000"/>
              <w:left w:val="single" w:sz="4" w:space="0" w:color="000000"/>
              <w:bottom w:val="single" w:sz="4" w:space="0" w:color="000000"/>
              <w:right w:val="single" w:sz="4" w:space="0" w:color="000000"/>
            </w:tcBorders>
          </w:tcPr>
          <w:p w:rsidR="007D620D" w:rsidRDefault="009F5ED0" w:rsidP="00D8781B">
            <w:pPr>
              <w:ind w:left="48"/>
            </w:pPr>
            <w:r>
              <w:rPr>
                <w:rFonts w:ascii="Times New Roman" w:eastAsia="Times New Roman" w:hAnsi="Times New Roman" w:cs="Times New Roman"/>
                <w:sz w:val="24"/>
              </w:rPr>
              <w:t>1</w:t>
            </w:r>
            <w:r w:rsidR="0032659B">
              <w:rPr>
                <w:rFonts w:ascii="Times New Roman" w:eastAsia="Times New Roman" w:hAnsi="Times New Roman" w:cs="Times New Roman"/>
                <w:sz w:val="24"/>
              </w:rPr>
              <w:t xml:space="preserve">50 </w:t>
            </w:r>
            <w:proofErr w:type="spellStart"/>
            <w:r w:rsidR="0032659B">
              <w:rPr>
                <w:rFonts w:ascii="Times New Roman" w:eastAsia="Times New Roman" w:hAnsi="Times New Roman" w:cs="Times New Roman"/>
                <w:sz w:val="24"/>
              </w:rPr>
              <w:t>Kgs</w:t>
            </w:r>
            <w:proofErr w:type="spellEnd"/>
            <w:r w:rsidR="0032659B">
              <w:rPr>
                <w:rFonts w:ascii="Times New Roman" w:eastAsia="Times New Roman" w:hAnsi="Times New Roman" w:cs="Times New Roman"/>
                <w:sz w:val="24"/>
              </w:rPr>
              <w:t xml:space="preserve">. Approx. </w:t>
            </w:r>
          </w:p>
        </w:tc>
      </w:tr>
      <w:tr w:rsidR="007D620D" w:rsidTr="009F5ED0">
        <w:trPr>
          <w:trHeight w:val="601"/>
        </w:trPr>
        <w:tc>
          <w:tcPr>
            <w:tcW w:w="4576"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Gross Weight </w:t>
            </w:r>
          </w:p>
        </w:tc>
        <w:tc>
          <w:tcPr>
            <w:tcW w:w="7220" w:type="dxa"/>
            <w:tcBorders>
              <w:top w:val="single" w:sz="4" w:space="0" w:color="000000"/>
              <w:left w:val="single" w:sz="4" w:space="0" w:color="000000"/>
              <w:bottom w:val="single" w:sz="4" w:space="0" w:color="000000"/>
              <w:right w:val="single" w:sz="4" w:space="0" w:color="000000"/>
            </w:tcBorders>
          </w:tcPr>
          <w:p w:rsidR="007D620D" w:rsidRDefault="009F5ED0" w:rsidP="00D8781B">
            <w:pPr>
              <w:ind w:left="48"/>
            </w:pPr>
            <w:r>
              <w:rPr>
                <w:rFonts w:ascii="Times New Roman" w:eastAsia="Times New Roman" w:hAnsi="Times New Roman" w:cs="Times New Roman"/>
                <w:sz w:val="24"/>
              </w:rPr>
              <w:t>2</w:t>
            </w:r>
            <w:r w:rsidR="0032659B">
              <w:rPr>
                <w:rFonts w:ascii="Times New Roman" w:eastAsia="Times New Roman" w:hAnsi="Times New Roman" w:cs="Times New Roman"/>
                <w:sz w:val="24"/>
              </w:rPr>
              <w:t xml:space="preserve">00 </w:t>
            </w:r>
            <w:proofErr w:type="spellStart"/>
            <w:r w:rsidR="0032659B">
              <w:rPr>
                <w:rFonts w:ascii="Times New Roman" w:eastAsia="Times New Roman" w:hAnsi="Times New Roman" w:cs="Times New Roman"/>
                <w:sz w:val="24"/>
              </w:rPr>
              <w:t>kgs</w:t>
            </w:r>
            <w:proofErr w:type="spellEnd"/>
            <w:r w:rsidR="0032659B">
              <w:rPr>
                <w:rFonts w:ascii="Times New Roman" w:eastAsia="Times New Roman" w:hAnsi="Times New Roman" w:cs="Times New Roman"/>
                <w:sz w:val="24"/>
              </w:rPr>
              <w:t xml:space="preserve">. </w:t>
            </w:r>
          </w:p>
        </w:tc>
      </w:tr>
      <w:tr w:rsidR="007D620D"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Salient Features </w:t>
            </w:r>
          </w:p>
        </w:tc>
      </w:tr>
      <w:tr w:rsidR="007D620D" w:rsidTr="009F5ED0">
        <w:trPr>
          <w:trHeight w:val="1956"/>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Adjustable height of </w:t>
            </w:r>
            <w:r w:rsidR="009F5ED0">
              <w:rPr>
                <w:rFonts w:ascii="Times New Roman" w:eastAsia="Times New Roman" w:hAnsi="Times New Roman" w:cs="Times New Roman"/>
                <w:sz w:val="24"/>
              </w:rPr>
              <w:t>platform</w:t>
            </w:r>
            <w:r>
              <w:rPr>
                <w:rFonts w:ascii="Times New Roman" w:eastAsia="Times New Roman" w:hAnsi="Times New Roman" w:cs="Times New Roman"/>
                <w:sz w:val="24"/>
              </w:rPr>
              <w:t>, to align with other machine</w:t>
            </w:r>
            <w:r>
              <w:rPr>
                <w:rFonts w:ascii="Times New Roman" w:eastAsia="Times New Roman" w:hAnsi="Times New Roman" w:cs="Times New Roman"/>
                <w:color w:val="3A3B3B"/>
                <w:sz w:val="24"/>
              </w:rPr>
              <w:t xml:space="preserve"> of the line.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7D620D" w:rsidRDefault="0032659B" w:rsidP="009F5ED0">
            <w:pPr>
              <w:numPr>
                <w:ilvl w:val="0"/>
                <w:numId w:val="7"/>
              </w:numPr>
              <w:spacing w:after="54" w:line="240" w:lineRule="auto"/>
              <w:ind w:hanging="360"/>
            </w:pPr>
            <w:r>
              <w:rPr>
                <w:rFonts w:ascii="Times New Roman" w:eastAsia="Times New Roman" w:hAnsi="Times New Roman" w:cs="Times New Roman"/>
                <w:sz w:val="24"/>
              </w:rPr>
              <w:t>SS cladding or hard chrome plating of all exposed parts to ensure long life and resistance against corrosion.</w:t>
            </w: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Utility Requirement </w:t>
            </w:r>
          </w:p>
        </w:tc>
      </w:tr>
      <w:tr w:rsidR="007D620D">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rsidR="007D620D" w:rsidRDefault="007D620D" w:rsidP="00D8781B">
            <w:pPr>
              <w:ind w:left="4"/>
            </w:pPr>
          </w:p>
        </w:tc>
      </w:tr>
      <w:tr w:rsidR="007D620D">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4"/>
            </w:pPr>
            <w:r>
              <w:rPr>
                <w:rFonts w:ascii="Times New Roman" w:eastAsia="Times New Roman" w:hAnsi="Times New Roman" w:cs="Times New Roman"/>
                <w:sz w:val="24"/>
              </w:rPr>
              <w:t xml:space="preserve">0.75 KW </w:t>
            </w:r>
          </w:p>
        </w:tc>
      </w:tr>
    </w:tbl>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pPr w:leftFromText="180" w:rightFromText="180" w:vertAnchor="page" w:horzAnchor="margin" w:tblpXSpec="center" w:tblpY="1341"/>
        <w:tblW w:w="11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486"/>
        <w:gridCol w:w="166"/>
        <w:gridCol w:w="7418"/>
      </w:tblGrid>
      <w:tr w:rsidR="009F5ED0" w:rsidRPr="007D20A7" w:rsidTr="00150963">
        <w:trPr>
          <w:cantSplit/>
          <w:trHeight w:val="530"/>
        </w:trPr>
        <w:tc>
          <w:tcPr>
            <w:tcW w:w="11070" w:type="dxa"/>
            <w:gridSpan w:val="3"/>
            <w:shd w:val="clear" w:color="auto" w:fill="2E74B5" w:themeFill="accent1" w:themeFillShade="BF"/>
            <w:vAlign w:val="center"/>
            <w:hideMark/>
          </w:tcPr>
          <w:p w:rsidR="009F5ED0" w:rsidRPr="002D2DE9" w:rsidRDefault="009F5ED0" w:rsidP="00150963">
            <w:pPr>
              <w:jc w:val="center"/>
              <w:rPr>
                <w:rFonts w:ascii="Times New Roman" w:eastAsia="Times New Roman" w:hAnsi="Times New Roman" w:cs="Times New Roman"/>
                <w:b/>
                <w:bCs/>
                <w:sz w:val="28"/>
                <w:szCs w:val="24"/>
              </w:rPr>
            </w:pPr>
            <w:r w:rsidRPr="002D2DE9">
              <w:rPr>
                <w:rFonts w:ascii="Times New Roman" w:eastAsia="Times New Roman" w:hAnsi="Times New Roman" w:cs="Times New Roman"/>
                <w:b/>
                <w:bCs/>
                <w:sz w:val="28"/>
                <w:szCs w:val="24"/>
              </w:rPr>
              <w:lastRenderedPageBreak/>
              <w:t xml:space="preserve">Semi Automatic 1 head E-Filling Machine 2 </w:t>
            </w:r>
            <w:proofErr w:type="spellStart"/>
            <w:r w:rsidRPr="002D2DE9">
              <w:rPr>
                <w:rFonts w:ascii="Times New Roman" w:eastAsia="Times New Roman" w:hAnsi="Times New Roman" w:cs="Times New Roman"/>
                <w:b/>
                <w:bCs/>
                <w:sz w:val="28"/>
                <w:szCs w:val="24"/>
              </w:rPr>
              <w:t>Litr</w:t>
            </w:r>
            <w:proofErr w:type="spellEnd"/>
            <w:r w:rsidRPr="002D2DE9">
              <w:rPr>
                <w:rFonts w:ascii="Times New Roman" w:eastAsia="Times New Roman" w:hAnsi="Times New Roman" w:cs="Times New Roman"/>
                <w:b/>
                <w:bCs/>
                <w:sz w:val="28"/>
                <w:szCs w:val="24"/>
              </w:rPr>
              <w:t xml:space="preserve"> to 15 </w:t>
            </w:r>
            <w:proofErr w:type="spellStart"/>
            <w:r w:rsidRPr="002D2DE9">
              <w:rPr>
                <w:rFonts w:ascii="Times New Roman" w:eastAsia="Times New Roman" w:hAnsi="Times New Roman" w:cs="Times New Roman"/>
                <w:b/>
                <w:bCs/>
                <w:sz w:val="28"/>
                <w:szCs w:val="24"/>
              </w:rPr>
              <w:t>Litr</w:t>
            </w:r>
            <w:proofErr w:type="spellEnd"/>
            <w:r>
              <w:rPr>
                <w:rFonts w:ascii="Times New Roman" w:eastAsia="Times New Roman" w:hAnsi="Times New Roman" w:cs="Times New Roman"/>
                <w:b/>
                <w:bCs/>
                <w:sz w:val="28"/>
                <w:szCs w:val="24"/>
              </w:rPr>
              <w:t xml:space="preserve"> and cap sealing machine</w:t>
            </w:r>
          </w:p>
        </w:tc>
      </w:tr>
      <w:tr w:rsidR="009F5ED0" w:rsidRPr="007D20A7" w:rsidTr="00150963">
        <w:trPr>
          <w:cantSplit/>
          <w:trHeight w:val="376"/>
        </w:trPr>
        <w:tc>
          <w:tcPr>
            <w:tcW w:w="11070" w:type="dxa"/>
            <w:gridSpan w:val="3"/>
            <w:shd w:val="clear" w:color="auto" w:fill="auto"/>
            <w:hideMark/>
          </w:tcPr>
          <w:p w:rsidR="009F5ED0" w:rsidRPr="007D20A7" w:rsidRDefault="009F5ED0" w:rsidP="00150963">
            <w:pPr>
              <w:rPr>
                <w:rFonts w:ascii="Times New Roman" w:eastAsia="Times New Roman" w:hAnsi="Times New Roman" w:cs="Times New Roman"/>
                <w:sz w:val="24"/>
                <w:szCs w:val="24"/>
              </w:rPr>
            </w:pPr>
          </w:p>
          <w:p w:rsidR="009F5ED0" w:rsidRDefault="009F5ED0" w:rsidP="00150963">
            <w:pPr>
              <w:jc w:val="center"/>
              <w:rPr>
                <w:rFonts w:ascii="Times New Roman" w:eastAsia="Times New Roman" w:hAnsi="Times New Roman" w:cs="Times New Roman"/>
                <w:sz w:val="24"/>
                <w:szCs w:val="24"/>
              </w:rPr>
            </w:pPr>
          </w:p>
          <w:p w:rsidR="009F5ED0" w:rsidRDefault="009F5ED0" w:rsidP="00150963">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10050" cy="2359999"/>
                  <wp:effectExtent l="19050" t="0" r="0" b="0"/>
                  <wp:docPr id="7" name="Picture 1" descr="C:\Users\Hp\Downloads\WhatsApp Image 2022-07-29 at 3.40.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WhatsApp Image 2022-07-29 at 3.40.29 PM.jpeg"/>
                          <pic:cNvPicPr>
                            <a:picLocks noChangeAspect="1" noChangeArrowheads="1"/>
                          </pic:cNvPicPr>
                        </pic:nvPicPr>
                        <pic:blipFill>
                          <a:blip r:embed="rId9"/>
                          <a:srcRect/>
                          <a:stretch>
                            <a:fillRect/>
                          </a:stretch>
                        </pic:blipFill>
                        <pic:spPr bwMode="auto">
                          <a:xfrm>
                            <a:off x="0" y="0"/>
                            <a:ext cx="4206100" cy="2357785"/>
                          </a:xfrm>
                          <a:prstGeom prst="rect">
                            <a:avLst/>
                          </a:prstGeom>
                          <a:noFill/>
                          <a:ln w="9525">
                            <a:noFill/>
                            <a:miter lim="800000"/>
                            <a:headEnd/>
                            <a:tailEnd/>
                          </a:ln>
                        </pic:spPr>
                      </pic:pic>
                    </a:graphicData>
                  </a:graphic>
                </wp:inline>
              </w:drawing>
            </w:r>
          </w:p>
          <w:p w:rsidR="009F5ED0" w:rsidRPr="007D20A7" w:rsidRDefault="009F5ED0" w:rsidP="00150963">
            <w:pPr>
              <w:jc w:val="center"/>
              <w:rPr>
                <w:rFonts w:ascii="Times New Roman" w:eastAsia="Times New Roman" w:hAnsi="Times New Roman" w:cs="Times New Roman"/>
                <w:sz w:val="24"/>
                <w:szCs w:val="24"/>
              </w:rPr>
            </w:pPr>
          </w:p>
        </w:tc>
      </w:tr>
      <w:tr w:rsidR="009F5ED0" w:rsidRPr="007D20A7" w:rsidTr="00150963">
        <w:trPr>
          <w:trHeight w:val="200"/>
        </w:trPr>
        <w:tc>
          <w:tcPr>
            <w:tcW w:w="11070" w:type="dxa"/>
            <w:gridSpan w:val="3"/>
            <w:shd w:val="clear" w:color="000000" w:fill="E5DFEC"/>
            <w:vAlign w:val="bottom"/>
            <w:hideMark/>
          </w:tcPr>
          <w:p w:rsidR="009F5ED0" w:rsidRPr="007D20A7" w:rsidRDefault="009F5ED0" w:rsidP="00150963">
            <w:pPr>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Description</w:t>
            </w:r>
          </w:p>
        </w:tc>
      </w:tr>
      <w:tr w:rsidR="009F5ED0" w:rsidRPr="007D20A7" w:rsidTr="00150963">
        <w:trPr>
          <w:trHeight w:val="655"/>
        </w:trPr>
        <w:tc>
          <w:tcPr>
            <w:tcW w:w="11070" w:type="dxa"/>
            <w:gridSpan w:val="3"/>
            <w:shd w:val="clear" w:color="auto" w:fill="auto"/>
            <w:hideMark/>
          </w:tcPr>
          <w:p w:rsidR="009F5ED0" w:rsidRPr="007D20A7" w:rsidRDefault="009F5ED0" w:rsidP="0015096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Machine is design for bulk filling and work on load cell technologies. Nozzle on </w:t>
            </w:r>
            <w:proofErr w:type="gramStart"/>
            <w:r>
              <w:rPr>
                <w:rFonts w:ascii="Times New Roman" w:hAnsi="Times New Roman" w:cs="Times New Roman"/>
                <w:color w:val="000000" w:themeColor="text1"/>
                <w:sz w:val="24"/>
                <w:szCs w:val="24"/>
              </w:rPr>
              <w:t>off  by</w:t>
            </w:r>
            <w:proofErr w:type="gramEnd"/>
            <w:r>
              <w:rPr>
                <w:rFonts w:ascii="Times New Roman" w:hAnsi="Times New Roman" w:cs="Times New Roman"/>
                <w:color w:val="000000" w:themeColor="text1"/>
                <w:sz w:val="24"/>
                <w:szCs w:val="24"/>
              </w:rPr>
              <w:t xml:space="preserve"> accurate pneumatic valve.</w:t>
            </w:r>
          </w:p>
        </w:tc>
      </w:tr>
      <w:tr w:rsidR="009F5ED0" w:rsidRPr="007D20A7" w:rsidTr="00150963">
        <w:trPr>
          <w:trHeight w:val="90"/>
        </w:trPr>
        <w:tc>
          <w:tcPr>
            <w:tcW w:w="11070" w:type="dxa"/>
            <w:gridSpan w:val="3"/>
            <w:shd w:val="clear" w:color="000000" w:fill="E5DFEC"/>
            <w:hideMark/>
          </w:tcPr>
          <w:p w:rsidR="009F5ED0" w:rsidRPr="007D20A7" w:rsidRDefault="009F5ED0" w:rsidP="00150963">
            <w:pPr>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Operation</w:t>
            </w:r>
          </w:p>
        </w:tc>
      </w:tr>
      <w:tr w:rsidR="009F5ED0" w:rsidRPr="007D20A7" w:rsidTr="00150963">
        <w:trPr>
          <w:trHeight w:val="650"/>
        </w:trPr>
        <w:tc>
          <w:tcPr>
            <w:tcW w:w="11070" w:type="dxa"/>
            <w:gridSpan w:val="3"/>
            <w:shd w:val="clear" w:color="auto" w:fill="auto"/>
            <w:hideMark/>
          </w:tcPr>
          <w:p w:rsidR="009F5ED0" w:rsidRDefault="009F5ED0" w:rsidP="0015096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machine takes material from overhead tank or ground base tank where, </w:t>
            </w:r>
            <w:proofErr w:type="gramStart"/>
            <w:r>
              <w:rPr>
                <w:rFonts w:ascii="Times New Roman" w:hAnsi="Times New Roman" w:cs="Times New Roman"/>
                <w:color w:val="000000" w:themeColor="text1"/>
                <w:sz w:val="24"/>
                <w:szCs w:val="24"/>
              </w:rPr>
              <w:t>material come</w:t>
            </w:r>
            <w:proofErr w:type="gramEnd"/>
            <w:r>
              <w:rPr>
                <w:rFonts w:ascii="Times New Roman" w:hAnsi="Times New Roman" w:cs="Times New Roman"/>
                <w:color w:val="000000" w:themeColor="text1"/>
                <w:sz w:val="24"/>
                <w:szCs w:val="24"/>
              </w:rPr>
              <w:t xml:space="preserve"> by pump.</w:t>
            </w:r>
          </w:p>
          <w:p w:rsidR="009F5ED0" w:rsidRDefault="009F5ED0" w:rsidP="0015096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Pump speed will be adjusted by VFD(variable frequency drive)</w:t>
            </w:r>
          </w:p>
          <w:p w:rsidR="009F5ED0" w:rsidRPr="007D20A7" w:rsidRDefault="009F5ED0" w:rsidP="00150963">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When we place container under nozzle, controller take zero and give signal for filling. After filling exact weight which is </w:t>
            </w:r>
            <w:proofErr w:type="gramStart"/>
            <w:r>
              <w:rPr>
                <w:rFonts w:ascii="Times New Roman" w:hAnsi="Times New Roman" w:cs="Times New Roman"/>
                <w:color w:val="000000" w:themeColor="text1"/>
                <w:sz w:val="24"/>
                <w:szCs w:val="24"/>
              </w:rPr>
              <w:t>adjustable ,</w:t>
            </w:r>
            <w:proofErr w:type="gramEnd"/>
            <w:r>
              <w:rPr>
                <w:rFonts w:ascii="Times New Roman" w:hAnsi="Times New Roman" w:cs="Times New Roman"/>
                <w:color w:val="000000" w:themeColor="text1"/>
                <w:sz w:val="24"/>
                <w:szCs w:val="24"/>
              </w:rPr>
              <w:t xml:space="preserve"> load cell will give signal to controller so pneumatic will close the valve and stop filling.</w:t>
            </w:r>
          </w:p>
        </w:tc>
      </w:tr>
      <w:tr w:rsidR="009F5ED0" w:rsidRPr="007D20A7" w:rsidTr="00150963">
        <w:trPr>
          <w:trHeight w:val="394"/>
        </w:trPr>
        <w:tc>
          <w:tcPr>
            <w:tcW w:w="11070" w:type="dxa"/>
            <w:gridSpan w:val="3"/>
            <w:shd w:val="clear" w:color="000000" w:fill="E5DFEC"/>
            <w:hideMark/>
          </w:tcPr>
          <w:p w:rsidR="009F5ED0" w:rsidRPr="007D20A7" w:rsidRDefault="009F5ED0" w:rsidP="00150963">
            <w:pPr>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Technical Specifications</w:t>
            </w:r>
          </w:p>
        </w:tc>
      </w:tr>
      <w:tr w:rsidR="009F5ED0" w:rsidRPr="007D20A7" w:rsidTr="00150963">
        <w:trPr>
          <w:trHeight w:val="182"/>
        </w:trPr>
        <w:tc>
          <w:tcPr>
            <w:tcW w:w="3652" w:type="dxa"/>
            <w:gridSpan w:val="2"/>
            <w:shd w:val="clear" w:color="auto" w:fill="auto"/>
            <w:hideMark/>
          </w:tcPr>
          <w:p w:rsidR="009F5ED0" w:rsidRPr="007D20A7" w:rsidRDefault="009F5ED0" w:rsidP="00150963">
            <w:pPr>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Valve Diameter</w:t>
            </w:r>
          </w:p>
        </w:tc>
        <w:tc>
          <w:tcPr>
            <w:tcW w:w="7418" w:type="dxa"/>
            <w:shd w:val="clear" w:color="auto" w:fill="auto"/>
            <w:hideMark/>
          </w:tcPr>
          <w:p w:rsidR="009F5ED0" w:rsidRPr="007D20A7" w:rsidRDefault="009F5ED0" w:rsidP="00150963">
            <w:pPr>
              <w:rPr>
                <w:rFonts w:ascii="Times New Roman" w:eastAsia="Times New Roman" w:hAnsi="Times New Roman" w:cs="Times New Roman"/>
                <w:sz w:val="24"/>
                <w:szCs w:val="24"/>
              </w:rPr>
            </w:pPr>
            <w:r>
              <w:rPr>
                <w:rFonts w:ascii="Times New Roman" w:eastAsia="Times New Roman" w:hAnsi="Times New Roman" w:cs="Times New Roman"/>
                <w:sz w:val="24"/>
                <w:szCs w:val="24"/>
              </w:rPr>
              <w:t>20mm</w:t>
            </w:r>
          </w:p>
        </w:tc>
      </w:tr>
      <w:tr w:rsidR="009F5ED0" w:rsidRPr="007D20A7" w:rsidTr="00150963">
        <w:trPr>
          <w:trHeight w:val="90"/>
        </w:trPr>
        <w:tc>
          <w:tcPr>
            <w:tcW w:w="3652" w:type="dxa"/>
            <w:gridSpan w:val="2"/>
            <w:shd w:val="clear" w:color="auto" w:fill="auto"/>
            <w:vAlign w:val="bottom"/>
          </w:tcPr>
          <w:p w:rsidR="009F5ED0" w:rsidRPr="007D20A7" w:rsidRDefault="009F5ED0" w:rsidP="0015096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Number of </w:t>
            </w:r>
            <w:proofErr w:type="spellStart"/>
            <w:r>
              <w:rPr>
                <w:rFonts w:ascii="Times New Roman" w:eastAsia="Times New Roman" w:hAnsi="Times New Roman" w:cs="Times New Roman"/>
                <w:sz w:val="24"/>
                <w:szCs w:val="24"/>
              </w:rPr>
              <w:t>nozzels</w:t>
            </w:r>
            <w:proofErr w:type="spellEnd"/>
          </w:p>
        </w:tc>
        <w:tc>
          <w:tcPr>
            <w:tcW w:w="7418" w:type="dxa"/>
            <w:shd w:val="clear" w:color="auto" w:fill="auto"/>
            <w:vAlign w:val="bottom"/>
          </w:tcPr>
          <w:p w:rsidR="009F5ED0" w:rsidRPr="00F36C79" w:rsidRDefault="009F5ED0" w:rsidP="0015096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r>
      <w:tr w:rsidR="009F5ED0" w:rsidRPr="007D20A7" w:rsidTr="00150963">
        <w:trPr>
          <w:trHeight w:val="164"/>
        </w:trPr>
        <w:tc>
          <w:tcPr>
            <w:tcW w:w="3652" w:type="dxa"/>
            <w:gridSpan w:val="2"/>
            <w:shd w:val="clear" w:color="auto" w:fill="auto"/>
            <w:vAlign w:val="bottom"/>
            <w:hideMark/>
          </w:tcPr>
          <w:p w:rsidR="009F5ED0" w:rsidRPr="007D20A7" w:rsidRDefault="009F5ED0" w:rsidP="00150963">
            <w:pPr>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Platform Size</w:t>
            </w:r>
          </w:p>
        </w:tc>
        <w:tc>
          <w:tcPr>
            <w:tcW w:w="7418" w:type="dxa"/>
            <w:shd w:val="clear" w:color="auto" w:fill="auto"/>
            <w:vAlign w:val="bottom"/>
            <w:hideMark/>
          </w:tcPr>
          <w:p w:rsidR="009F5ED0" w:rsidRPr="007D20A7" w:rsidRDefault="009F5ED0" w:rsidP="00150963">
            <w:pPr>
              <w:rPr>
                <w:rFonts w:ascii="Times New Roman" w:eastAsia="Times New Roman" w:hAnsi="Times New Roman" w:cs="Times New Roman"/>
                <w:sz w:val="24"/>
                <w:szCs w:val="24"/>
              </w:rPr>
            </w:pPr>
            <w:r>
              <w:rPr>
                <w:rFonts w:ascii="Times New Roman" w:eastAsia="Times New Roman" w:hAnsi="Times New Roman" w:cs="Times New Roman"/>
                <w:sz w:val="24"/>
                <w:szCs w:val="24"/>
              </w:rPr>
              <w:t>1900 x 9</w:t>
            </w:r>
            <w:r>
              <w:rPr>
                <w:rFonts w:ascii="Times New Roman" w:eastAsia="Times New Roman" w:hAnsi="Times New Roman" w:cs="Times New Roman"/>
                <w:sz w:val="24"/>
                <w:szCs w:val="24"/>
              </w:rPr>
              <w:t xml:space="preserve">00 mm </w:t>
            </w:r>
          </w:p>
        </w:tc>
      </w:tr>
      <w:tr w:rsidR="009F5ED0" w:rsidRPr="007D20A7" w:rsidTr="00150963">
        <w:trPr>
          <w:trHeight w:val="90"/>
        </w:trPr>
        <w:tc>
          <w:tcPr>
            <w:tcW w:w="3652" w:type="dxa"/>
            <w:gridSpan w:val="2"/>
            <w:shd w:val="clear" w:color="auto" w:fill="auto"/>
            <w:hideMark/>
          </w:tcPr>
          <w:p w:rsidR="009F5ED0" w:rsidRPr="007D20A7" w:rsidRDefault="009F5ED0" w:rsidP="00150963">
            <w:pPr>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Machine Height</w:t>
            </w:r>
          </w:p>
        </w:tc>
        <w:tc>
          <w:tcPr>
            <w:tcW w:w="7418" w:type="dxa"/>
            <w:shd w:val="clear" w:color="auto" w:fill="auto"/>
            <w:hideMark/>
          </w:tcPr>
          <w:p w:rsidR="009F5ED0" w:rsidRPr="007D20A7" w:rsidRDefault="009F5ED0" w:rsidP="00150963">
            <w:pPr>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3 feet approx</w:t>
            </w:r>
          </w:p>
        </w:tc>
      </w:tr>
      <w:tr w:rsidR="009F5ED0" w:rsidRPr="007D20A7" w:rsidTr="00150963">
        <w:trPr>
          <w:trHeight w:val="90"/>
        </w:trPr>
        <w:tc>
          <w:tcPr>
            <w:tcW w:w="3652" w:type="dxa"/>
            <w:gridSpan w:val="2"/>
            <w:shd w:val="clear" w:color="auto" w:fill="auto"/>
            <w:hideMark/>
          </w:tcPr>
          <w:p w:rsidR="009F5ED0" w:rsidRPr="007D20A7" w:rsidRDefault="009F5ED0" w:rsidP="00150963">
            <w:pPr>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Filling System</w:t>
            </w:r>
          </w:p>
        </w:tc>
        <w:tc>
          <w:tcPr>
            <w:tcW w:w="7418" w:type="dxa"/>
            <w:shd w:val="clear" w:color="auto" w:fill="auto"/>
            <w:hideMark/>
          </w:tcPr>
          <w:p w:rsidR="009F5ED0" w:rsidRPr="007D20A7" w:rsidRDefault="009F5ED0" w:rsidP="00150963">
            <w:pPr>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Load cell Base</w:t>
            </w:r>
            <w:r>
              <w:rPr>
                <w:rFonts w:ascii="Times New Roman" w:eastAsia="Times New Roman" w:hAnsi="Times New Roman" w:cs="Times New Roman"/>
                <w:sz w:val="24"/>
                <w:szCs w:val="24"/>
              </w:rPr>
              <w:t xml:space="preserve"> (Weight base)</w:t>
            </w:r>
          </w:p>
        </w:tc>
      </w:tr>
      <w:tr w:rsidR="009F5ED0" w:rsidRPr="007D20A7" w:rsidTr="00150963">
        <w:trPr>
          <w:trHeight w:val="90"/>
        </w:trPr>
        <w:tc>
          <w:tcPr>
            <w:tcW w:w="3652" w:type="dxa"/>
            <w:gridSpan w:val="2"/>
            <w:shd w:val="clear" w:color="auto" w:fill="auto"/>
            <w:hideMark/>
          </w:tcPr>
          <w:p w:rsidR="009F5ED0" w:rsidRPr="007D20A7" w:rsidRDefault="009F5ED0" w:rsidP="00150963">
            <w:pPr>
              <w:rPr>
                <w:rFonts w:ascii="Times New Roman" w:eastAsia="Times New Roman" w:hAnsi="Times New Roman" w:cs="Times New Roman"/>
                <w:sz w:val="24"/>
                <w:szCs w:val="24"/>
              </w:rPr>
            </w:pPr>
            <w:r w:rsidRPr="007D20A7">
              <w:rPr>
                <w:rFonts w:ascii="Times New Roman" w:eastAsia="Times New Roman" w:hAnsi="Times New Roman" w:cs="Times New Roman"/>
                <w:sz w:val="24"/>
                <w:szCs w:val="24"/>
              </w:rPr>
              <w:t>Power Consumption</w:t>
            </w:r>
          </w:p>
        </w:tc>
        <w:tc>
          <w:tcPr>
            <w:tcW w:w="7418" w:type="dxa"/>
            <w:shd w:val="clear" w:color="auto" w:fill="auto"/>
            <w:hideMark/>
          </w:tcPr>
          <w:p w:rsidR="009F5ED0" w:rsidRPr="007D20A7" w:rsidRDefault="009F5ED0" w:rsidP="00150963">
            <w:pPr>
              <w:rPr>
                <w:rFonts w:ascii="Times New Roman" w:hAnsi="Times New Roman" w:cs="Times New Roman"/>
                <w:sz w:val="24"/>
                <w:szCs w:val="24"/>
              </w:rPr>
            </w:pPr>
            <w:r w:rsidRPr="007D20A7">
              <w:rPr>
                <w:rFonts w:ascii="Times New Roman" w:hAnsi="Times New Roman" w:cs="Times New Roman"/>
                <w:sz w:val="24"/>
                <w:szCs w:val="24"/>
              </w:rPr>
              <w:t xml:space="preserve">230 V </w:t>
            </w:r>
            <w:proofErr w:type="spellStart"/>
            <w:r w:rsidRPr="007D20A7">
              <w:rPr>
                <w:rFonts w:ascii="Times New Roman" w:hAnsi="Times New Roman" w:cs="Times New Roman"/>
                <w:sz w:val="24"/>
                <w:szCs w:val="24"/>
              </w:rPr>
              <w:t>a.c</w:t>
            </w:r>
            <w:proofErr w:type="spellEnd"/>
            <w:r w:rsidRPr="007D20A7">
              <w:rPr>
                <w:rFonts w:ascii="Times New Roman" w:hAnsi="Times New Roman" w:cs="Times New Roman"/>
                <w:sz w:val="24"/>
                <w:szCs w:val="24"/>
              </w:rPr>
              <w:t>.</w:t>
            </w:r>
          </w:p>
        </w:tc>
      </w:tr>
      <w:tr w:rsidR="009F5ED0" w:rsidRPr="007D20A7" w:rsidTr="00150963">
        <w:trPr>
          <w:trHeight w:val="90"/>
        </w:trPr>
        <w:tc>
          <w:tcPr>
            <w:tcW w:w="3652" w:type="dxa"/>
            <w:gridSpan w:val="2"/>
            <w:shd w:val="clear" w:color="auto" w:fill="auto"/>
          </w:tcPr>
          <w:p w:rsidR="009F5ED0" w:rsidRPr="007D20A7" w:rsidRDefault="009F5ED0" w:rsidP="00150963">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per hour</w:t>
            </w:r>
          </w:p>
        </w:tc>
        <w:tc>
          <w:tcPr>
            <w:tcW w:w="7418" w:type="dxa"/>
            <w:shd w:val="clear" w:color="auto" w:fill="auto"/>
          </w:tcPr>
          <w:p w:rsidR="009F5ED0" w:rsidRPr="007D20A7" w:rsidRDefault="009F5ED0" w:rsidP="00150963">
            <w:pPr>
              <w:rPr>
                <w:rFonts w:ascii="Times New Roman" w:hAnsi="Times New Roman" w:cs="Times New Roman"/>
                <w:sz w:val="24"/>
                <w:szCs w:val="24"/>
              </w:rPr>
            </w:pPr>
            <w:r>
              <w:rPr>
                <w:rFonts w:ascii="Times New Roman" w:hAnsi="Times New Roman" w:cs="Times New Roman"/>
                <w:sz w:val="24"/>
                <w:szCs w:val="24"/>
              </w:rPr>
              <w:t xml:space="preserve">1 to 1.5 ton per hour( as per 15 </w:t>
            </w:r>
            <w:proofErr w:type="spellStart"/>
            <w:r>
              <w:rPr>
                <w:rFonts w:ascii="Times New Roman" w:hAnsi="Times New Roman" w:cs="Times New Roman"/>
                <w:sz w:val="24"/>
                <w:szCs w:val="24"/>
              </w:rPr>
              <w:t>ltr</w:t>
            </w:r>
            <w:proofErr w:type="spellEnd"/>
            <w:r>
              <w:rPr>
                <w:rFonts w:ascii="Times New Roman" w:hAnsi="Times New Roman" w:cs="Times New Roman"/>
                <w:sz w:val="24"/>
                <w:szCs w:val="24"/>
              </w:rPr>
              <w:t>)</w:t>
            </w:r>
          </w:p>
        </w:tc>
      </w:tr>
      <w:tr w:rsidR="009F5ED0" w:rsidRPr="007D20A7" w:rsidTr="00150963">
        <w:trPr>
          <w:trHeight w:val="173"/>
        </w:trPr>
        <w:tc>
          <w:tcPr>
            <w:tcW w:w="11070" w:type="dxa"/>
            <w:gridSpan w:val="3"/>
            <w:shd w:val="clear" w:color="auto" w:fill="FFF2CC" w:themeFill="accent4" w:themeFillTint="33"/>
            <w:hideMark/>
          </w:tcPr>
          <w:p w:rsidR="009F5ED0" w:rsidRPr="007D20A7" w:rsidRDefault="009F5ED0" w:rsidP="00150963">
            <w:pPr>
              <w:rPr>
                <w:rFonts w:ascii="Times New Roman" w:hAnsi="Times New Roman" w:cs="Times New Roman"/>
                <w:b/>
                <w:sz w:val="24"/>
                <w:szCs w:val="24"/>
              </w:rPr>
            </w:pPr>
            <w:r w:rsidRPr="007D20A7">
              <w:rPr>
                <w:rFonts w:ascii="Times New Roman" w:hAnsi="Times New Roman" w:cs="Times New Roman"/>
                <w:b/>
                <w:sz w:val="24"/>
                <w:szCs w:val="24"/>
              </w:rPr>
              <w:t>Salient Features</w:t>
            </w:r>
          </w:p>
        </w:tc>
      </w:tr>
      <w:tr w:rsidR="009F5ED0" w:rsidRPr="007D20A7" w:rsidTr="00150963">
        <w:trPr>
          <w:trHeight w:val="502"/>
        </w:trPr>
        <w:tc>
          <w:tcPr>
            <w:tcW w:w="11070" w:type="dxa"/>
            <w:gridSpan w:val="3"/>
            <w:shd w:val="clear" w:color="auto" w:fill="auto"/>
            <w:hideMark/>
          </w:tcPr>
          <w:p w:rsidR="009F5ED0" w:rsidRPr="007D20A7" w:rsidRDefault="009F5ED0" w:rsidP="009F5ED0">
            <w:pPr>
              <w:pStyle w:val="NoSpacing"/>
              <w:numPr>
                <w:ilvl w:val="0"/>
                <w:numId w:val="14"/>
              </w:numPr>
            </w:pPr>
            <w:r w:rsidRPr="007D20A7">
              <w:t xml:space="preserve">±1 % </w:t>
            </w:r>
            <w:proofErr w:type="gramStart"/>
            <w:r w:rsidRPr="007D20A7">
              <w:t>Filling</w:t>
            </w:r>
            <w:proofErr w:type="gramEnd"/>
            <w:r w:rsidRPr="007D20A7">
              <w:t xml:space="preserve"> accuracy on single dose.</w:t>
            </w:r>
          </w:p>
          <w:p w:rsidR="009F5ED0" w:rsidRPr="00902BDA" w:rsidRDefault="009F5ED0" w:rsidP="009F5ED0">
            <w:pPr>
              <w:pStyle w:val="NoSpacing"/>
              <w:numPr>
                <w:ilvl w:val="0"/>
                <w:numId w:val="14"/>
              </w:numPr>
            </w:pPr>
            <w:r w:rsidRPr="00902BDA">
              <w:t>All Contact Parts made of  S.S.316</w:t>
            </w:r>
          </w:p>
          <w:p w:rsidR="009F5ED0" w:rsidRPr="007D20A7" w:rsidRDefault="009F5ED0" w:rsidP="009F5ED0">
            <w:pPr>
              <w:pStyle w:val="NoSpacing"/>
              <w:numPr>
                <w:ilvl w:val="0"/>
                <w:numId w:val="14"/>
              </w:numPr>
            </w:pPr>
            <w:r w:rsidRPr="007D20A7">
              <w:t>Rigid vibration free construction for trouble free performance</w:t>
            </w:r>
          </w:p>
          <w:p w:rsidR="009F5ED0" w:rsidRPr="007D20A7" w:rsidRDefault="009F5ED0" w:rsidP="009F5ED0">
            <w:pPr>
              <w:pStyle w:val="NoSpacing"/>
              <w:numPr>
                <w:ilvl w:val="0"/>
                <w:numId w:val="14"/>
              </w:numPr>
            </w:pPr>
            <w:r w:rsidRPr="007D20A7">
              <w:t>A unit to fill variety of liquid and can be used for various types of container</w:t>
            </w:r>
          </w:p>
          <w:p w:rsidR="009F5ED0" w:rsidRPr="007D20A7" w:rsidRDefault="009F5ED0" w:rsidP="009F5ED0">
            <w:pPr>
              <w:pStyle w:val="NoSpacing"/>
              <w:numPr>
                <w:ilvl w:val="0"/>
                <w:numId w:val="14"/>
              </w:numPr>
            </w:pPr>
            <w:r w:rsidRPr="007D20A7">
              <w:t>Total GMP model.</w:t>
            </w:r>
          </w:p>
          <w:p w:rsidR="009F5ED0" w:rsidRDefault="009F5ED0" w:rsidP="009F5ED0">
            <w:pPr>
              <w:pStyle w:val="NoSpacing"/>
              <w:numPr>
                <w:ilvl w:val="0"/>
                <w:numId w:val="14"/>
              </w:numPr>
            </w:pPr>
            <w:r w:rsidRPr="007D20A7">
              <w:t>PLC</w:t>
            </w:r>
            <w:r>
              <w:t xml:space="preserve"> controller</w:t>
            </w:r>
            <w:r w:rsidRPr="007D20A7">
              <w:t xml:space="preserve"> Base system</w:t>
            </w:r>
          </w:p>
          <w:p w:rsidR="009F5ED0" w:rsidRPr="001833CA" w:rsidRDefault="009F5ED0" w:rsidP="009F5ED0">
            <w:pPr>
              <w:pStyle w:val="NoSpacing"/>
              <w:numPr>
                <w:ilvl w:val="0"/>
                <w:numId w:val="14"/>
              </w:numPr>
              <w:rPr>
                <w:b/>
              </w:rPr>
            </w:pPr>
            <w:r w:rsidRPr="00902BDA">
              <w:rPr>
                <w:b/>
              </w:rPr>
              <w:t>0.5 HP SS 316 gear pump</w:t>
            </w:r>
          </w:p>
        </w:tc>
      </w:tr>
      <w:tr w:rsidR="009F5ED0" w:rsidRPr="007D20A7" w:rsidTr="00150963">
        <w:trPr>
          <w:trHeight w:val="90"/>
        </w:trPr>
        <w:tc>
          <w:tcPr>
            <w:tcW w:w="11070" w:type="dxa"/>
            <w:gridSpan w:val="3"/>
            <w:shd w:val="clear" w:color="000000" w:fill="E5DFEC"/>
            <w:hideMark/>
          </w:tcPr>
          <w:p w:rsidR="009F5ED0" w:rsidRPr="007D20A7" w:rsidRDefault="009F5ED0" w:rsidP="00150963">
            <w:pPr>
              <w:rPr>
                <w:rFonts w:ascii="Times New Roman" w:eastAsia="Times New Roman" w:hAnsi="Times New Roman" w:cs="Times New Roman"/>
                <w:b/>
                <w:bCs/>
                <w:sz w:val="24"/>
                <w:szCs w:val="24"/>
              </w:rPr>
            </w:pPr>
            <w:r w:rsidRPr="007D20A7">
              <w:rPr>
                <w:rFonts w:ascii="Times New Roman" w:eastAsia="Times New Roman" w:hAnsi="Times New Roman" w:cs="Times New Roman"/>
                <w:b/>
                <w:bCs/>
                <w:sz w:val="24"/>
                <w:szCs w:val="24"/>
              </w:rPr>
              <w:t>Utility Requirement</w:t>
            </w:r>
          </w:p>
        </w:tc>
      </w:tr>
      <w:tr w:rsidR="009F5ED0" w:rsidRPr="007D20A7" w:rsidTr="00150963">
        <w:trPr>
          <w:trHeight w:val="90"/>
        </w:trPr>
        <w:tc>
          <w:tcPr>
            <w:tcW w:w="3486" w:type="dxa"/>
            <w:shd w:val="clear" w:color="auto" w:fill="auto"/>
            <w:hideMark/>
          </w:tcPr>
          <w:p w:rsidR="009F5ED0" w:rsidRPr="007D20A7" w:rsidRDefault="009F5ED0" w:rsidP="00150963">
            <w:pPr>
              <w:rPr>
                <w:rFonts w:ascii="Times New Roman" w:eastAsia="Times New Roman" w:hAnsi="Times New Roman" w:cs="Times New Roman"/>
                <w:bCs/>
                <w:sz w:val="24"/>
                <w:szCs w:val="24"/>
              </w:rPr>
            </w:pPr>
            <w:r w:rsidRPr="007D20A7">
              <w:rPr>
                <w:rFonts w:ascii="Times New Roman" w:hAnsi="Times New Roman" w:cs="Times New Roman"/>
                <w:sz w:val="24"/>
                <w:szCs w:val="24"/>
              </w:rPr>
              <w:t>Electrical supply</w:t>
            </w:r>
          </w:p>
        </w:tc>
        <w:tc>
          <w:tcPr>
            <w:tcW w:w="7584" w:type="dxa"/>
            <w:gridSpan w:val="2"/>
            <w:shd w:val="clear" w:color="auto" w:fill="auto"/>
          </w:tcPr>
          <w:p w:rsidR="009F5ED0" w:rsidRPr="001833CA" w:rsidRDefault="009F5ED0" w:rsidP="00150963">
            <w:pPr>
              <w:rPr>
                <w:rFonts w:ascii="Times New Roman" w:hAnsi="Times New Roman" w:cs="Times New Roman"/>
                <w:sz w:val="24"/>
                <w:szCs w:val="24"/>
              </w:rPr>
            </w:pPr>
            <w:r w:rsidRPr="007D20A7">
              <w:rPr>
                <w:rFonts w:ascii="Times New Roman" w:hAnsi="Times New Roman" w:cs="Times New Roman"/>
                <w:sz w:val="24"/>
                <w:szCs w:val="24"/>
              </w:rPr>
              <w:t xml:space="preserve">1 Phase + Neutral + </w:t>
            </w:r>
            <w:proofErr w:type="spellStart"/>
            <w:r w:rsidRPr="007D20A7">
              <w:rPr>
                <w:rFonts w:ascii="Times New Roman" w:hAnsi="Times New Roman" w:cs="Times New Roman"/>
                <w:sz w:val="24"/>
                <w:szCs w:val="24"/>
              </w:rPr>
              <w:t>Earthing</w:t>
            </w:r>
            <w:proofErr w:type="spellEnd"/>
          </w:p>
        </w:tc>
      </w:tr>
      <w:tr w:rsidR="009F5ED0" w:rsidRPr="007D20A7" w:rsidTr="00150963">
        <w:trPr>
          <w:trHeight w:val="277"/>
        </w:trPr>
        <w:tc>
          <w:tcPr>
            <w:tcW w:w="3486" w:type="dxa"/>
            <w:shd w:val="clear" w:color="auto" w:fill="auto"/>
            <w:hideMark/>
          </w:tcPr>
          <w:p w:rsidR="009F5ED0" w:rsidRPr="007D20A7" w:rsidRDefault="009F5ED0" w:rsidP="00150963">
            <w:pPr>
              <w:rPr>
                <w:rFonts w:ascii="Times New Roman" w:hAnsi="Times New Roman" w:cs="Times New Roman"/>
                <w:sz w:val="24"/>
                <w:szCs w:val="24"/>
              </w:rPr>
            </w:pPr>
            <w:r w:rsidRPr="007D20A7">
              <w:rPr>
                <w:rFonts w:ascii="Times New Roman" w:hAnsi="Times New Roman" w:cs="Times New Roman"/>
                <w:sz w:val="24"/>
                <w:szCs w:val="24"/>
              </w:rPr>
              <w:t>Air Required</w:t>
            </w:r>
          </w:p>
        </w:tc>
        <w:tc>
          <w:tcPr>
            <w:tcW w:w="7584" w:type="dxa"/>
            <w:gridSpan w:val="2"/>
            <w:shd w:val="clear" w:color="auto" w:fill="auto"/>
          </w:tcPr>
          <w:p w:rsidR="009F5ED0" w:rsidRPr="007D20A7" w:rsidRDefault="009F5ED0" w:rsidP="00150963">
            <w:pPr>
              <w:rPr>
                <w:rFonts w:ascii="Times New Roman" w:hAnsi="Times New Roman" w:cs="Times New Roman"/>
                <w:sz w:val="24"/>
                <w:szCs w:val="24"/>
              </w:rPr>
            </w:pPr>
            <w:r>
              <w:rPr>
                <w:rFonts w:ascii="Times New Roman" w:hAnsi="Times New Roman" w:cs="Times New Roman"/>
                <w:sz w:val="24"/>
                <w:szCs w:val="24"/>
              </w:rPr>
              <w:t>6</w:t>
            </w:r>
            <w:r w:rsidRPr="007D20A7">
              <w:rPr>
                <w:rFonts w:ascii="Times New Roman" w:hAnsi="Times New Roman" w:cs="Times New Roman"/>
                <w:sz w:val="24"/>
                <w:szCs w:val="24"/>
              </w:rPr>
              <w:t xml:space="preserve"> kg pressure</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BD7B11" w:rsidRDefault="00BD7B1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tblPr>
      <w:tblGrid>
        <w:gridCol w:w="630"/>
        <w:gridCol w:w="6300"/>
        <w:gridCol w:w="1170"/>
        <w:gridCol w:w="963"/>
        <w:gridCol w:w="2097"/>
        <w:gridCol w:w="1891"/>
      </w:tblGrid>
      <w:tr w:rsidR="00814B57" w:rsidTr="00814B57">
        <w:trPr>
          <w:gridAfter w:val="1"/>
          <w:wAfter w:w="1891" w:type="dxa"/>
          <w:trHeight w:val="639"/>
        </w:trPr>
        <w:tc>
          <w:tcPr>
            <w:tcW w:w="11160" w:type="dxa"/>
            <w:gridSpan w:val="5"/>
          </w:tcPr>
          <w:p w:rsidR="00814B57" w:rsidRDefault="00814B57" w:rsidP="003972ED">
            <w:pPr>
              <w:pStyle w:val="TableParagraph"/>
              <w:spacing w:before="41"/>
              <w:ind w:left="3141" w:right="3117"/>
              <w:jc w:val="center"/>
              <w:rPr>
                <w:rFonts w:ascii="Arial"/>
                <w:b/>
                <w:sz w:val="48"/>
              </w:rPr>
            </w:pPr>
            <w:r>
              <w:rPr>
                <w:rFonts w:ascii="Arial"/>
                <w:b/>
                <w:color w:val="001F5F"/>
                <w:sz w:val="48"/>
              </w:rPr>
              <w:t>PriceBreakup</w:t>
            </w:r>
          </w:p>
        </w:tc>
      </w:tr>
      <w:tr w:rsidR="00814B57" w:rsidTr="00814B57">
        <w:trPr>
          <w:gridAfter w:val="1"/>
          <w:wAfter w:w="1891" w:type="dxa"/>
          <w:trHeight w:val="484"/>
        </w:trPr>
        <w:tc>
          <w:tcPr>
            <w:tcW w:w="630" w:type="dxa"/>
          </w:tcPr>
          <w:p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rsidR="00814B57" w:rsidRDefault="00814B57" w:rsidP="003972ED">
            <w:pPr>
              <w:pStyle w:val="TableParagraph"/>
              <w:spacing w:before="170"/>
              <w:ind w:right="182"/>
              <w:jc w:val="right"/>
              <w:rPr>
                <w:rFonts w:ascii="Arial"/>
                <w:b/>
                <w:sz w:val="20"/>
              </w:rPr>
            </w:pPr>
            <w:r>
              <w:rPr>
                <w:rFonts w:ascii="Arial"/>
                <w:b/>
                <w:sz w:val="20"/>
              </w:rPr>
              <w:t>AMOUNTRS.</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1</w:t>
            </w:r>
          </w:p>
        </w:tc>
        <w:tc>
          <w:tcPr>
            <w:tcW w:w="6300" w:type="dxa"/>
          </w:tcPr>
          <w:p w:rsidR="00814B57" w:rsidRPr="009968C5" w:rsidRDefault="00814B57" w:rsidP="004C6AC2">
            <w:pPr>
              <w:rPr>
                <w:rFonts w:ascii="Arial" w:hAnsi="Arial" w:cs="Arial"/>
                <w:sz w:val="24"/>
                <w:szCs w:val="24"/>
              </w:rPr>
            </w:pPr>
            <w:r w:rsidRPr="009968C5">
              <w:rPr>
                <w:rFonts w:ascii="Arial" w:hAnsi="Arial" w:cs="Arial"/>
                <w:sz w:val="24"/>
                <w:szCs w:val="24"/>
              </w:rPr>
              <w:t>Automatic 4 h</w:t>
            </w:r>
            <w:r w:rsidR="00BD7B11">
              <w:rPr>
                <w:rFonts w:ascii="Arial" w:hAnsi="Arial" w:cs="Arial"/>
                <w:sz w:val="24"/>
                <w:szCs w:val="24"/>
              </w:rPr>
              <w:t xml:space="preserve">ead </w:t>
            </w:r>
            <w:r w:rsidR="009F5ED0">
              <w:rPr>
                <w:rFonts w:ascii="Arial" w:hAnsi="Arial" w:cs="Arial"/>
                <w:sz w:val="24"/>
                <w:szCs w:val="24"/>
              </w:rPr>
              <w:t xml:space="preserve">load cell base </w:t>
            </w:r>
            <w:r w:rsidR="00BD7B11">
              <w:rPr>
                <w:rFonts w:ascii="Arial" w:hAnsi="Arial" w:cs="Arial"/>
                <w:sz w:val="24"/>
                <w:szCs w:val="24"/>
              </w:rPr>
              <w:t>filling machine (</w:t>
            </w:r>
            <w:r w:rsidR="004C6AC2">
              <w:rPr>
                <w:rFonts w:ascii="Arial" w:hAnsi="Arial" w:cs="Arial"/>
                <w:sz w:val="24"/>
                <w:szCs w:val="24"/>
              </w:rPr>
              <w:t xml:space="preserve">5 </w:t>
            </w:r>
            <w:proofErr w:type="spellStart"/>
            <w:r w:rsidR="004C6AC2">
              <w:rPr>
                <w:rFonts w:ascii="Arial" w:hAnsi="Arial" w:cs="Arial"/>
                <w:sz w:val="24"/>
                <w:szCs w:val="24"/>
              </w:rPr>
              <w:t>ltr</w:t>
            </w:r>
            <w:proofErr w:type="spellEnd"/>
            <w:r w:rsidR="004C6AC2">
              <w:rPr>
                <w:rFonts w:ascii="Arial" w:hAnsi="Arial" w:cs="Arial"/>
                <w:sz w:val="24"/>
                <w:szCs w:val="24"/>
              </w:rPr>
              <w:t xml:space="preserve"> </w:t>
            </w:r>
            <w:r w:rsidR="00BD7B11">
              <w:rPr>
                <w:rFonts w:ascii="Arial" w:hAnsi="Arial" w:cs="Arial"/>
                <w:sz w:val="24"/>
                <w:szCs w:val="24"/>
              </w:rPr>
              <w:t>to</w:t>
            </w:r>
            <w:r w:rsidR="004C6AC2">
              <w:rPr>
                <w:rFonts w:ascii="Arial" w:hAnsi="Arial" w:cs="Arial"/>
                <w:sz w:val="24"/>
                <w:szCs w:val="24"/>
              </w:rPr>
              <w:t>1</w:t>
            </w:r>
            <w:r w:rsidR="00BD7B11">
              <w:rPr>
                <w:rFonts w:ascii="Arial" w:hAnsi="Arial" w:cs="Arial"/>
                <w:sz w:val="24"/>
                <w:szCs w:val="24"/>
              </w:rPr>
              <w:t xml:space="preserve"> 5 </w:t>
            </w:r>
            <w:proofErr w:type="spellStart"/>
            <w:r w:rsidR="00BD7B11">
              <w:rPr>
                <w:rFonts w:ascii="Arial" w:hAnsi="Arial" w:cs="Arial"/>
                <w:sz w:val="24"/>
                <w:szCs w:val="24"/>
              </w:rPr>
              <w:t>ltr</w:t>
            </w:r>
            <w:proofErr w:type="spellEnd"/>
            <w:r w:rsidRPr="009968C5">
              <w:rPr>
                <w:rFonts w:ascii="Arial" w:hAnsi="Arial" w:cs="Arial"/>
                <w:sz w:val="24"/>
                <w:szCs w:val="24"/>
              </w:rPr>
              <w:t>)</w:t>
            </w:r>
          </w:p>
        </w:tc>
        <w:tc>
          <w:tcPr>
            <w:tcW w:w="1170" w:type="dxa"/>
          </w:tcPr>
          <w:p w:rsidR="00814B57" w:rsidRDefault="00814B57" w:rsidP="00814B57">
            <w:pPr>
              <w:jc w:val="center"/>
            </w:pPr>
          </w:p>
        </w:tc>
        <w:tc>
          <w:tcPr>
            <w:tcW w:w="963" w:type="dxa"/>
          </w:tcPr>
          <w:p w:rsidR="00814B57" w:rsidRDefault="00814B57" w:rsidP="00814B57">
            <w:pPr>
              <w:pStyle w:val="TableParagraph"/>
              <w:spacing w:line="229" w:lineRule="exact"/>
              <w:ind w:left="31"/>
              <w:jc w:val="center"/>
              <w:rPr>
                <w:sz w:val="20"/>
              </w:rPr>
            </w:pPr>
            <w:r>
              <w:rPr>
                <w:sz w:val="20"/>
              </w:rPr>
              <w:t>1</w:t>
            </w:r>
          </w:p>
        </w:tc>
        <w:tc>
          <w:tcPr>
            <w:tcW w:w="2097" w:type="dxa"/>
          </w:tcPr>
          <w:p w:rsidR="00814B57" w:rsidRPr="009968C5" w:rsidRDefault="004C6AC2" w:rsidP="00410357">
            <w:pPr>
              <w:jc w:val="right"/>
              <w:rPr>
                <w:rFonts w:ascii="Arial" w:hAnsi="Arial" w:cs="Arial"/>
                <w:sz w:val="24"/>
                <w:szCs w:val="24"/>
              </w:rPr>
            </w:pPr>
            <w:r>
              <w:rPr>
                <w:rFonts w:ascii="Arial" w:hAnsi="Arial" w:cs="Arial"/>
                <w:sz w:val="24"/>
                <w:szCs w:val="24"/>
              </w:rPr>
              <w:t>7,5</w:t>
            </w:r>
            <w:r w:rsidR="00410357">
              <w:rPr>
                <w:rFonts w:ascii="Arial" w:hAnsi="Arial" w:cs="Arial"/>
                <w:sz w:val="24"/>
                <w:szCs w:val="24"/>
              </w:rPr>
              <w:t>5</w:t>
            </w:r>
            <w:r w:rsidR="00814B57">
              <w:rPr>
                <w:rFonts w:ascii="Arial" w:hAnsi="Arial" w:cs="Arial"/>
                <w:sz w:val="24"/>
                <w:szCs w:val="24"/>
              </w:rPr>
              <w:t>,000/-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2</w:t>
            </w:r>
          </w:p>
        </w:tc>
        <w:tc>
          <w:tcPr>
            <w:tcW w:w="6300" w:type="dxa"/>
          </w:tcPr>
          <w:p w:rsidR="00814B57" w:rsidRPr="009968C5" w:rsidRDefault="004C6AC2" w:rsidP="004C6AC2">
            <w:pPr>
              <w:rPr>
                <w:rFonts w:ascii="Arial" w:hAnsi="Arial" w:cs="Arial"/>
                <w:sz w:val="24"/>
                <w:szCs w:val="24"/>
              </w:rPr>
            </w:pPr>
            <w:r>
              <w:rPr>
                <w:rFonts w:ascii="Arial" w:hAnsi="Arial" w:cs="Arial"/>
                <w:sz w:val="24"/>
                <w:szCs w:val="24"/>
              </w:rPr>
              <w:t>Semi Automatic Tin Sealing Machine</w:t>
            </w:r>
            <w:r w:rsidR="00410357">
              <w:rPr>
                <w:rFonts w:ascii="Arial" w:hAnsi="Arial" w:cs="Arial"/>
                <w:sz w:val="24"/>
                <w:szCs w:val="24"/>
              </w:rPr>
              <w:t xml:space="preserve"> </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9968C5" w:rsidRDefault="004C6AC2" w:rsidP="00814B57">
            <w:pPr>
              <w:ind w:left="59"/>
              <w:jc w:val="right"/>
              <w:rPr>
                <w:rFonts w:ascii="Arial" w:hAnsi="Arial" w:cs="Arial"/>
                <w:sz w:val="24"/>
                <w:szCs w:val="24"/>
              </w:rPr>
            </w:pPr>
            <w:r>
              <w:rPr>
                <w:rFonts w:ascii="Arial" w:eastAsia="Cambria" w:hAnsi="Arial" w:cs="Arial"/>
                <w:sz w:val="24"/>
                <w:szCs w:val="24"/>
              </w:rPr>
              <w:t>1,1</w:t>
            </w:r>
            <w:r w:rsidR="00814B57" w:rsidRPr="009968C5">
              <w:rPr>
                <w:rFonts w:ascii="Arial" w:eastAsia="Cambria" w:hAnsi="Arial" w:cs="Arial"/>
                <w:sz w:val="24"/>
                <w:szCs w:val="24"/>
              </w:rPr>
              <w:t>0,000/-</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3</w:t>
            </w:r>
          </w:p>
        </w:tc>
        <w:tc>
          <w:tcPr>
            <w:tcW w:w="6300" w:type="dxa"/>
          </w:tcPr>
          <w:p w:rsidR="00814B57" w:rsidRPr="006748F1" w:rsidRDefault="004C6AC2" w:rsidP="00814B57">
            <w:pPr>
              <w:rPr>
                <w:rFonts w:ascii="Arial" w:eastAsia="Cambria" w:hAnsi="Arial" w:cs="Arial"/>
                <w:sz w:val="24"/>
                <w:szCs w:val="24"/>
              </w:rPr>
            </w:pPr>
            <w:r>
              <w:rPr>
                <w:rFonts w:ascii="Arial" w:eastAsia="Cambria" w:hAnsi="Arial" w:cs="Arial"/>
                <w:sz w:val="24"/>
                <w:szCs w:val="24"/>
              </w:rPr>
              <w:t>Semi Automatic 2 head Filling and sealing machine</w:t>
            </w:r>
          </w:p>
        </w:tc>
        <w:tc>
          <w:tcPr>
            <w:tcW w:w="1170" w:type="dxa"/>
          </w:tcPr>
          <w:p w:rsidR="00814B57" w:rsidRDefault="00814B57" w:rsidP="00814B57">
            <w:pPr>
              <w:jc w:val="center"/>
              <w:rPr>
                <w:rFonts w:ascii="Cambria" w:eastAsia="Cambria" w:hAnsi="Cambria" w:cs="Cambria"/>
                <w:sz w:val="28"/>
              </w:rPr>
            </w:pPr>
          </w:p>
        </w:tc>
        <w:tc>
          <w:tcPr>
            <w:tcW w:w="963" w:type="dxa"/>
          </w:tcPr>
          <w:p w:rsidR="00814B57" w:rsidRDefault="00814B57" w:rsidP="00814B57">
            <w:pPr>
              <w:pStyle w:val="TableParagraph"/>
              <w:spacing w:line="229" w:lineRule="exact"/>
              <w:ind w:left="31"/>
              <w:jc w:val="center"/>
              <w:rPr>
                <w:w w:val="94"/>
                <w:sz w:val="20"/>
              </w:rPr>
            </w:pPr>
            <w:r>
              <w:rPr>
                <w:w w:val="94"/>
                <w:sz w:val="20"/>
              </w:rPr>
              <w:t>1</w:t>
            </w:r>
          </w:p>
        </w:tc>
        <w:tc>
          <w:tcPr>
            <w:tcW w:w="2097" w:type="dxa"/>
          </w:tcPr>
          <w:p w:rsidR="00814B57" w:rsidRPr="006748F1" w:rsidRDefault="00410357" w:rsidP="00410357">
            <w:pPr>
              <w:ind w:left="16"/>
              <w:jc w:val="right"/>
              <w:rPr>
                <w:rFonts w:ascii="Arial" w:eastAsia="Cambria" w:hAnsi="Arial" w:cs="Arial"/>
                <w:sz w:val="24"/>
                <w:szCs w:val="24"/>
              </w:rPr>
            </w:pPr>
            <w:r>
              <w:rPr>
                <w:rFonts w:ascii="Arial" w:eastAsia="Cambria" w:hAnsi="Arial" w:cs="Arial"/>
                <w:sz w:val="24"/>
                <w:szCs w:val="24"/>
              </w:rPr>
              <w:t>2,95</w:t>
            </w:r>
            <w:r w:rsidR="00814B57" w:rsidRPr="006748F1">
              <w:rPr>
                <w:rFonts w:ascii="Arial" w:eastAsia="Cambria" w:hAnsi="Arial" w:cs="Arial"/>
                <w:sz w:val="24"/>
                <w:szCs w:val="24"/>
              </w:rPr>
              <w:t>,000/-</w:t>
            </w:r>
          </w:p>
        </w:tc>
      </w:tr>
      <w:tr w:rsidR="00814B57" w:rsidTr="00814B57">
        <w:trPr>
          <w:trHeight w:val="377"/>
        </w:trPr>
        <w:tc>
          <w:tcPr>
            <w:tcW w:w="630" w:type="dxa"/>
            <w:vMerge w:val="restart"/>
          </w:tcPr>
          <w:p w:rsidR="00814B57" w:rsidRDefault="00814B57" w:rsidP="00814B57">
            <w:pPr>
              <w:pStyle w:val="TableParagraph"/>
              <w:rPr>
                <w:rFonts w:ascii="Times New Roman"/>
              </w:rPr>
            </w:pPr>
          </w:p>
        </w:tc>
        <w:tc>
          <w:tcPr>
            <w:tcW w:w="6300" w:type="dxa"/>
            <w:vMerge w:val="restart"/>
          </w:tcPr>
          <w:p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rsidR="00814B57" w:rsidRPr="00814B57" w:rsidRDefault="00814B57" w:rsidP="00814B57">
            <w:pPr>
              <w:pStyle w:val="TableParagraph"/>
              <w:ind w:left="15" w:right="2788"/>
              <w:rPr>
                <w:rFonts w:ascii="Arial"/>
                <w:b/>
                <w:sz w:val="18"/>
              </w:rPr>
            </w:pPr>
            <w:r w:rsidRPr="00814B57">
              <w:rPr>
                <w:rFonts w:ascii="Arial"/>
                <w:b/>
                <w:sz w:val="18"/>
              </w:rPr>
              <w:t>Branch :- KATHWADA</w:t>
            </w:r>
          </w:p>
          <w:p w:rsidR="00814B57" w:rsidRPr="00814B57" w:rsidRDefault="00814B57" w:rsidP="00814B57">
            <w:pPr>
              <w:pStyle w:val="TableParagraph"/>
              <w:ind w:left="15" w:right="2788"/>
              <w:rPr>
                <w:rFonts w:ascii="Arial"/>
                <w:b/>
                <w:sz w:val="18"/>
              </w:rPr>
            </w:pPr>
            <w:r w:rsidRPr="00814B57">
              <w:rPr>
                <w:rFonts w:ascii="Arial"/>
                <w:b/>
                <w:sz w:val="18"/>
              </w:rPr>
              <w:t>IFSC:-KKBK0002606</w:t>
            </w:r>
          </w:p>
          <w:p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rsidR="00814B57" w:rsidRDefault="004C6AC2" w:rsidP="00814B57">
            <w:pPr>
              <w:pStyle w:val="TableParagraph"/>
              <w:spacing w:before="27"/>
              <w:ind w:left="953"/>
              <w:rPr>
                <w:rFonts w:ascii="Arial"/>
                <w:b/>
                <w:sz w:val="28"/>
              </w:rPr>
            </w:pPr>
            <w:r>
              <w:rPr>
                <w:rFonts w:ascii="Arial"/>
                <w:b/>
                <w:sz w:val="28"/>
              </w:rPr>
              <w:t>TO</w:t>
            </w:r>
            <w:r w:rsidR="00814B57">
              <w:rPr>
                <w:rFonts w:ascii="Arial"/>
                <w:b/>
                <w:sz w:val="28"/>
              </w:rPr>
              <w:t>TAL</w:t>
            </w:r>
          </w:p>
        </w:tc>
        <w:tc>
          <w:tcPr>
            <w:tcW w:w="2097" w:type="dxa"/>
          </w:tcPr>
          <w:p w:rsidR="00814B57" w:rsidRPr="00D04EC8" w:rsidRDefault="00814B57" w:rsidP="00567DD7">
            <w:pPr>
              <w:pStyle w:val="TableParagraph"/>
              <w:spacing w:line="358" w:lineRule="exact"/>
              <w:jc w:val="right"/>
              <w:rPr>
                <w:rFonts w:ascii="Cambria" w:hAnsi="Cambria"/>
                <w:b/>
                <w:sz w:val="28"/>
                <w:szCs w:val="28"/>
              </w:rPr>
            </w:pPr>
          </w:p>
        </w:tc>
        <w:tc>
          <w:tcPr>
            <w:tcW w:w="1891"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rsidTr="00814B57">
        <w:trPr>
          <w:gridAfter w:val="1"/>
          <w:wAfter w:w="1891" w:type="dxa"/>
          <w:trHeight w:val="325"/>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line="292" w:lineRule="exact"/>
              <w:ind w:left="195"/>
              <w:rPr>
                <w:sz w:val="26"/>
              </w:rPr>
            </w:pPr>
            <w:r>
              <w:rPr>
                <w:sz w:val="26"/>
              </w:rPr>
              <w:t>CGST@9%</w:t>
            </w:r>
          </w:p>
        </w:tc>
        <w:tc>
          <w:tcPr>
            <w:tcW w:w="2097" w:type="dxa"/>
          </w:tcPr>
          <w:p w:rsidR="00814B57" w:rsidRPr="00D04EC8" w:rsidRDefault="00814B57" w:rsidP="00814B57">
            <w:pPr>
              <w:pStyle w:val="TableParagraph"/>
              <w:spacing w:line="305" w:lineRule="exact"/>
              <w:ind w:left="388"/>
              <w:jc w:val="center"/>
              <w:rPr>
                <w:rFonts w:ascii="Cambria" w:hAnsi="Cambria"/>
                <w:sz w:val="28"/>
                <w:szCs w:val="28"/>
              </w:rPr>
            </w:pPr>
          </w:p>
        </w:tc>
      </w:tr>
      <w:tr w:rsidR="00814B57" w:rsidTr="00814B57">
        <w:trPr>
          <w:gridAfter w:val="1"/>
          <w:wAfter w:w="1891" w:type="dxa"/>
          <w:trHeight w:val="330"/>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
              <w:ind w:left="195"/>
              <w:rPr>
                <w:sz w:val="26"/>
              </w:rPr>
            </w:pPr>
            <w:r>
              <w:rPr>
                <w:sz w:val="26"/>
              </w:rPr>
              <w:t>SGST@9%</w:t>
            </w:r>
          </w:p>
        </w:tc>
        <w:tc>
          <w:tcPr>
            <w:tcW w:w="2097" w:type="dxa"/>
          </w:tcPr>
          <w:p w:rsidR="00814B57" w:rsidRPr="00D04EC8" w:rsidRDefault="00814B57" w:rsidP="00814B57">
            <w:pPr>
              <w:pStyle w:val="TableParagraph"/>
              <w:spacing w:line="310" w:lineRule="exact"/>
              <w:ind w:left="388"/>
              <w:jc w:val="right"/>
              <w:rPr>
                <w:rFonts w:ascii="Cambria" w:hAnsi="Cambria"/>
                <w:sz w:val="28"/>
                <w:szCs w:val="28"/>
              </w:rPr>
            </w:pPr>
          </w:p>
        </w:tc>
      </w:tr>
      <w:tr w:rsidR="00814B57" w:rsidTr="00814B57">
        <w:trPr>
          <w:gridAfter w:val="1"/>
          <w:wAfter w:w="1891" w:type="dxa"/>
          <w:trHeight w:val="387"/>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2"/>
              <w:ind w:left="195"/>
              <w:rPr>
                <w:sz w:val="26"/>
              </w:rPr>
            </w:pPr>
            <w:r>
              <w:rPr>
                <w:sz w:val="26"/>
              </w:rPr>
              <w:t>IGST@18%</w:t>
            </w:r>
          </w:p>
        </w:tc>
        <w:tc>
          <w:tcPr>
            <w:tcW w:w="2097" w:type="dxa"/>
          </w:tcPr>
          <w:p w:rsidR="00814B57" w:rsidRPr="00D04EC8" w:rsidRDefault="00814B57" w:rsidP="00567DD7">
            <w:pPr>
              <w:pStyle w:val="TableParagraph"/>
              <w:jc w:val="right"/>
              <w:rPr>
                <w:rFonts w:ascii="Cambria" w:hAnsi="Cambria"/>
                <w:sz w:val="28"/>
                <w:szCs w:val="28"/>
              </w:rPr>
            </w:pPr>
          </w:p>
        </w:tc>
      </w:tr>
      <w:tr w:rsidR="00814B57" w:rsidTr="00814B57">
        <w:trPr>
          <w:gridAfter w:val="1"/>
          <w:wAfter w:w="1891" w:type="dxa"/>
          <w:trHeight w:val="363"/>
        </w:trPr>
        <w:tc>
          <w:tcPr>
            <w:tcW w:w="9063" w:type="dxa"/>
            <w:gridSpan w:val="4"/>
          </w:tcPr>
          <w:p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rsidR="00814B57" w:rsidRDefault="00814B57" w:rsidP="00567DD7">
            <w:pPr>
              <w:pStyle w:val="TableParagraph"/>
              <w:spacing w:line="344" w:lineRule="exact"/>
              <w:jc w:val="right"/>
              <w:rPr>
                <w:rFonts w:ascii="Arial"/>
                <w:b/>
                <w:sz w:val="32"/>
              </w:rPr>
            </w:pPr>
          </w:p>
        </w:tc>
      </w:tr>
      <w:tr w:rsidR="00814B57" w:rsidTr="00814B57">
        <w:trPr>
          <w:gridAfter w:val="1"/>
          <w:wAfter w:w="1891" w:type="dxa"/>
          <w:trHeight w:val="299"/>
        </w:trPr>
        <w:tc>
          <w:tcPr>
            <w:tcW w:w="6930" w:type="dxa"/>
            <w:gridSpan w:val="2"/>
          </w:tcPr>
          <w:p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rsidR="00814B57" w:rsidRDefault="00814B57" w:rsidP="00814B57">
            <w:pPr>
              <w:pStyle w:val="TableParagraph"/>
              <w:spacing w:line="321" w:lineRule="exact"/>
              <w:ind w:left="195"/>
              <w:rPr>
                <w:sz w:val="28"/>
              </w:rPr>
            </w:pPr>
            <w:r>
              <w:rPr>
                <w:sz w:val="28"/>
              </w:rPr>
              <w:t>For,TORQPackaging Solution</w:t>
            </w:r>
          </w:p>
          <w:p w:rsidR="00814B57" w:rsidRDefault="00814B57" w:rsidP="00814B57">
            <w:pPr>
              <w:pStyle w:val="TableParagraph"/>
              <w:spacing w:before="7"/>
              <w:rPr>
                <w:rFonts w:ascii="Arial"/>
                <w:b/>
                <w:sz w:val="23"/>
              </w:rPr>
            </w:pPr>
          </w:p>
          <w:p w:rsidR="00814B57" w:rsidRDefault="00814B57" w:rsidP="00814B57">
            <w:pPr>
              <w:pStyle w:val="TableParagraph"/>
              <w:ind w:left="1905"/>
              <w:rPr>
                <w:rFonts w:ascii="Arial"/>
                <w:sz w:val="20"/>
              </w:rPr>
            </w:pPr>
          </w:p>
          <w:p w:rsidR="00814B57" w:rsidRDefault="00814B57" w:rsidP="00814B57">
            <w:pPr>
              <w:pStyle w:val="TableParagraph"/>
              <w:rPr>
                <w:rFonts w:ascii="Arial"/>
                <w:b/>
                <w:sz w:val="20"/>
              </w:rPr>
            </w:pPr>
            <w:bookmarkStart w:id="0" w:name="_GoBack"/>
            <w:bookmarkEnd w:id="0"/>
          </w:p>
        </w:tc>
      </w:tr>
      <w:tr w:rsidR="00814B57" w:rsidTr="00814B57">
        <w:trPr>
          <w:gridAfter w:val="1"/>
          <w:wAfter w:w="1891" w:type="dxa"/>
          <w:trHeight w:val="1769"/>
        </w:trPr>
        <w:tc>
          <w:tcPr>
            <w:tcW w:w="6930" w:type="dxa"/>
            <w:gridSpan w:val="2"/>
          </w:tcPr>
          <w:p w:rsidR="00814B57" w:rsidRDefault="00814B57" w:rsidP="00814B57">
            <w:pPr>
              <w:pStyle w:val="TableParagraph"/>
              <w:spacing w:before="5"/>
              <w:rPr>
                <w:rFonts w:ascii="Arial"/>
                <w:b/>
                <w:sz w:val="17"/>
              </w:rPr>
            </w:pPr>
          </w:p>
          <w:p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rsidR="00814B57" w:rsidRDefault="00814B57"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10357" w:rsidRDefault="00410357" w:rsidP="00D8781B">
      <w:pPr>
        <w:spacing w:line="240" w:lineRule="auto"/>
      </w:pPr>
    </w:p>
    <w:p w:rsidR="004C6AC2" w:rsidRDefault="004C6AC2" w:rsidP="00D8781B">
      <w:pPr>
        <w:spacing w:line="240" w:lineRule="auto"/>
      </w:pPr>
    </w:p>
    <w:p w:rsidR="004C6AC2" w:rsidRDefault="004C6AC2"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42.65pt;height:40.65pt;visibility:visible;mso-wrap-style:square" o:bullet="t">
        <v:imagedata r:id="rId1" o:title=""/>
      </v:shape>
    </w:pict>
  </w:numPicBullet>
  <w:numPicBullet w:numPicBulletId="1">
    <w:pict>
      <v:shape id="_x0000_i1046" type="#_x0000_t75" style="width:17.35pt;height:16.6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5"/>
  </w:num>
  <w:num w:numId="3">
    <w:abstractNumId w:val="18"/>
  </w:num>
  <w:num w:numId="4">
    <w:abstractNumId w:val="15"/>
  </w:num>
  <w:num w:numId="5">
    <w:abstractNumId w:val="16"/>
  </w:num>
  <w:num w:numId="6">
    <w:abstractNumId w:val="14"/>
  </w:num>
  <w:num w:numId="7">
    <w:abstractNumId w:val="8"/>
  </w:num>
  <w:num w:numId="8">
    <w:abstractNumId w:val="6"/>
  </w:num>
  <w:num w:numId="9">
    <w:abstractNumId w:val="7"/>
  </w:num>
  <w:num w:numId="10">
    <w:abstractNumId w:val="3"/>
  </w:num>
  <w:num w:numId="11">
    <w:abstractNumId w:val="17"/>
  </w:num>
  <w:num w:numId="12">
    <w:abstractNumId w:val="13"/>
  </w:num>
  <w:num w:numId="13">
    <w:abstractNumId w:val="10"/>
  </w:num>
  <w:num w:numId="14">
    <w:abstractNumId w:val="1"/>
  </w:num>
  <w:num w:numId="15">
    <w:abstractNumId w:val="0"/>
  </w:num>
  <w:num w:numId="16">
    <w:abstractNumId w:val="2"/>
  </w:num>
  <w:num w:numId="17">
    <w:abstractNumId w:val="11"/>
  </w:num>
  <w:num w:numId="18">
    <w:abstractNumId w:val="12"/>
  </w:num>
  <w:num w:numId="1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7D620D"/>
    <w:rsid w:val="00041781"/>
    <w:rsid w:val="00096155"/>
    <w:rsid w:val="000B51D7"/>
    <w:rsid w:val="000E15FB"/>
    <w:rsid w:val="0010459D"/>
    <w:rsid w:val="00281E59"/>
    <w:rsid w:val="0032659B"/>
    <w:rsid w:val="00410357"/>
    <w:rsid w:val="004C6AC2"/>
    <w:rsid w:val="00567DD7"/>
    <w:rsid w:val="006748F1"/>
    <w:rsid w:val="006F2302"/>
    <w:rsid w:val="0074005E"/>
    <w:rsid w:val="0074431B"/>
    <w:rsid w:val="00763247"/>
    <w:rsid w:val="00766C4A"/>
    <w:rsid w:val="0078310A"/>
    <w:rsid w:val="007D620D"/>
    <w:rsid w:val="007E1B8D"/>
    <w:rsid w:val="00814B57"/>
    <w:rsid w:val="008A29D7"/>
    <w:rsid w:val="00902BDA"/>
    <w:rsid w:val="00987A1B"/>
    <w:rsid w:val="009968C5"/>
    <w:rsid w:val="009B0AC7"/>
    <w:rsid w:val="009F5ED0"/>
    <w:rsid w:val="00A51952"/>
    <w:rsid w:val="00AB2A8B"/>
    <w:rsid w:val="00AC47A2"/>
    <w:rsid w:val="00B46596"/>
    <w:rsid w:val="00B66EAA"/>
    <w:rsid w:val="00BA15B3"/>
    <w:rsid w:val="00BD7B11"/>
    <w:rsid w:val="00D42BE0"/>
    <w:rsid w:val="00D54EC7"/>
    <w:rsid w:val="00D8781B"/>
    <w:rsid w:val="00D94252"/>
    <w:rsid w:val="00DE56F5"/>
    <w:rsid w:val="00F0052F"/>
    <w:rsid w:val="00F0280B"/>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1792</Words>
  <Characters>10220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2</cp:revision>
  <cp:lastPrinted>2022-06-03T11:13:00Z</cp:lastPrinted>
  <dcterms:created xsi:type="dcterms:W3CDTF">2022-07-29T12:46:00Z</dcterms:created>
  <dcterms:modified xsi:type="dcterms:W3CDTF">2022-07-29T12:46:00Z</dcterms:modified>
</cp:coreProperties>
</file>