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3CF46F" w14:textId="77777777" w:rsidR="00814B57" w:rsidRDefault="00814B57" w:rsidP="00814B57">
      <w:pPr>
        <w:spacing w:after="25" w:line="240" w:lineRule="auto"/>
        <w:rPr>
          <w:b/>
        </w:rPr>
      </w:pPr>
      <w:r w:rsidRPr="007F1FA4">
        <w:rPr>
          <w:noProof/>
        </w:rPr>
        <w:drawing>
          <wp:anchor distT="0" distB="0" distL="114300" distR="114300" simplePos="0" relativeHeight="251660288" behindDoc="0" locked="0" layoutInCell="1" allowOverlap="1" wp14:anchorId="1746C6A6" wp14:editId="113F9B42">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anchor>
        </w:drawing>
      </w:r>
      <w:r>
        <w:rPr>
          <w:b/>
        </w:rPr>
        <w:tab/>
      </w:r>
      <w:r>
        <w:rPr>
          <w:b/>
        </w:rPr>
        <w:tab/>
      </w:r>
      <w:r>
        <w:rPr>
          <w:b/>
        </w:rPr>
        <w:tab/>
      </w:r>
      <w:r>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814B57" w14:paraId="515278D4" w14:textId="77777777" w:rsidTr="003972ED">
        <w:trPr>
          <w:trHeight w:val="706"/>
        </w:trPr>
        <w:tc>
          <w:tcPr>
            <w:tcW w:w="5850" w:type="dxa"/>
          </w:tcPr>
          <w:p w14:paraId="347A4269" w14:textId="55DC78FF" w:rsidR="00814B57" w:rsidRDefault="00814B57" w:rsidP="003972ED">
            <w:pPr>
              <w:spacing w:after="25" w:line="240" w:lineRule="auto"/>
              <w:jc w:val="right"/>
              <w:rPr>
                <w:b/>
              </w:rPr>
            </w:pPr>
          </w:p>
        </w:tc>
      </w:tr>
    </w:tbl>
    <w:p w14:paraId="63F2502E" w14:textId="77777777" w:rsidR="00814B57" w:rsidRDefault="00814B57" w:rsidP="00814B57">
      <w:pPr>
        <w:spacing w:after="25" w:line="240" w:lineRule="auto"/>
        <w:ind w:left="2160"/>
        <w:rPr>
          <w:b/>
        </w:rPr>
      </w:pPr>
    </w:p>
    <w:p w14:paraId="61FAD584" w14:textId="77777777" w:rsidR="00814B57" w:rsidRDefault="00814B57" w:rsidP="00814B57">
      <w:pPr>
        <w:spacing w:after="25" w:line="240" w:lineRule="auto"/>
        <w:ind w:left="2160"/>
        <w:rPr>
          <w:b/>
        </w:rPr>
      </w:pPr>
    </w:p>
    <w:p w14:paraId="6EDE1CDD" w14:textId="77777777" w:rsidR="00814B57" w:rsidRDefault="00814B57" w:rsidP="00814B57">
      <w:pPr>
        <w:spacing w:after="25" w:line="240" w:lineRule="auto"/>
        <w:rPr>
          <w:b/>
        </w:rPr>
      </w:pPr>
    </w:p>
    <w:p w14:paraId="5A064A69" w14:textId="77777777" w:rsidR="00814B57" w:rsidRDefault="00814B57" w:rsidP="00814B57">
      <w:pPr>
        <w:spacing w:after="25" w:line="240" w:lineRule="auto"/>
        <w:ind w:left="2160"/>
        <w:rPr>
          <w:b/>
        </w:rPr>
      </w:pPr>
    </w:p>
    <w:p w14:paraId="3E618F5D" w14:textId="77777777" w:rsidR="00814B57" w:rsidRDefault="00814B57" w:rsidP="00814B57">
      <w:pPr>
        <w:spacing w:after="25" w:line="240" w:lineRule="auto"/>
        <w:rPr>
          <w:b/>
        </w:rPr>
      </w:pPr>
      <w:r>
        <w:rPr>
          <w:b/>
        </w:rPr>
        <w:t>info@torqpackagingsolution.com</w:t>
      </w:r>
    </w:p>
    <w:p w14:paraId="3FC5A7DF" w14:textId="77777777" w:rsidR="00814B57" w:rsidRPr="00D04EC8" w:rsidRDefault="00814B57" w:rsidP="00814B57">
      <w:pPr>
        <w:spacing w:after="25" w:line="240" w:lineRule="auto"/>
        <w:rPr>
          <w:b/>
        </w:rPr>
      </w:pPr>
      <w:r>
        <w:rPr>
          <w:b/>
        </w:rPr>
        <w:t>www.torqpackagingsolution.com</w:t>
      </w:r>
    </w:p>
    <w:p w14:paraId="1CC5DB9F" w14:textId="77777777" w:rsidR="00814B57" w:rsidRDefault="00814B57">
      <w:pPr>
        <w:spacing w:after="67" w:line="277" w:lineRule="auto"/>
        <w:ind w:left="14" w:right="5461"/>
        <w:rPr>
          <w:rFonts w:ascii="Cambria" w:eastAsia="Cambria" w:hAnsi="Cambria" w:cs="Cambria"/>
          <w:b/>
        </w:rPr>
      </w:pPr>
    </w:p>
    <w:p w14:paraId="6D8732C8" w14:textId="7A11A3F4" w:rsidR="00814B57" w:rsidRDefault="003064E5">
      <w:pPr>
        <w:spacing w:after="67" w:line="277" w:lineRule="auto"/>
        <w:ind w:left="14" w:right="5461"/>
        <w:rPr>
          <w:rFonts w:ascii="Cambria" w:eastAsia="Cambria" w:hAnsi="Cambria" w:cs="Cambria"/>
          <w:b/>
        </w:rPr>
      </w:pPr>
      <w:r>
        <w:rPr>
          <w:rFonts w:ascii="Cambria" w:eastAsia="Cambria" w:hAnsi="Cambria" w:cs="Cambria"/>
          <w:b/>
        </w:rPr>
        <w:t xml:space="preserve">Date: - </w:t>
      </w:r>
      <w:r w:rsidR="00B3010E">
        <w:rPr>
          <w:rFonts w:ascii="Cambria" w:eastAsia="Cambria" w:hAnsi="Cambria" w:cs="Cambria"/>
          <w:b/>
        </w:rPr>
        <w:t>11</w:t>
      </w:r>
      <w:r w:rsidR="00763247">
        <w:rPr>
          <w:rFonts w:ascii="Cambria" w:eastAsia="Cambria" w:hAnsi="Cambria" w:cs="Cambria"/>
          <w:b/>
        </w:rPr>
        <w:t>/</w:t>
      </w:r>
      <w:r w:rsidR="000612FE">
        <w:rPr>
          <w:rFonts w:ascii="Cambria" w:eastAsia="Cambria" w:hAnsi="Cambria" w:cs="Cambria"/>
          <w:b/>
        </w:rPr>
        <w:t>0</w:t>
      </w:r>
      <w:r w:rsidR="00B3010E">
        <w:rPr>
          <w:rFonts w:ascii="Cambria" w:eastAsia="Cambria" w:hAnsi="Cambria" w:cs="Cambria"/>
          <w:b/>
        </w:rPr>
        <w:t>4</w:t>
      </w:r>
      <w:r w:rsidR="00763247">
        <w:rPr>
          <w:rFonts w:ascii="Cambria" w:eastAsia="Cambria" w:hAnsi="Cambria" w:cs="Cambria"/>
          <w:b/>
        </w:rPr>
        <w:t>/22</w:t>
      </w:r>
    </w:p>
    <w:p w14:paraId="76B4228E" w14:textId="77777777" w:rsidR="007D620D" w:rsidRDefault="0032659B">
      <w:pPr>
        <w:spacing w:after="67" w:line="277" w:lineRule="auto"/>
        <w:ind w:left="14" w:right="5461"/>
        <w:rPr>
          <w:rFonts w:ascii="Cambria" w:eastAsia="Cambria" w:hAnsi="Cambria" w:cs="Cambria"/>
          <w:b/>
          <w:sz w:val="28"/>
        </w:rPr>
      </w:pPr>
      <w:r>
        <w:rPr>
          <w:rFonts w:ascii="Cambria" w:eastAsia="Cambria" w:hAnsi="Cambria" w:cs="Cambria"/>
          <w:b/>
          <w:sz w:val="28"/>
        </w:rPr>
        <w:t>To.</w:t>
      </w:r>
    </w:p>
    <w:p w14:paraId="4FDB90F1" w14:textId="4F9C9F04" w:rsidR="00B3010E" w:rsidRDefault="00B3010E">
      <w:pPr>
        <w:spacing w:after="67" w:line="277" w:lineRule="auto"/>
        <w:ind w:left="14" w:right="5461"/>
        <w:rPr>
          <w:rFonts w:ascii="Cambria" w:eastAsia="Cambria" w:hAnsi="Cambria" w:cs="Cambria"/>
          <w:b/>
          <w:sz w:val="28"/>
        </w:rPr>
      </w:pPr>
      <w:r>
        <w:rPr>
          <w:rFonts w:ascii="Cambria" w:eastAsia="Cambria" w:hAnsi="Cambria" w:cs="Cambria"/>
          <w:b/>
          <w:sz w:val="28"/>
        </w:rPr>
        <w:t>Mr. Ashwin Desai</w:t>
      </w:r>
    </w:p>
    <w:p w14:paraId="32ADA9D1" w14:textId="5270ADF2" w:rsidR="00B3010E" w:rsidRDefault="00B3010E">
      <w:pPr>
        <w:spacing w:after="67" w:line="277" w:lineRule="auto"/>
        <w:ind w:left="14" w:right="5461"/>
        <w:rPr>
          <w:rFonts w:ascii="Cambria" w:eastAsia="Cambria" w:hAnsi="Cambria" w:cs="Cambria"/>
          <w:b/>
          <w:sz w:val="28"/>
        </w:rPr>
      </w:pPr>
      <w:r>
        <w:rPr>
          <w:rFonts w:ascii="Cambria" w:eastAsia="Cambria" w:hAnsi="Cambria" w:cs="Cambria"/>
          <w:b/>
          <w:sz w:val="28"/>
        </w:rPr>
        <w:t>M/S Alphard Pharma,</w:t>
      </w:r>
    </w:p>
    <w:p w14:paraId="45D32104" w14:textId="44C98C51" w:rsidR="00B3010E" w:rsidRDefault="00B3010E">
      <w:pPr>
        <w:spacing w:after="67" w:line="277" w:lineRule="auto"/>
        <w:ind w:left="14" w:right="5461"/>
      </w:pPr>
      <w:proofErr w:type="spellStart"/>
      <w:proofErr w:type="gramStart"/>
      <w:r>
        <w:rPr>
          <w:rFonts w:ascii="Cambria" w:eastAsia="Cambria" w:hAnsi="Cambria" w:cs="Cambria"/>
          <w:b/>
          <w:sz w:val="28"/>
        </w:rPr>
        <w:t>Ankleshwar,Gujarat</w:t>
      </w:r>
      <w:proofErr w:type="spellEnd"/>
      <w:proofErr w:type="gramEnd"/>
    </w:p>
    <w:p w14:paraId="664BCCBD" w14:textId="3020E0D5" w:rsidR="008220C1" w:rsidRDefault="008220C1" w:rsidP="00814B57">
      <w:pPr>
        <w:spacing w:after="77" w:line="240" w:lineRule="auto"/>
        <w:rPr>
          <w:rFonts w:ascii="Arial" w:eastAsia="Arial" w:hAnsi="Arial" w:cs="Arial"/>
          <w:color w:val="181818"/>
          <w:sz w:val="28"/>
        </w:rPr>
      </w:pPr>
    </w:p>
    <w:p w14:paraId="7C770F4A" w14:textId="77777777" w:rsidR="008220C1" w:rsidRPr="008220C1" w:rsidRDefault="008220C1" w:rsidP="00814B57">
      <w:pPr>
        <w:spacing w:after="77" w:line="240" w:lineRule="auto"/>
        <w:rPr>
          <w:rFonts w:ascii="Arial" w:eastAsia="Arial" w:hAnsi="Arial" w:cs="Arial"/>
          <w:color w:val="181818"/>
          <w:sz w:val="28"/>
        </w:rPr>
      </w:pPr>
    </w:p>
    <w:p w14:paraId="4F59D2EC" w14:textId="50E4B8C6" w:rsidR="007D620D" w:rsidRDefault="0032659B">
      <w:pPr>
        <w:spacing w:after="100" w:line="240" w:lineRule="auto"/>
        <w:ind w:left="29"/>
        <w:rPr>
          <w:rFonts w:ascii="Cambria" w:eastAsia="Cambria" w:hAnsi="Cambria" w:cs="Cambria"/>
          <w:color w:val="5B9BD5"/>
          <w:sz w:val="32"/>
        </w:rPr>
      </w:pPr>
      <w:r>
        <w:rPr>
          <w:color w:val="5B9BD5"/>
          <w:sz w:val="32"/>
        </w:rPr>
        <w:t>S</w:t>
      </w:r>
      <w:r w:rsidR="00B3010E">
        <w:rPr>
          <w:color w:val="5B9BD5"/>
          <w:sz w:val="32"/>
        </w:rPr>
        <w:t>UB</w:t>
      </w:r>
      <w:r>
        <w:rPr>
          <w:color w:val="5B9BD5"/>
          <w:sz w:val="32"/>
        </w:rPr>
        <w:t xml:space="preserve">: - </w:t>
      </w:r>
      <w:r>
        <w:rPr>
          <w:rFonts w:ascii="Cambria" w:eastAsia="Cambria" w:hAnsi="Cambria" w:cs="Cambria"/>
          <w:color w:val="5B9BD5"/>
          <w:sz w:val="32"/>
        </w:rPr>
        <w:t xml:space="preserve">Automatic </w:t>
      </w:r>
      <w:r w:rsidR="00B3010E">
        <w:rPr>
          <w:rFonts w:ascii="Cambria" w:eastAsia="Cambria" w:hAnsi="Cambria" w:cs="Cambria"/>
          <w:color w:val="5B9BD5"/>
          <w:sz w:val="32"/>
        </w:rPr>
        <w:t>Liquid Syrup Filling M</w:t>
      </w:r>
      <w:r>
        <w:rPr>
          <w:rFonts w:ascii="Cambria" w:eastAsia="Cambria" w:hAnsi="Cambria" w:cs="Cambria"/>
          <w:color w:val="5B9BD5"/>
          <w:sz w:val="32"/>
        </w:rPr>
        <w:t>achine</w:t>
      </w:r>
    </w:p>
    <w:p w14:paraId="72764CD6" w14:textId="77777777" w:rsidR="00B3010E" w:rsidRDefault="00B3010E">
      <w:pPr>
        <w:spacing w:after="100" w:line="240" w:lineRule="auto"/>
        <w:ind w:left="29"/>
      </w:pPr>
    </w:p>
    <w:p w14:paraId="43FD84CC" w14:textId="77777777" w:rsidR="007D620D" w:rsidRDefault="0032659B">
      <w:pPr>
        <w:spacing w:after="104" w:line="240" w:lineRule="auto"/>
        <w:ind w:left="14"/>
      </w:pPr>
      <w:r>
        <w:rPr>
          <w:rFonts w:ascii="Cambria" w:eastAsia="Cambria" w:hAnsi="Cambria" w:cs="Cambria"/>
          <w:b/>
          <w:sz w:val="28"/>
        </w:rPr>
        <w:t xml:space="preserve">Dear Sir,  </w:t>
      </w:r>
    </w:p>
    <w:p w14:paraId="6FDC5083"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14:paraId="72099996" w14:textId="77777777" w:rsidR="007D620D" w:rsidRDefault="007D620D">
      <w:pPr>
        <w:spacing w:after="66" w:line="240" w:lineRule="auto"/>
        <w:ind w:left="29"/>
      </w:pPr>
    </w:p>
    <w:p w14:paraId="75561430"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025169A8" w14:textId="77777777" w:rsidR="007D620D" w:rsidRDefault="00814B57">
      <w:pPr>
        <w:spacing w:after="76" w:line="240" w:lineRule="auto"/>
        <w:ind w:left="9" w:right="-15" w:hanging="10"/>
      </w:pPr>
      <w:r>
        <w:rPr>
          <w:rFonts w:ascii="Cambria" w:eastAsia="Cambria" w:hAnsi="Cambria" w:cs="Cambria"/>
          <w:sz w:val="28"/>
        </w:rPr>
        <w:t>Ronak Dave</w:t>
      </w:r>
    </w:p>
    <w:p w14:paraId="084EFB05" w14:textId="77777777" w:rsidR="007D620D" w:rsidRDefault="00814B57">
      <w:pPr>
        <w:spacing w:after="76" w:line="240" w:lineRule="auto"/>
        <w:ind w:left="9" w:right="-15" w:hanging="10"/>
      </w:pPr>
      <w:r>
        <w:rPr>
          <w:rFonts w:ascii="Cambria" w:eastAsia="Cambria" w:hAnsi="Cambria" w:cs="Cambria"/>
          <w:sz w:val="28"/>
        </w:rPr>
        <w:t>+91 80000 32128</w:t>
      </w:r>
    </w:p>
    <w:p w14:paraId="5900B001" w14:textId="77777777" w:rsidR="007D620D" w:rsidRDefault="007D620D" w:rsidP="006748F1">
      <w:pPr>
        <w:spacing w:after="76" w:line="240" w:lineRule="auto"/>
        <w:ind w:left="9" w:right="-15" w:hanging="10"/>
      </w:pPr>
    </w:p>
    <w:p w14:paraId="0A6D0840" w14:textId="77777777" w:rsidR="00D8781B" w:rsidRDefault="00D8781B" w:rsidP="008A29D7">
      <w:pPr>
        <w:spacing w:after="22" w:line="240" w:lineRule="auto"/>
        <w:jc w:val="both"/>
        <w:rPr>
          <w:b/>
          <w:sz w:val="28"/>
        </w:rPr>
      </w:pPr>
    </w:p>
    <w:p w14:paraId="13E2270A" w14:textId="77777777" w:rsidR="00814B57" w:rsidRDefault="00814B57" w:rsidP="008A29D7">
      <w:pPr>
        <w:spacing w:after="22" w:line="240" w:lineRule="auto"/>
        <w:jc w:val="both"/>
        <w:rPr>
          <w:b/>
          <w:sz w:val="28"/>
        </w:rPr>
      </w:pPr>
    </w:p>
    <w:p w14:paraId="66006F6A" w14:textId="77777777" w:rsidR="00814B57" w:rsidRDefault="00814B57" w:rsidP="008A29D7">
      <w:pPr>
        <w:spacing w:after="22" w:line="240" w:lineRule="auto"/>
        <w:jc w:val="both"/>
        <w:rPr>
          <w:b/>
          <w:sz w:val="28"/>
        </w:rPr>
      </w:pPr>
    </w:p>
    <w:p w14:paraId="39BF2BF8" w14:textId="77777777" w:rsidR="00814B57" w:rsidRDefault="00814B57" w:rsidP="008A29D7">
      <w:pPr>
        <w:spacing w:after="22" w:line="240" w:lineRule="auto"/>
        <w:jc w:val="both"/>
        <w:rPr>
          <w:b/>
          <w:sz w:val="28"/>
        </w:rPr>
      </w:pPr>
    </w:p>
    <w:p w14:paraId="7606A999" w14:textId="77777777" w:rsidR="00814B57" w:rsidRDefault="00814B57" w:rsidP="008A29D7">
      <w:pPr>
        <w:spacing w:after="22" w:line="240" w:lineRule="auto"/>
        <w:jc w:val="both"/>
        <w:rPr>
          <w:b/>
          <w:sz w:val="28"/>
        </w:rPr>
      </w:pPr>
    </w:p>
    <w:p w14:paraId="78A550FC" w14:textId="77777777" w:rsidR="00814B57" w:rsidRDefault="00814B57" w:rsidP="008A29D7">
      <w:pPr>
        <w:spacing w:after="22" w:line="240" w:lineRule="auto"/>
        <w:jc w:val="both"/>
        <w:rPr>
          <w:b/>
          <w:sz w:val="28"/>
        </w:rPr>
      </w:pPr>
    </w:p>
    <w:p w14:paraId="7920BDDE" w14:textId="77777777" w:rsidR="00814B57" w:rsidRDefault="00814B57" w:rsidP="008A29D7">
      <w:pPr>
        <w:spacing w:after="22" w:line="240" w:lineRule="auto"/>
        <w:jc w:val="both"/>
        <w:rPr>
          <w:b/>
          <w:sz w:val="28"/>
        </w:rPr>
      </w:pPr>
    </w:p>
    <w:p w14:paraId="737360AA" w14:textId="77777777" w:rsidR="00BD7B11" w:rsidRDefault="00BD7B11" w:rsidP="008A29D7">
      <w:pPr>
        <w:spacing w:after="22" w:line="240" w:lineRule="auto"/>
        <w:jc w:val="both"/>
        <w:rPr>
          <w:b/>
          <w:sz w:val="28"/>
        </w:rPr>
      </w:pPr>
    </w:p>
    <w:tbl>
      <w:tblPr>
        <w:tblpPr w:leftFromText="180" w:rightFromText="180" w:vertAnchor="text" w:horzAnchor="margin" w:tblpXSpec="center" w:tblpY="229"/>
        <w:tblW w:w="10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95"/>
        <w:gridCol w:w="166"/>
        <w:gridCol w:w="5269"/>
      </w:tblGrid>
      <w:tr w:rsidR="00BD7B11" w:rsidRPr="00C336BF" w14:paraId="1D7BF373" w14:textId="77777777" w:rsidTr="003E33E9">
        <w:trPr>
          <w:cantSplit/>
          <w:trHeight w:val="744"/>
        </w:trPr>
        <w:tc>
          <w:tcPr>
            <w:tcW w:w="10930" w:type="dxa"/>
            <w:gridSpan w:val="3"/>
            <w:shd w:val="clear" w:color="auto" w:fill="2E74B5" w:themeFill="accent1" w:themeFillShade="BF"/>
            <w:vAlign w:val="center"/>
            <w:hideMark/>
          </w:tcPr>
          <w:p w14:paraId="2C503E8A" w14:textId="711A146A" w:rsidR="00BD7B11" w:rsidRPr="00C336BF" w:rsidRDefault="00BD7B11" w:rsidP="003E33E9">
            <w:pPr>
              <w:spacing w:line="240" w:lineRule="auto"/>
              <w:jc w:val="center"/>
              <w:rPr>
                <w:rFonts w:eastAsia="Times New Roman" w:cstheme="minorHAnsi"/>
                <w:b/>
                <w:bCs/>
                <w:sz w:val="24"/>
                <w:szCs w:val="24"/>
              </w:rPr>
            </w:pPr>
            <w:proofErr w:type="gramStart"/>
            <w:r w:rsidRPr="00A71601">
              <w:rPr>
                <w:rFonts w:cstheme="minorHAnsi"/>
                <w:b/>
                <w:sz w:val="24"/>
                <w:szCs w:val="20"/>
              </w:rPr>
              <w:lastRenderedPageBreak/>
              <w:t>Autom</w:t>
            </w:r>
            <w:r>
              <w:rPr>
                <w:rFonts w:cstheme="minorHAnsi"/>
                <w:b/>
                <w:sz w:val="24"/>
                <w:szCs w:val="20"/>
              </w:rPr>
              <w:t>atic  4</w:t>
            </w:r>
            <w:proofErr w:type="gramEnd"/>
            <w:r>
              <w:rPr>
                <w:rFonts w:cstheme="minorHAnsi"/>
                <w:b/>
                <w:sz w:val="24"/>
                <w:szCs w:val="20"/>
              </w:rPr>
              <w:t xml:space="preserve"> head </w:t>
            </w:r>
            <w:r w:rsidR="000612FE">
              <w:rPr>
                <w:rFonts w:cstheme="minorHAnsi"/>
                <w:b/>
                <w:sz w:val="24"/>
                <w:szCs w:val="20"/>
              </w:rPr>
              <w:t xml:space="preserve">servo </w:t>
            </w:r>
            <w:r>
              <w:rPr>
                <w:rFonts w:cstheme="minorHAnsi"/>
                <w:b/>
                <w:sz w:val="24"/>
                <w:szCs w:val="20"/>
              </w:rPr>
              <w:t xml:space="preserve">Filling Machine </w:t>
            </w:r>
            <w:r w:rsidR="00B3010E">
              <w:rPr>
                <w:rFonts w:cstheme="minorHAnsi"/>
                <w:b/>
                <w:sz w:val="24"/>
                <w:szCs w:val="20"/>
              </w:rPr>
              <w:t xml:space="preserve">30 ml to 1 </w:t>
            </w:r>
            <w:proofErr w:type="spellStart"/>
            <w:r w:rsidR="00B3010E">
              <w:rPr>
                <w:rFonts w:cstheme="minorHAnsi"/>
                <w:b/>
                <w:sz w:val="24"/>
                <w:szCs w:val="20"/>
              </w:rPr>
              <w:t>ltr</w:t>
            </w:r>
            <w:proofErr w:type="spellEnd"/>
          </w:p>
        </w:tc>
      </w:tr>
      <w:tr w:rsidR="00BD7B11" w:rsidRPr="00C336BF" w14:paraId="0571155D" w14:textId="77777777" w:rsidTr="003E33E9">
        <w:trPr>
          <w:cantSplit/>
          <w:trHeight w:val="376"/>
        </w:trPr>
        <w:tc>
          <w:tcPr>
            <w:tcW w:w="10930" w:type="dxa"/>
            <w:gridSpan w:val="3"/>
            <w:shd w:val="clear" w:color="auto" w:fill="auto"/>
            <w:hideMark/>
          </w:tcPr>
          <w:p w14:paraId="373748E9" w14:textId="77777777" w:rsidR="00BD7B11" w:rsidRDefault="00BD7B11" w:rsidP="003E33E9">
            <w:pPr>
              <w:spacing w:line="240" w:lineRule="auto"/>
              <w:jc w:val="center"/>
              <w:rPr>
                <w:rFonts w:eastAsia="Times New Roman" w:cstheme="minorHAnsi"/>
                <w:sz w:val="24"/>
                <w:szCs w:val="24"/>
              </w:rPr>
            </w:pPr>
          </w:p>
          <w:p w14:paraId="5EF4ED15" w14:textId="1E7A83F4" w:rsidR="00BD7B11" w:rsidRPr="002204EF" w:rsidRDefault="00D14491" w:rsidP="00281E59">
            <w:pPr>
              <w:spacing w:line="240" w:lineRule="auto"/>
              <w:jc w:val="center"/>
              <w:rPr>
                <w:rFonts w:eastAsia="Times New Roman" w:cstheme="minorHAnsi"/>
                <w:sz w:val="24"/>
                <w:szCs w:val="24"/>
              </w:rPr>
            </w:pPr>
            <w:r>
              <w:rPr>
                <w:noProof/>
              </w:rPr>
              <w:drawing>
                <wp:inline distT="0" distB="0" distL="0" distR="0" wp14:anchorId="7CF0906B" wp14:editId="2640C962">
                  <wp:extent cx="1828800" cy="39700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28800" cy="3970020"/>
                          </a:xfrm>
                          <a:prstGeom prst="rect">
                            <a:avLst/>
                          </a:prstGeom>
                          <a:noFill/>
                          <a:ln>
                            <a:noFill/>
                          </a:ln>
                        </pic:spPr>
                      </pic:pic>
                    </a:graphicData>
                  </a:graphic>
                </wp:inline>
              </w:drawing>
            </w:r>
          </w:p>
          <w:p w14:paraId="753821AE" w14:textId="77777777" w:rsidR="00BD7B11" w:rsidRPr="00C336BF" w:rsidRDefault="00BD7B11" w:rsidP="003E33E9">
            <w:pPr>
              <w:spacing w:line="240" w:lineRule="auto"/>
              <w:jc w:val="center"/>
              <w:rPr>
                <w:rFonts w:eastAsia="Times New Roman" w:cstheme="minorHAnsi"/>
                <w:sz w:val="24"/>
                <w:szCs w:val="24"/>
              </w:rPr>
            </w:pPr>
          </w:p>
        </w:tc>
      </w:tr>
      <w:tr w:rsidR="00BD7B11" w:rsidRPr="00C336BF" w14:paraId="53F8DEC1" w14:textId="77777777" w:rsidTr="003E33E9">
        <w:trPr>
          <w:trHeight w:val="394"/>
        </w:trPr>
        <w:tc>
          <w:tcPr>
            <w:tcW w:w="10930" w:type="dxa"/>
            <w:gridSpan w:val="3"/>
            <w:shd w:val="clear" w:color="000000" w:fill="E5DFEC"/>
            <w:vAlign w:val="bottom"/>
            <w:hideMark/>
          </w:tcPr>
          <w:p w14:paraId="5E4D3BB8" w14:textId="77777777" w:rsidR="00BD7B11" w:rsidRPr="00C336BF" w:rsidRDefault="00BD7B11" w:rsidP="003E33E9">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BD7B11" w:rsidRPr="00C336BF" w14:paraId="7A4131CA" w14:textId="77777777" w:rsidTr="003E33E9">
        <w:trPr>
          <w:trHeight w:val="520"/>
        </w:trPr>
        <w:tc>
          <w:tcPr>
            <w:tcW w:w="10930" w:type="dxa"/>
            <w:gridSpan w:val="3"/>
            <w:shd w:val="clear" w:color="auto" w:fill="auto"/>
            <w:hideMark/>
          </w:tcPr>
          <w:p w14:paraId="0D8674F2" w14:textId="77777777" w:rsidR="00BD7B11" w:rsidRPr="003C621E" w:rsidRDefault="00BD7B11" w:rsidP="003E33E9">
            <w:pPr>
              <w:rPr>
                <w:rFonts w:cstheme="minorHAnsi"/>
                <w:sz w:val="24"/>
                <w:szCs w:val="24"/>
              </w:rPr>
            </w:pPr>
            <w:r w:rsidRPr="003C621E">
              <w:rPr>
                <w:rFonts w:cstheme="minorHAnsi"/>
                <w:sz w:val="24"/>
                <w:szCs w:val="24"/>
              </w:rPr>
              <w:t xml:space="preserve">The Electronic PLC Based Filling Machine is compact and highly efficient machine with elegant look. This multi functional multi featured machine meets the GMP requirements of filling for glass, plastic or Aluminum bottles.  The flow of liquid is measured and converted in to electronic signals being controlled by micro computer base circuitry. Minimum adjustment required to set different capacities from 500ml to 5 </w:t>
            </w:r>
            <w:proofErr w:type="spellStart"/>
            <w:r w:rsidRPr="003C621E">
              <w:rPr>
                <w:rFonts w:cstheme="minorHAnsi"/>
                <w:sz w:val="24"/>
                <w:szCs w:val="24"/>
              </w:rPr>
              <w:t>Ltr</w:t>
            </w:r>
            <w:proofErr w:type="spellEnd"/>
            <w:r w:rsidRPr="003C621E">
              <w:rPr>
                <w:rFonts w:cstheme="minorHAnsi"/>
                <w:sz w:val="24"/>
                <w:szCs w:val="24"/>
              </w:rPr>
              <w:t xml:space="preserve"> with varying containers. The entire range can be set on the same m</w:t>
            </w:r>
            <w:r>
              <w:rPr>
                <w:rFonts w:cstheme="minorHAnsi"/>
                <w:sz w:val="24"/>
                <w:szCs w:val="24"/>
              </w:rPr>
              <w:t>achine without any change parts with help of flow meter pulses.</w:t>
            </w:r>
          </w:p>
        </w:tc>
      </w:tr>
      <w:tr w:rsidR="00BD7B11" w:rsidRPr="00C336BF" w14:paraId="14058FC7" w14:textId="77777777" w:rsidTr="003E33E9">
        <w:trPr>
          <w:trHeight w:val="394"/>
        </w:trPr>
        <w:tc>
          <w:tcPr>
            <w:tcW w:w="10930" w:type="dxa"/>
            <w:gridSpan w:val="3"/>
            <w:shd w:val="clear" w:color="000000" w:fill="E5DFEC"/>
            <w:hideMark/>
          </w:tcPr>
          <w:p w14:paraId="32201655" w14:textId="77777777" w:rsidR="00BD7B11" w:rsidRPr="00C336BF" w:rsidRDefault="00BD7B11" w:rsidP="003E33E9">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BD7B11" w:rsidRPr="00C336BF" w14:paraId="707435CF" w14:textId="77777777" w:rsidTr="003E33E9">
        <w:trPr>
          <w:trHeight w:val="340"/>
        </w:trPr>
        <w:tc>
          <w:tcPr>
            <w:tcW w:w="10930" w:type="dxa"/>
            <w:gridSpan w:val="3"/>
            <w:shd w:val="clear" w:color="auto" w:fill="auto"/>
            <w:hideMark/>
          </w:tcPr>
          <w:p w14:paraId="3469710D" w14:textId="77777777" w:rsidR="00BD7B11" w:rsidRPr="002F0B69" w:rsidRDefault="00BD7B11" w:rsidP="003E33E9">
            <w:pPr>
              <w:rPr>
                <w:rFonts w:cstheme="minorHAnsi"/>
                <w:sz w:val="24"/>
                <w:szCs w:val="24"/>
              </w:rPr>
            </w:pPr>
            <w:r w:rsidRPr="002F0B69">
              <w:rPr>
                <w:rFonts w:cstheme="minorHAnsi"/>
                <w:sz w:val="24"/>
                <w:szCs w:val="24"/>
              </w:rPr>
              <w:t>Nozzle goes upwards slowly from the bottom level of bottle towards neck during filling to minimize foaming adjustable nozzle is reciprocating according to filling dose</w:t>
            </w:r>
          </w:p>
          <w:p w14:paraId="4C22DC8F" w14:textId="77777777" w:rsidR="00BD7B11" w:rsidRPr="00C336BF" w:rsidRDefault="00BD7B11" w:rsidP="003E33E9">
            <w:pPr>
              <w:rPr>
                <w:rFonts w:cstheme="minorHAnsi"/>
                <w:sz w:val="24"/>
                <w:szCs w:val="24"/>
              </w:rPr>
            </w:pPr>
            <w:r w:rsidRPr="002F0B69">
              <w:rPr>
                <w:rFonts w:cstheme="minorHAnsi"/>
                <w:sz w:val="24"/>
                <w:szCs w:val="24"/>
              </w:rPr>
              <w:t>The filling synchronized with conveyor drive and conveyor drive controlled by Ac frequency drive. The speed can be set in terms of bottles per minute. The conveyor drive consists of a hallow shaft, geared motor controlled by Ac frequency drive. A knob can set the speed of conveyor.</w:t>
            </w:r>
          </w:p>
        </w:tc>
      </w:tr>
      <w:tr w:rsidR="00BD7B11" w:rsidRPr="00C336BF" w14:paraId="2270839A" w14:textId="77777777" w:rsidTr="003E33E9">
        <w:trPr>
          <w:trHeight w:val="394"/>
        </w:trPr>
        <w:tc>
          <w:tcPr>
            <w:tcW w:w="10930" w:type="dxa"/>
            <w:gridSpan w:val="3"/>
            <w:shd w:val="clear" w:color="000000" w:fill="E5DFEC"/>
            <w:hideMark/>
          </w:tcPr>
          <w:p w14:paraId="35413A90" w14:textId="77777777" w:rsidR="00BD7B11" w:rsidRPr="00C336BF" w:rsidRDefault="00BD7B11" w:rsidP="003E33E9">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BD7B11" w:rsidRPr="00C336BF" w14:paraId="72599DB0" w14:textId="77777777" w:rsidTr="003E33E9">
        <w:trPr>
          <w:trHeight w:val="394"/>
        </w:trPr>
        <w:tc>
          <w:tcPr>
            <w:tcW w:w="5661" w:type="dxa"/>
            <w:gridSpan w:val="2"/>
            <w:shd w:val="clear" w:color="auto" w:fill="auto"/>
            <w:hideMark/>
          </w:tcPr>
          <w:p w14:paraId="517563E4" w14:textId="77777777" w:rsidR="00BD7B11" w:rsidRPr="00C336BF" w:rsidRDefault="00BD7B11" w:rsidP="003E33E9">
            <w:pPr>
              <w:spacing w:line="240" w:lineRule="auto"/>
              <w:rPr>
                <w:rFonts w:eastAsia="Times New Roman" w:cstheme="minorHAnsi"/>
                <w:sz w:val="24"/>
                <w:szCs w:val="24"/>
              </w:rPr>
            </w:pPr>
            <w:r w:rsidRPr="002204EF">
              <w:rPr>
                <w:rFonts w:eastAsia="Times New Roman" w:cstheme="minorHAnsi"/>
                <w:sz w:val="24"/>
                <w:szCs w:val="24"/>
              </w:rPr>
              <w:t>Filling Range</w:t>
            </w:r>
          </w:p>
        </w:tc>
        <w:tc>
          <w:tcPr>
            <w:tcW w:w="5269" w:type="dxa"/>
            <w:shd w:val="clear" w:color="auto" w:fill="auto"/>
            <w:hideMark/>
          </w:tcPr>
          <w:p w14:paraId="1F85FD78" w14:textId="345CE36B" w:rsidR="00BD7B11" w:rsidRPr="00C336BF" w:rsidRDefault="00B3010E" w:rsidP="003E33E9">
            <w:pPr>
              <w:spacing w:line="240" w:lineRule="auto"/>
              <w:rPr>
                <w:rFonts w:eastAsia="Times New Roman" w:cstheme="minorHAnsi"/>
                <w:sz w:val="24"/>
                <w:szCs w:val="24"/>
              </w:rPr>
            </w:pPr>
            <w:r>
              <w:rPr>
                <w:rFonts w:eastAsia="Times New Roman" w:cstheme="minorHAnsi"/>
                <w:sz w:val="24"/>
                <w:szCs w:val="24"/>
              </w:rPr>
              <w:t>30</w:t>
            </w:r>
            <w:r w:rsidR="007D2046">
              <w:rPr>
                <w:rFonts w:eastAsia="Times New Roman" w:cstheme="minorHAnsi"/>
                <w:sz w:val="24"/>
                <w:szCs w:val="24"/>
              </w:rPr>
              <w:t xml:space="preserve"> ML TO 200 ML</w:t>
            </w:r>
          </w:p>
        </w:tc>
      </w:tr>
      <w:tr w:rsidR="00BD7B11" w:rsidRPr="00C336BF" w14:paraId="1BBF49BF" w14:textId="77777777" w:rsidTr="003E33E9">
        <w:trPr>
          <w:trHeight w:val="322"/>
        </w:trPr>
        <w:tc>
          <w:tcPr>
            <w:tcW w:w="5661" w:type="dxa"/>
            <w:gridSpan w:val="2"/>
            <w:shd w:val="clear" w:color="auto" w:fill="auto"/>
            <w:vAlign w:val="bottom"/>
            <w:hideMark/>
          </w:tcPr>
          <w:p w14:paraId="73035282" w14:textId="77777777" w:rsidR="00BD7B11" w:rsidRPr="00C336BF" w:rsidRDefault="00BD7B11" w:rsidP="003E33E9">
            <w:pPr>
              <w:spacing w:line="240" w:lineRule="auto"/>
              <w:rPr>
                <w:rFonts w:eastAsia="Times New Roman" w:cstheme="minorHAnsi"/>
                <w:sz w:val="24"/>
                <w:szCs w:val="24"/>
              </w:rPr>
            </w:pPr>
            <w:r>
              <w:rPr>
                <w:rFonts w:eastAsia="Times New Roman" w:cstheme="minorHAnsi"/>
                <w:sz w:val="24"/>
                <w:szCs w:val="24"/>
              </w:rPr>
              <w:t>Output/Min</w:t>
            </w:r>
            <w:r w:rsidRPr="002204EF">
              <w:rPr>
                <w:rFonts w:eastAsia="Times New Roman" w:cstheme="minorHAnsi"/>
                <w:sz w:val="24"/>
                <w:szCs w:val="24"/>
              </w:rPr>
              <w:t>*</w:t>
            </w:r>
          </w:p>
        </w:tc>
        <w:tc>
          <w:tcPr>
            <w:tcW w:w="5269" w:type="dxa"/>
            <w:shd w:val="clear" w:color="auto" w:fill="auto"/>
            <w:vAlign w:val="bottom"/>
            <w:hideMark/>
          </w:tcPr>
          <w:p w14:paraId="225115D5" w14:textId="3CD1D783" w:rsidR="00BD7B11" w:rsidRPr="00C336BF" w:rsidRDefault="00B3010E" w:rsidP="003E33E9">
            <w:pPr>
              <w:spacing w:line="240" w:lineRule="auto"/>
              <w:rPr>
                <w:rFonts w:eastAsia="Times New Roman" w:cstheme="minorHAnsi"/>
                <w:sz w:val="24"/>
                <w:szCs w:val="24"/>
              </w:rPr>
            </w:pPr>
            <w:r>
              <w:rPr>
                <w:rFonts w:eastAsia="Times New Roman" w:cstheme="minorHAnsi"/>
                <w:sz w:val="24"/>
                <w:szCs w:val="24"/>
              </w:rPr>
              <w:t xml:space="preserve">40 to </w:t>
            </w:r>
            <w:r w:rsidR="007D2046">
              <w:rPr>
                <w:rFonts w:eastAsia="Times New Roman" w:cstheme="minorHAnsi"/>
                <w:sz w:val="24"/>
                <w:szCs w:val="24"/>
              </w:rPr>
              <w:t>50 BPM 10 ML TO 200 ML</w:t>
            </w:r>
          </w:p>
        </w:tc>
      </w:tr>
      <w:tr w:rsidR="00BD7B11" w:rsidRPr="00C336BF" w14:paraId="63A6EDA4" w14:textId="77777777" w:rsidTr="003E33E9">
        <w:trPr>
          <w:trHeight w:val="394"/>
        </w:trPr>
        <w:tc>
          <w:tcPr>
            <w:tcW w:w="5661" w:type="dxa"/>
            <w:gridSpan w:val="2"/>
            <w:shd w:val="clear" w:color="auto" w:fill="auto"/>
            <w:hideMark/>
          </w:tcPr>
          <w:p w14:paraId="147CF52A" w14:textId="77777777" w:rsidR="00BD7B11" w:rsidRPr="00C336BF" w:rsidRDefault="00BD7B11" w:rsidP="003E33E9">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5269" w:type="dxa"/>
            <w:shd w:val="clear" w:color="auto" w:fill="auto"/>
            <w:hideMark/>
          </w:tcPr>
          <w:p w14:paraId="18D5F865" w14:textId="77777777" w:rsidR="00BD7B11" w:rsidRPr="00C336BF" w:rsidRDefault="00BD7B11" w:rsidP="003E33E9">
            <w:pPr>
              <w:spacing w:line="240" w:lineRule="auto"/>
              <w:rPr>
                <w:rFonts w:eastAsia="Times New Roman" w:cstheme="minorHAnsi"/>
                <w:sz w:val="24"/>
                <w:szCs w:val="24"/>
              </w:rPr>
            </w:pPr>
            <w:r w:rsidRPr="002204EF">
              <w:rPr>
                <w:rFonts w:eastAsia="Times New Roman" w:cstheme="minorHAnsi"/>
                <w:sz w:val="24"/>
                <w:szCs w:val="24"/>
              </w:rPr>
              <w:t>Left to Right</w:t>
            </w:r>
          </w:p>
        </w:tc>
      </w:tr>
      <w:tr w:rsidR="00BD7B11" w:rsidRPr="00C336BF" w14:paraId="6CDC4905" w14:textId="77777777" w:rsidTr="00281E59">
        <w:trPr>
          <w:trHeight w:val="256"/>
        </w:trPr>
        <w:tc>
          <w:tcPr>
            <w:tcW w:w="5661" w:type="dxa"/>
            <w:gridSpan w:val="2"/>
            <w:shd w:val="clear" w:color="auto" w:fill="auto"/>
            <w:hideMark/>
          </w:tcPr>
          <w:p w14:paraId="15F79A33" w14:textId="77777777" w:rsidR="00BD7B11" w:rsidRPr="00C336BF" w:rsidRDefault="00BD7B11" w:rsidP="003E33E9">
            <w:pPr>
              <w:spacing w:line="240" w:lineRule="auto"/>
              <w:rPr>
                <w:rFonts w:eastAsia="Times New Roman" w:cstheme="minorHAnsi"/>
                <w:sz w:val="24"/>
                <w:szCs w:val="24"/>
              </w:rPr>
            </w:pPr>
            <w:r w:rsidRPr="002204EF">
              <w:rPr>
                <w:rFonts w:eastAsia="Times New Roman" w:cstheme="minorHAnsi"/>
                <w:sz w:val="24"/>
                <w:szCs w:val="24"/>
              </w:rPr>
              <w:t>Number Of Head</w:t>
            </w:r>
          </w:p>
        </w:tc>
        <w:tc>
          <w:tcPr>
            <w:tcW w:w="5269" w:type="dxa"/>
            <w:shd w:val="clear" w:color="auto" w:fill="auto"/>
            <w:hideMark/>
          </w:tcPr>
          <w:p w14:paraId="56E36666" w14:textId="77777777" w:rsidR="00BD7B11" w:rsidRPr="00C336BF" w:rsidRDefault="00BD7B11" w:rsidP="003E33E9">
            <w:pPr>
              <w:spacing w:line="240" w:lineRule="auto"/>
              <w:rPr>
                <w:rFonts w:eastAsia="Times New Roman" w:cstheme="minorHAnsi"/>
                <w:sz w:val="24"/>
                <w:szCs w:val="24"/>
              </w:rPr>
            </w:pPr>
            <w:r>
              <w:rPr>
                <w:rFonts w:eastAsia="Times New Roman" w:cstheme="minorHAnsi"/>
                <w:sz w:val="24"/>
                <w:szCs w:val="24"/>
              </w:rPr>
              <w:t xml:space="preserve">4 </w:t>
            </w:r>
            <w:r w:rsidRPr="002204EF">
              <w:rPr>
                <w:rFonts w:eastAsia="Times New Roman" w:cstheme="minorHAnsi"/>
                <w:sz w:val="24"/>
                <w:szCs w:val="24"/>
              </w:rPr>
              <w:t xml:space="preserve"> Nos.</w:t>
            </w:r>
          </w:p>
        </w:tc>
      </w:tr>
      <w:tr w:rsidR="00BD7B11" w:rsidRPr="00C336BF" w14:paraId="2B68F95D" w14:textId="77777777" w:rsidTr="00281E59">
        <w:trPr>
          <w:trHeight w:val="220"/>
        </w:trPr>
        <w:tc>
          <w:tcPr>
            <w:tcW w:w="5661" w:type="dxa"/>
            <w:gridSpan w:val="2"/>
            <w:shd w:val="clear" w:color="auto" w:fill="auto"/>
            <w:hideMark/>
          </w:tcPr>
          <w:p w14:paraId="59EA2938" w14:textId="77777777" w:rsidR="00BD7B11" w:rsidRPr="002204EF" w:rsidRDefault="00BD7B11" w:rsidP="003E33E9">
            <w:pPr>
              <w:spacing w:line="240" w:lineRule="auto"/>
              <w:rPr>
                <w:rFonts w:eastAsia="Times New Roman" w:cstheme="minorHAnsi"/>
                <w:sz w:val="24"/>
                <w:szCs w:val="24"/>
              </w:rPr>
            </w:pPr>
            <w:r>
              <w:rPr>
                <w:rFonts w:eastAsia="Times New Roman" w:cstheme="minorHAnsi"/>
                <w:sz w:val="24"/>
                <w:szCs w:val="24"/>
              </w:rPr>
              <w:lastRenderedPageBreak/>
              <w:t>Electric Supply</w:t>
            </w:r>
          </w:p>
        </w:tc>
        <w:tc>
          <w:tcPr>
            <w:tcW w:w="5269" w:type="dxa"/>
            <w:shd w:val="clear" w:color="auto" w:fill="auto"/>
            <w:hideMark/>
          </w:tcPr>
          <w:p w14:paraId="073C3279"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230 V / 50HZ</w:t>
            </w:r>
          </w:p>
        </w:tc>
      </w:tr>
      <w:tr w:rsidR="00BD7B11" w:rsidRPr="00C336BF" w14:paraId="68209058" w14:textId="77777777" w:rsidTr="00281E59">
        <w:trPr>
          <w:trHeight w:val="193"/>
        </w:trPr>
        <w:tc>
          <w:tcPr>
            <w:tcW w:w="5661" w:type="dxa"/>
            <w:gridSpan w:val="2"/>
            <w:shd w:val="clear" w:color="auto" w:fill="auto"/>
            <w:hideMark/>
          </w:tcPr>
          <w:p w14:paraId="75334178"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Conveyor Motor</w:t>
            </w:r>
          </w:p>
        </w:tc>
        <w:tc>
          <w:tcPr>
            <w:tcW w:w="5269" w:type="dxa"/>
            <w:shd w:val="clear" w:color="auto" w:fill="auto"/>
            <w:hideMark/>
          </w:tcPr>
          <w:p w14:paraId="4A638CE2"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1 HP / 415 V / 50 HZ</w:t>
            </w:r>
          </w:p>
        </w:tc>
      </w:tr>
      <w:tr w:rsidR="00BD7B11" w:rsidRPr="00C336BF" w14:paraId="6FB85D92" w14:textId="77777777" w:rsidTr="00281E59">
        <w:trPr>
          <w:trHeight w:val="247"/>
        </w:trPr>
        <w:tc>
          <w:tcPr>
            <w:tcW w:w="5661" w:type="dxa"/>
            <w:gridSpan w:val="2"/>
            <w:shd w:val="clear" w:color="auto" w:fill="auto"/>
            <w:hideMark/>
          </w:tcPr>
          <w:p w14:paraId="444E5C6E"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Conveyor AC Drive</w:t>
            </w:r>
          </w:p>
        </w:tc>
        <w:tc>
          <w:tcPr>
            <w:tcW w:w="5269" w:type="dxa"/>
            <w:shd w:val="clear" w:color="auto" w:fill="auto"/>
            <w:hideMark/>
          </w:tcPr>
          <w:p w14:paraId="0D3CC759"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1 HP / Delta make</w:t>
            </w:r>
          </w:p>
        </w:tc>
      </w:tr>
      <w:tr w:rsidR="00BD7B11" w:rsidRPr="00C336BF" w14:paraId="2389233D" w14:textId="77777777" w:rsidTr="00281E59">
        <w:trPr>
          <w:trHeight w:val="220"/>
        </w:trPr>
        <w:tc>
          <w:tcPr>
            <w:tcW w:w="5661" w:type="dxa"/>
            <w:gridSpan w:val="2"/>
            <w:shd w:val="clear" w:color="auto" w:fill="auto"/>
            <w:hideMark/>
          </w:tcPr>
          <w:p w14:paraId="0EEAABBE"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Flow Control Valve</w:t>
            </w:r>
          </w:p>
        </w:tc>
        <w:tc>
          <w:tcPr>
            <w:tcW w:w="5269" w:type="dxa"/>
            <w:shd w:val="clear" w:color="auto" w:fill="auto"/>
            <w:hideMark/>
          </w:tcPr>
          <w:p w14:paraId="5BCB5BAF"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 xml:space="preserve">Yes </w:t>
            </w:r>
          </w:p>
        </w:tc>
      </w:tr>
      <w:tr w:rsidR="000612FE" w:rsidRPr="00C336BF" w14:paraId="6BCB2B34" w14:textId="77777777" w:rsidTr="00281E59">
        <w:trPr>
          <w:trHeight w:val="220"/>
        </w:trPr>
        <w:tc>
          <w:tcPr>
            <w:tcW w:w="5661" w:type="dxa"/>
            <w:gridSpan w:val="2"/>
            <w:shd w:val="clear" w:color="auto" w:fill="auto"/>
          </w:tcPr>
          <w:p w14:paraId="067EFE21" w14:textId="62905A6C" w:rsidR="000612FE" w:rsidRDefault="000612FE" w:rsidP="003E33E9">
            <w:pPr>
              <w:spacing w:line="240" w:lineRule="auto"/>
              <w:rPr>
                <w:rFonts w:eastAsia="Times New Roman" w:cstheme="minorHAnsi"/>
                <w:sz w:val="24"/>
                <w:szCs w:val="24"/>
              </w:rPr>
            </w:pPr>
            <w:r>
              <w:rPr>
                <w:rFonts w:eastAsia="Times New Roman" w:cstheme="minorHAnsi"/>
                <w:sz w:val="24"/>
                <w:szCs w:val="24"/>
              </w:rPr>
              <w:t>Servo</w:t>
            </w:r>
          </w:p>
        </w:tc>
        <w:tc>
          <w:tcPr>
            <w:tcW w:w="5269" w:type="dxa"/>
            <w:shd w:val="clear" w:color="auto" w:fill="auto"/>
          </w:tcPr>
          <w:p w14:paraId="50E7E864" w14:textId="53B17590" w:rsidR="000612FE" w:rsidRDefault="000612FE" w:rsidP="003E33E9">
            <w:pPr>
              <w:spacing w:line="240" w:lineRule="auto"/>
              <w:rPr>
                <w:rFonts w:eastAsia="Times New Roman" w:cstheme="minorHAnsi"/>
                <w:sz w:val="24"/>
                <w:szCs w:val="24"/>
              </w:rPr>
            </w:pPr>
            <w:r>
              <w:rPr>
                <w:rFonts w:eastAsia="Times New Roman" w:cstheme="minorHAnsi"/>
                <w:sz w:val="24"/>
                <w:szCs w:val="24"/>
              </w:rPr>
              <w:t>Delta Make</w:t>
            </w:r>
            <w:r w:rsidR="00B3010E">
              <w:rPr>
                <w:rFonts w:eastAsia="Times New Roman" w:cstheme="minorHAnsi"/>
                <w:sz w:val="24"/>
                <w:szCs w:val="24"/>
              </w:rPr>
              <w:t xml:space="preserve"> 400 w</w:t>
            </w:r>
          </w:p>
        </w:tc>
      </w:tr>
      <w:tr w:rsidR="00BD7B11" w:rsidRPr="00C336BF" w14:paraId="246329E7" w14:textId="77777777" w:rsidTr="00281E59">
        <w:trPr>
          <w:trHeight w:val="184"/>
        </w:trPr>
        <w:tc>
          <w:tcPr>
            <w:tcW w:w="5661" w:type="dxa"/>
            <w:gridSpan w:val="2"/>
            <w:shd w:val="clear" w:color="auto" w:fill="auto"/>
            <w:hideMark/>
          </w:tcPr>
          <w:p w14:paraId="5F19ACC1"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PLC</w:t>
            </w:r>
          </w:p>
        </w:tc>
        <w:tc>
          <w:tcPr>
            <w:tcW w:w="5269" w:type="dxa"/>
            <w:shd w:val="clear" w:color="auto" w:fill="auto"/>
            <w:hideMark/>
          </w:tcPr>
          <w:p w14:paraId="770560E5"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Delta Make</w:t>
            </w:r>
          </w:p>
        </w:tc>
      </w:tr>
      <w:tr w:rsidR="00BD7B11" w:rsidRPr="00C336BF" w14:paraId="216A3030" w14:textId="77777777" w:rsidTr="00281E59">
        <w:trPr>
          <w:trHeight w:val="247"/>
        </w:trPr>
        <w:tc>
          <w:tcPr>
            <w:tcW w:w="5661" w:type="dxa"/>
            <w:gridSpan w:val="2"/>
            <w:shd w:val="clear" w:color="auto" w:fill="auto"/>
            <w:hideMark/>
          </w:tcPr>
          <w:p w14:paraId="0B4B4E60"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HMI</w:t>
            </w:r>
          </w:p>
        </w:tc>
        <w:tc>
          <w:tcPr>
            <w:tcW w:w="5269" w:type="dxa"/>
            <w:shd w:val="clear" w:color="auto" w:fill="auto"/>
            <w:hideMark/>
          </w:tcPr>
          <w:p w14:paraId="630A68FA"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Delta color display</w:t>
            </w:r>
          </w:p>
        </w:tc>
      </w:tr>
      <w:tr w:rsidR="00BD7B11" w:rsidRPr="00C336BF" w14:paraId="2B691E93" w14:textId="77777777" w:rsidTr="00281E59">
        <w:trPr>
          <w:trHeight w:val="202"/>
        </w:trPr>
        <w:tc>
          <w:tcPr>
            <w:tcW w:w="5661" w:type="dxa"/>
            <w:gridSpan w:val="2"/>
            <w:shd w:val="clear" w:color="auto" w:fill="auto"/>
            <w:hideMark/>
          </w:tcPr>
          <w:p w14:paraId="01C77476" w14:textId="77777777" w:rsidR="00BD7B11" w:rsidRPr="00264EE9" w:rsidRDefault="00BD7B11" w:rsidP="003E33E9">
            <w:pPr>
              <w:rPr>
                <w:rFonts w:cstheme="minorHAnsi"/>
                <w:sz w:val="24"/>
                <w:szCs w:val="24"/>
              </w:rPr>
            </w:pPr>
            <w:r w:rsidRPr="00264EE9">
              <w:rPr>
                <w:rFonts w:cstheme="minorHAnsi"/>
                <w:sz w:val="24"/>
                <w:szCs w:val="24"/>
              </w:rPr>
              <w:t>Push Buttons</w:t>
            </w:r>
          </w:p>
        </w:tc>
        <w:tc>
          <w:tcPr>
            <w:tcW w:w="5269" w:type="dxa"/>
            <w:shd w:val="clear" w:color="auto" w:fill="auto"/>
            <w:hideMark/>
          </w:tcPr>
          <w:p w14:paraId="5BCB903B" w14:textId="77777777" w:rsidR="00BD7B11" w:rsidRPr="00264EE9" w:rsidRDefault="00BD7B11" w:rsidP="003E33E9">
            <w:pPr>
              <w:spacing w:line="240" w:lineRule="auto"/>
              <w:rPr>
                <w:rFonts w:eastAsia="Times New Roman" w:cstheme="minorHAnsi"/>
                <w:sz w:val="24"/>
                <w:szCs w:val="24"/>
              </w:rPr>
            </w:pPr>
            <w:proofErr w:type="spellStart"/>
            <w:r w:rsidRPr="00264EE9">
              <w:rPr>
                <w:rFonts w:cstheme="minorHAnsi"/>
                <w:sz w:val="24"/>
                <w:szCs w:val="24"/>
              </w:rPr>
              <w:t>Telemechanique</w:t>
            </w:r>
            <w:proofErr w:type="spellEnd"/>
            <w:r w:rsidRPr="00264EE9">
              <w:rPr>
                <w:rFonts w:cstheme="minorHAnsi"/>
                <w:sz w:val="24"/>
                <w:szCs w:val="24"/>
              </w:rPr>
              <w:t xml:space="preserve"> make</w:t>
            </w:r>
          </w:p>
        </w:tc>
      </w:tr>
      <w:tr w:rsidR="00BD7B11" w:rsidRPr="00C336BF" w14:paraId="54EA6DC2" w14:textId="77777777" w:rsidTr="003E33E9">
        <w:trPr>
          <w:trHeight w:val="376"/>
        </w:trPr>
        <w:tc>
          <w:tcPr>
            <w:tcW w:w="5661" w:type="dxa"/>
            <w:gridSpan w:val="2"/>
            <w:shd w:val="clear" w:color="auto" w:fill="auto"/>
            <w:hideMark/>
          </w:tcPr>
          <w:p w14:paraId="7AC6B089" w14:textId="77777777" w:rsidR="00BD7B11" w:rsidRPr="00264EE9" w:rsidRDefault="00BD7B11" w:rsidP="003E33E9">
            <w:pPr>
              <w:rPr>
                <w:rFonts w:cstheme="minorHAnsi"/>
                <w:sz w:val="24"/>
                <w:szCs w:val="24"/>
              </w:rPr>
            </w:pPr>
            <w:r w:rsidRPr="00264EE9">
              <w:rPr>
                <w:rFonts w:cstheme="minorHAnsi"/>
                <w:sz w:val="24"/>
                <w:szCs w:val="24"/>
              </w:rPr>
              <w:t>Pneumatic Solenoid Valves</w:t>
            </w:r>
          </w:p>
        </w:tc>
        <w:tc>
          <w:tcPr>
            <w:tcW w:w="5269" w:type="dxa"/>
            <w:shd w:val="clear" w:color="auto" w:fill="auto"/>
            <w:hideMark/>
          </w:tcPr>
          <w:p w14:paraId="336F6E62" w14:textId="77777777" w:rsidR="00BD7B11" w:rsidRPr="00264EE9" w:rsidRDefault="00BD7B11" w:rsidP="003E33E9">
            <w:pPr>
              <w:rPr>
                <w:rFonts w:cstheme="minorHAnsi"/>
                <w:sz w:val="24"/>
                <w:szCs w:val="24"/>
              </w:rPr>
            </w:pPr>
            <w:proofErr w:type="spellStart"/>
            <w:r w:rsidRPr="00264EE9">
              <w:rPr>
                <w:rFonts w:cstheme="minorHAnsi"/>
                <w:sz w:val="24"/>
                <w:szCs w:val="24"/>
              </w:rPr>
              <w:t>Janatics</w:t>
            </w:r>
            <w:proofErr w:type="spellEnd"/>
            <w:r w:rsidRPr="00264EE9">
              <w:rPr>
                <w:rFonts w:cstheme="minorHAnsi"/>
                <w:sz w:val="24"/>
                <w:szCs w:val="24"/>
              </w:rPr>
              <w:t xml:space="preserve"> make</w:t>
            </w:r>
          </w:p>
        </w:tc>
      </w:tr>
      <w:tr w:rsidR="00BD7B11" w:rsidRPr="00C336BF" w14:paraId="7E1B10F3" w14:textId="77777777" w:rsidTr="003E33E9">
        <w:trPr>
          <w:trHeight w:val="376"/>
        </w:trPr>
        <w:tc>
          <w:tcPr>
            <w:tcW w:w="5661" w:type="dxa"/>
            <w:gridSpan w:val="2"/>
            <w:shd w:val="clear" w:color="auto" w:fill="auto"/>
            <w:hideMark/>
          </w:tcPr>
          <w:p w14:paraId="4081823E" w14:textId="77777777" w:rsidR="00BD7B11" w:rsidRPr="00264EE9" w:rsidRDefault="00BD7B11" w:rsidP="003E33E9">
            <w:pPr>
              <w:rPr>
                <w:rFonts w:cstheme="minorHAnsi"/>
                <w:sz w:val="24"/>
                <w:szCs w:val="24"/>
              </w:rPr>
            </w:pPr>
            <w:r w:rsidRPr="00264EE9">
              <w:rPr>
                <w:rFonts w:cstheme="minorHAnsi"/>
                <w:sz w:val="24"/>
                <w:szCs w:val="24"/>
              </w:rPr>
              <w:t>Pneumatic Cylinders</w:t>
            </w:r>
          </w:p>
        </w:tc>
        <w:tc>
          <w:tcPr>
            <w:tcW w:w="5269" w:type="dxa"/>
            <w:shd w:val="clear" w:color="auto" w:fill="auto"/>
            <w:hideMark/>
          </w:tcPr>
          <w:p w14:paraId="436E6B66" w14:textId="77777777" w:rsidR="00BD7B11" w:rsidRPr="00264EE9" w:rsidRDefault="00BD7B11" w:rsidP="003E33E9">
            <w:pPr>
              <w:rPr>
                <w:rFonts w:cstheme="minorHAnsi"/>
                <w:sz w:val="24"/>
                <w:szCs w:val="24"/>
              </w:rPr>
            </w:pPr>
            <w:proofErr w:type="spellStart"/>
            <w:r w:rsidRPr="00264EE9">
              <w:rPr>
                <w:rFonts w:cstheme="minorHAnsi"/>
                <w:sz w:val="24"/>
                <w:szCs w:val="24"/>
              </w:rPr>
              <w:t>Janatics</w:t>
            </w:r>
            <w:proofErr w:type="spellEnd"/>
            <w:r w:rsidRPr="00264EE9">
              <w:rPr>
                <w:rFonts w:cstheme="minorHAnsi"/>
                <w:sz w:val="24"/>
                <w:szCs w:val="24"/>
              </w:rPr>
              <w:t xml:space="preserve"> make</w:t>
            </w:r>
          </w:p>
        </w:tc>
      </w:tr>
      <w:tr w:rsidR="00BD7B11" w:rsidRPr="00C336BF" w14:paraId="48DC05C6" w14:textId="77777777" w:rsidTr="003E33E9">
        <w:trPr>
          <w:trHeight w:val="403"/>
        </w:trPr>
        <w:tc>
          <w:tcPr>
            <w:tcW w:w="5661" w:type="dxa"/>
            <w:gridSpan w:val="2"/>
            <w:shd w:val="clear" w:color="auto" w:fill="auto"/>
            <w:hideMark/>
          </w:tcPr>
          <w:p w14:paraId="6F6645DE" w14:textId="77777777" w:rsidR="00BD7B11" w:rsidRPr="00264EE9" w:rsidRDefault="00BD7B11" w:rsidP="003E33E9">
            <w:pPr>
              <w:rPr>
                <w:rFonts w:cstheme="minorHAnsi"/>
                <w:sz w:val="24"/>
                <w:szCs w:val="24"/>
              </w:rPr>
            </w:pPr>
            <w:r w:rsidRPr="00264EE9">
              <w:rPr>
                <w:rFonts w:cstheme="minorHAnsi"/>
                <w:sz w:val="24"/>
                <w:szCs w:val="24"/>
              </w:rPr>
              <w:t>FRL</w:t>
            </w:r>
          </w:p>
        </w:tc>
        <w:tc>
          <w:tcPr>
            <w:tcW w:w="5269" w:type="dxa"/>
            <w:shd w:val="clear" w:color="auto" w:fill="auto"/>
            <w:hideMark/>
          </w:tcPr>
          <w:p w14:paraId="41933EC6" w14:textId="77777777" w:rsidR="00BD7B11" w:rsidRPr="00264EE9" w:rsidRDefault="00BD7B11" w:rsidP="003E33E9">
            <w:pPr>
              <w:rPr>
                <w:rFonts w:cstheme="minorHAnsi"/>
                <w:sz w:val="24"/>
                <w:szCs w:val="24"/>
              </w:rPr>
            </w:pPr>
            <w:proofErr w:type="spellStart"/>
            <w:r w:rsidRPr="00264EE9">
              <w:rPr>
                <w:rFonts w:cstheme="minorHAnsi"/>
                <w:sz w:val="24"/>
                <w:szCs w:val="24"/>
              </w:rPr>
              <w:t>Janatics</w:t>
            </w:r>
            <w:proofErr w:type="spellEnd"/>
            <w:r w:rsidRPr="00264EE9">
              <w:rPr>
                <w:rFonts w:cstheme="minorHAnsi"/>
                <w:sz w:val="24"/>
                <w:szCs w:val="24"/>
              </w:rPr>
              <w:t xml:space="preserve"> make</w:t>
            </w:r>
          </w:p>
        </w:tc>
      </w:tr>
      <w:tr w:rsidR="00BD7B11" w:rsidRPr="00C336BF" w14:paraId="13314E3B" w14:textId="77777777" w:rsidTr="003E33E9">
        <w:trPr>
          <w:trHeight w:val="403"/>
        </w:trPr>
        <w:tc>
          <w:tcPr>
            <w:tcW w:w="5661" w:type="dxa"/>
            <w:gridSpan w:val="2"/>
            <w:shd w:val="clear" w:color="auto" w:fill="auto"/>
            <w:hideMark/>
          </w:tcPr>
          <w:p w14:paraId="3BD66096" w14:textId="77777777" w:rsidR="00BD7B11" w:rsidRPr="00264EE9" w:rsidRDefault="00BD7B11" w:rsidP="003E33E9">
            <w:pPr>
              <w:rPr>
                <w:rFonts w:cstheme="minorHAnsi"/>
                <w:sz w:val="24"/>
                <w:szCs w:val="24"/>
              </w:rPr>
            </w:pPr>
            <w:r>
              <w:rPr>
                <w:rFonts w:cstheme="minorHAnsi"/>
                <w:sz w:val="24"/>
                <w:szCs w:val="24"/>
              </w:rPr>
              <w:t>Dimensions</w:t>
            </w:r>
          </w:p>
        </w:tc>
        <w:tc>
          <w:tcPr>
            <w:tcW w:w="5269" w:type="dxa"/>
            <w:shd w:val="clear" w:color="auto" w:fill="auto"/>
            <w:hideMark/>
          </w:tcPr>
          <w:p w14:paraId="2A44244C" w14:textId="5CE3FF2A" w:rsidR="00BD7B11" w:rsidRPr="00264EE9" w:rsidRDefault="00BD7B11" w:rsidP="003E33E9">
            <w:pPr>
              <w:rPr>
                <w:rFonts w:cstheme="minorHAnsi"/>
                <w:sz w:val="24"/>
                <w:szCs w:val="24"/>
              </w:rPr>
            </w:pPr>
            <w:r>
              <w:rPr>
                <w:rFonts w:cstheme="minorHAnsi"/>
                <w:sz w:val="24"/>
                <w:szCs w:val="24"/>
              </w:rPr>
              <w:t>2400 L</w:t>
            </w:r>
            <w:r w:rsidRPr="00824969">
              <w:rPr>
                <w:rFonts w:cstheme="minorHAnsi"/>
                <w:sz w:val="24"/>
                <w:szCs w:val="24"/>
              </w:rPr>
              <w:t xml:space="preserve"> x 1</w:t>
            </w:r>
            <w:r w:rsidR="007D2046">
              <w:rPr>
                <w:rFonts w:cstheme="minorHAnsi"/>
                <w:sz w:val="24"/>
                <w:szCs w:val="24"/>
              </w:rPr>
              <w:t>300</w:t>
            </w:r>
            <w:r>
              <w:rPr>
                <w:rFonts w:cstheme="minorHAnsi"/>
                <w:sz w:val="24"/>
                <w:szCs w:val="24"/>
              </w:rPr>
              <w:t>W</w:t>
            </w:r>
            <w:r w:rsidRPr="00824969">
              <w:rPr>
                <w:rFonts w:cstheme="minorHAnsi"/>
                <w:sz w:val="24"/>
                <w:szCs w:val="24"/>
              </w:rPr>
              <w:t xml:space="preserve"> x </w:t>
            </w:r>
            <w:r w:rsidR="007D2046">
              <w:rPr>
                <w:rFonts w:cstheme="minorHAnsi"/>
                <w:sz w:val="24"/>
                <w:szCs w:val="24"/>
              </w:rPr>
              <w:t>175</w:t>
            </w:r>
            <w:r w:rsidRPr="00824969">
              <w:rPr>
                <w:rFonts w:cstheme="minorHAnsi"/>
                <w:sz w:val="24"/>
                <w:szCs w:val="24"/>
              </w:rPr>
              <w:t>00</w:t>
            </w:r>
            <w:r>
              <w:rPr>
                <w:rFonts w:cstheme="minorHAnsi"/>
                <w:sz w:val="24"/>
                <w:szCs w:val="24"/>
              </w:rPr>
              <w:t>H</w:t>
            </w:r>
          </w:p>
        </w:tc>
      </w:tr>
      <w:tr w:rsidR="00BD7B11" w:rsidRPr="00C336BF" w14:paraId="35BD3221" w14:textId="77777777" w:rsidTr="003E33E9">
        <w:trPr>
          <w:trHeight w:val="385"/>
        </w:trPr>
        <w:tc>
          <w:tcPr>
            <w:tcW w:w="5661" w:type="dxa"/>
            <w:gridSpan w:val="2"/>
            <w:shd w:val="clear" w:color="auto" w:fill="auto"/>
            <w:hideMark/>
          </w:tcPr>
          <w:p w14:paraId="6592E002" w14:textId="77777777" w:rsidR="00BD7B11" w:rsidRPr="00C336BF" w:rsidRDefault="00BD7B11" w:rsidP="003E33E9">
            <w:pPr>
              <w:rPr>
                <w:rFonts w:cstheme="minorHAnsi"/>
                <w:sz w:val="24"/>
                <w:szCs w:val="24"/>
              </w:rPr>
            </w:pPr>
            <w:r w:rsidRPr="002204EF">
              <w:rPr>
                <w:rFonts w:cstheme="minorHAnsi"/>
                <w:sz w:val="24"/>
                <w:szCs w:val="24"/>
              </w:rPr>
              <w:t xml:space="preserve">Net Weight </w:t>
            </w:r>
          </w:p>
        </w:tc>
        <w:tc>
          <w:tcPr>
            <w:tcW w:w="5269" w:type="dxa"/>
            <w:shd w:val="clear" w:color="auto" w:fill="auto"/>
            <w:hideMark/>
          </w:tcPr>
          <w:p w14:paraId="4EA89DDE" w14:textId="4FCFBA5A" w:rsidR="00BD7B11" w:rsidRPr="00C336BF" w:rsidRDefault="007D2046" w:rsidP="003E33E9">
            <w:pPr>
              <w:spacing w:line="240" w:lineRule="auto"/>
              <w:rPr>
                <w:rFonts w:eastAsia="Times New Roman" w:cstheme="minorHAnsi"/>
                <w:sz w:val="24"/>
                <w:szCs w:val="24"/>
              </w:rPr>
            </w:pPr>
            <w:r>
              <w:rPr>
                <w:rFonts w:cstheme="minorHAnsi"/>
                <w:sz w:val="24"/>
                <w:szCs w:val="24"/>
              </w:rPr>
              <w:t>5</w:t>
            </w:r>
            <w:r w:rsidR="00BD7B11">
              <w:rPr>
                <w:rFonts w:cstheme="minorHAnsi"/>
                <w:sz w:val="24"/>
                <w:szCs w:val="24"/>
              </w:rPr>
              <w:t>0</w:t>
            </w:r>
            <w:r w:rsidR="00BD7B11" w:rsidRPr="002204EF">
              <w:rPr>
                <w:rFonts w:cstheme="minorHAnsi"/>
                <w:sz w:val="24"/>
                <w:szCs w:val="24"/>
              </w:rPr>
              <w:t>0 Kgs. Approx.</w:t>
            </w:r>
          </w:p>
        </w:tc>
      </w:tr>
      <w:tr w:rsidR="00BD7B11" w:rsidRPr="002204EF" w14:paraId="3FD1937E" w14:textId="77777777" w:rsidTr="003E33E9">
        <w:trPr>
          <w:trHeight w:val="412"/>
        </w:trPr>
        <w:tc>
          <w:tcPr>
            <w:tcW w:w="10930" w:type="dxa"/>
            <w:gridSpan w:val="3"/>
            <w:shd w:val="clear" w:color="auto" w:fill="FFF2CC" w:themeFill="accent4" w:themeFillTint="33"/>
            <w:hideMark/>
          </w:tcPr>
          <w:p w14:paraId="3638E5B8" w14:textId="77777777" w:rsidR="00BD7B11" w:rsidRPr="00C336BF" w:rsidRDefault="00BD7B11" w:rsidP="003E33E9">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BD7B11" w:rsidRPr="00C336BF" w14:paraId="605118B9" w14:textId="77777777" w:rsidTr="003E33E9">
        <w:trPr>
          <w:trHeight w:val="752"/>
        </w:trPr>
        <w:tc>
          <w:tcPr>
            <w:tcW w:w="10930" w:type="dxa"/>
            <w:gridSpan w:val="3"/>
            <w:shd w:val="clear" w:color="auto" w:fill="auto"/>
            <w:hideMark/>
          </w:tcPr>
          <w:p w14:paraId="661425D5" w14:textId="77777777" w:rsidR="00BD7B11" w:rsidRPr="006446B0" w:rsidRDefault="00BD7B11" w:rsidP="003E33E9">
            <w:pPr>
              <w:rPr>
                <w:rFonts w:cstheme="minorHAnsi"/>
                <w:b/>
                <w:bCs/>
                <w:sz w:val="24"/>
                <w:szCs w:val="24"/>
              </w:rPr>
            </w:pPr>
            <w:r w:rsidRPr="006446B0">
              <w:rPr>
                <w:rFonts w:cstheme="minorHAnsi"/>
                <w:b/>
                <w:bCs/>
                <w:sz w:val="24"/>
                <w:szCs w:val="24"/>
                <w:u w:val="single"/>
              </w:rPr>
              <w:t>Filling Speed</w:t>
            </w:r>
            <w:r w:rsidRPr="006446B0">
              <w:rPr>
                <w:rFonts w:cstheme="minorHAnsi"/>
                <w:b/>
                <w:bCs/>
                <w:sz w:val="24"/>
                <w:szCs w:val="24"/>
              </w:rPr>
              <w:t xml:space="preserve">: </w:t>
            </w:r>
          </w:p>
          <w:p w14:paraId="2DFC4D26" w14:textId="77777777" w:rsidR="00BD7B11" w:rsidRPr="006446B0" w:rsidRDefault="00BD7B11" w:rsidP="003E33E9">
            <w:pPr>
              <w:rPr>
                <w:rFonts w:cstheme="minorHAnsi"/>
                <w:sz w:val="24"/>
                <w:szCs w:val="24"/>
              </w:rPr>
            </w:pPr>
            <w:r w:rsidRPr="006446B0">
              <w:rPr>
                <w:rFonts w:cstheme="minorHAnsi"/>
                <w:sz w:val="24"/>
                <w:szCs w:val="24"/>
              </w:rPr>
              <w:t>The estimated filling speed of the machine is as follows:</w:t>
            </w:r>
          </w:p>
          <w:p w14:paraId="43286C71" w14:textId="77777777" w:rsidR="00BD7B11" w:rsidRPr="006446B0" w:rsidRDefault="00BD7B11" w:rsidP="003E33E9">
            <w:pPr>
              <w:rPr>
                <w:rFonts w:cstheme="minorHAnsi"/>
                <w:sz w:val="24"/>
                <w:szCs w:val="24"/>
              </w:rPr>
            </w:pPr>
            <w:r w:rsidRPr="006446B0">
              <w:rPr>
                <w:rFonts w:cstheme="minorHAnsi"/>
                <w:sz w:val="24"/>
                <w:szCs w:val="24"/>
              </w:rPr>
              <w:t xml:space="preserve">The above filling speeds are applicable for nozzles of 19 mm Ø and container mouths of minimum 39 mm Ø. Speed shall stand reduced for smaller mouth containers, product viscosity &amp; foaming characteristics and temperature of product the time of filling.  </w:t>
            </w:r>
          </w:p>
          <w:p w14:paraId="00D50964" w14:textId="77777777" w:rsidR="00BD7B11" w:rsidRPr="006446B0" w:rsidRDefault="00BD7B11" w:rsidP="003E33E9">
            <w:pPr>
              <w:rPr>
                <w:rFonts w:cstheme="minorHAnsi"/>
                <w:sz w:val="24"/>
                <w:szCs w:val="24"/>
              </w:rPr>
            </w:pPr>
            <w:r w:rsidRPr="006446B0">
              <w:rPr>
                <w:rFonts w:cstheme="minorHAnsi"/>
                <w:sz w:val="24"/>
                <w:szCs w:val="24"/>
              </w:rPr>
              <w:t>The container should have 20% of empty volume space after filling the desired volume to get the estimated speed.</w:t>
            </w:r>
          </w:p>
          <w:p w14:paraId="07D5E8BF" w14:textId="77777777" w:rsidR="00BD7B11" w:rsidRPr="006446B0" w:rsidRDefault="00BD7B11" w:rsidP="003E33E9">
            <w:pPr>
              <w:rPr>
                <w:rFonts w:cstheme="minorHAnsi"/>
                <w:sz w:val="24"/>
                <w:szCs w:val="24"/>
              </w:rPr>
            </w:pPr>
            <w:r w:rsidRPr="006446B0">
              <w:rPr>
                <w:rFonts w:cstheme="minorHAnsi"/>
                <w:b/>
                <w:bCs/>
                <w:sz w:val="24"/>
                <w:szCs w:val="24"/>
                <w:u w:val="single"/>
              </w:rPr>
              <w:t>Drip Free</w:t>
            </w:r>
            <w:r w:rsidRPr="006446B0">
              <w:rPr>
                <w:rFonts w:cstheme="minorHAnsi"/>
                <w:b/>
                <w:bCs/>
                <w:sz w:val="24"/>
                <w:szCs w:val="24"/>
              </w:rPr>
              <w:t xml:space="preserve">: </w:t>
            </w:r>
            <w:r w:rsidRPr="006446B0">
              <w:rPr>
                <w:rFonts w:cstheme="minorHAnsi"/>
                <w:sz w:val="24"/>
                <w:szCs w:val="24"/>
              </w:rPr>
              <w:t>Absolutely “drip free” deliveries through specially designed nozzles. Ensures rapid recycling of sequence.</w:t>
            </w:r>
          </w:p>
          <w:p w14:paraId="344E8955" w14:textId="77777777" w:rsidR="00BD7B11" w:rsidRPr="006446B0" w:rsidRDefault="00BD7B11" w:rsidP="003E33E9">
            <w:pPr>
              <w:rPr>
                <w:rFonts w:cstheme="minorHAnsi"/>
                <w:sz w:val="24"/>
                <w:szCs w:val="24"/>
              </w:rPr>
            </w:pPr>
            <w:r w:rsidRPr="006446B0">
              <w:rPr>
                <w:rFonts w:cstheme="minorHAnsi"/>
                <w:b/>
                <w:bCs/>
                <w:sz w:val="24"/>
                <w:szCs w:val="24"/>
                <w:u w:val="single"/>
              </w:rPr>
              <w:t>Accurate</w:t>
            </w:r>
            <w:r w:rsidRPr="006446B0">
              <w:rPr>
                <w:rFonts w:cstheme="minorHAnsi"/>
                <w:b/>
                <w:bCs/>
                <w:sz w:val="24"/>
                <w:szCs w:val="24"/>
              </w:rPr>
              <w:t xml:space="preserve">: </w:t>
            </w:r>
            <w:r w:rsidRPr="006446B0">
              <w:rPr>
                <w:rFonts w:cstheme="minorHAnsi"/>
                <w:sz w:val="24"/>
                <w:szCs w:val="24"/>
              </w:rPr>
              <w:t>Repeat accuracy of ± 0.2 to 0.5 % for the specified filling range can be achieved.</w:t>
            </w:r>
          </w:p>
          <w:p w14:paraId="43F74BB9" w14:textId="77777777" w:rsidR="00BD7B11" w:rsidRPr="006446B0" w:rsidRDefault="00BD7B11" w:rsidP="003E33E9">
            <w:pPr>
              <w:rPr>
                <w:rFonts w:cstheme="minorHAnsi"/>
                <w:sz w:val="24"/>
                <w:szCs w:val="24"/>
              </w:rPr>
            </w:pPr>
            <w:r w:rsidRPr="006446B0">
              <w:rPr>
                <w:rFonts w:cstheme="minorHAnsi"/>
                <w:b/>
                <w:bCs/>
                <w:sz w:val="24"/>
                <w:szCs w:val="24"/>
                <w:u w:val="single"/>
              </w:rPr>
              <w:t>Safety Device</w:t>
            </w:r>
            <w:r w:rsidRPr="006446B0">
              <w:rPr>
                <w:rFonts w:cstheme="minorHAnsi"/>
                <w:b/>
                <w:bCs/>
                <w:sz w:val="24"/>
                <w:szCs w:val="24"/>
              </w:rPr>
              <w:t xml:space="preserve">: </w:t>
            </w:r>
            <w:r w:rsidRPr="006446B0">
              <w:rPr>
                <w:rFonts w:cstheme="minorHAnsi"/>
                <w:sz w:val="24"/>
                <w:szCs w:val="24"/>
              </w:rPr>
              <w:t>Non-contact electronic sensors ensure “no bottle no fill” status to avoid spillage in absence of container.</w:t>
            </w:r>
          </w:p>
          <w:p w14:paraId="0120BF21" w14:textId="77777777" w:rsidR="00BD7B11" w:rsidRPr="002204EF" w:rsidRDefault="00BD7B11" w:rsidP="003E33E9">
            <w:pPr>
              <w:rPr>
                <w:rFonts w:cstheme="minorHAnsi"/>
                <w:b/>
                <w:sz w:val="24"/>
                <w:szCs w:val="24"/>
              </w:rPr>
            </w:pPr>
            <w:r w:rsidRPr="006446B0">
              <w:rPr>
                <w:rFonts w:cstheme="minorHAnsi"/>
                <w:b/>
                <w:bCs/>
                <w:sz w:val="24"/>
                <w:szCs w:val="24"/>
                <w:u w:val="single"/>
              </w:rPr>
              <w:t>Material of Construction</w:t>
            </w:r>
            <w:r w:rsidRPr="006446B0">
              <w:rPr>
                <w:rFonts w:cstheme="minorHAnsi"/>
                <w:b/>
                <w:bCs/>
                <w:sz w:val="24"/>
                <w:szCs w:val="24"/>
              </w:rPr>
              <w:t xml:space="preserve">: </w:t>
            </w:r>
            <w:r w:rsidRPr="006446B0">
              <w:rPr>
                <w:rFonts w:cstheme="minorHAnsi"/>
                <w:sz w:val="24"/>
                <w:szCs w:val="24"/>
              </w:rPr>
              <w:t>All contact parts are made out of from SS 316 or Food/pharma grade as per GMP norms, and non contact visible parts made out of SS 316 and/or mild steel and cladding of SS 304.</w:t>
            </w:r>
          </w:p>
        </w:tc>
      </w:tr>
      <w:tr w:rsidR="00BD7B11" w:rsidRPr="00C336BF" w14:paraId="662CDB0B" w14:textId="77777777" w:rsidTr="00281E59">
        <w:trPr>
          <w:trHeight w:val="364"/>
        </w:trPr>
        <w:tc>
          <w:tcPr>
            <w:tcW w:w="10930" w:type="dxa"/>
            <w:gridSpan w:val="3"/>
            <w:shd w:val="clear" w:color="auto" w:fill="auto"/>
            <w:hideMark/>
          </w:tcPr>
          <w:p w14:paraId="222E52D8" w14:textId="77777777" w:rsidR="00BD7B11" w:rsidRPr="006446B0" w:rsidRDefault="00BD7B11" w:rsidP="00281E59">
            <w:pPr>
              <w:rPr>
                <w:rFonts w:cstheme="minorHAnsi"/>
                <w:b/>
                <w:sz w:val="24"/>
                <w:szCs w:val="24"/>
              </w:rPr>
            </w:pPr>
            <w:r w:rsidRPr="002204EF">
              <w:rPr>
                <w:rFonts w:cstheme="minorHAnsi"/>
                <w:b/>
                <w:sz w:val="24"/>
                <w:szCs w:val="24"/>
              </w:rPr>
              <w:t>*   Depends on Container size, fill size, Neck diameter of container, and nature of liquid etc.</w:t>
            </w:r>
          </w:p>
        </w:tc>
      </w:tr>
      <w:tr w:rsidR="00BD7B11" w:rsidRPr="002204EF" w14:paraId="55AFF131" w14:textId="77777777" w:rsidTr="00BD7B11">
        <w:trPr>
          <w:trHeight w:val="119"/>
        </w:trPr>
        <w:tc>
          <w:tcPr>
            <w:tcW w:w="10930" w:type="dxa"/>
            <w:gridSpan w:val="3"/>
            <w:shd w:val="clear" w:color="auto" w:fill="FFF2CC" w:themeFill="accent4" w:themeFillTint="33"/>
            <w:hideMark/>
          </w:tcPr>
          <w:p w14:paraId="61DC2623" w14:textId="77777777" w:rsidR="00BD7B11" w:rsidRPr="002204EF" w:rsidRDefault="00BD7B11" w:rsidP="003E33E9">
            <w:pPr>
              <w:rPr>
                <w:rFonts w:cstheme="minorHAnsi"/>
                <w:b/>
                <w:sz w:val="24"/>
                <w:szCs w:val="24"/>
              </w:rPr>
            </w:pPr>
            <w:r w:rsidRPr="002204EF">
              <w:rPr>
                <w:rFonts w:cstheme="minorHAnsi"/>
                <w:b/>
                <w:sz w:val="24"/>
                <w:szCs w:val="24"/>
              </w:rPr>
              <w:t>Salient Features</w:t>
            </w:r>
          </w:p>
        </w:tc>
      </w:tr>
      <w:tr w:rsidR="00BD7B11" w:rsidRPr="002204EF" w14:paraId="652550E7" w14:textId="77777777" w:rsidTr="003E33E9">
        <w:trPr>
          <w:trHeight w:val="502"/>
        </w:trPr>
        <w:tc>
          <w:tcPr>
            <w:tcW w:w="10930" w:type="dxa"/>
            <w:gridSpan w:val="3"/>
            <w:shd w:val="clear" w:color="auto" w:fill="auto"/>
            <w:hideMark/>
          </w:tcPr>
          <w:p w14:paraId="59C4D4E4" w14:textId="77777777" w:rsidR="00BD7B11" w:rsidRDefault="00BD7B11" w:rsidP="00BD7B11">
            <w:pPr>
              <w:pStyle w:val="NoSpacing"/>
              <w:numPr>
                <w:ilvl w:val="0"/>
                <w:numId w:val="19"/>
              </w:numPr>
            </w:pPr>
            <w:r w:rsidRPr="002204EF">
              <w:t>No Bottle No Filling System.</w:t>
            </w:r>
          </w:p>
          <w:p w14:paraId="6F2824D6" w14:textId="77777777" w:rsidR="00BD7B11" w:rsidRPr="002204EF" w:rsidRDefault="00BD7B11" w:rsidP="00BD7B11">
            <w:pPr>
              <w:pStyle w:val="NoSpacing"/>
              <w:numPr>
                <w:ilvl w:val="0"/>
                <w:numId w:val="19"/>
              </w:numPr>
            </w:pPr>
            <w:r>
              <w:t>All Contact Parts made of  S.S.316</w:t>
            </w:r>
          </w:p>
          <w:p w14:paraId="721A292A" w14:textId="77777777"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4 Filling Stations, space saving design.</w:t>
            </w:r>
          </w:p>
          <w:p w14:paraId="70AA212C" w14:textId="77777777"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Easy to clean</w:t>
            </w:r>
          </w:p>
          <w:p w14:paraId="49C78AFF" w14:textId="77777777"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Pneumatically controlled nozzles, with ‘No Container No Fill’ arrangement.</w:t>
            </w:r>
          </w:p>
          <w:p w14:paraId="072C35C7" w14:textId="77777777"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Drip free nozzle arrangement.</w:t>
            </w:r>
          </w:p>
          <w:p w14:paraId="4617BE4D" w14:textId="77777777"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Reciprocating filling nozzle with self-centering device.</w:t>
            </w:r>
          </w:p>
          <w:p w14:paraId="17EC73DB" w14:textId="77777777" w:rsidR="00BD7B11" w:rsidRPr="002204EF" w:rsidRDefault="00BD7B11" w:rsidP="00BD7B11">
            <w:pPr>
              <w:pStyle w:val="NoSpacing"/>
              <w:numPr>
                <w:ilvl w:val="0"/>
                <w:numId w:val="19"/>
              </w:numPr>
            </w:pPr>
            <w:r w:rsidRPr="006446B0">
              <w:rPr>
                <w:rFonts w:ascii="Times New Roman" w:hAnsi="Times New Roman" w:cs="Times New Roman"/>
              </w:rPr>
              <w:t>Pneumatically operated bottle stopper.</w:t>
            </w:r>
          </w:p>
        </w:tc>
      </w:tr>
      <w:tr w:rsidR="00BD7B11" w:rsidRPr="00C336BF" w14:paraId="30D7C7D6" w14:textId="77777777" w:rsidTr="003E33E9">
        <w:trPr>
          <w:trHeight w:val="394"/>
        </w:trPr>
        <w:tc>
          <w:tcPr>
            <w:tcW w:w="10930" w:type="dxa"/>
            <w:gridSpan w:val="3"/>
            <w:shd w:val="clear" w:color="000000" w:fill="E5DFEC"/>
            <w:hideMark/>
          </w:tcPr>
          <w:p w14:paraId="639D9E89" w14:textId="77777777" w:rsidR="00BD7B11" w:rsidRPr="00C336BF" w:rsidRDefault="00BD7B11" w:rsidP="003E33E9">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BD7B11" w:rsidRPr="00C336BF" w14:paraId="3DCEF241" w14:textId="77777777" w:rsidTr="00BD7B11">
        <w:trPr>
          <w:trHeight w:val="58"/>
        </w:trPr>
        <w:tc>
          <w:tcPr>
            <w:tcW w:w="5495" w:type="dxa"/>
            <w:shd w:val="clear" w:color="auto" w:fill="auto"/>
            <w:hideMark/>
          </w:tcPr>
          <w:p w14:paraId="611A1CF4" w14:textId="77777777" w:rsidR="00BD7B11" w:rsidRPr="002204EF" w:rsidRDefault="00BD7B11" w:rsidP="003E33E9">
            <w:pPr>
              <w:spacing w:line="240" w:lineRule="auto"/>
              <w:rPr>
                <w:rFonts w:eastAsia="Times New Roman" w:cstheme="minorHAnsi"/>
                <w:bCs/>
                <w:sz w:val="24"/>
                <w:szCs w:val="24"/>
              </w:rPr>
            </w:pPr>
            <w:r w:rsidRPr="00F41C4D">
              <w:rPr>
                <w:rFonts w:cstheme="minorHAnsi"/>
              </w:rPr>
              <w:t>Electrical supply</w:t>
            </w:r>
          </w:p>
        </w:tc>
        <w:tc>
          <w:tcPr>
            <w:tcW w:w="5435" w:type="dxa"/>
            <w:gridSpan w:val="2"/>
            <w:shd w:val="clear" w:color="auto" w:fill="auto"/>
          </w:tcPr>
          <w:p w14:paraId="41D5B008" w14:textId="77777777" w:rsidR="00BD7B11" w:rsidRPr="00BD7B11" w:rsidRDefault="00BD7B11" w:rsidP="003E33E9">
            <w:pPr>
              <w:spacing w:line="240" w:lineRule="auto"/>
              <w:rPr>
                <w:rFonts w:cstheme="minorHAnsi"/>
              </w:rPr>
            </w:pPr>
            <w:r>
              <w:rPr>
                <w:rFonts w:cstheme="minorHAnsi"/>
              </w:rPr>
              <w:t>1</w:t>
            </w:r>
            <w:r w:rsidRPr="00F41C4D">
              <w:rPr>
                <w:rFonts w:cstheme="minorHAnsi"/>
              </w:rPr>
              <w:t xml:space="preserve"> Phase + Neutral + Earthing</w:t>
            </w:r>
          </w:p>
        </w:tc>
      </w:tr>
      <w:tr w:rsidR="00BD7B11" w:rsidRPr="00C336BF" w14:paraId="385E86F2" w14:textId="77777777" w:rsidTr="003E33E9">
        <w:trPr>
          <w:trHeight w:val="250"/>
        </w:trPr>
        <w:tc>
          <w:tcPr>
            <w:tcW w:w="5495" w:type="dxa"/>
            <w:shd w:val="clear" w:color="auto" w:fill="auto"/>
            <w:hideMark/>
          </w:tcPr>
          <w:p w14:paraId="47308F2A" w14:textId="77777777" w:rsidR="00BD7B11" w:rsidRPr="002204EF" w:rsidRDefault="00BD7B11" w:rsidP="003E33E9">
            <w:pPr>
              <w:rPr>
                <w:rFonts w:cstheme="minorHAnsi"/>
                <w:b/>
                <w:bCs/>
                <w:u w:val="single"/>
              </w:rPr>
            </w:pPr>
            <w:r w:rsidRPr="00F41C4D">
              <w:rPr>
                <w:rFonts w:cstheme="minorHAnsi"/>
              </w:rPr>
              <w:t>Electrical load</w:t>
            </w:r>
          </w:p>
        </w:tc>
        <w:tc>
          <w:tcPr>
            <w:tcW w:w="5435" w:type="dxa"/>
            <w:gridSpan w:val="2"/>
            <w:shd w:val="clear" w:color="auto" w:fill="auto"/>
          </w:tcPr>
          <w:p w14:paraId="2CF11926" w14:textId="4393D89B" w:rsidR="00BD7B11" w:rsidRPr="00F41C4D" w:rsidRDefault="007D2046" w:rsidP="003E33E9">
            <w:pPr>
              <w:spacing w:line="240" w:lineRule="auto"/>
              <w:rPr>
                <w:rFonts w:cstheme="minorHAnsi"/>
              </w:rPr>
            </w:pPr>
            <w:r>
              <w:rPr>
                <w:rFonts w:cstheme="minorHAnsi"/>
              </w:rPr>
              <w:t>2 KW</w:t>
            </w:r>
          </w:p>
        </w:tc>
      </w:tr>
      <w:tr w:rsidR="00BD7B11" w:rsidRPr="00C336BF" w14:paraId="1646D147" w14:textId="77777777" w:rsidTr="003E33E9">
        <w:trPr>
          <w:trHeight w:val="277"/>
        </w:trPr>
        <w:tc>
          <w:tcPr>
            <w:tcW w:w="5495" w:type="dxa"/>
            <w:shd w:val="clear" w:color="auto" w:fill="auto"/>
            <w:hideMark/>
          </w:tcPr>
          <w:p w14:paraId="1D6BB7F9" w14:textId="77777777" w:rsidR="00BD7B11" w:rsidRPr="00F41C4D" w:rsidRDefault="00BD7B11" w:rsidP="003E33E9">
            <w:pPr>
              <w:rPr>
                <w:rFonts w:cstheme="minorHAnsi"/>
              </w:rPr>
            </w:pPr>
            <w:r w:rsidRPr="00F41C4D">
              <w:rPr>
                <w:rFonts w:cstheme="minorHAnsi"/>
              </w:rPr>
              <w:t>Air Pressure</w:t>
            </w:r>
          </w:p>
        </w:tc>
        <w:tc>
          <w:tcPr>
            <w:tcW w:w="5435" w:type="dxa"/>
            <w:gridSpan w:val="2"/>
            <w:shd w:val="clear" w:color="auto" w:fill="auto"/>
          </w:tcPr>
          <w:p w14:paraId="487D9EED" w14:textId="77777777" w:rsidR="00BD7B11" w:rsidRPr="00F41C4D" w:rsidRDefault="00BD7B11" w:rsidP="003E33E9">
            <w:pPr>
              <w:spacing w:line="240" w:lineRule="auto"/>
              <w:rPr>
                <w:rFonts w:cstheme="minorHAnsi"/>
              </w:rPr>
            </w:pPr>
            <w:r w:rsidRPr="00F41C4D">
              <w:rPr>
                <w:rFonts w:cstheme="minorHAnsi"/>
              </w:rPr>
              <w:t xml:space="preserve">6 bar pressure </w:t>
            </w:r>
            <w:r>
              <w:rPr>
                <w:rFonts w:cstheme="minorHAnsi"/>
              </w:rPr>
              <w:t>10</w:t>
            </w:r>
            <w:r w:rsidRPr="00F41C4D">
              <w:rPr>
                <w:rFonts w:cstheme="minorHAnsi"/>
              </w:rPr>
              <w:t xml:space="preserve"> CFM</w:t>
            </w:r>
          </w:p>
        </w:tc>
      </w:tr>
    </w:tbl>
    <w:p w14:paraId="30736C71" w14:textId="77777777" w:rsidR="006748F1" w:rsidRDefault="006748F1" w:rsidP="00D8781B">
      <w:pPr>
        <w:spacing w:line="240" w:lineRule="auto"/>
      </w:pPr>
    </w:p>
    <w:p w14:paraId="5713FF32" w14:textId="77777777" w:rsidR="006748F1" w:rsidRDefault="006748F1" w:rsidP="00D8781B">
      <w:pPr>
        <w:spacing w:line="240" w:lineRule="auto"/>
      </w:pPr>
    </w:p>
    <w:tbl>
      <w:tblPr>
        <w:tblW w:w="13051"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gridCol w:w="1891"/>
      </w:tblGrid>
      <w:tr w:rsidR="00814B57" w14:paraId="595D4833" w14:textId="77777777" w:rsidTr="00814B57">
        <w:trPr>
          <w:gridAfter w:val="1"/>
          <w:wAfter w:w="1891" w:type="dxa"/>
          <w:trHeight w:val="639"/>
        </w:trPr>
        <w:tc>
          <w:tcPr>
            <w:tcW w:w="11160" w:type="dxa"/>
            <w:gridSpan w:val="5"/>
          </w:tcPr>
          <w:p w14:paraId="3531FA54" w14:textId="77777777" w:rsidR="00814B57" w:rsidRDefault="00814B57" w:rsidP="003972ED">
            <w:pPr>
              <w:pStyle w:val="TableParagraph"/>
              <w:spacing w:before="41"/>
              <w:ind w:left="3141" w:right="3117"/>
              <w:jc w:val="center"/>
              <w:rPr>
                <w:rFonts w:ascii="Arial"/>
                <w:b/>
                <w:sz w:val="48"/>
              </w:rPr>
            </w:pPr>
            <w:r>
              <w:rPr>
                <w:rFonts w:ascii="Arial"/>
                <w:b/>
                <w:color w:val="001F5F"/>
                <w:sz w:val="48"/>
              </w:rPr>
              <w:t>PriceBreakup</w:t>
            </w:r>
          </w:p>
        </w:tc>
      </w:tr>
      <w:tr w:rsidR="00814B57" w14:paraId="2971FF2E" w14:textId="77777777" w:rsidTr="00814B57">
        <w:trPr>
          <w:gridAfter w:val="1"/>
          <w:wAfter w:w="1891" w:type="dxa"/>
          <w:trHeight w:val="484"/>
        </w:trPr>
        <w:tc>
          <w:tcPr>
            <w:tcW w:w="630" w:type="dxa"/>
          </w:tcPr>
          <w:p w14:paraId="6AA7A4A4" w14:textId="77777777" w:rsidR="00814B57" w:rsidRDefault="00814B57" w:rsidP="003972ED">
            <w:pPr>
              <w:pStyle w:val="TableParagraph"/>
              <w:spacing w:line="227" w:lineRule="exact"/>
              <w:ind w:left="16"/>
              <w:rPr>
                <w:rFonts w:ascii="Arial"/>
                <w:b/>
                <w:sz w:val="20"/>
              </w:rPr>
            </w:pPr>
            <w:r>
              <w:rPr>
                <w:rFonts w:ascii="Arial"/>
                <w:b/>
                <w:sz w:val="20"/>
              </w:rPr>
              <w:t>S.N.</w:t>
            </w:r>
          </w:p>
        </w:tc>
        <w:tc>
          <w:tcPr>
            <w:tcW w:w="6300" w:type="dxa"/>
          </w:tcPr>
          <w:p w14:paraId="3C6418CC" w14:textId="77777777" w:rsidR="00814B57" w:rsidRDefault="00814B57" w:rsidP="003972ED">
            <w:pPr>
              <w:pStyle w:val="TableParagraph"/>
              <w:spacing w:before="90"/>
              <w:ind w:left="1489"/>
              <w:rPr>
                <w:rFonts w:ascii="Arial"/>
                <w:b/>
                <w:sz w:val="20"/>
              </w:rPr>
            </w:pPr>
            <w:r>
              <w:rPr>
                <w:rFonts w:ascii="Arial"/>
                <w:b/>
                <w:sz w:val="20"/>
              </w:rPr>
              <w:t>PARTICULERS</w:t>
            </w:r>
          </w:p>
        </w:tc>
        <w:tc>
          <w:tcPr>
            <w:tcW w:w="1170" w:type="dxa"/>
          </w:tcPr>
          <w:p w14:paraId="67180F31" w14:textId="77777777" w:rsidR="00814B57" w:rsidRDefault="00814B57" w:rsidP="003972ED">
            <w:pPr>
              <w:pStyle w:val="TableParagraph"/>
              <w:spacing w:before="90"/>
              <w:ind w:left="102"/>
              <w:jc w:val="center"/>
              <w:rPr>
                <w:rFonts w:ascii="Arial"/>
                <w:b/>
                <w:sz w:val="20"/>
              </w:rPr>
            </w:pPr>
            <w:r>
              <w:rPr>
                <w:rFonts w:ascii="Arial"/>
                <w:b/>
                <w:sz w:val="20"/>
              </w:rPr>
              <w:t>CAPACITY</w:t>
            </w:r>
          </w:p>
        </w:tc>
        <w:tc>
          <w:tcPr>
            <w:tcW w:w="963" w:type="dxa"/>
          </w:tcPr>
          <w:p w14:paraId="210BB6C6" w14:textId="77777777" w:rsidR="00814B57" w:rsidRDefault="00814B57" w:rsidP="003972ED">
            <w:pPr>
              <w:pStyle w:val="TableParagraph"/>
              <w:spacing w:before="90"/>
              <w:ind w:left="333" w:right="63"/>
              <w:rPr>
                <w:rFonts w:ascii="Arial"/>
                <w:b/>
                <w:sz w:val="20"/>
              </w:rPr>
            </w:pPr>
            <w:r>
              <w:rPr>
                <w:rFonts w:ascii="Arial"/>
                <w:b/>
                <w:sz w:val="20"/>
              </w:rPr>
              <w:t>QTY</w:t>
            </w:r>
          </w:p>
        </w:tc>
        <w:tc>
          <w:tcPr>
            <w:tcW w:w="2097" w:type="dxa"/>
          </w:tcPr>
          <w:p w14:paraId="596F99F4" w14:textId="77777777" w:rsidR="00814B57" w:rsidRDefault="00814B57" w:rsidP="003972ED">
            <w:pPr>
              <w:pStyle w:val="TableParagraph"/>
              <w:spacing w:before="170"/>
              <w:ind w:right="182"/>
              <w:jc w:val="right"/>
              <w:rPr>
                <w:rFonts w:ascii="Arial"/>
                <w:b/>
                <w:sz w:val="20"/>
              </w:rPr>
            </w:pPr>
            <w:r>
              <w:rPr>
                <w:rFonts w:ascii="Arial"/>
                <w:b/>
                <w:sz w:val="20"/>
              </w:rPr>
              <w:t>AMOUNTRS.</w:t>
            </w:r>
          </w:p>
        </w:tc>
      </w:tr>
      <w:tr w:rsidR="00814B57" w14:paraId="2A1FCA96" w14:textId="77777777" w:rsidTr="00814B57">
        <w:trPr>
          <w:gridAfter w:val="1"/>
          <w:wAfter w:w="1891" w:type="dxa"/>
          <w:trHeight w:val="682"/>
        </w:trPr>
        <w:tc>
          <w:tcPr>
            <w:tcW w:w="630" w:type="dxa"/>
          </w:tcPr>
          <w:p w14:paraId="155763E0" w14:textId="77777777" w:rsidR="00814B57" w:rsidRDefault="00814B57" w:rsidP="00814B57">
            <w:pPr>
              <w:pStyle w:val="TableParagraph"/>
              <w:spacing w:line="320" w:lineRule="exact"/>
              <w:ind w:left="13"/>
              <w:rPr>
                <w:sz w:val="28"/>
              </w:rPr>
            </w:pPr>
            <w:r>
              <w:rPr>
                <w:sz w:val="28"/>
              </w:rPr>
              <w:t>1</w:t>
            </w:r>
          </w:p>
        </w:tc>
        <w:tc>
          <w:tcPr>
            <w:tcW w:w="6300" w:type="dxa"/>
          </w:tcPr>
          <w:p w14:paraId="549F4BE2" w14:textId="57D4A706" w:rsidR="00814B57" w:rsidRPr="009968C5" w:rsidRDefault="00814B57" w:rsidP="00814B57">
            <w:pPr>
              <w:rPr>
                <w:rFonts w:ascii="Arial" w:hAnsi="Arial" w:cs="Arial"/>
                <w:sz w:val="24"/>
                <w:szCs w:val="24"/>
              </w:rPr>
            </w:pPr>
            <w:r w:rsidRPr="009968C5">
              <w:rPr>
                <w:rFonts w:ascii="Arial" w:hAnsi="Arial" w:cs="Arial"/>
                <w:sz w:val="24"/>
                <w:szCs w:val="24"/>
              </w:rPr>
              <w:t>Automatic 4 h</w:t>
            </w:r>
            <w:r w:rsidR="00BD7B11">
              <w:rPr>
                <w:rFonts w:ascii="Arial" w:hAnsi="Arial" w:cs="Arial"/>
                <w:sz w:val="24"/>
                <w:szCs w:val="24"/>
              </w:rPr>
              <w:t>ead</w:t>
            </w:r>
            <w:r w:rsidR="000612FE">
              <w:rPr>
                <w:rFonts w:ascii="Arial" w:hAnsi="Arial" w:cs="Arial"/>
                <w:sz w:val="24"/>
                <w:szCs w:val="24"/>
              </w:rPr>
              <w:t xml:space="preserve"> servo</w:t>
            </w:r>
            <w:r w:rsidR="00BD7B11">
              <w:rPr>
                <w:rFonts w:ascii="Arial" w:hAnsi="Arial" w:cs="Arial"/>
                <w:sz w:val="24"/>
                <w:szCs w:val="24"/>
              </w:rPr>
              <w:t xml:space="preserve"> filling machine </w:t>
            </w:r>
            <w:r w:rsidR="00B3010E">
              <w:rPr>
                <w:rFonts w:ascii="Arial" w:hAnsi="Arial" w:cs="Arial"/>
                <w:sz w:val="24"/>
                <w:szCs w:val="24"/>
              </w:rPr>
              <w:t>30</w:t>
            </w:r>
            <w:r w:rsidR="007D2046">
              <w:rPr>
                <w:rFonts w:ascii="Arial" w:hAnsi="Arial" w:cs="Arial"/>
                <w:sz w:val="24"/>
                <w:szCs w:val="24"/>
              </w:rPr>
              <w:t xml:space="preserve"> ML TO 200 ML</w:t>
            </w:r>
          </w:p>
        </w:tc>
        <w:tc>
          <w:tcPr>
            <w:tcW w:w="1170" w:type="dxa"/>
          </w:tcPr>
          <w:p w14:paraId="7E2F1030" w14:textId="77777777" w:rsidR="00814B57" w:rsidRDefault="00814B57" w:rsidP="00814B57">
            <w:pPr>
              <w:jc w:val="center"/>
            </w:pPr>
          </w:p>
        </w:tc>
        <w:tc>
          <w:tcPr>
            <w:tcW w:w="963" w:type="dxa"/>
          </w:tcPr>
          <w:p w14:paraId="6E8D01A3" w14:textId="77777777" w:rsidR="00814B57" w:rsidRDefault="00814B57" w:rsidP="00814B57">
            <w:pPr>
              <w:pStyle w:val="TableParagraph"/>
              <w:spacing w:line="229" w:lineRule="exact"/>
              <w:ind w:left="31"/>
              <w:jc w:val="center"/>
              <w:rPr>
                <w:sz w:val="20"/>
              </w:rPr>
            </w:pPr>
            <w:r>
              <w:rPr>
                <w:sz w:val="20"/>
              </w:rPr>
              <w:t>1</w:t>
            </w:r>
          </w:p>
        </w:tc>
        <w:tc>
          <w:tcPr>
            <w:tcW w:w="2097" w:type="dxa"/>
          </w:tcPr>
          <w:p w14:paraId="3284C253" w14:textId="43CDC7D4" w:rsidR="00814B57" w:rsidRPr="009968C5" w:rsidRDefault="00AC47A2" w:rsidP="00814B57">
            <w:pPr>
              <w:jc w:val="right"/>
              <w:rPr>
                <w:rFonts w:ascii="Arial" w:hAnsi="Arial" w:cs="Arial"/>
                <w:sz w:val="24"/>
                <w:szCs w:val="24"/>
              </w:rPr>
            </w:pPr>
            <w:r>
              <w:rPr>
                <w:rFonts w:ascii="Arial" w:hAnsi="Arial" w:cs="Arial"/>
                <w:sz w:val="24"/>
                <w:szCs w:val="24"/>
              </w:rPr>
              <w:t>5</w:t>
            </w:r>
            <w:r w:rsidR="00BD7B11">
              <w:rPr>
                <w:rFonts w:ascii="Arial" w:hAnsi="Arial" w:cs="Arial"/>
                <w:sz w:val="24"/>
                <w:szCs w:val="24"/>
              </w:rPr>
              <w:t>,</w:t>
            </w:r>
            <w:r w:rsidR="00B3010E">
              <w:rPr>
                <w:rFonts w:ascii="Arial" w:hAnsi="Arial" w:cs="Arial"/>
                <w:sz w:val="24"/>
                <w:szCs w:val="24"/>
              </w:rPr>
              <w:t>50</w:t>
            </w:r>
            <w:r w:rsidR="00814B57">
              <w:rPr>
                <w:rFonts w:ascii="Arial" w:hAnsi="Arial" w:cs="Arial"/>
                <w:sz w:val="24"/>
                <w:szCs w:val="24"/>
              </w:rPr>
              <w:t>,000/-</w:t>
            </w:r>
          </w:p>
        </w:tc>
      </w:tr>
      <w:tr w:rsidR="00B3010E" w14:paraId="51C06312" w14:textId="77777777" w:rsidTr="00814B57">
        <w:trPr>
          <w:gridAfter w:val="1"/>
          <w:wAfter w:w="1891" w:type="dxa"/>
          <w:trHeight w:val="682"/>
        </w:trPr>
        <w:tc>
          <w:tcPr>
            <w:tcW w:w="630" w:type="dxa"/>
          </w:tcPr>
          <w:p w14:paraId="0F309BCD" w14:textId="531B8404" w:rsidR="00B3010E" w:rsidRDefault="00B3010E" w:rsidP="00814B57">
            <w:pPr>
              <w:pStyle w:val="TableParagraph"/>
              <w:spacing w:line="320" w:lineRule="exact"/>
              <w:ind w:left="13"/>
              <w:rPr>
                <w:sz w:val="28"/>
              </w:rPr>
            </w:pPr>
            <w:r>
              <w:rPr>
                <w:sz w:val="28"/>
              </w:rPr>
              <w:t xml:space="preserve">2 </w:t>
            </w:r>
          </w:p>
        </w:tc>
        <w:tc>
          <w:tcPr>
            <w:tcW w:w="6300" w:type="dxa"/>
          </w:tcPr>
          <w:p w14:paraId="56D5BFD1" w14:textId="7051811D" w:rsidR="00B3010E" w:rsidRPr="009968C5" w:rsidRDefault="00B3010E" w:rsidP="00814B57">
            <w:pPr>
              <w:rPr>
                <w:rFonts w:ascii="Arial" w:hAnsi="Arial" w:cs="Arial"/>
                <w:sz w:val="24"/>
                <w:szCs w:val="24"/>
              </w:rPr>
            </w:pPr>
            <w:r>
              <w:rPr>
                <w:rFonts w:ascii="Arial" w:hAnsi="Arial" w:cs="Arial"/>
                <w:sz w:val="24"/>
                <w:szCs w:val="24"/>
              </w:rPr>
              <w:t>Enclosed acrylic body</w:t>
            </w:r>
            <w:r w:rsidR="00C53C83">
              <w:rPr>
                <w:rFonts w:ascii="Arial" w:hAnsi="Arial" w:cs="Arial"/>
                <w:sz w:val="24"/>
                <w:szCs w:val="24"/>
              </w:rPr>
              <w:t xml:space="preserve"> (8mm)</w:t>
            </w:r>
          </w:p>
        </w:tc>
        <w:tc>
          <w:tcPr>
            <w:tcW w:w="1170" w:type="dxa"/>
          </w:tcPr>
          <w:p w14:paraId="612CA58B" w14:textId="77777777" w:rsidR="00B3010E" w:rsidRDefault="00B3010E" w:rsidP="00814B57">
            <w:pPr>
              <w:jc w:val="center"/>
            </w:pPr>
          </w:p>
        </w:tc>
        <w:tc>
          <w:tcPr>
            <w:tcW w:w="963" w:type="dxa"/>
          </w:tcPr>
          <w:p w14:paraId="35DCA9EB" w14:textId="77777777" w:rsidR="00B3010E" w:rsidRDefault="00B3010E" w:rsidP="00814B57">
            <w:pPr>
              <w:pStyle w:val="TableParagraph"/>
              <w:spacing w:line="229" w:lineRule="exact"/>
              <w:ind w:left="31"/>
              <w:jc w:val="center"/>
              <w:rPr>
                <w:sz w:val="20"/>
              </w:rPr>
            </w:pPr>
            <w:r>
              <w:rPr>
                <w:sz w:val="20"/>
              </w:rPr>
              <w:t>1</w:t>
            </w:r>
          </w:p>
          <w:p w14:paraId="08D79F90" w14:textId="17370C39" w:rsidR="00B3010E" w:rsidRPr="00B3010E" w:rsidRDefault="00B3010E" w:rsidP="00B3010E"/>
        </w:tc>
        <w:tc>
          <w:tcPr>
            <w:tcW w:w="2097" w:type="dxa"/>
          </w:tcPr>
          <w:p w14:paraId="53111786" w14:textId="7FD1286E" w:rsidR="00B3010E" w:rsidRDefault="00B3010E" w:rsidP="00814B57">
            <w:pPr>
              <w:jc w:val="right"/>
              <w:rPr>
                <w:rFonts w:ascii="Arial" w:hAnsi="Arial" w:cs="Arial"/>
                <w:sz w:val="24"/>
                <w:szCs w:val="24"/>
              </w:rPr>
            </w:pPr>
            <w:r>
              <w:rPr>
                <w:rFonts w:ascii="Arial" w:hAnsi="Arial" w:cs="Arial"/>
                <w:sz w:val="24"/>
                <w:szCs w:val="24"/>
              </w:rPr>
              <w:t>45,000/-</w:t>
            </w:r>
          </w:p>
        </w:tc>
      </w:tr>
      <w:tr w:rsidR="00814B57" w14:paraId="25488BCF" w14:textId="77777777" w:rsidTr="00814B57">
        <w:trPr>
          <w:trHeight w:val="377"/>
        </w:trPr>
        <w:tc>
          <w:tcPr>
            <w:tcW w:w="630" w:type="dxa"/>
            <w:vMerge w:val="restart"/>
          </w:tcPr>
          <w:p w14:paraId="68DCBA53" w14:textId="1658FBBB" w:rsidR="00814B57" w:rsidRDefault="00814B57" w:rsidP="00814B57">
            <w:pPr>
              <w:pStyle w:val="TableParagraph"/>
              <w:rPr>
                <w:rFonts w:ascii="Times New Roman"/>
              </w:rPr>
            </w:pPr>
          </w:p>
        </w:tc>
        <w:tc>
          <w:tcPr>
            <w:tcW w:w="6300" w:type="dxa"/>
            <w:vMerge w:val="restart"/>
          </w:tcPr>
          <w:p w14:paraId="76E4DE63" w14:textId="77777777" w:rsidR="00814B57" w:rsidRPr="00814B57" w:rsidRDefault="00814B57" w:rsidP="00814B57">
            <w:pPr>
              <w:pStyle w:val="TableParagraph"/>
              <w:spacing w:line="177" w:lineRule="exact"/>
              <w:ind w:left="15"/>
              <w:rPr>
                <w:rFonts w:ascii="Arial"/>
                <w:b/>
                <w:sz w:val="18"/>
              </w:rPr>
            </w:pPr>
            <w:r w:rsidRPr="00814B57">
              <w:rPr>
                <w:rFonts w:ascii="Arial"/>
                <w:b/>
                <w:color w:val="C00000"/>
                <w:sz w:val="18"/>
              </w:rPr>
              <w:t>BANKDETAIL:</w:t>
            </w:r>
          </w:p>
          <w:p w14:paraId="45346CCF" w14:textId="77777777" w:rsidR="00814B57" w:rsidRPr="00814B57" w:rsidRDefault="00814B57" w:rsidP="00814B57">
            <w:pPr>
              <w:pStyle w:val="TableParagraph"/>
              <w:spacing w:before="1"/>
              <w:ind w:left="15" w:right="1280"/>
              <w:rPr>
                <w:rFonts w:ascii="Arial"/>
                <w:b/>
                <w:sz w:val="18"/>
              </w:rPr>
            </w:pPr>
            <w:r w:rsidRPr="00814B57">
              <w:rPr>
                <w:rFonts w:ascii="Arial"/>
                <w:b/>
                <w:sz w:val="18"/>
              </w:rPr>
              <w:t>Accountname :- TORQ PACKAGING SOLUTION</w:t>
            </w:r>
          </w:p>
          <w:p w14:paraId="073F09F5" w14:textId="77777777" w:rsidR="00814B57" w:rsidRPr="00814B57" w:rsidRDefault="00814B57" w:rsidP="00814B57">
            <w:pPr>
              <w:pStyle w:val="TableParagraph"/>
              <w:spacing w:before="1"/>
              <w:ind w:left="15" w:right="1280"/>
              <w:rPr>
                <w:rFonts w:ascii="Arial"/>
                <w:b/>
                <w:sz w:val="18"/>
              </w:rPr>
            </w:pPr>
            <w:r w:rsidRPr="00814B57">
              <w:rPr>
                <w:rFonts w:ascii="Arial"/>
                <w:b/>
                <w:sz w:val="18"/>
              </w:rPr>
              <w:t>Accountnumber:- 8000032128</w:t>
            </w:r>
          </w:p>
          <w:p w14:paraId="186DBDCB" w14:textId="77777777" w:rsidR="00814B57" w:rsidRPr="00814B57" w:rsidRDefault="00814B57" w:rsidP="00814B57">
            <w:pPr>
              <w:pStyle w:val="TableParagraph"/>
              <w:spacing w:line="183" w:lineRule="exact"/>
              <w:ind w:left="15"/>
              <w:rPr>
                <w:rFonts w:ascii="Arial"/>
                <w:b/>
                <w:sz w:val="18"/>
              </w:rPr>
            </w:pPr>
            <w:r w:rsidRPr="00814B57">
              <w:rPr>
                <w:rFonts w:ascii="Arial"/>
                <w:b/>
                <w:sz w:val="18"/>
              </w:rPr>
              <w:t>Bankname:- KOTAKMAHINDRABANKLTD</w:t>
            </w:r>
          </w:p>
          <w:p w14:paraId="4516DAA7" w14:textId="77777777" w:rsidR="00814B57" w:rsidRPr="00814B57" w:rsidRDefault="00814B57" w:rsidP="00814B57">
            <w:pPr>
              <w:pStyle w:val="TableParagraph"/>
              <w:ind w:left="15" w:right="2788"/>
              <w:rPr>
                <w:rFonts w:ascii="Arial"/>
                <w:b/>
                <w:sz w:val="18"/>
              </w:rPr>
            </w:pPr>
            <w:r w:rsidRPr="00814B57">
              <w:rPr>
                <w:rFonts w:ascii="Arial"/>
                <w:b/>
                <w:sz w:val="18"/>
              </w:rPr>
              <w:t>Branch :- KATHWADA</w:t>
            </w:r>
          </w:p>
          <w:p w14:paraId="18CF2491" w14:textId="77777777" w:rsidR="00814B57" w:rsidRPr="00814B57" w:rsidRDefault="00814B57" w:rsidP="00814B57">
            <w:pPr>
              <w:pStyle w:val="TableParagraph"/>
              <w:ind w:left="15" w:right="2788"/>
              <w:rPr>
                <w:rFonts w:ascii="Arial"/>
                <w:b/>
                <w:sz w:val="18"/>
              </w:rPr>
            </w:pPr>
            <w:r w:rsidRPr="00814B57">
              <w:rPr>
                <w:rFonts w:ascii="Arial"/>
                <w:b/>
                <w:sz w:val="18"/>
              </w:rPr>
              <w:t>IFSC:-KKBK0002606</w:t>
            </w:r>
          </w:p>
          <w:p w14:paraId="5DBA97BB" w14:textId="77777777" w:rsidR="00814B57" w:rsidRDefault="00814B57" w:rsidP="00814B57">
            <w:pPr>
              <w:pStyle w:val="TableParagraph"/>
              <w:spacing w:before="4"/>
              <w:ind w:left="15"/>
              <w:rPr>
                <w:rFonts w:ascii="Times New Roman"/>
                <w:b/>
                <w:sz w:val="20"/>
              </w:rPr>
            </w:pPr>
            <w:r w:rsidRPr="00814B57">
              <w:rPr>
                <w:rFonts w:ascii="Arial"/>
                <w:b/>
                <w:sz w:val="18"/>
              </w:rPr>
              <w:t>COMPANYGSTIN:</w:t>
            </w:r>
            <w:r w:rsidRPr="00814B57">
              <w:rPr>
                <w:rFonts w:ascii="Times New Roman"/>
                <w:b/>
              </w:rPr>
              <w:t>24ARDPD2565K1ZX</w:t>
            </w:r>
          </w:p>
        </w:tc>
        <w:tc>
          <w:tcPr>
            <w:tcW w:w="2133" w:type="dxa"/>
            <w:gridSpan w:val="2"/>
          </w:tcPr>
          <w:p w14:paraId="5A5BBE98" w14:textId="141872D0" w:rsidR="00814B57" w:rsidRDefault="00814B57" w:rsidP="00814B57">
            <w:pPr>
              <w:pStyle w:val="TableParagraph"/>
              <w:spacing w:before="27"/>
              <w:ind w:left="953"/>
              <w:rPr>
                <w:rFonts w:ascii="Arial"/>
                <w:b/>
                <w:sz w:val="28"/>
              </w:rPr>
            </w:pPr>
            <w:r>
              <w:rPr>
                <w:rFonts w:ascii="Arial"/>
                <w:b/>
                <w:sz w:val="28"/>
              </w:rPr>
              <w:t>TOTAL</w:t>
            </w:r>
          </w:p>
        </w:tc>
        <w:tc>
          <w:tcPr>
            <w:tcW w:w="2097" w:type="dxa"/>
          </w:tcPr>
          <w:p w14:paraId="0CABA902" w14:textId="2AD69A68" w:rsidR="00814B57" w:rsidRPr="00D04EC8" w:rsidRDefault="00B3010E" w:rsidP="00B3010E">
            <w:pPr>
              <w:pStyle w:val="TableParagraph"/>
              <w:spacing w:line="358" w:lineRule="exact"/>
              <w:jc w:val="right"/>
              <w:rPr>
                <w:rFonts w:ascii="Cambria" w:hAnsi="Cambria"/>
                <w:b/>
                <w:sz w:val="28"/>
                <w:szCs w:val="28"/>
              </w:rPr>
            </w:pPr>
            <w:r>
              <w:rPr>
                <w:rFonts w:ascii="Cambria" w:hAnsi="Cambria"/>
                <w:b/>
                <w:sz w:val="28"/>
                <w:szCs w:val="28"/>
              </w:rPr>
              <w:t>5,95,000</w:t>
            </w:r>
            <w:r w:rsidR="00814B57" w:rsidRPr="00D04EC8">
              <w:rPr>
                <w:rFonts w:ascii="Cambria" w:hAnsi="Cambria"/>
                <w:b/>
                <w:sz w:val="28"/>
                <w:szCs w:val="28"/>
              </w:rPr>
              <w:t>/-</w:t>
            </w:r>
          </w:p>
        </w:tc>
        <w:tc>
          <w:tcPr>
            <w:tcW w:w="1891" w:type="dxa"/>
          </w:tcPr>
          <w:p w14:paraId="307F78C3" w14:textId="77777777" w:rsidR="00814B57" w:rsidRPr="006748F1" w:rsidRDefault="00814B57" w:rsidP="00814B57">
            <w:pPr>
              <w:ind w:left="16"/>
              <w:jc w:val="right"/>
              <w:rPr>
                <w:rFonts w:ascii="Arial" w:eastAsia="Cambria" w:hAnsi="Arial" w:cs="Arial"/>
                <w:sz w:val="24"/>
                <w:szCs w:val="24"/>
              </w:rPr>
            </w:pPr>
            <w:r>
              <w:rPr>
                <w:rFonts w:ascii="Arial" w:eastAsia="Cambria" w:hAnsi="Arial" w:cs="Arial"/>
                <w:sz w:val="24"/>
                <w:szCs w:val="24"/>
              </w:rPr>
              <w:t>7,30,000/-</w:t>
            </w:r>
          </w:p>
        </w:tc>
      </w:tr>
      <w:tr w:rsidR="00814B57" w14:paraId="58F07C87" w14:textId="77777777" w:rsidTr="00814B57">
        <w:trPr>
          <w:gridAfter w:val="1"/>
          <w:wAfter w:w="1891" w:type="dxa"/>
          <w:trHeight w:val="325"/>
        </w:trPr>
        <w:tc>
          <w:tcPr>
            <w:tcW w:w="630" w:type="dxa"/>
            <w:vMerge/>
            <w:tcBorders>
              <w:top w:val="nil"/>
            </w:tcBorders>
          </w:tcPr>
          <w:p w14:paraId="6B285C2A" w14:textId="77777777" w:rsidR="00814B57" w:rsidRDefault="00814B57" w:rsidP="00814B57">
            <w:pPr>
              <w:rPr>
                <w:sz w:val="2"/>
                <w:szCs w:val="2"/>
              </w:rPr>
            </w:pPr>
          </w:p>
        </w:tc>
        <w:tc>
          <w:tcPr>
            <w:tcW w:w="6300" w:type="dxa"/>
            <w:vMerge/>
            <w:tcBorders>
              <w:top w:val="nil"/>
            </w:tcBorders>
          </w:tcPr>
          <w:p w14:paraId="06649A8B" w14:textId="77777777" w:rsidR="00814B57" w:rsidRDefault="00814B57" w:rsidP="00814B57">
            <w:pPr>
              <w:rPr>
                <w:sz w:val="2"/>
                <w:szCs w:val="2"/>
              </w:rPr>
            </w:pPr>
          </w:p>
        </w:tc>
        <w:tc>
          <w:tcPr>
            <w:tcW w:w="2133" w:type="dxa"/>
            <w:gridSpan w:val="2"/>
          </w:tcPr>
          <w:p w14:paraId="5C896D88" w14:textId="77777777" w:rsidR="00814B57" w:rsidRDefault="00814B57" w:rsidP="00814B57">
            <w:pPr>
              <w:pStyle w:val="TableParagraph"/>
              <w:spacing w:line="292" w:lineRule="exact"/>
              <w:ind w:left="195"/>
              <w:rPr>
                <w:sz w:val="26"/>
              </w:rPr>
            </w:pPr>
            <w:r>
              <w:rPr>
                <w:sz w:val="26"/>
              </w:rPr>
              <w:t>CGST@9%</w:t>
            </w:r>
          </w:p>
        </w:tc>
        <w:tc>
          <w:tcPr>
            <w:tcW w:w="2097" w:type="dxa"/>
          </w:tcPr>
          <w:p w14:paraId="1F3BEC99" w14:textId="60963763" w:rsidR="00814B57" w:rsidRPr="00D04EC8" w:rsidRDefault="00B3010E" w:rsidP="00B3010E">
            <w:pPr>
              <w:pStyle w:val="TableParagraph"/>
              <w:spacing w:line="305" w:lineRule="exact"/>
              <w:ind w:left="388"/>
              <w:jc w:val="right"/>
              <w:rPr>
                <w:rFonts w:ascii="Cambria" w:hAnsi="Cambria"/>
                <w:sz w:val="28"/>
                <w:szCs w:val="28"/>
              </w:rPr>
            </w:pPr>
            <w:r>
              <w:rPr>
                <w:rFonts w:ascii="Cambria" w:hAnsi="Cambria"/>
                <w:sz w:val="28"/>
                <w:szCs w:val="28"/>
              </w:rPr>
              <w:t>53,550</w:t>
            </w:r>
            <w:r>
              <w:rPr>
                <w:rFonts w:ascii="Cambria" w:hAnsi="Cambria"/>
                <w:sz w:val="28"/>
                <w:szCs w:val="28"/>
              </w:rPr>
              <w:t>/-</w:t>
            </w:r>
          </w:p>
        </w:tc>
      </w:tr>
      <w:tr w:rsidR="00814B57" w14:paraId="0F30E49A" w14:textId="77777777" w:rsidTr="00814B57">
        <w:trPr>
          <w:gridAfter w:val="1"/>
          <w:wAfter w:w="1891" w:type="dxa"/>
          <w:trHeight w:val="330"/>
        </w:trPr>
        <w:tc>
          <w:tcPr>
            <w:tcW w:w="630" w:type="dxa"/>
            <w:vMerge/>
            <w:tcBorders>
              <w:top w:val="nil"/>
            </w:tcBorders>
          </w:tcPr>
          <w:p w14:paraId="1CE623CF" w14:textId="77777777" w:rsidR="00814B57" w:rsidRDefault="00814B57" w:rsidP="00814B57">
            <w:pPr>
              <w:rPr>
                <w:sz w:val="2"/>
                <w:szCs w:val="2"/>
              </w:rPr>
            </w:pPr>
          </w:p>
        </w:tc>
        <w:tc>
          <w:tcPr>
            <w:tcW w:w="6300" w:type="dxa"/>
            <w:vMerge/>
            <w:tcBorders>
              <w:top w:val="nil"/>
            </w:tcBorders>
          </w:tcPr>
          <w:p w14:paraId="43F86ABB" w14:textId="77777777" w:rsidR="00814B57" w:rsidRDefault="00814B57" w:rsidP="00814B57">
            <w:pPr>
              <w:rPr>
                <w:sz w:val="2"/>
                <w:szCs w:val="2"/>
              </w:rPr>
            </w:pPr>
          </w:p>
        </w:tc>
        <w:tc>
          <w:tcPr>
            <w:tcW w:w="2133" w:type="dxa"/>
            <w:gridSpan w:val="2"/>
          </w:tcPr>
          <w:p w14:paraId="2C235A0E" w14:textId="77777777" w:rsidR="00814B57" w:rsidRDefault="00814B57" w:rsidP="00814B57">
            <w:pPr>
              <w:pStyle w:val="TableParagraph"/>
              <w:spacing w:before="2"/>
              <w:ind w:left="195"/>
              <w:rPr>
                <w:sz w:val="26"/>
              </w:rPr>
            </w:pPr>
            <w:r>
              <w:rPr>
                <w:sz w:val="26"/>
              </w:rPr>
              <w:t>SGST@9%</w:t>
            </w:r>
          </w:p>
        </w:tc>
        <w:tc>
          <w:tcPr>
            <w:tcW w:w="2097" w:type="dxa"/>
          </w:tcPr>
          <w:p w14:paraId="6342A7EC" w14:textId="5DFB6BFA" w:rsidR="00814B57" w:rsidRPr="00D04EC8" w:rsidRDefault="00B3010E" w:rsidP="00B3010E">
            <w:pPr>
              <w:pStyle w:val="TableParagraph"/>
              <w:spacing w:line="310" w:lineRule="exact"/>
              <w:ind w:left="388"/>
              <w:jc w:val="right"/>
              <w:rPr>
                <w:rFonts w:ascii="Cambria" w:hAnsi="Cambria"/>
                <w:sz w:val="28"/>
                <w:szCs w:val="28"/>
              </w:rPr>
            </w:pPr>
            <w:r>
              <w:rPr>
                <w:rFonts w:ascii="Cambria" w:hAnsi="Cambria"/>
                <w:sz w:val="28"/>
                <w:szCs w:val="28"/>
              </w:rPr>
              <w:t>53,550</w:t>
            </w:r>
            <w:r>
              <w:rPr>
                <w:rFonts w:ascii="Cambria" w:hAnsi="Cambria"/>
                <w:sz w:val="28"/>
                <w:szCs w:val="28"/>
              </w:rPr>
              <w:t>/-</w:t>
            </w:r>
          </w:p>
        </w:tc>
      </w:tr>
      <w:tr w:rsidR="00814B57" w14:paraId="49B4B991" w14:textId="77777777" w:rsidTr="00814B57">
        <w:trPr>
          <w:gridAfter w:val="1"/>
          <w:wAfter w:w="1891" w:type="dxa"/>
          <w:trHeight w:val="387"/>
        </w:trPr>
        <w:tc>
          <w:tcPr>
            <w:tcW w:w="630" w:type="dxa"/>
            <w:vMerge/>
            <w:tcBorders>
              <w:top w:val="nil"/>
            </w:tcBorders>
          </w:tcPr>
          <w:p w14:paraId="61BE8F95" w14:textId="77777777" w:rsidR="00814B57" w:rsidRDefault="00814B57" w:rsidP="00814B57">
            <w:pPr>
              <w:rPr>
                <w:sz w:val="2"/>
                <w:szCs w:val="2"/>
              </w:rPr>
            </w:pPr>
          </w:p>
        </w:tc>
        <w:tc>
          <w:tcPr>
            <w:tcW w:w="6300" w:type="dxa"/>
            <w:vMerge/>
            <w:tcBorders>
              <w:top w:val="nil"/>
            </w:tcBorders>
          </w:tcPr>
          <w:p w14:paraId="66972456" w14:textId="77777777" w:rsidR="00814B57" w:rsidRDefault="00814B57" w:rsidP="00814B57">
            <w:pPr>
              <w:rPr>
                <w:sz w:val="2"/>
                <w:szCs w:val="2"/>
              </w:rPr>
            </w:pPr>
          </w:p>
        </w:tc>
        <w:tc>
          <w:tcPr>
            <w:tcW w:w="2133" w:type="dxa"/>
            <w:gridSpan w:val="2"/>
          </w:tcPr>
          <w:p w14:paraId="4F59F5F2" w14:textId="77777777" w:rsidR="00814B57" w:rsidRDefault="00814B57" w:rsidP="00814B57">
            <w:pPr>
              <w:pStyle w:val="TableParagraph"/>
              <w:spacing w:before="22"/>
              <w:ind w:left="195"/>
              <w:rPr>
                <w:sz w:val="26"/>
              </w:rPr>
            </w:pPr>
            <w:r>
              <w:rPr>
                <w:sz w:val="26"/>
              </w:rPr>
              <w:t>IGST@18%</w:t>
            </w:r>
          </w:p>
        </w:tc>
        <w:tc>
          <w:tcPr>
            <w:tcW w:w="2097" w:type="dxa"/>
          </w:tcPr>
          <w:p w14:paraId="493D24AC" w14:textId="05EE55C9" w:rsidR="00814B57" w:rsidRPr="00D04EC8" w:rsidRDefault="00814B57" w:rsidP="00567DD7">
            <w:pPr>
              <w:pStyle w:val="TableParagraph"/>
              <w:jc w:val="right"/>
              <w:rPr>
                <w:rFonts w:ascii="Cambria" w:hAnsi="Cambria"/>
                <w:sz w:val="28"/>
                <w:szCs w:val="28"/>
              </w:rPr>
            </w:pPr>
          </w:p>
        </w:tc>
      </w:tr>
      <w:tr w:rsidR="00814B57" w14:paraId="5EDC876A" w14:textId="77777777" w:rsidTr="00814B57">
        <w:trPr>
          <w:gridAfter w:val="1"/>
          <w:wAfter w:w="1891" w:type="dxa"/>
          <w:trHeight w:val="363"/>
        </w:trPr>
        <w:tc>
          <w:tcPr>
            <w:tcW w:w="9063" w:type="dxa"/>
            <w:gridSpan w:val="4"/>
          </w:tcPr>
          <w:p w14:paraId="353FDCC6" w14:textId="77777777" w:rsidR="00814B57" w:rsidRDefault="00814B57" w:rsidP="00814B57">
            <w:pPr>
              <w:pStyle w:val="TableParagraph"/>
              <w:spacing w:before="12"/>
              <w:ind w:left="2831" w:right="2707"/>
              <w:jc w:val="center"/>
              <w:rPr>
                <w:rFonts w:ascii="Arial"/>
                <w:b/>
                <w:sz w:val="28"/>
              </w:rPr>
            </w:pPr>
            <w:r>
              <w:rPr>
                <w:rFonts w:ascii="Arial"/>
                <w:b/>
                <w:sz w:val="28"/>
              </w:rPr>
              <w:t>TOTALAMOUNT</w:t>
            </w:r>
          </w:p>
        </w:tc>
        <w:tc>
          <w:tcPr>
            <w:tcW w:w="2097" w:type="dxa"/>
          </w:tcPr>
          <w:p w14:paraId="6E055D63" w14:textId="25ACD0AC" w:rsidR="00814B57" w:rsidRDefault="00B3010E" w:rsidP="00567DD7">
            <w:pPr>
              <w:pStyle w:val="TableParagraph"/>
              <w:spacing w:line="344" w:lineRule="exact"/>
              <w:jc w:val="right"/>
              <w:rPr>
                <w:rFonts w:ascii="Arial"/>
                <w:b/>
                <w:sz w:val="32"/>
              </w:rPr>
            </w:pPr>
            <w:r>
              <w:rPr>
                <w:rFonts w:ascii="Arial"/>
                <w:b/>
                <w:sz w:val="32"/>
              </w:rPr>
              <w:t>7,02,100</w:t>
            </w:r>
            <w:r w:rsidR="00814B57">
              <w:rPr>
                <w:rFonts w:ascii="Arial"/>
                <w:b/>
                <w:sz w:val="32"/>
              </w:rPr>
              <w:t>/-</w:t>
            </w:r>
          </w:p>
        </w:tc>
      </w:tr>
      <w:tr w:rsidR="00814B57" w14:paraId="4E23184B" w14:textId="77777777" w:rsidTr="00814B57">
        <w:trPr>
          <w:gridAfter w:val="1"/>
          <w:wAfter w:w="1891" w:type="dxa"/>
          <w:trHeight w:val="299"/>
        </w:trPr>
        <w:tc>
          <w:tcPr>
            <w:tcW w:w="6930" w:type="dxa"/>
            <w:gridSpan w:val="2"/>
          </w:tcPr>
          <w:p w14:paraId="4D43CF70" w14:textId="77777777" w:rsidR="00814B57" w:rsidRDefault="00814B57" w:rsidP="00814B57">
            <w:pPr>
              <w:pStyle w:val="TableParagraph"/>
              <w:spacing w:before="21"/>
              <w:ind w:left="129"/>
              <w:rPr>
                <w:rFonts w:ascii="Arial"/>
                <w:b/>
              </w:rPr>
            </w:pPr>
            <w:r>
              <w:rPr>
                <w:rFonts w:ascii="Arial"/>
                <w:b/>
                <w:u w:val="thick" w:color="272727"/>
              </w:rPr>
              <w:t>TERMS&amp;CONDITIONS</w:t>
            </w:r>
          </w:p>
        </w:tc>
        <w:tc>
          <w:tcPr>
            <w:tcW w:w="4230" w:type="dxa"/>
            <w:gridSpan w:val="3"/>
            <w:vMerge w:val="restart"/>
          </w:tcPr>
          <w:p w14:paraId="3D79E50A" w14:textId="77777777" w:rsidR="00814B57" w:rsidRDefault="00814B57" w:rsidP="00814B57">
            <w:pPr>
              <w:pStyle w:val="TableParagraph"/>
              <w:spacing w:line="321" w:lineRule="exact"/>
              <w:ind w:left="195"/>
              <w:rPr>
                <w:sz w:val="28"/>
              </w:rPr>
            </w:pPr>
            <w:r>
              <w:rPr>
                <w:sz w:val="28"/>
              </w:rPr>
              <w:t>For,TORQPackaging Solution</w:t>
            </w:r>
          </w:p>
          <w:p w14:paraId="085472F3" w14:textId="77777777" w:rsidR="00814B57" w:rsidRDefault="00814B57" w:rsidP="00814B57">
            <w:pPr>
              <w:pStyle w:val="TableParagraph"/>
              <w:spacing w:before="7"/>
              <w:rPr>
                <w:rFonts w:ascii="Arial"/>
                <w:b/>
                <w:sz w:val="23"/>
              </w:rPr>
            </w:pPr>
          </w:p>
          <w:p w14:paraId="2ACA7E3D" w14:textId="77777777" w:rsidR="00814B57" w:rsidRDefault="00814B57" w:rsidP="00814B57">
            <w:pPr>
              <w:pStyle w:val="TableParagraph"/>
              <w:ind w:left="1905"/>
              <w:rPr>
                <w:rFonts w:ascii="Arial"/>
                <w:sz w:val="20"/>
              </w:rPr>
            </w:pPr>
          </w:p>
          <w:p w14:paraId="3559B936" w14:textId="77777777" w:rsidR="00814B57" w:rsidRDefault="00814B57" w:rsidP="00814B57">
            <w:pPr>
              <w:pStyle w:val="TableParagraph"/>
              <w:rPr>
                <w:rFonts w:ascii="Arial"/>
                <w:b/>
                <w:sz w:val="20"/>
              </w:rPr>
            </w:pPr>
          </w:p>
        </w:tc>
      </w:tr>
      <w:tr w:rsidR="00814B57" w14:paraId="289DC58A" w14:textId="77777777" w:rsidTr="00814B57">
        <w:trPr>
          <w:gridAfter w:val="1"/>
          <w:wAfter w:w="1891" w:type="dxa"/>
          <w:trHeight w:val="1769"/>
        </w:trPr>
        <w:tc>
          <w:tcPr>
            <w:tcW w:w="6930" w:type="dxa"/>
            <w:gridSpan w:val="2"/>
          </w:tcPr>
          <w:p w14:paraId="3367E09F" w14:textId="77777777" w:rsidR="00814B57" w:rsidRDefault="00814B57" w:rsidP="00814B57">
            <w:pPr>
              <w:pStyle w:val="TableParagraph"/>
              <w:spacing w:before="5"/>
              <w:rPr>
                <w:rFonts w:ascii="Arial"/>
                <w:b/>
                <w:sz w:val="17"/>
              </w:rPr>
            </w:pPr>
          </w:p>
          <w:p w14:paraId="3320F267" w14:textId="71C0DB67" w:rsidR="00814B57" w:rsidRDefault="00814B57" w:rsidP="00814B57">
            <w:pPr>
              <w:pStyle w:val="TableParagraph"/>
              <w:numPr>
                <w:ilvl w:val="0"/>
                <w:numId w:val="17"/>
              </w:numPr>
              <w:tabs>
                <w:tab w:val="left" w:pos="733"/>
                <w:tab w:val="left" w:pos="734"/>
              </w:tabs>
              <w:ind w:hanging="361"/>
              <w:rPr>
                <w:sz w:val="20"/>
              </w:rPr>
            </w:pPr>
            <w:r>
              <w:rPr>
                <w:rFonts w:ascii="Arial" w:hAnsi="Arial"/>
                <w:b/>
                <w:sz w:val="20"/>
              </w:rPr>
              <w:t>60%</w:t>
            </w:r>
            <w:r w:rsidR="00C53C83">
              <w:rPr>
                <w:rFonts w:ascii="Arial" w:hAnsi="Arial"/>
                <w:b/>
                <w:sz w:val="20"/>
              </w:rPr>
              <w:t xml:space="preserve"> </w:t>
            </w:r>
            <w:r>
              <w:rPr>
                <w:sz w:val="20"/>
              </w:rPr>
              <w:t>Advance</w:t>
            </w:r>
            <w:r w:rsidR="00C53C83">
              <w:rPr>
                <w:sz w:val="20"/>
              </w:rPr>
              <w:t xml:space="preserve"> </w:t>
            </w:r>
            <w:r>
              <w:rPr>
                <w:sz w:val="20"/>
              </w:rPr>
              <w:t>on</w:t>
            </w:r>
            <w:r w:rsidR="00C53C83">
              <w:rPr>
                <w:sz w:val="20"/>
              </w:rPr>
              <w:t xml:space="preserve"> </w:t>
            </w:r>
            <w:r>
              <w:rPr>
                <w:sz w:val="20"/>
              </w:rPr>
              <w:t>Signing</w:t>
            </w:r>
            <w:r w:rsidR="00C53C83">
              <w:rPr>
                <w:sz w:val="20"/>
              </w:rPr>
              <w:t xml:space="preserve"> </w:t>
            </w:r>
            <w:r>
              <w:rPr>
                <w:sz w:val="20"/>
              </w:rPr>
              <w:t>up</w:t>
            </w:r>
            <w:r w:rsidR="00C53C83">
              <w:rPr>
                <w:sz w:val="20"/>
              </w:rPr>
              <w:t xml:space="preserve"> </w:t>
            </w:r>
            <w:r>
              <w:rPr>
                <w:sz w:val="20"/>
              </w:rPr>
              <w:t>of</w:t>
            </w:r>
            <w:r w:rsidR="00C53C83">
              <w:rPr>
                <w:sz w:val="20"/>
              </w:rPr>
              <w:t xml:space="preserve"> </w:t>
            </w:r>
            <w:r>
              <w:rPr>
                <w:sz w:val="20"/>
              </w:rPr>
              <w:t>Contract</w:t>
            </w:r>
          </w:p>
          <w:p w14:paraId="12002D91" w14:textId="79F15EDB" w:rsidR="00814B57" w:rsidRDefault="00814B57" w:rsidP="00814B57">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40% </w:t>
            </w:r>
            <w:r>
              <w:rPr>
                <w:sz w:val="20"/>
              </w:rPr>
              <w:t>On Completion of</w:t>
            </w:r>
            <w:r w:rsidR="00C53C83">
              <w:rPr>
                <w:sz w:val="20"/>
              </w:rPr>
              <w:t xml:space="preserve"> </w:t>
            </w:r>
            <w:r>
              <w:rPr>
                <w:sz w:val="20"/>
              </w:rPr>
              <w:t>Machinery</w:t>
            </w:r>
            <w:r w:rsidR="00C53C83">
              <w:rPr>
                <w:sz w:val="20"/>
              </w:rPr>
              <w:t xml:space="preserve"> </w:t>
            </w:r>
            <w:r>
              <w:rPr>
                <w:sz w:val="20"/>
              </w:rPr>
              <w:t>Manufacturing</w:t>
            </w:r>
            <w:r w:rsidR="00C53C83">
              <w:rPr>
                <w:sz w:val="20"/>
              </w:rPr>
              <w:t xml:space="preserve"> </w:t>
            </w:r>
            <w:r>
              <w:rPr>
                <w:sz w:val="20"/>
              </w:rPr>
              <w:t>Before</w:t>
            </w:r>
            <w:r w:rsidR="00C53C83">
              <w:rPr>
                <w:sz w:val="20"/>
              </w:rPr>
              <w:t xml:space="preserve"> </w:t>
            </w:r>
            <w:r>
              <w:rPr>
                <w:sz w:val="20"/>
              </w:rPr>
              <w:t>Dispatch/During</w:t>
            </w:r>
            <w:r w:rsidR="00C53C83">
              <w:rPr>
                <w:sz w:val="20"/>
              </w:rPr>
              <w:t xml:space="preserve"> </w:t>
            </w:r>
            <w:r>
              <w:rPr>
                <w:sz w:val="20"/>
              </w:rPr>
              <w:t>Inspection</w:t>
            </w:r>
            <w:r w:rsidR="00C53C83">
              <w:rPr>
                <w:sz w:val="20"/>
              </w:rPr>
              <w:t xml:space="preserve"> </w:t>
            </w:r>
            <w:r>
              <w:rPr>
                <w:sz w:val="20"/>
              </w:rPr>
              <w:t>of</w:t>
            </w:r>
            <w:r w:rsidR="00C53C83">
              <w:rPr>
                <w:sz w:val="20"/>
              </w:rPr>
              <w:t xml:space="preserve"> </w:t>
            </w:r>
            <w:r>
              <w:rPr>
                <w:sz w:val="20"/>
              </w:rPr>
              <w:t>machinery</w:t>
            </w:r>
          </w:p>
          <w:p w14:paraId="2BE0C67B" w14:textId="36311A75" w:rsidR="00814B57" w:rsidRDefault="00814B57" w:rsidP="00814B57">
            <w:pPr>
              <w:pStyle w:val="TableParagraph"/>
              <w:numPr>
                <w:ilvl w:val="0"/>
                <w:numId w:val="17"/>
              </w:numPr>
              <w:tabs>
                <w:tab w:val="left" w:pos="733"/>
                <w:tab w:val="left" w:pos="734"/>
              </w:tabs>
              <w:spacing w:line="227" w:lineRule="exact"/>
              <w:ind w:hanging="361"/>
              <w:rPr>
                <w:sz w:val="20"/>
              </w:rPr>
            </w:pPr>
            <w:r>
              <w:rPr>
                <w:sz w:val="20"/>
              </w:rPr>
              <w:t>Order</w:t>
            </w:r>
            <w:r w:rsidR="00C53C83">
              <w:rPr>
                <w:sz w:val="20"/>
              </w:rPr>
              <w:t xml:space="preserve"> </w:t>
            </w:r>
            <w:r>
              <w:rPr>
                <w:sz w:val="20"/>
              </w:rPr>
              <w:t>Once</w:t>
            </w:r>
            <w:r w:rsidR="00C53C83">
              <w:rPr>
                <w:sz w:val="20"/>
              </w:rPr>
              <w:t xml:space="preserve"> </w:t>
            </w:r>
            <w:r>
              <w:rPr>
                <w:sz w:val="20"/>
              </w:rPr>
              <w:t>Placed</w:t>
            </w:r>
            <w:r w:rsidR="00C53C83">
              <w:rPr>
                <w:sz w:val="20"/>
              </w:rPr>
              <w:t xml:space="preserve"> </w:t>
            </w:r>
            <w:r>
              <w:rPr>
                <w:sz w:val="20"/>
              </w:rPr>
              <w:t>Cannot</w:t>
            </w:r>
            <w:r w:rsidR="00C53C83">
              <w:rPr>
                <w:sz w:val="20"/>
              </w:rPr>
              <w:t xml:space="preserve"> </w:t>
            </w:r>
            <w:r>
              <w:rPr>
                <w:sz w:val="20"/>
              </w:rPr>
              <w:t>be</w:t>
            </w:r>
            <w:r w:rsidR="00C53C83">
              <w:rPr>
                <w:sz w:val="20"/>
              </w:rPr>
              <w:t xml:space="preserve"> </w:t>
            </w:r>
            <w:r>
              <w:rPr>
                <w:sz w:val="20"/>
              </w:rPr>
              <w:t>Cancelled</w:t>
            </w:r>
          </w:p>
          <w:p w14:paraId="692B1600" w14:textId="2C555BA5" w:rsidR="00814B57" w:rsidRDefault="00814B57" w:rsidP="00814B57">
            <w:pPr>
              <w:pStyle w:val="TableParagraph"/>
              <w:numPr>
                <w:ilvl w:val="0"/>
                <w:numId w:val="17"/>
              </w:numPr>
              <w:tabs>
                <w:tab w:val="left" w:pos="733"/>
                <w:tab w:val="left" w:pos="734"/>
              </w:tabs>
              <w:spacing w:before="1"/>
              <w:ind w:hanging="361"/>
              <w:rPr>
                <w:sz w:val="20"/>
              </w:rPr>
            </w:pPr>
            <w:r>
              <w:rPr>
                <w:sz w:val="20"/>
              </w:rPr>
              <w:t>No</w:t>
            </w:r>
            <w:r w:rsidR="00C53C83">
              <w:rPr>
                <w:sz w:val="20"/>
              </w:rPr>
              <w:t xml:space="preserve"> </w:t>
            </w:r>
            <w:r>
              <w:rPr>
                <w:sz w:val="20"/>
              </w:rPr>
              <w:t>Refund</w:t>
            </w:r>
            <w:r w:rsidR="00C53C83">
              <w:rPr>
                <w:sz w:val="20"/>
              </w:rPr>
              <w:t xml:space="preserve"> </w:t>
            </w:r>
            <w:r>
              <w:rPr>
                <w:sz w:val="20"/>
              </w:rPr>
              <w:t>will</w:t>
            </w:r>
            <w:r w:rsidR="00C53C83">
              <w:rPr>
                <w:sz w:val="20"/>
              </w:rPr>
              <w:t xml:space="preserve"> </w:t>
            </w:r>
            <w:r>
              <w:rPr>
                <w:sz w:val="20"/>
              </w:rPr>
              <w:t>be</w:t>
            </w:r>
            <w:r w:rsidR="00C53C83">
              <w:rPr>
                <w:sz w:val="20"/>
              </w:rPr>
              <w:t xml:space="preserve"> </w:t>
            </w:r>
            <w:r>
              <w:rPr>
                <w:sz w:val="20"/>
              </w:rPr>
              <w:t>entertained</w:t>
            </w:r>
          </w:p>
        </w:tc>
        <w:tc>
          <w:tcPr>
            <w:tcW w:w="4230" w:type="dxa"/>
            <w:gridSpan w:val="3"/>
            <w:vMerge/>
            <w:tcBorders>
              <w:top w:val="nil"/>
            </w:tcBorders>
          </w:tcPr>
          <w:p w14:paraId="34F7FC7B" w14:textId="77777777" w:rsidR="00814B57" w:rsidRDefault="00814B57" w:rsidP="00814B57">
            <w:pPr>
              <w:rPr>
                <w:sz w:val="2"/>
                <w:szCs w:val="2"/>
              </w:rPr>
            </w:pPr>
          </w:p>
        </w:tc>
      </w:tr>
    </w:tbl>
    <w:p w14:paraId="47B00437" w14:textId="77777777" w:rsidR="006748F1" w:rsidRDefault="006748F1" w:rsidP="00D8781B">
      <w:pPr>
        <w:spacing w:line="240" w:lineRule="auto"/>
      </w:pPr>
    </w:p>
    <w:p w14:paraId="469E9DF4" w14:textId="77777777" w:rsidR="00814B57" w:rsidRDefault="00814B57" w:rsidP="00D8781B">
      <w:pPr>
        <w:spacing w:line="240" w:lineRule="auto"/>
      </w:pPr>
    </w:p>
    <w:p w14:paraId="4E1E69AA" w14:textId="77777777" w:rsidR="00814B57" w:rsidRDefault="00814B57" w:rsidP="00D8781B">
      <w:pPr>
        <w:spacing w:line="240" w:lineRule="auto"/>
      </w:pPr>
    </w:p>
    <w:p w14:paraId="7FC8784B" w14:textId="77777777" w:rsidR="00814B57" w:rsidRDefault="00814B57" w:rsidP="00D8781B">
      <w:pPr>
        <w:spacing w:line="240" w:lineRule="auto"/>
      </w:pPr>
    </w:p>
    <w:p w14:paraId="48BBD7C5" w14:textId="77777777" w:rsidR="00814B57" w:rsidRDefault="00814B57" w:rsidP="00D8781B">
      <w:pPr>
        <w:spacing w:line="240" w:lineRule="auto"/>
      </w:pPr>
    </w:p>
    <w:p w14:paraId="69518A96" w14:textId="77777777" w:rsidR="00814B57" w:rsidRDefault="00814B57" w:rsidP="00D8781B">
      <w:pPr>
        <w:spacing w:line="240" w:lineRule="auto"/>
      </w:pPr>
    </w:p>
    <w:p w14:paraId="783E9D84"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152DC8EB"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7D12EDF7"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18818B82"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3CD1AD2E"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52ED84F8" w14:textId="77777777" w:rsidR="007D620D" w:rsidRDefault="0032659B">
            <w:pPr>
              <w:ind w:left="5"/>
            </w:pPr>
            <w:r>
              <w:rPr>
                <w:rFonts w:ascii="Cambria" w:eastAsia="Cambria" w:hAnsi="Cambria" w:cs="Cambria"/>
                <w:sz w:val="20"/>
              </w:rPr>
              <w:t xml:space="preserve">The prices mentioned are ex our Ahmadabad works    </w:t>
            </w:r>
          </w:p>
        </w:tc>
      </w:tr>
      <w:tr w:rsidR="007D620D" w14:paraId="38A867A2"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5A400EB2"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6680A724"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7099002B" w14:textId="77777777" w:rsidR="007D620D" w:rsidRDefault="0032659B">
            <w:pPr>
              <w:ind w:left="5"/>
            </w:pPr>
            <w:r>
              <w:rPr>
                <w:rFonts w:ascii="Cambria" w:eastAsia="Cambria" w:hAnsi="Cambria" w:cs="Cambria"/>
                <w:sz w:val="20"/>
              </w:rPr>
              <w:t xml:space="preserve">18% extra </w:t>
            </w:r>
          </w:p>
        </w:tc>
      </w:tr>
      <w:tr w:rsidR="007D620D" w14:paraId="115F06FB"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2F9C8EFD"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24265149"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6D091B09" w14:textId="7DF160F0" w:rsidR="007D620D" w:rsidRDefault="0032659B">
            <w:pPr>
              <w:ind w:left="5"/>
            </w:pPr>
            <w:r>
              <w:rPr>
                <w:rFonts w:ascii="Cambria" w:eastAsia="Cambria" w:hAnsi="Cambria" w:cs="Cambria"/>
                <w:color w:val="222222"/>
                <w:sz w:val="20"/>
              </w:rPr>
              <w:t xml:space="preserve">We agreed to have </w:t>
            </w:r>
            <w:r w:rsidR="003064E5">
              <w:rPr>
                <w:rFonts w:ascii="Cambria" w:eastAsia="Cambria" w:hAnsi="Cambria" w:cs="Cambria"/>
                <w:color w:val="222222"/>
                <w:sz w:val="20"/>
              </w:rPr>
              <w:t>6</w:t>
            </w:r>
            <w:r>
              <w:rPr>
                <w:rFonts w:ascii="Cambria" w:eastAsia="Cambria" w:hAnsi="Cambria" w:cs="Cambria"/>
                <w:color w:val="222222"/>
                <w:sz w:val="20"/>
              </w:rPr>
              <w:t xml:space="preserve">0% advance and </w:t>
            </w:r>
            <w:r w:rsidR="003064E5">
              <w:rPr>
                <w:rFonts w:ascii="Cambria" w:eastAsia="Cambria" w:hAnsi="Cambria" w:cs="Cambria"/>
                <w:color w:val="222222"/>
                <w:sz w:val="20"/>
              </w:rPr>
              <w:t>4</w:t>
            </w:r>
            <w:r>
              <w:rPr>
                <w:rFonts w:ascii="Cambria" w:eastAsia="Cambria" w:hAnsi="Cambria" w:cs="Cambria"/>
                <w:color w:val="222222"/>
                <w:sz w:val="20"/>
              </w:rPr>
              <w:t>0 % before Dispatch.</w:t>
            </w:r>
          </w:p>
        </w:tc>
      </w:tr>
      <w:tr w:rsidR="007D620D" w14:paraId="24DC75D9"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059B9571"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3CC0C3C0" w14:textId="77777777" w:rsidR="007D620D" w:rsidRDefault="0032659B">
            <w:pPr>
              <w:spacing w:after="83" w:line="240" w:lineRule="auto"/>
            </w:pPr>
            <w:r>
              <w:rPr>
                <w:rFonts w:ascii="Cambria" w:eastAsia="Cambria" w:hAnsi="Cambria" w:cs="Cambria"/>
                <w:color w:val="FF0000"/>
                <w:sz w:val="20"/>
              </w:rPr>
              <w:t xml:space="preserve">DELIVERY </w:t>
            </w:r>
          </w:p>
          <w:p w14:paraId="4A228354"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2914FA8B"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14:paraId="15C5E741"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38A1C705" w14:textId="77777777"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315CE5B5"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53E510E4" w14:textId="77777777"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14:paraId="5E185ED0"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644555B8" w14:textId="77777777" w:rsidR="007D620D" w:rsidRDefault="0032659B">
            <w:pPr>
              <w:ind w:left="5"/>
            </w:pPr>
            <w:r>
              <w:rPr>
                <w:rFonts w:ascii="Cambria" w:eastAsia="Cambria" w:hAnsi="Cambria" w:cs="Cambria"/>
                <w:sz w:val="20"/>
              </w:rPr>
              <w:lastRenderedPageBreak/>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52F65B05"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500EAD3A"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495769D4"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67FA3C1C" w14:textId="77777777"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05E0E341"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1F7AE95D"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2FBA2532"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3983CA13"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0FEC0F80" w14:textId="77777777" w:rsidR="007D620D" w:rsidRDefault="0032659B">
            <w:pPr>
              <w:spacing w:after="73" w:line="240" w:lineRule="auto"/>
            </w:pPr>
            <w:r>
              <w:rPr>
                <w:rFonts w:ascii="Cambria" w:eastAsia="Cambria" w:hAnsi="Cambria" w:cs="Cambria"/>
                <w:color w:val="FF0000"/>
                <w:sz w:val="20"/>
              </w:rPr>
              <w:t xml:space="preserve">FACTORY </w:t>
            </w:r>
          </w:p>
          <w:p w14:paraId="6E1B57BF"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2A0227B5"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500C11BE"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1331ABDC"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739ACF57"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15113432"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3FDFAD6F" w14:textId="77777777">
        <w:trPr>
          <w:trHeight w:val="2050"/>
        </w:trPr>
        <w:tc>
          <w:tcPr>
            <w:tcW w:w="447" w:type="dxa"/>
            <w:tcBorders>
              <w:top w:val="single" w:sz="4" w:space="0" w:color="000000"/>
              <w:left w:val="single" w:sz="4" w:space="0" w:color="000000"/>
              <w:bottom w:val="single" w:sz="4" w:space="0" w:color="000000"/>
              <w:right w:val="single" w:sz="4" w:space="0" w:color="000000"/>
            </w:tcBorders>
          </w:tcPr>
          <w:p w14:paraId="7A118CF9"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0E5A1C54"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31FD7D56"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64BE1645" w14:textId="77777777" w:rsidR="007D620D" w:rsidRDefault="0032659B">
            <w:pPr>
              <w:spacing w:after="80" w:line="240" w:lineRule="auto"/>
              <w:ind w:left="5"/>
            </w:pPr>
            <w:r>
              <w:rPr>
                <w:rFonts w:ascii="Cambria" w:eastAsia="Cambria" w:hAnsi="Cambria" w:cs="Cambria"/>
                <w:sz w:val="20"/>
              </w:rPr>
              <w:t>Rs.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14:paraId="6B694096" w14:textId="77777777"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14:paraId="1ABD271E"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030D4761"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2F7815BA"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2CE650F9" w14:textId="77777777"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1ABFD552"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5926863" w14:textId="77777777"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3CBB8A89"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01BE8B2E"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05EE1C49"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137A739C"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4C67691F"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363899A6"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346B4D1F"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etc available with us, which will be acceptable to you. </w:t>
            </w:r>
          </w:p>
        </w:tc>
      </w:tr>
      <w:tr w:rsidR="007D620D" w14:paraId="19A48EB1"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5BB1D6E0"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508D39D9" w14:textId="77777777" w:rsidR="007D620D" w:rsidRDefault="0032659B">
            <w:pPr>
              <w:spacing w:after="88" w:line="240" w:lineRule="auto"/>
            </w:pPr>
            <w:r>
              <w:rPr>
                <w:rFonts w:ascii="Cambria" w:eastAsia="Cambria" w:hAnsi="Cambria" w:cs="Cambria"/>
                <w:color w:val="FF0000"/>
                <w:sz w:val="20"/>
              </w:rPr>
              <w:t xml:space="preserve">CANCELLATON </w:t>
            </w:r>
          </w:p>
          <w:p w14:paraId="54F117F1"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403057C9"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07547CDA"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5902D984"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5D5F8627"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34AA60E8"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65BF71BB"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4F465F22"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59BC6E12"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2CD796C3"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7C7B0A4A" w14:textId="34B73B2B" w:rsidR="007D620D" w:rsidRDefault="007D620D" w:rsidP="00BD7B11">
      <w:pPr>
        <w:spacing w:line="240" w:lineRule="auto"/>
        <w:jc w:val="both"/>
      </w:pPr>
    </w:p>
    <w:sectPr w:rsidR="007D620D" w:rsidSect="00987A1B">
      <w:pgSz w:w="12240" w:h="15840"/>
      <w:pgMar w:top="312" w:right="1420"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0" type="#_x0000_t75" style="width:42.6pt;height:40.8pt;visibility:visible;mso-wrap-style:square" o:bullet="t">
        <v:imagedata r:id="rId1" o:title=""/>
      </v:shape>
    </w:pict>
  </w:numPicBullet>
  <w:numPicBullet w:numPicBulletId="1">
    <w:pict>
      <v:shape id="_x0000_i1081" type="#_x0000_t75" style="width:17.4pt;height:16.8pt;visibility:visible;mso-wrap-style:square" o:bullet="t">
        <v:imagedata r:id="rId2" o:title=""/>
      </v:shape>
    </w:pict>
  </w:numPicBullet>
  <w:abstractNum w:abstractNumId="0"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8962A0"/>
    <w:multiLevelType w:val="hybridMultilevel"/>
    <w:tmpl w:val="A8BCD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5" w15:restartNumberingAfterBreak="0">
    <w:nsid w:val="1AB836D5"/>
    <w:multiLevelType w:val="hybridMultilevel"/>
    <w:tmpl w:val="75A4927A"/>
    <w:lvl w:ilvl="0" w:tplc="DC3C6932">
      <w:numFmt w:val="bullet"/>
      <w:lvlText w:val=""/>
      <w:lvlJc w:val="left"/>
      <w:pPr>
        <w:ind w:left="835" w:hanging="363"/>
      </w:pPr>
      <w:rPr>
        <w:rFonts w:ascii="Symbol" w:eastAsia="Symbol" w:hAnsi="Symbol" w:cs="Symbol" w:hint="default"/>
        <w:w w:val="99"/>
        <w:sz w:val="20"/>
        <w:szCs w:val="20"/>
        <w:lang w:val="en-US" w:eastAsia="en-US" w:bidi="ar-SA"/>
      </w:rPr>
    </w:lvl>
    <w:lvl w:ilvl="1" w:tplc="11BE236A">
      <w:numFmt w:val="bullet"/>
      <w:lvlText w:val="•"/>
      <w:lvlJc w:val="left"/>
      <w:pPr>
        <w:ind w:left="1863" w:hanging="363"/>
      </w:pPr>
      <w:rPr>
        <w:rFonts w:hint="default"/>
        <w:lang w:val="en-US" w:eastAsia="en-US" w:bidi="ar-SA"/>
      </w:rPr>
    </w:lvl>
    <w:lvl w:ilvl="2" w:tplc="0C240424">
      <w:numFmt w:val="bullet"/>
      <w:lvlText w:val="•"/>
      <w:lvlJc w:val="left"/>
      <w:pPr>
        <w:ind w:left="2886" w:hanging="363"/>
      </w:pPr>
      <w:rPr>
        <w:rFonts w:hint="default"/>
        <w:lang w:val="en-US" w:eastAsia="en-US" w:bidi="ar-SA"/>
      </w:rPr>
    </w:lvl>
    <w:lvl w:ilvl="3" w:tplc="13C0060C">
      <w:numFmt w:val="bullet"/>
      <w:lvlText w:val="•"/>
      <w:lvlJc w:val="left"/>
      <w:pPr>
        <w:ind w:left="3909" w:hanging="363"/>
      </w:pPr>
      <w:rPr>
        <w:rFonts w:hint="default"/>
        <w:lang w:val="en-US" w:eastAsia="en-US" w:bidi="ar-SA"/>
      </w:rPr>
    </w:lvl>
    <w:lvl w:ilvl="4" w:tplc="5F8C0CEA">
      <w:numFmt w:val="bullet"/>
      <w:lvlText w:val="•"/>
      <w:lvlJc w:val="left"/>
      <w:pPr>
        <w:ind w:left="4933" w:hanging="363"/>
      </w:pPr>
      <w:rPr>
        <w:rFonts w:hint="default"/>
        <w:lang w:val="en-US" w:eastAsia="en-US" w:bidi="ar-SA"/>
      </w:rPr>
    </w:lvl>
    <w:lvl w:ilvl="5" w:tplc="CD94348A">
      <w:numFmt w:val="bullet"/>
      <w:lvlText w:val="•"/>
      <w:lvlJc w:val="left"/>
      <w:pPr>
        <w:ind w:left="5956" w:hanging="363"/>
      </w:pPr>
      <w:rPr>
        <w:rFonts w:hint="default"/>
        <w:lang w:val="en-US" w:eastAsia="en-US" w:bidi="ar-SA"/>
      </w:rPr>
    </w:lvl>
    <w:lvl w:ilvl="6" w:tplc="EEFA78FC">
      <w:numFmt w:val="bullet"/>
      <w:lvlText w:val="•"/>
      <w:lvlJc w:val="left"/>
      <w:pPr>
        <w:ind w:left="6979" w:hanging="363"/>
      </w:pPr>
      <w:rPr>
        <w:rFonts w:hint="default"/>
        <w:lang w:val="en-US" w:eastAsia="en-US" w:bidi="ar-SA"/>
      </w:rPr>
    </w:lvl>
    <w:lvl w:ilvl="7" w:tplc="BEFC61C0">
      <w:numFmt w:val="bullet"/>
      <w:lvlText w:val="•"/>
      <w:lvlJc w:val="left"/>
      <w:pPr>
        <w:ind w:left="8003" w:hanging="363"/>
      </w:pPr>
      <w:rPr>
        <w:rFonts w:hint="default"/>
        <w:lang w:val="en-US" w:eastAsia="en-US" w:bidi="ar-SA"/>
      </w:rPr>
    </w:lvl>
    <w:lvl w:ilvl="8" w:tplc="954E344E">
      <w:numFmt w:val="bullet"/>
      <w:lvlText w:val="•"/>
      <w:lvlJc w:val="left"/>
      <w:pPr>
        <w:ind w:left="9026" w:hanging="363"/>
      </w:pPr>
      <w:rPr>
        <w:rFonts w:hint="default"/>
        <w:lang w:val="en-US" w:eastAsia="en-US" w:bidi="ar-SA"/>
      </w:rPr>
    </w:lvl>
  </w:abstractNum>
  <w:abstractNum w:abstractNumId="6" w15:restartNumberingAfterBreak="0">
    <w:nsid w:val="1C244964"/>
    <w:multiLevelType w:val="hybridMultilevel"/>
    <w:tmpl w:val="6C5EC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8" w15:restartNumberingAfterBreak="0">
    <w:nsid w:val="1F827041"/>
    <w:multiLevelType w:val="hybridMultilevel"/>
    <w:tmpl w:val="5CB877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0"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11" w15:restartNumberingAfterBreak="0">
    <w:nsid w:val="261B1147"/>
    <w:multiLevelType w:val="hybridMultilevel"/>
    <w:tmpl w:val="0E7CEBD2"/>
    <w:lvl w:ilvl="0" w:tplc="04090001">
      <w:start w:val="1"/>
      <w:numFmt w:val="bullet"/>
      <w:lvlText w:val=""/>
      <w:lvlJc w:val="left"/>
      <w:pPr>
        <w:ind w:left="750" w:hanging="360"/>
      </w:pPr>
      <w:rPr>
        <w:rFonts w:ascii="Symbol" w:hAnsi="Symbol"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12"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3"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6" w15:restartNumberingAfterBreak="0">
    <w:nsid w:val="3A4A74CB"/>
    <w:multiLevelType w:val="hybridMultilevel"/>
    <w:tmpl w:val="C0C281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8"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9" w15:restartNumberingAfterBreak="0">
    <w:nsid w:val="59BA6ACF"/>
    <w:multiLevelType w:val="hybridMultilevel"/>
    <w:tmpl w:val="94FC0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21"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22"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FAC74D9"/>
    <w:multiLevelType w:val="hybridMultilevel"/>
    <w:tmpl w:val="055AB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num w:numId="1" w16cid:durableId="80298121">
    <w:abstractNumId w:val="13"/>
  </w:num>
  <w:num w:numId="2" w16cid:durableId="1888446201">
    <w:abstractNumId w:val="7"/>
  </w:num>
  <w:num w:numId="3" w16cid:durableId="1879273658">
    <w:abstractNumId w:val="24"/>
  </w:num>
  <w:num w:numId="4" w16cid:durableId="208304772">
    <w:abstractNumId w:val="20"/>
  </w:num>
  <w:num w:numId="5" w16cid:durableId="1435517784">
    <w:abstractNumId w:val="21"/>
  </w:num>
  <w:num w:numId="6" w16cid:durableId="2100828317">
    <w:abstractNumId w:val="18"/>
  </w:num>
  <w:num w:numId="7" w16cid:durableId="1546289084">
    <w:abstractNumId w:val="12"/>
  </w:num>
  <w:num w:numId="8" w16cid:durableId="873619244">
    <w:abstractNumId w:val="9"/>
  </w:num>
  <w:num w:numId="9" w16cid:durableId="960570301">
    <w:abstractNumId w:val="10"/>
  </w:num>
  <w:num w:numId="10" w16cid:durableId="738752702">
    <w:abstractNumId w:val="4"/>
  </w:num>
  <w:num w:numId="11" w16cid:durableId="2059625054">
    <w:abstractNumId w:val="22"/>
  </w:num>
  <w:num w:numId="12" w16cid:durableId="1985960244">
    <w:abstractNumId w:val="17"/>
  </w:num>
  <w:num w:numId="13" w16cid:durableId="991103867">
    <w:abstractNumId w:val="14"/>
  </w:num>
  <w:num w:numId="14" w16cid:durableId="1454784794">
    <w:abstractNumId w:val="2"/>
  </w:num>
  <w:num w:numId="15" w16cid:durableId="259922106">
    <w:abstractNumId w:val="0"/>
  </w:num>
  <w:num w:numId="16" w16cid:durableId="588124736">
    <w:abstractNumId w:val="3"/>
  </w:num>
  <w:num w:numId="17" w16cid:durableId="1633318610">
    <w:abstractNumId w:val="15"/>
  </w:num>
  <w:num w:numId="18" w16cid:durableId="1958564948">
    <w:abstractNumId w:val="16"/>
  </w:num>
  <w:num w:numId="19" w16cid:durableId="1595478832">
    <w:abstractNumId w:val="6"/>
  </w:num>
  <w:num w:numId="20" w16cid:durableId="2009944102">
    <w:abstractNumId w:val="19"/>
  </w:num>
  <w:num w:numId="21" w16cid:durableId="1996489901">
    <w:abstractNumId w:val="1"/>
  </w:num>
  <w:num w:numId="22" w16cid:durableId="206920451">
    <w:abstractNumId w:val="23"/>
  </w:num>
  <w:num w:numId="23" w16cid:durableId="1191725483">
    <w:abstractNumId w:val="11"/>
  </w:num>
  <w:num w:numId="24" w16cid:durableId="462817260">
    <w:abstractNumId w:val="5"/>
  </w:num>
  <w:num w:numId="25" w16cid:durableId="14516737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20D"/>
    <w:rsid w:val="00041781"/>
    <w:rsid w:val="000612FE"/>
    <w:rsid w:val="00096155"/>
    <w:rsid w:val="000E15FB"/>
    <w:rsid w:val="0010459D"/>
    <w:rsid w:val="00177366"/>
    <w:rsid w:val="00281E59"/>
    <w:rsid w:val="003064E5"/>
    <w:rsid w:val="0032659B"/>
    <w:rsid w:val="00567DD7"/>
    <w:rsid w:val="006748F1"/>
    <w:rsid w:val="006F2302"/>
    <w:rsid w:val="0074005E"/>
    <w:rsid w:val="0074431B"/>
    <w:rsid w:val="00763247"/>
    <w:rsid w:val="00766C4A"/>
    <w:rsid w:val="0078310A"/>
    <w:rsid w:val="007D2046"/>
    <w:rsid w:val="007D620D"/>
    <w:rsid w:val="007E1B8D"/>
    <w:rsid w:val="00814B57"/>
    <w:rsid w:val="008220C1"/>
    <w:rsid w:val="008A29D7"/>
    <w:rsid w:val="00902BDA"/>
    <w:rsid w:val="00987A1B"/>
    <w:rsid w:val="009968C5"/>
    <w:rsid w:val="009B0AC7"/>
    <w:rsid w:val="00A51952"/>
    <w:rsid w:val="00AB2A8B"/>
    <w:rsid w:val="00AC47A2"/>
    <w:rsid w:val="00B3010E"/>
    <w:rsid w:val="00B46596"/>
    <w:rsid w:val="00B66EAA"/>
    <w:rsid w:val="00BA15B3"/>
    <w:rsid w:val="00BD7B11"/>
    <w:rsid w:val="00C53C83"/>
    <w:rsid w:val="00D14491"/>
    <w:rsid w:val="00D42BE0"/>
    <w:rsid w:val="00D54EC7"/>
    <w:rsid w:val="00D8781B"/>
    <w:rsid w:val="00D94252"/>
    <w:rsid w:val="00DE56F5"/>
    <w:rsid w:val="00F0052F"/>
    <w:rsid w:val="00F509F2"/>
    <w:rsid w:val="00F64F57"/>
    <w:rsid w:val="00F8368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CBCCB"/>
  <w15:docId w15:val="{7EFA219A-1ED0-4E93-B550-E698A4C20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933128-9381-40EE-AD3F-2BA9F111EB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1366</Words>
  <Characters>7787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9135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ronak dave</dc:creator>
  <cp:lastModifiedBy>rydave1990@gmail.com</cp:lastModifiedBy>
  <cp:revision>2</cp:revision>
  <cp:lastPrinted>2022-06-03T11:13:00Z</cp:lastPrinted>
  <dcterms:created xsi:type="dcterms:W3CDTF">2023-04-11T05:16:00Z</dcterms:created>
  <dcterms:modified xsi:type="dcterms:W3CDTF">2023-04-11T05:16:00Z</dcterms:modified>
</cp:coreProperties>
</file>