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p w:rsidR="00814B57" w:rsidRDefault="00814B57" w:rsidP="00814B57">
      <w:pPr>
        <w:spacing w:after="25" w:line="240" w:lineRule="auto"/>
        <w:ind w:left="2160"/>
        <w:rPr>
          <w:b/>
        </w:rPr>
      </w:pPr>
      <w:bookmarkStart w:id="0" w:name="_GoBack"/>
      <w:bookmarkEnd w:id="0"/>
    </w:p>
    <w:p w:rsidR="00C04A6E" w:rsidRDefault="00C04A6E"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AB1150">
      <w:pPr>
        <w:spacing w:after="67" w:line="277" w:lineRule="auto"/>
        <w:ind w:left="14" w:right="5461"/>
        <w:rPr>
          <w:rFonts w:ascii="Cambria" w:eastAsia="Cambria" w:hAnsi="Cambria" w:cs="Cambria"/>
          <w:b/>
        </w:rPr>
      </w:pPr>
      <w:r>
        <w:rPr>
          <w:rFonts w:ascii="Cambria" w:eastAsia="Cambria" w:hAnsi="Cambria" w:cs="Cambria"/>
          <w:b/>
        </w:rPr>
        <w:t>Date:- 06/08/22</w:t>
      </w:r>
    </w:p>
    <w:p w:rsidR="00814B57" w:rsidRDefault="00814B57">
      <w:pPr>
        <w:spacing w:after="67" w:line="277" w:lineRule="auto"/>
        <w:ind w:left="14" w:right="5461"/>
        <w:rPr>
          <w:rFonts w:ascii="Cambria" w:eastAsia="Cambria" w:hAnsi="Cambria" w:cs="Cambria"/>
          <w:b/>
        </w:rPr>
      </w:pPr>
    </w:p>
    <w:p w:rsidR="00C32B2E" w:rsidRDefault="0032659B" w:rsidP="00C04A6E">
      <w:pPr>
        <w:spacing w:after="67" w:line="277" w:lineRule="auto"/>
        <w:ind w:left="14" w:right="5461"/>
        <w:rPr>
          <w:rFonts w:ascii="Arial" w:eastAsia="Arial" w:hAnsi="Arial" w:cs="Arial"/>
          <w:color w:val="181818"/>
          <w:sz w:val="28"/>
        </w:rPr>
      </w:pPr>
      <w:proofErr w:type="gramStart"/>
      <w:r>
        <w:rPr>
          <w:rFonts w:ascii="Cambria" w:eastAsia="Cambria" w:hAnsi="Cambria" w:cs="Cambria"/>
          <w:b/>
          <w:sz w:val="28"/>
        </w:rPr>
        <w:t>To.</w:t>
      </w:r>
      <w:proofErr w:type="gramEnd"/>
      <w:r w:rsidR="00C04A6E">
        <w:rPr>
          <w:rFonts w:ascii="Arial" w:eastAsia="Arial" w:hAnsi="Arial" w:cs="Arial"/>
          <w:color w:val="181818"/>
          <w:sz w:val="28"/>
        </w:rPr>
        <w:t xml:space="preserve"> </w:t>
      </w:r>
    </w:p>
    <w:p w:rsidR="00C32B2E" w:rsidRDefault="00C04A6E" w:rsidP="00814B57">
      <w:pPr>
        <w:spacing w:after="77" w:line="240" w:lineRule="auto"/>
        <w:rPr>
          <w:rFonts w:ascii="Arial" w:eastAsia="Arial" w:hAnsi="Arial" w:cs="Arial"/>
          <w:color w:val="181818"/>
          <w:sz w:val="28"/>
        </w:rPr>
      </w:pPr>
      <w:r>
        <w:rPr>
          <w:rFonts w:ascii="Arial" w:eastAsia="Arial" w:hAnsi="Arial" w:cs="Arial"/>
          <w:color w:val="181818"/>
          <w:sz w:val="28"/>
        </w:rPr>
        <w:t>M/S SAREEN HOMOEO LABORATORIES</w:t>
      </w:r>
    </w:p>
    <w:p w:rsidR="00C04A6E" w:rsidRDefault="00C04A6E" w:rsidP="00814B57">
      <w:pPr>
        <w:spacing w:after="77" w:line="240" w:lineRule="auto"/>
        <w:rPr>
          <w:rFonts w:ascii="Arial" w:eastAsia="Arial" w:hAnsi="Arial" w:cs="Arial"/>
          <w:color w:val="181818"/>
          <w:sz w:val="28"/>
        </w:rPr>
      </w:pPr>
      <w:r>
        <w:rPr>
          <w:rFonts w:ascii="Arial" w:eastAsia="Arial" w:hAnsi="Arial" w:cs="Arial"/>
          <w:color w:val="181818"/>
          <w:sz w:val="28"/>
        </w:rPr>
        <w:t>Yamuna Nagar-</w:t>
      </w:r>
      <w:proofErr w:type="spellStart"/>
      <w:r>
        <w:rPr>
          <w:rFonts w:ascii="Arial" w:eastAsia="Arial" w:hAnsi="Arial" w:cs="Arial"/>
          <w:color w:val="181818"/>
          <w:sz w:val="28"/>
        </w:rPr>
        <w:t>Hariyana</w:t>
      </w:r>
      <w:proofErr w:type="spellEnd"/>
    </w:p>
    <w:p w:rsidR="00C04A6E" w:rsidRDefault="00C04A6E" w:rsidP="00814B57">
      <w:pPr>
        <w:spacing w:after="77" w:line="240" w:lineRule="auto"/>
        <w:rPr>
          <w:rFonts w:ascii="Arial" w:eastAsia="Arial" w:hAnsi="Arial" w:cs="Arial"/>
          <w:color w:val="181818"/>
          <w:sz w:val="28"/>
        </w:rPr>
      </w:pPr>
      <w:r>
        <w:rPr>
          <w:rFonts w:ascii="Arial" w:eastAsia="Arial" w:hAnsi="Arial" w:cs="Arial"/>
          <w:color w:val="181818"/>
          <w:sz w:val="28"/>
        </w:rPr>
        <w:t>98960 74897</w:t>
      </w:r>
    </w:p>
    <w:p w:rsidR="00C04A6E" w:rsidRDefault="00C04A6E" w:rsidP="00814B57">
      <w:pPr>
        <w:spacing w:after="77" w:line="240" w:lineRule="auto"/>
        <w:rPr>
          <w:rFonts w:ascii="Arial" w:eastAsia="Arial" w:hAnsi="Arial" w:cs="Arial"/>
          <w:color w:val="181818"/>
          <w:sz w:val="28"/>
        </w:rPr>
      </w:pPr>
      <w:hyperlink r:id="rId7" w:history="1">
        <w:r w:rsidRPr="00B90ED4">
          <w:rPr>
            <w:rStyle w:val="Hyperlink"/>
            <w:rFonts w:ascii="Arial" w:eastAsia="Arial" w:hAnsi="Arial" w:cs="Arial"/>
            <w:sz w:val="28"/>
          </w:rPr>
          <w:t>manavchopra2793@gmail.com</w:t>
        </w:r>
      </w:hyperlink>
      <w:r>
        <w:rPr>
          <w:rFonts w:ascii="Arial" w:eastAsia="Arial" w:hAnsi="Arial" w:cs="Arial"/>
          <w:color w:val="181818"/>
          <w:sz w:val="28"/>
        </w:rPr>
        <w:t xml:space="preserve"> </w:t>
      </w:r>
    </w:p>
    <w:p w:rsidR="00814B57" w:rsidRDefault="00814B57" w:rsidP="00814B57">
      <w:pPr>
        <w:spacing w:after="77" w:line="240" w:lineRule="auto"/>
      </w:pPr>
    </w:p>
    <w:p w:rsidR="007D620D" w:rsidRDefault="0032659B">
      <w:pPr>
        <w:spacing w:after="100" w:line="240" w:lineRule="auto"/>
        <w:ind w:left="29"/>
        <w:rPr>
          <w:rFonts w:ascii="Cambria" w:eastAsia="Cambria" w:hAnsi="Cambria" w:cs="Cambria"/>
          <w:color w:val="5B9BD5"/>
          <w:sz w:val="32"/>
        </w:rPr>
      </w:pPr>
      <w:r>
        <w:rPr>
          <w:color w:val="5B9BD5"/>
          <w:sz w:val="32"/>
        </w:rPr>
        <w:t xml:space="preserve">Sub: - </w:t>
      </w:r>
      <w:r>
        <w:rPr>
          <w:rFonts w:ascii="Cambria" w:eastAsia="Cambria" w:hAnsi="Cambria" w:cs="Cambria"/>
          <w:color w:val="5B9BD5"/>
          <w:sz w:val="32"/>
        </w:rPr>
        <w:t xml:space="preserve">Automatic </w:t>
      </w:r>
      <w:r w:rsidR="00C04A6E">
        <w:rPr>
          <w:rFonts w:ascii="Cambria" w:eastAsia="Cambria" w:hAnsi="Cambria" w:cs="Cambria"/>
          <w:color w:val="5B9BD5"/>
          <w:sz w:val="32"/>
        </w:rPr>
        <w:t>Liquid Packing Line</w:t>
      </w:r>
    </w:p>
    <w:p w:rsidR="00C04A6E" w:rsidRDefault="00C04A6E">
      <w:pPr>
        <w:spacing w:after="100" w:line="240" w:lineRule="auto"/>
        <w:ind w:left="29"/>
      </w:pP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814B57">
      <w:pPr>
        <w:spacing w:after="76" w:line="240" w:lineRule="auto"/>
        <w:ind w:left="9" w:right="-15" w:hanging="10"/>
      </w:pPr>
      <w:r>
        <w:rPr>
          <w:rFonts w:ascii="Cambria" w:eastAsia="Cambria" w:hAnsi="Cambria" w:cs="Cambria"/>
          <w:sz w:val="28"/>
        </w:rPr>
        <w:t>Ronak Dave</w:t>
      </w:r>
    </w:p>
    <w:p w:rsidR="007D620D" w:rsidRDefault="00814B57">
      <w:pPr>
        <w:spacing w:after="76" w:line="240" w:lineRule="auto"/>
        <w:ind w:left="9" w:right="-15" w:hanging="10"/>
      </w:pPr>
      <w:r>
        <w:rPr>
          <w:rFonts w:ascii="Cambria" w:eastAsia="Cambria" w:hAnsi="Cambria" w:cs="Cambria"/>
          <w:sz w:val="28"/>
        </w:rPr>
        <w:t>+91 80000 32128</w:t>
      </w:r>
    </w:p>
    <w:p w:rsidR="007D620D" w:rsidRDefault="007D620D" w:rsidP="006748F1">
      <w:pPr>
        <w:spacing w:after="76" w:line="240" w:lineRule="auto"/>
        <w:ind w:left="9" w:right="-15" w:hanging="10"/>
      </w:pPr>
    </w:p>
    <w:p w:rsidR="00D8781B" w:rsidRDefault="00D8781B"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pPr>
    </w:p>
    <w:p w:rsidR="00C04A6E" w:rsidRDefault="00C04A6E" w:rsidP="008A29D7">
      <w:pPr>
        <w:spacing w:after="22" w:line="240" w:lineRule="auto"/>
        <w:jc w:val="both"/>
      </w:pPr>
    </w:p>
    <w:p w:rsidR="0078310A" w:rsidRDefault="0078310A" w:rsidP="00C04A6E">
      <w:pPr>
        <w:spacing w:after="22" w:line="240" w:lineRule="auto"/>
        <w:jc w:val="both"/>
      </w:pPr>
    </w:p>
    <w:tbl>
      <w:tblPr>
        <w:tblStyle w:val="TableGrid"/>
        <w:tblW w:w="11436" w:type="dxa"/>
        <w:tblInd w:w="-1046" w:type="dxa"/>
        <w:tblCellMar>
          <w:left w:w="63" w:type="dxa"/>
          <w:right w:w="158" w:type="dxa"/>
        </w:tblCellMar>
        <w:tblLook w:val="04A0"/>
      </w:tblPr>
      <w:tblGrid>
        <w:gridCol w:w="2539"/>
        <w:gridCol w:w="1748"/>
        <w:gridCol w:w="197"/>
        <w:gridCol w:w="6952"/>
      </w:tblGrid>
      <w:tr w:rsidR="009968C5" w:rsidTr="00041781">
        <w:trPr>
          <w:trHeight w:val="58"/>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2E74B5"/>
          </w:tcPr>
          <w:p w:rsidR="009968C5" w:rsidRDefault="009968C5" w:rsidP="00041781">
            <w:pPr>
              <w:spacing w:after="81"/>
            </w:pPr>
          </w:p>
          <w:p w:rsidR="009968C5" w:rsidRDefault="009968C5" w:rsidP="00041781">
            <w:pPr>
              <w:spacing w:after="58"/>
              <w:jc w:val="center"/>
            </w:pPr>
            <w:r>
              <w:rPr>
                <w:rFonts w:ascii="Cambria" w:eastAsia="Cambria" w:hAnsi="Cambria" w:cs="Cambria"/>
                <w:b/>
                <w:sz w:val="32"/>
              </w:rPr>
              <w:t>Automatic Four Head Filling machine</w:t>
            </w:r>
          </w:p>
        </w:tc>
      </w:tr>
      <w:tr w:rsidR="006F2302" w:rsidTr="006F2302">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6F2302" w:rsidRDefault="006F2302" w:rsidP="006F2302">
            <w:pPr>
              <w:jc w:val="center"/>
              <w:rPr>
                <w:rFonts w:ascii="Cambria" w:eastAsia="Cambria" w:hAnsi="Cambria" w:cs="Cambria"/>
                <w:b/>
                <w:sz w:val="28"/>
              </w:rPr>
            </w:pPr>
            <w:r>
              <w:rPr>
                <w:rFonts w:ascii="Times New Roman" w:eastAsia="Times New Roman" w:hAnsi="Times New Roman" w:cs="Times New Roman"/>
                <w:b/>
                <w:noProof/>
                <w:sz w:val="24"/>
              </w:rPr>
              <w:drawing>
                <wp:inline distT="0" distB="0" distL="0" distR="0">
                  <wp:extent cx="2922049" cy="3386666"/>
                  <wp:effectExtent l="0" t="0" r="0" b="4445"/>
                  <wp:docPr id="3" name="Picture 3" descr="C:\Users\ronak\Downloads\WhatsApp Image 2021-08-06 at 1.00.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ownloads\WhatsApp Image 2021-08-06 at 1.00.50 PM.jpeg"/>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942397" cy="3410249"/>
                          </a:xfrm>
                          <a:prstGeom prst="rect">
                            <a:avLst/>
                          </a:prstGeom>
                          <a:noFill/>
                          <a:ln>
                            <a:noFill/>
                          </a:ln>
                        </pic:spPr>
                      </pic:pic>
                    </a:graphicData>
                  </a:graphic>
                </wp:inline>
              </w:drawing>
            </w:r>
          </w:p>
        </w:tc>
      </w:tr>
      <w:tr w:rsidR="009968C5" w:rsidTr="00041781">
        <w:trPr>
          <w:trHeight w:val="385"/>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Description </w:t>
            </w:r>
          </w:p>
        </w:tc>
      </w:tr>
      <w:tr w:rsidR="009968C5" w:rsidTr="00041781">
        <w:trPr>
          <w:trHeight w:val="1952"/>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Default="009968C5" w:rsidP="00041781">
            <w:pPr>
              <w:spacing w:after="116" w:line="274" w:lineRule="auto"/>
              <w:ind w:hanging="10"/>
              <w:jc w:val="both"/>
            </w:pPr>
            <w:r>
              <w:rPr>
                <w:rFonts w:ascii="Cambria" w:eastAsia="Cambria" w:hAnsi="Cambria" w:cs="Cambria"/>
              </w:rPr>
              <w:t xml:space="preserve">Automatic Volumetric Liquid Bottle Filling Machine works on volumetric principle with diving nozzles. The unit is made compact, versatile and enclosed in stainless steel elegantly matt finish body, consists of S.S. Slat Conveyor, </w:t>
            </w:r>
          </w:p>
          <w:p w:rsidR="009968C5" w:rsidRDefault="009968C5" w:rsidP="00041781">
            <w:pPr>
              <w:spacing w:after="385" w:line="270" w:lineRule="auto"/>
            </w:pPr>
            <w:r>
              <w:rPr>
                <w:rFonts w:ascii="Cambria" w:eastAsia="Cambria" w:hAnsi="Cambria" w:cs="Cambria"/>
              </w:rPr>
              <w:t xml:space="preserve">Reciprocating Nozzle with self-centering devices &amp; SS Syringe. No container No filling system arrangement is standard features of the machine.  </w:t>
            </w:r>
          </w:p>
          <w:p w:rsidR="009968C5" w:rsidRDefault="009968C5" w:rsidP="00041781">
            <w:pPr>
              <w:ind w:hanging="10"/>
            </w:pPr>
            <w:r>
              <w:rPr>
                <w:rFonts w:ascii="Cambria" w:eastAsia="Cambria" w:hAnsi="Cambria" w:cs="Cambria"/>
              </w:rPr>
              <w:t>The main drive of the machine and conveyor drive consist of A/c Motor with synchronized variable A/c Frequency Drive</w:t>
            </w:r>
            <w:r>
              <w:rPr>
                <w:rFonts w:ascii="Cambria" w:eastAsia="Cambria" w:hAnsi="Cambria" w:cs="Cambria"/>
                <w:sz w:val="24"/>
              </w:rPr>
              <w:t xml:space="preserve">. </w:t>
            </w:r>
          </w:p>
        </w:tc>
      </w:tr>
      <w:tr w:rsidR="009968C5" w:rsidTr="00041781">
        <w:trPr>
          <w:trHeight w:val="38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Operation </w:t>
            </w:r>
          </w:p>
        </w:tc>
      </w:tr>
      <w:tr w:rsidR="009968C5" w:rsidTr="0078310A">
        <w:trPr>
          <w:trHeight w:val="1793"/>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Default="009968C5" w:rsidP="0078310A">
            <w:pPr>
              <w:spacing w:line="270" w:lineRule="auto"/>
              <w:ind w:hanging="10"/>
            </w:pPr>
            <w:r>
              <w:rPr>
                <w:rFonts w:ascii="Cambria" w:eastAsia="Cambria" w:hAnsi="Cambria" w:cs="Cambria"/>
              </w:rPr>
              <w:t>Containers moving on SS Slat conveyor, feed below the filling nozzles through a settable twin pneumatically operated stopper system. The twin pneumatically operated stopper system and reciprocating nozzles can precisely match for centering of container below nozzles, to avoid spillage of liquid on container.</w:t>
            </w:r>
          </w:p>
          <w:p w:rsidR="009968C5" w:rsidRDefault="009968C5" w:rsidP="0078310A">
            <w:pPr>
              <w:spacing w:line="270" w:lineRule="auto"/>
              <w:ind w:hanging="10"/>
            </w:pPr>
            <w:r>
              <w:rPr>
                <w:rFonts w:ascii="Cambria" w:eastAsia="Cambria" w:hAnsi="Cambria" w:cs="Cambria"/>
              </w:rPr>
              <w:t>To minimize foaming adjustable nozzle will reciprocate according to filling dose, nozzle will go upwards slowly from bottom level of bottle towards neck during filling.  The dosing block with a hexagonal bolt fitted below syringes. This means fill size can be easily set.</w:t>
            </w:r>
          </w:p>
        </w:tc>
      </w:tr>
      <w:tr w:rsidR="009968C5" w:rsidTr="00041781">
        <w:trPr>
          <w:trHeight w:val="38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Technical Specifications </w:t>
            </w:r>
          </w:p>
        </w:tc>
      </w:tr>
      <w:tr w:rsidR="009968C5" w:rsidTr="00041781">
        <w:trPr>
          <w:trHeight w:val="414"/>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Filling Range***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5 ml to 1000 ml </w:t>
            </w:r>
          </w:p>
        </w:tc>
      </w:tr>
      <w:tr w:rsidR="009968C5" w:rsidTr="00041781">
        <w:trPr>
          <w:trHeight w:val="341"/>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Output/Hour*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1200 to 2400* </w:t>
            </w:r>
          </w:p>
        </w:tc>
      </w:tr>
      <w:tr w:rsidR="009968C5" w:rsidTr="00041781">
        <w:trPr>
          <w:trHeight w:val="418"/>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Direction of Movement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Left to Right </w:t>
            </w:r>
          </w:p>
        </w:tc>
      </w:tr>
      <w:tr w:rsidR="009968C5" w:rsidTr="00041781">
        <w:trPr>
          <w:trHeight w:val="398"/>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Number Of Head / Syringe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4 Nos. </w:t>
            </w:r>
          </w:p>
        </w:tc>
      </w:tr>
      <w:tr w:rsidR="009968C5" w:rsidTr="00041781">
        <w:trPr>
          <w:trHeight w:val="413"/>
        </w:trPr>
        <w:tc>
          <w:tcPr>
            <w:tcW w:w="2539" w:type="dxa"/>
            <w:vMerge w:val="restart"/>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lastRenderedPageBreak/>
              <w:t xml:space="preserve">Power Consumption </w:t>
            </w:r>
          </w:p>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Main Machine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 HP / 415 V / 50 HZ </w:t>
            </w:r>
          </w:p>
        </w:tc>
      </w:tr>
      <w:tr w:rsidR="009968C5" w:rsidTr="00041781">
        <w:trPr>
          <w:trHeight w:val="413"/>
        </w:trPr>
        <w:tc>
          <w:tcPr>
            <w:tcW w:w="0" w:type="auto"/>
            <w:vMerge/>
            <w:tcBorders>
              <w:top w:val="nil"/>
              <w:left w:val="single" w:sz="4" w:space="0" w:color="000000"/>
              <w:bottom w:val="single" w:sz="4" w:space="0" w:color="000000"/>
              <w:right w:val="single" w:sz="4" w:space="0" w:color="000000"/>
            </w:tcBorders>
          </w:tcPr>
          <w:p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Conveyor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0.5 HP / 415 V / 50 HZ </w:t>
            </w:r>
          </w:p>
        </w:tc>
      </w:tr>
      <w:tr w:rsidR="009968C5" w:rsidTr="00041781">
        <w:trPr>
          <w:trHeight w:val="413"/>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Height of Conveyor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850 mm to 900 mm Adjustable </w:t>
            </w:r>
          </w:p>
        </w:tc>
      </w:tr>
      <w:tr w:rsidR="009968C5" w:rsidTr="00041781">
        <w:trPr>
          <w:trHeight w:val="581"/>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Machine Dimensions**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1800 mm (L) x 950 mm (W) x 1800 (H) Approx. </w:t>
            </w:r>
          </w:p>
        </w:tc>
      </w:tr>
      <w:tr w:rsidR="009968C5" w:rsidTr="00041781">
        <w:trPr>
          <w:trHeight w:val="576"/>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Case Dimensions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1950 mm (L) x 1100 mm (W) x 2000 (H) Approx. </w:t>
            </w:r>
          </w:p>
        </w:tc>
      </w:tr>
      <w:tr w:rsidR="009968C5" w:rsidTr="00041781">
        <w:trPr>
          <w:trHeight w:val="580"/>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Net Weight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rPr>
              <w:t xml:space="preserve">450 Kegs. Approx. </w:t>
            </w:r>
          </w:p>
        </w:tc>
      </w:tr>
      <w:tr w:rsidR="009968C5" w:rsidTr="00041781">
        <w:trPr>
          <w:trHeight w:val="427"/>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8"/>
              </w:rPr>
              <w:t xml:space="preserve">Input Specification  </w:t>
            </w:r>
          </w:p>
        </w:tc>
      </w:tr>
      <w:tr w:rsidR="009968C5" w:rsidTr="00041781">
        <w:trPr>
          <w:trHeight w:val="606"/>
        </w:trPr>
        <w:tc>
          <w:tcPr>
            <w:tcW w:w="4484" w:type="dxa"/>
            <w:gridSpan w:val="3"/>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Container Neck Diameter**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Minimum 22 mm*** </w:t>
            </w:r>
          </w:p>
        </w:tc>
      </w:tr>
      <w:tr w:rsidR="009968C5" w:rsidTr="00041781">
        <w:trPr>
          <w:trHeight w:val="605"/>
        </w:trPr>
        <w:tc>
          <w:tcPr>
            <w:tcW w:w="2539"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Container Size** </w:t>
            </w:r>
          </w:p>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Round Shape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4"/>
              </w:rPr>
              <w:t xml:space="preserve">Ø 28 mm to Ø 100 mm  </w:t>
            </w:r>
          </w:p>
        </w:tc>
      </w:tr>
      <w:tr w:rsidR="009968C5" w:rsidTr="00041781">
        <w:trPr>
          <w:trHeight w:val="956"/>
        </w:trPr>
        <w:tc>
          <w:tcPr>
            <w:tcW w:w="2539" w:type="dxa"/>
            <w:vMerge w:val="restart"/>
            <w:tcBorders>
              <w:top w:val="single" w:sz="4" w:space="0" w:color="000000"/>
              <w:left w:val="single" w:sz="4" w:space="0" w:color="000000"/>
              <w:bottom w:val="single" w:sz="4" w:space="0" w:color="000000"/>
              <w:right w:val="single" w:sz="4" w:space="0" w:color="000000"/>
            </w:tcBorders>
          </w:tcPr>
          <w:p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pPr>
              <w:spacing w:after="363"/>
            </w:pPr>
            <w:r>
              <w:rPr>
                <w:rFonts w:ascii="Cambria" w:eastAsia="Cambria" w:hAnsi="Cambria" w:cs="Cambria"/>
                <w:sz w:val="24"/>
              </w:rPr>
              <w:t xml:space="preserve">Respectively height 58 mm to 240 mm </w:t>
            </w:r>
          </w:p>
          <w:p w:rsidR="009968C5" w:rsidRDefault="009968C5" w:rsidP="00041781">
            <w:r>
              <w:rPr>
                <w:rFonts w:ascii="Cambria" w:eastAsia="Cambria" w:hAnsi="Cambria" w:cs="Cambria"/>
                <w:sz w:val="24"/>
              </w:rPr>
              <w:t xml:space="preserve">(Height option for other bottle height available) </w:t>
            </w:r>
          </w:p>
        </w:tc>
      </w:tr>
      <w:tr w:rsidR="009968C5" w:rsidTr="00041781">
        <w:trPr>
          <w:trHeight w:val="1388"/>
        </w:trPr>
        <w:tc>
          <w:tcPr>
            <w:tcW w:w="0" w:type="auto"/>
            <w:vMerge/>
            <w:tcBorders>
              <w:top w:val="nil"/>
              <w:left w:val="single" w:sz="4" w:space="0" w:color="000000"/>
              <w:bottom w:val="single" w:sz="4" w:space="0" w:color="000000"/>
              <w:right w:val="single" w:sz="4" w:space="0" w:color="000000"/>
            </w:tcBorders>
          </w:tcPr>
          <w:p w:rsidR="009968C5" w:rsidRDefault="009968C5" w:rsidP="00041781"/>
        </w:tc>
        <w:tc>
          <w:tcPr>
            <w:tcW w:w="1945"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pPr>
              <w:spacing w:after="48"/>
            </w:pPr>
          </w:p>
          <w:p w:rsidR="009968C5" w:rsidRDefault="009968C5" w:rsidP="00041781">
            <w:pPr>
              <w:spacing w:after="53"/>
            </w:pPr>
          </w:p>
          <w:p w:rsidR="009968C5" w:rsidRDefault="009968C5" w:rsidP="00041781">
            <w:pPr>
              <w:spacing w:after="63"/>
            </w:pPr>
          </w:p>
          <w:p w:rsidR="009968C5" w:rsidRDefault="009968C5" w:rsidP="00041781">
            <w:r>
              <w:rPr>
                <w:rFonts w:ascii="Cambria" w:eastAsia="Cambria" w:hAnsi="Cambria" w:cs="Cambria"/>
                <w:sz w:val="24"/>
              </w:rPr>
              <w:t xml:space="preserve">Flat / Square </w:t>
            </w:r>
          </w:p>
        </w:tc>
        <w:tc>
          <w:tcPr>
            <w:tcW w:w="6952" w:type="dxa"/>
            <w:tcBorders>
              <w:top w:val="single" w:sz="4" w:space="0" w:color="000000"/>
              <w:left w:val="single" w:sz="4" w:space="0" w:color="000000"/>
              <w:bottom w:val="single" w:sz="4" w:space="0" w:color="000000"/>
              <w:right w:val="single" w:sz="4" w:space="0" w:color="000000"/>
            </w:tcBorders>
          </w:tcPr>
          <w:p w:rsidR="009968C5" w:rsidRDefault="009968C5" w:rsidP="00041781">
            <w:pPr>
              <w:spacing w:after="99"/>
            </w:pPr>
            <w:r>
              <w:rPr>
                <w:rFonts w:ascii="Cambria" w:eastAsia="Cambria" w:hAnsi="Cambria" w:cs="Cambria"/>
                <w:sz w:val="24"/>
              </w:rPr>
              <w:t xml:space="preserve">15mm to 100 mm (Length)  </w:t>
            </w:r>
          </w:p>
          <w:p w:rsidR="009968C5" w:rsidRDefault="009968C5" w:rsidP="00041781">
            <w:pPr>
              <w:spacing w:after="99"/>
            </w:pPr>
            <w:r>
              <w:rPr>
                <w:rFonts w:ascii="Cambria" w:eastAsia="Cambria" w:hAnsi="Cambria" w:cs="Cambria"/>
                <w:sz w:val="24"/>
              </w:rPr>
              <w:t xml:space="preserve">Respectively 10mm to 50 mm (Width) </w:t>
            </w:r>
          </w:p>
          <w:p w:rsidR="009968C5" w:rsidRDefault="009968C5" w:rsidP="00041781">
            <w:pPr>
              <w:spacing w:after="99"/>
            </w:pPr>
            <w:r>
              <w:rPr>
                <w:rFonts w:ascii="Cambria" w:eastAsia="Cambria" w:hAnsi="Cambria" w:cs="Cambria"/>
                <w:sz w:val="24"/>
              </w:rPr>
              <w:t xml:space="preserve">Respectively height 58 mm x 240 mm </w:t>
            </w:r>
          </w:p>
          <w:p w:rsidR="009968C5" w:rsidRDefault="009968C5" w:rsidP="00041781">
            <w:r>
              <w:rPr>
                <w:rFonts w:ascii="Cambria" w:eastAsia="Cambria" w:hAnsi="Cambria" w:cs="Cambria"/>
                <w:sz w:val="24"/>
              </w:rPr>
              <w:t xml:space="preserve">(Height option for other bottle height available) </w:t>
            </w:r>
          </w:p>
        </w:tc>
      </w:tr>
      <w:tr w:rsidR="009968C5" w:rsidTr="00B46596">
        <w:trPr>
          <w:trHeight w:val="632"/>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Pr="00B46596" w:rsidRDefault="009968C5" w:rsidP="00B46596">
            <w:pPr>
              <w:pStyle w:val="NoSpacing"/>
              <w:rPr>
                <w:b/>
              </w:rPr>
            </w:pPr>
            <w:r w:rsidRPr="00B46596">
              <w:rPr>
                <w:b/>
              </w:rPr>
              <w:t xml:space="preserve">*   Depends on Container size, fill size, Neck diameter of container, and nature of liquid etc.  </w:t>
            </w:r>
          </w:p>
          <w:p w:rsidR="009968C5" w:rsidRPr="00B46596" w:rsidRDefault="009968C5" w:rsidP="00B46596">
            <w:pPr>
              <w:pStyle w:val="NoSpacing"/>
              <w:rPr>
                <w:b/>
              </w:rPr>
            </w:pPr>
            <w:r w:rsidRPr="00B46596">
              <w:rPr>
                <w:b/>
              </w:rPr>
              <w:t xml:space="preserve">** We can supply as per customer requirements.  </w:t>
            </w:r>
          </w:p>
          <w:p w:rsidR="009968C5" w:rsidRDefault="009968C5" w:rsidP="00B46596">
            <w:pPr>
              <w:pStyle w:val="NoSpacing"/>
            </w:pPr>
            <w:r w:rsidRPr="00B46596">
              <w:rPr>
                <w:b/>
              </w:rPr>
              <w:t xml:space="preserve">*** With help of change parts.  </w:t>
            </w:r>
          </w:p>
        </w:tc>
      </w:tr>
      <w:tr w:rsidR="009968C5" w:rsidTr="00041781">
        <w:trPr>
          <w:trHeight w:val="602"/>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4"/>
              </w:rPr>
              <w:t xml:space="preserve">Salient Features </w:t>
            </w:r>
          </w:p>
        </w:tc>
      </w:tr>
      <w:tr w:rsidR="009968C5" w:rsidTr="00D8781B">
        <w:trPr>
          <w:trHeight w:val="3566"/>
        </w:trPr>
        <w:tc>
          <w:tcPr>
            <w:tcW w:w="11436" w:type="dxa"/>
            <w:gridSpan w:val="4"/>
            <w:tcBorders>
              <w:top w:val="single" w:sz="4" w:space="0" w:color="000000"/>
              <w:left w:val="single" w:sz="4" w:space="0" w:color="000000"/>
              <w:bottom w:val="single" w:sz="4" w:space="0" w:color="000000"/>
              <w:right w:val="single" w:sz="4" w:space="0" w:color="000000"/>
            </w:tcBorders>
          </w:tcPr>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±1 % filling accuracy on single dose.  </w:t>
            </w:r>
          </w:p>
          <w:p w:rsidR="009968C5" w:rsidRPr="00C32B2E" w:rsidRDefault="009968C5" w:rsidP="00C32B2E">
            <w:pPr>
              <w:pStyle w:val="NoSpacing"/>
              <w:numPr>
                <w:ilvl w:val="0"/>
                <w:numId w:val="15"/>
              </w:numPr>
              <w:rPr>
                <w:rFonts w:ascii="Cambria" w:hAnsi="Cambria"/>
                <w:sz w:val="24"/>
              </w:rPr>
            </w:pPr>
            <w:r w:rsidRPr="00B46596">
              <w:rPr>
                <w:rFonts w:ascii="Cambria" w:hAnsi="Cambria"/>
                <w:sz w:val="24"/>
              </w:rPr>
              <w:t xml:space="preserve">No Bottle No Filling System.  </w:t>
            </w:r>
          </w:p>
          <w:p w:rsidR="00C32B2E" w:rsidRDefault="009968C5" w:rsidP="006F2302">
            <w:pPr>
              <w:pStyle w:val="NoSpacing"/>
              <w:numPr>
                <w:ilvl w:val="0"/>
                <w:numId w:val="15"/>
              </w:numPr>
              <w:rPr>
                <w:rFonts w:ascii="Cambria" w:hAnsi="Cambria"/>
                <w:sz w:val="24"/>
              </w:rPr>
            </w:pPr>
            <w:r w:rsidRPr="00B46596">
              <w:rPr>
                <w:rFonts w:ascii="Cambria" w:hAnsi="Cambria"/>
                <w:sz w:val="24"/>
              </w:rPr>
              <w:t xml:space="preserve">Rigid vibration free construction for trouble free performance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S.S. Elegantly matt finished body.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Minimum charge overtime, from one size to another container or fill size.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Self-lubricating UHMW-PE guide profile for S.S. slat chain provides low friction wear surface, smooth and noiseless conveying.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Bottle Stopping arrangement through Pneumatic system.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Synchronized two nos. A/c drives for main motor &amp; conveyor belt.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Safety guard for conveyor gearbox, motor and pneumatic cylinders.  </w:t>
            </w:r>
          </w:p>
          <w:p w:rsidR="009968C5" w:rsidRPr="00B46596" w:rsidRDefault="009968C5" w:rsidP="006F2302">
            <w:pPr>
              <w:pStyle w:val="NoSpacing"/>
              <w:numPr>
                <w:ilvl w:val="0"/>
                <w:numId w:val="15"/>
              </w:numPr>
              <w:rPr>
                <w:rFonts w:ascii="Cambria" w:hAnsi="Cambria"/>
                <w:sz w:val="24"/>
              </w:rPr>
            </w:pPr>
            <w:r w:rsidRPr="00B46596">
              <w:rPr>
                <w:rFonts w:ascii="Cambria" w:hAnsi="Cambria"/>
                <w:sz w:val="24"/>
              </w:rPr>
              <w:t xml:space="preserve">Inbuilt protection against over current, voltage fluctuation, short circuit in A/c frequency drive.  </w:t>
            </w:r>
          </w:p>
          <w:p w:rsidR="0078310A" w:rsidRPr="00D8781B" w:rsidRDefault="009968C5" w:rsidP="0078310A">
            <w:pPr>
              <w:pStyle w:val="NoSpacing"/>
              <w:numPr>
                <w:ilvl w:val="0"/>
                <w:numId w:val="15"/>
              </w:numPr>
              <w:rPr>
                <w:rFonts w:ascii="Cambria" w:hAnsi="Cambria"/>
                <w:sz w:val="24"/>
              </w:rPr>
            </w:pPr>
            <w:r w:rsidRPr="00B46596">
              <w:rPr>
                <w:rFonts w:ascii="Cambria" w:hAnsi="Cambria"/>
                <w:sz w:val="24"/>
              </w:rPr>
              <w:t xml:space="preserve">Total GMP model.  </w:t>
            </w:r>
          </w:p>
        </w:tc>
      </w:tr>
      <w:tr w:rsidR="009968C5" w:rsidTr="00041781">
        <w:trPr>
          <w:trHeight w:val="406"/>
        </w:trPr>
        <w:tc>
          <w:tcPr>
            <w:tcW w:w="11436" w:type="dxa"/>
            <w:gridSpan w:val="4"/>
            <w:tcBorders>
              <w:top w:val="single" w:sz="4" w:space="0" w:color="000000"/>
              <w:left w:val="single" w:sz="4" w:space="0" w:color="000000"/>
              <w:bottom w:val="single" w:sz="4" w:space="0" w:color="000000"/>
              <w:right w:val="single" w:sz="4" w:space="0" w:color="000000"/>
            </w:tcBorders>
            <w:shd w:val="clear" w:color="auto" w:fill="D9D9D9"/>
          </w:tcPr>
          <w:p w:rsidR="009968C5" w:rsidRDefault="009968C5" w:rsidP="00041781">
            <w:r>
              <w:rPr>
                <w:rFonts w:ascii="Cambria" w:eastAsia="Cambria" w:hAnsi="Cambria" w:cs="Cambria"/>
                <w:b/>
                <w:sz w:val="24"/>
              </w:rPr>
              <w:t xml:space="preserve">Utility Requirement </w:t>
            </w:r>
          </w:p>
        </w:tc>
      </w:tr>
      <w:tr w:rsidR="009968C5" w:rsidTr="00041781">
        <w:trPr>
          <w:trHeight w:val="400"/>
        </w:trPr>
        <w:tc>
          <w:tcPr>
            <w:tcW w:w="4287"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Electrical supply</w:t>
            </w:r>
          </w:p>
        </w:tc>
        <w:tc>
          <w:tcPr>
            <w:tcW w:w="7149"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1 Phase + Neutral + Earthling </w:t>
            </w:r>
          </w:p>
        </w:tc>
      </w:tr>
      <w:tr w:rsidR="009968C5" w:rsidTr="00041781">
        <w:trPr>
          <w:trHeight w:val="370"/>
        </w:trPr>
        <w:tc>
          <w:tcPr>
            <w:tcW w:w="4287"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Electrical load</w:t>
            </w:r>
          </w:p>
        </w:tc>
        <w:tc>
          <w:tcPr>
            <w:tcW w:w="7149"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1 KW </w:t>
            </w:r>
          </w:p>
        </w:tc>
      </w:tr>
      <w:tr w:rsidR="009968C5" w:rsidTr="00041781">
        <w:trPr>
          <w:trHeight w:val="350"/>
        </w:trPr>
        <w:tc>
          <w:tcPr>
            <w:tcW w:w="4287"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Air Pressure </w:t>
            </w:r>
          </w:p>
        </w:tc>
        <w:tc>
          <w:tcPr>
            <w:tcW w:w="7149" w:type="dxa"/>
            <w:gridSpan w:val="2"/>
            <w:tcBorders>
              <w:top w:val="single" w:sz="4" w:space="0" w:color="000000"/>
              <w:left w:val="single" w:sz="4" w:space="0" w:color="000000"/>
              <w:bottom w:val="single" w:sz="4" w:space="0" w:color="000000"/>
              <w:right w:val="single" w:sz="4" w:space="0" w:color="000000"/>
            </w:tcBorders>
          </w:tcPr>
          <w:p w:rsidR="009968C5" w:rsidRDefault="009968C5" w:rsidP="00041781">
            <w:r>
              <w:rPr>
                <w:rFonts w:ascii="Cambria" w:eastAsia="Cambria" w:hAnsi="Cambria" w:cs="Cambria"/>
                <w:sz w:val="20"/>
              </w:rPr>
              <w:t xml:space="preserve">6 bar pressure 0.5 CFM </w:t>
            </w:r>
          </w:p>
        </w:tc>
      </w:tr>
    </w:tbl>
    <w:p w:rsidR="0078310A" w:rsidRDefault="0078310A" w:rsidP="00D8781B">
      <w:pPr>
        <w:spacing w:line="234" w:lineRule="auto"/>
        <w:ind w:right="9329"/>
        <w:jc w:val="both"/>
      </w:pPr>
    </w:p>
    <w:p w:rsidR="0078310A" w:rsidRDefault="0078310A">
      <w:pPr>
        <w:spacing w:line="234" w:lineRule="auto"/>
        <w:ind w:left="29" w:right="9329"/>
        <w:jc w:val="both"/>
      </w:pPr>
    </w:p>
    <w:p w:rsidR="0078310A" w:rsidRDefault="0078310A">
      <w:pPr>
        <w:spacing w:line="234" w:lineRule="auto"/>
        <w:ind w:left="29" w:right="9329"/>
        <w:jc w:val="both"/>
      </w:pPr>
    </w:p>
    <w:tbl>
      <w:tblPr>
        <w:tblStyle w:val="TableGrid"/>
        <w:tblW w:w="11796" w:type="dxa"/>
        <w:tblInd w:w="-1137" w:type="dxa"/>
        <w:tblCellMar>
          <w:left w:w="48" w:type="dxa"/>
          <w:right w:w="4" w:type="dxa"/>
        </w:tblCellMar>
        <w:tblLook w:val="04A0"/>
      </w:tblPr>
      <w:tblGrid>
        <w:gridCol w:w="2645"/>
        <w:gridCol w:w="1733"/>
        <w:gridCol w:w="198"/>
        <w:gridCol w:w="7220"/>
      </w:tblGrid>
      <w:tr w:rsidR="007D620D">
        <w:trPr>
          <w:trHeight w:val="959"/>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2E74B5"/>
          </w:tcPr>
          <w:p w:rsidR="007D620D" w:rsidRDefault="007D620D">
            <w:pPr>
              <w:spacing w:after="7" w:line="240" w:lineRule="auto"/>
              <w:jc w:val="center"/>
            </w:pPr>
          </w:p>
          <w:p w:rsidR="007D620D" w:rsidRDefault="0032659B">
            <w:pPr>
              <w:spacing w:after="15" w:line="240" w:lineRule="auto"/>
              <w:jc w:val="center"/>
            </w:pPr>
            <w:r>
              <w:rPr>
                <w:rFonts w:ascii="Times New Roman" w:eastAsia="Times New Roman" w:hAnsi="Times New Roman" w:cs="Times New Roman"/>
                <w:b/>
                <w:sz w:val="32"/>
              </w:rPr>
              <w:t>Automatic Single Head CTC</w:t>
            </w:r>
            <w:r w:rsidR="006F2302">
              <w:rPr>
                <w:rFonts w:ascii="Times New Roman" w:eastAsia="Times New Roman" w:hAnsi="Times New Roman" w:cs="Times New Roman"/>
                <w:b/>
                <w:sz w:val="32"/>
              </w:rPr>
              <w:t>/</w:t>
            </w:r>
            <w:r>
              <w:rPr>
                <w:rFonts w:ascii="Times New Roman" w:eastAsia="Times New Roman" w:hAnsi="Times New Roman" w:cs="Times New Roman"/>
                <w:b/>
                <w:sz w:val="32"/>
              </w:rPr>
              <w:t>Screw Capping Machine</w:t>
            </w:r>
          </w:p>
          <w:p w:rsidR="007D620D" w:rsidRDefault="007D620D">
            <w:pPr>
              <w:jc w:val="center"/>
            </w:pPr>
          </w:p>
        </w:tc>
      </w:tr>
      <w:tr w:rsidR="006F2302" w:rsidTr="006F2302">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rsidR="006F2302" w:rsidRDefault="00B46596" w:rsidP="006F2302">
            <w:pPr>
              <w:tabs>
                <w:tab w:val="left" w:pos="3227"/>
              </w:tabs>
              <w:ind w:left="46"/>
              <w:jc w:val="center"/>
              <w:rPr>
                <w:rFonts w:ascii="Times New Roman" w:eastAsia="Times New Roman" w:hAnsi="Times New Roman" w:cs="Times New Roman"/>
                <w:b/>
                <w:sz w:val="24"/>
              </w:rPr>
            </w:pPr>
            <w:r>
              <w:rPr>
                <w:noProof/>
                <w:sz w:val="24"/>
              </w:rPr>
              <w:drawing>
                <wp:inline distT="0" distB="0" distL="0" distR="0">
                  <wp:extent cx="3381644" cy="3530388"/>
                  <wp:effectExtent l="0" t="0" r="0" b="0"/>
                  <wp:docPr id="6"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7D620D">
        <w:trPr>
          <w:trHeight w:val="412"/>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rsidP="006F2302">
            <w:pPr>
              <w:tabs>
                <w:tab w:val="left" w:pos="3227"/>
              </w:tabs>
              <w:ind w:left="46"/>
            </w:pPr>
            <w:r>
              <w:rPr>
                <w:rFonts w:ascii="Times New Roman" w:eastAsia="Times New Roman" w:hAnsi="Times New Roman" w:cs="Times New Roman"/>
                <w:b/>
                <w:sz w:val="24"/>
              </w:rPr>
              <w:t xml:space="preserve">Description </w:t>
            </w:r>
            <w:r w:rsidR="006F2302">
              <w:tab/>
            </w:r>
          </w:p>
        </w:tc>
      </w:tr>
      <w:tr w:rsidR="007D620D">
        <w:trPr>
          <w:trHeight w:val="1232"/>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rsidR="007D620D" w:rsidRDefault="007D620D" w:rsidP="00D8781B">
            <w:pPr>
              <w:ind w:left="46"/>
            </w:pP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Operation </w:t>
            </w:r>
          </w:p>
        </w:tc>
      </w:tr>
      <w:tr w:rsidR="007D620D">
        <w:trPr>
          <w:trHeight w:val="1558"/>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7D620D">
        <w:trPr>
          <w:trHeight w:val="410"/>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D9D9D9"/>
          </w:tcPr>
          <w:p w:rsidR="007D620D" w:rsidRDefault="0032659B">
            <w:pPr>
              <w:ind w:left="46"/>
            </w:pPr>
            <w:r>
              <w:rPr>
                <w:rFonts w:ascii="Times New Roman" w:eastAsia="Times New Roman" w:hAnsi="Times New Roman" w:cs="Times New Roman"/>
                <w:b/>
                <w:sz w:val="24"/>
              </w:rPr>
              <w:t xml:space="preserve">Technical Specifications </w:t>
            </w:r>
          </w:p>
        </w:tc>
      </w:tr>
      <w:tr w:rsidR="007D620D">
        <w:trPr>
          <w:trHeight w:val="342"/>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Output/Hour*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1000 to3000 bottles </w:t>
            </w:r>
          </w:p>
        </w:tc>
      </w:tr>
      <w:tr w:rsidR="007D620D">
        <w:trPr>
          <w:trHeight w:val="41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Direction of Movement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Left to Right </w:t>
            </w:r>
          </w:p>
        </w:tc>
      </w:tr>
      <w:tr w:rsidR="007D620D" w:rsidTr="00D8781B">
        <w:trPr>
          <w:trHeight w:val="35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No. of Sealing Head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7D620D" w:rsidTr="00D8781B">
        <w:trPr>
          <w:trHeight w:val="34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r>
              <w:rPr>
                <w:rFonts w:ascii="Times New Roman" w:eastAsia="Times New Roman" w:hAnsi="Times New Roman" w:cs="Times New Roman"/>
                <w:sz w:val="24"/>
              </w:rPr>
              <w:t xml:space="preserve">Main Motor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 HP / 415 Volts / 50 Hz. </w:t>
            </w:r>
          </w:p>
        </w:tc>
      </w:tr>
      <w:tr w:rsidR="007D620D" w:rsidTr="00D8781B">
        <w:trPr>
          <w:trHeight w:val="623"/>
        </w:trPr>
        <w:tc>
          <w:tcPr>
            <w:tcW w:w="0" w:type="auto"/>
            <w:vMerge/>
            <w:tcBorders>
              <w:top w:val="nil"/>
              <w:left w:val="single" w:sz="4" w:space="0" w:color="000000"/>
              <w:bottom w:val="single" w:sz="4" w:space="0" w:color="000000"/>
              <w:right w:val="single" w:sz="4" w:space="0" w:color="000000"/>
            </w:tcBorders>
          </w:tcPr>
          <w:p w:rsidR="007D620D" w:rsidRDefault="007D620D"/>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10" w:right="82" w:hanging="10"/>
            </w:pPr>
            <w:r>
              <w:rPr>
                <w:rFonts w:ascii="Times New Roman" w:eastAsia="Times New Roman" w:hAnsi="Times New Roman" w:cs="Times New Roman"/>
                <w:sz w:val="24"/>
              </w:rPr>
              <w:t xml:space="preserve">Cap Feeding Bowl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300 watt, Magnetic coil </w:t>
            </w:r>
          </w:p>
        </w:tc>
      </w:tr>
      <w:tr w:rsidR="007D620D" w:rsidTr="00D8781B">
        <w:trPr>
          <w:trHeight w:val="443"/>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Height of Conveyor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860 mm to 910 mm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lastRenderedPageBreak/>
              <w:t xml:space="preserve">Machine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2000 L x 1100 W X 1700 H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Case Dimensions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2150 mm (L) x 1150 mm (W) x 1800 (H) Approx. </w:t>
            </w:r>
          </w:p>
        </w:tc>
      </w:tr>
      <w:tr w:rsidR="007D620D">
        <w:trPr>
          <w:trHeight w:val="600"/>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Net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350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Approx. </w:t>
            </w:r>
          </w:p>
        </w:tc>
      </w:tr>
      <w:tr w:rsidR="007D620D">
        <w:trPr>
          <w:trHeight w:val="601"/>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Gross Weight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500 </w:t>
            </w:r>
            <w:proofErr w:type="spellStart"/>
            <w:r>
              <w:rPr>
                <w:rFonts w:ascii="Times New Roman" w:eastAsia="Times New Roman" w:hAnsi="Times New Roman" w:cs="Times New Roman"/>
                <w:sz w:val="24"/>
              </w:rPr>
              <w:t>kgs</w:t>
            </w:r>
            <w:proofErr w:type="spellEnd"/>
            <w:r>
              <w:rPr>
                <w:rFonts w:ascii="Times New Roman" w:eastAsia="Times New Roman" w:hAnsi="Times New Roman" w:cs="Times New Roman"/>
                <w:sz w:val="24"/>
              </w:rPr>
              <w:t xml:space="preserve">. </w:t>
            </w:r>
          </w:p>
        </w:tc>
      </w:tr>
      <w:tr w:rsidR="007D620D">
        <w:trPr>
          <w:trHeight w:val="1177"/>
        </w:trPr>
        <w:tc>
          <w:tcPr>
            <w:tcW w:w="4575" w:type="dxa"/>
            <w:gridSpan w:val="3"/>
            <w:tcBorders>
              <w:top w:val="single" w:sz="4" w:space="0" w:color="000000"/>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b/>
                <w:sz w:val="24"/>
              </w:rPr>
              <w:t xml:space="preserve">Change parts required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rsidR="007D620D" w:rsidRDefault="0032659B" w:rsidP="00D8781B">
            <w:pPr>
              <w:numPr>
                <w:ilvl w:val="0"/>
                <w:numId w:val="6"/>
              </w:numPr>
              <w:ind w:hanging="398"/>
            </w:pPr>
            <w:r>
              <w:rPr>
                <w:rFonts w:ascii="Times New Roman" w:eastAsia="Times New Roman" w:hAnsi="Times New Roman" w:cs="Times New Roman"/>
                <w:b/>
                <w:sz w:val="24"/>
              </w:rPr>
              <w:t xml:space="preserve">Cap Die, Delivery Chute, Bowl </w:t>
            </w:r>
          </w:p>
        </w:tc>
      </w:tr>
      <w:tr w:rsidR="007D620D">
        <w:trPr>
          <w:trHeight w:val="422"/>
        </w:trPr>
        <w:tc>
          <w:tcPr>
            <w:tcW w:w="11796" w:type="dxa"/>
            <w:gridSpan w:val="4"/>
            <w:tcBorders>
              <w:top w:val="single" w:sz="4" w:space="0" w:color="000000"/>
              <w:left w:val="single" w:sz="4" w:space="0" w:color="000000"/>
              <w:bottom w:val="nil"/>
              <w:right w:val="single" w:sz="4" w:space="0" w:color="000000"/>
            </w:tcBorders>
            <w:shd w:val="clear" w:color="auto" w:fill="D9D9D9"/>
          </w:tcPr>
          <w:p w:rsidR="007D620D" w:rsidRDefault="0032659B" w:rsidP="00D8781B">
            <w:pPr>
              <w:ind w:left="46"/>
            </w:pPr>
            <w:r>
              <w:rPr>
                <w:rFonts w:ascii="Times New Roman" w:eastAsia="Times New Roman" w:hAnsi="Times New Roman" w:cs="Times New Roman"/>
                <w:b/>
                <w:sz w:val="24"/>
              </w:rPr>
              <w:t xml:space="preserve">Input Specification </w:t>
            </w:r>
          </w:p>
        </w:tc>
      </w:tr>
      <w:tr w:rsidR="007D620D" w:rsidTr="00D8781B">
        <w:trPr>
          <w:trHeight w:val="444"/>
        </w:trPr>
        <w:tc>
          <w:tcPr>
            <w:tcW w:w="2645" w:type="dxa"/>
            <w:tcBorders>
              <w:top w:val="nil"/>
              <w:left w:val="single" w:sz="4" w:space="0" w:color="000000"/>
              <w:bottom w:val="single" w:sz="4" w:space="0" w:color="000000"/>
              <w:right w:val="single" w:sz="4" w:space="0" w:color="000000"/>
            </w:tcBorders>
          </w:tcPr>
          <w:p w:rsidR="007D620D" w:rsidRDefault="0032659B" w:rsidP="00D8781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rsidR="007D620D" w:rsidRDefault="0032659B" w:rsidP="00D8781B">
            <w:pPr>
              <w:ind w:left="58"/>
            </w:pPr>
            <w:r>
              <w:rPr>
                <w:rFonts w:ascii="Times New Roman" w:eastAsia="Times New Roman" w:hAnsi="Times New Roman" w:cs="Times New Roman"/>
                <w:sz w:val="24"/>
              </w:rPr>
              <w:t xml:space="preserve">Diameter** </w:t>
            </w:r>
          </w:p>
        </w:tc>
        <w:tc>
          <w:tcPr>
            <w:tcW w:w="7221" w:type="dxa"/>
            <w:tcBorders>
              <w:top w:val="nil"/>
              <w:left w:val="single" w:sz="4" w:space="0" w:color="000000"/>
              <w:bottom w:val="single" w:sz="4" w:space="0" w:color="000000"/>
              <w:right w:val="single" w:sz="4" w:space="0" w:color="000000"/>
            </w:tcBorders>
          </w:tcPr>
          <w:p w:rsidR="007D620D" w:rsidRDefault="0032659B" w:rsidP="00D8781B">
            <w:pPr>
              <w:ind w:left="48"/>
            </w:pPr>
            <w:r>
              <w:rPr>
                <w:rFonts w:ascii="Times New Roman" w:eastAsia="Times New Roman" w:hAnsi="Times New Roman" w:cs="Times New Roman"/>
                <w:sz w:val="24"/>
              </w:rPr>
              <w:t xml:space="preserve">19 mm to 38 mm*** </w:t>
            </w:r>
          </w:p>
        </w:tc>
      </w:tr>
      <w:tr w:rsidR="007D620D" w:rsidTr="00D8781B">
        <w:trPr>
          <w:trHeight w:val="353"/>
        </w:trPr>
        <w:tc>
          <w:tcPr>
            <w:tcW w:w="2645"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4"/>
            </w:pPr>
            <w:r>
              <w:rPr>
                <w:rFonts w:ascii="Times New Roman" w:eastAsia="Times New Roman" w:hAnsi="Times New Roman" w:cs="Times New Roman"/>
                <w:sz w:val="24"/>
              </w:rPr>
              <w:t xml:space="preserve">Height**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ind w:left="24"/>
            </w:pPr>
            <w:r>
              <w:rPr>
                <w:rFonts w:ascii="Times New Roman" w:eastAsia="Times New Roman" w:hAnsi="Times New Roman" w:cs="Times New Roman"/>
                <w:sz w:val="24"/>
              </w:rPr>
              <w:t xml:space="preserve">15 to 18.3 mm </w:t>
            </w:r>
          </w:p>
        </w:tc>
      </w:tr>
      <w:tr w:rsidR="007D620D" w:rsidTr="00D8781B">
        <w:trPr>
          <w:trHeight w:val="884"/>
        </w:trPr>
        <w:tc>
          <w:tcPr>
            <w:tcW w:w="2645" w:type="dxa"/>
            <w:vMerge w:val="restart"/>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ind w:left="3"/>
            </w:pPr>
          </w:p>
          <w:p w:rsidR="007D620D" w:rsidRDefault="0032659B" w:rsidP="00D8781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Round Shape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Ø 28 mm to Ø 100 mm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to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244"/>
        </w:trPr>
        <w:tc>
          <w:tcPr>
            <w:tcW w:w="0" w:type="auto"/>
            <w:vMerge/>
            <w:tcBorders>
              <w:top w:val="nil"/>
              <w:left w:val="single" w:sz="4" w:space="0" w:color="000000"/>
              <w:bottom w:val="single" w:sz="4" w:space="0" w:color="000000"/>
              <w:right w:val="single" w:sz="4" w:space="0" w:color="000000"/>
            </w:tcBorders>
          </w:tcPr>
          <w:p w:rsidR="007D620D" w:rsidRDefault="007D620D" w:rsidP="00D8781B"/>
        </w:tc>
        <w:tc>
          <w:tcPr>
            <w:tcW w:w="1931" w:type="dxa"/>
            <w:gridSpan w:val="2"/>
            <w:tcBorders>
              <w:top w:val="single" w:sz="4" w:space="0" w:color="000000"/>
              <w:left w:val="single" w:sz="4" w:space="0" w:color="000000"/>
              <w:bottom w:val="single" w:sz="4" w:space="0" w:color="000000"/>
              <w:right w:val="single" w:sz="4" w:space="0" w:color="000000"/>
            </w:tcBorders>
          </w:tcPr>
          <w:p w:rsidR="007D620D" w:rsidRDefault="007D620D" w:rsidP="00D8781B">
            <w:pPr>
              <w:spacing w:line="240" w:lineRule="auto"/>
            </w:pPr>
          </w:p>
          <w:p w:rsidR="007D620D" w:rsidRDefault="007D620D" w:rsidP="00D8781B">
            <w:pPr>
              <w:spacing w:line="240" w:lineRule="auto"/>
            </w:pPr>
          </w:p>
          <w:p w:rsidR="007D620D" w:rsidRDefault="007D620D" w:rsidP="00D8781B">
            <w:pPr>
              <w:spacing w:line="240" w:lineRule="auto"/>
            </w:pPr>
          </w:p>
          <w:p w:rsidR="007D620D" w:rsidRDefault="0032659B" w:rsidP="00D8781B">
            <w:r>
              <w:rPr>
                <w:rFonts w:ascii="Times New Roman" w:eastAsia="Times New Roman" w:hAnsi="Times New Roman" w:cs="Times New Roman"/>
                <w:sz w:val="24"/>
              </w:rPr>
              <w:t xml:space="preserve">Flat / Square </w:t>
            </w:r>
          </w:p>
        </w:tc>
        <w:tc>
          <w:tcPr>
            <w:tcW w:w="7221" w:type="dxa"/>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15mm to 100 mm (Length)  </w:t>
            </w:r>
          </w:p>
          <w:p w:rsidR="007D620D" w:rsidRDefault="0032659B" w:rsidP="00D8781B">
            <w:pPr>
              <w:spacing w:line="240" w:lineRule="auto"/>
              <w:ind w:left="4"/>
            </w:pPr>
            <w:r>
              <w:rPr>
                <w:rFonts w:ascii="Times New Roman" w:eastAsia="Times New Roman" w:hAnsi="Times New Roman" w:cs="Times New Roman"/>
                <w:sz w:val="24"/>
              </w:rPr>
              <w:t xml:space="preserve">Respectively 10mm to 50 mm (Width) </w:t>
            </w:r>
          </w:p>
          <w:p w:rsidR="007D620D" w:rsidRDefault="0032659B" w:rsidP="00D8781B">
            <w:pPr>
              <w:spacing w:line="240" w:lineRule="auto"/>
              <w:ind w:left="4"/>
            </w:pPr>
            <w:r>
              <w:rPr>
                <w:rFonts w:ascii="Times New Roman" w:eastAsia="Times New Roman" w:hAnsi="Times New Roman" w:cs="Times New Roman"/>
                <w:sz w:val="24"/>
              </w:rPr>
              <w:t xml:space="preserve">Respectively height 58 mm x 240 mm </w:t>
            </w:r>
          </w:p>
          <w:p w:rsidR="007D620D" w:rsidRDefault="0032659B" w:rsidP="00D8781B">
            <w:pPr>
              <w:ind w:left="4"/>
            </w:pPr>
            <w:r>
              <w:rPr>
                <w:rFonts w:ascii="Times New Roman" w:eastAsia="Times New Roman" w:hAnsi="Times New Roman" w:cs="Times New Roman"/>
                <w:sz w:val="24"/>
              </w:rPr>
              <w:t xml:space="preserve">(Height option for other bottle height available) </w:t>
            </w:r>
          </w:p>
        </w:tc>
      </w:tr>
      <w:tr w:rsidR="007D620D" w:rsidTr="00D8781B">
        <w:trPr>
          <w:trHeight w:val="116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3"/>
            </w:pPr>
            <w:r>
              <w:rPr>
                <w:rFonts w:ascii="Times New Roman" w:eastAsia="Times New Roman" w:hAnsi="Times New Roman" w:cs="Times New Roman"/>
                <w:b/>
                <w:sz w:val="24"/>
              </w:rPr>
              <w:t xml:space="preserve">*   Depends on bottle size, cap size and type of cap. </w:t>
            </w:r>
          </w:p>
          <w:p w:rsidR="007D620D" w:rsidRDefault="0032659B" w:rsidP="00D8781B">
            <w:pPr>
              <w:spacing w:line="240" w:lineRule="auto"/>
              <w:ind w:left="3"/>
            </w:pPr>
            <w:r>
              <w:rPr>
                <w:rFonts w:ascii="Times New Roman" w:eastAsia="Times New Roman" w:hAnsi="Times New Roman" w:cs="Times New Roman"/>
                <w:b/>
                <w:sz w:val="24"/>
              </w:rPr>
              <w:t xml:space="preserve">** We can supply as per customer requirements. </w:t>
            </w:r>
          </w:p>
          <w:p w:rsidR="00B46596" w:rsidRDefault="0032659B" w:rsidP="00D8781B">
            <w:pPr>
              <w:ind w:left="3"/>
            </w:pPr>
            <w:r>
              <w:rPr>
                <w:rFonts w:ascii="Times New Roman" w:eastAsia="Times New Roman" w:hAnsi="Times New Roman" w:cs="Times New Roman"/>
                <w:b/>
                <w:sz w:val="24"/>
              </w:rPr>
              <w:t xml:space="preserve">*** With help of change parts. </w:t>
            </w:r>
          </w:p>
        </w:tc>
      </w:tr>
      <w:tr w:rsidR="007D620D" w:rsidTr="00D8781B">
        <w:trPr>
          <w:trHeight w:val="434"/>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Salient Features </w:t>
            </w:r>
          </w:p>
        </w:tc>
      </w:tr>
      <w:tr w:rsidR="007D620D" w:rsidTr="00D8781B">
        <w:trPr>
          <w:trHeight w:val="3413"/>
        </w:trPr>
        <w:tc>
          <w:tcPr>
            <w:tcW w:w="11796" w:type="dxa"/>
            <w:gridSpan w:val="4"/>
            <w:tcBorders>
              <w:top w:val="single" w:sz="4" w:space="0" w:color="000000"/>
              <w:left w:val="single" w:sz="4" w:space="0" w:color="000000"/>
              <w:bottom w:val="single" w:sz="4" w:space="0" w:color="000000"/>
              <w:right w:val="single" w:sz="4" w:space="0" w:color="000000"/>
            </w:tcBorders>
          </w:tcPr>
          <w:p w:rsidR="007D620D" w:rsidRDefault="0032659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rsidR="007D620D" w:rsidRDefault="0032659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rsidR="007D620D" w:rsidRDefault="0032659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rsidR="007D620D" w:rsidRDefault="0032659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rsidR="007D620D" w:rsidRDefault="0032659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rsidR="007D620D" w:rsidRDefault="0032659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rsidR="007D620D" w:rsidRDefault="0032659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7D620D">
        <w:trPr>
          <w:trHeight w:val="406"/>
        </w:trPr>
        <w:tc>
          <w:tcPr>
            <w:tcW w:w="11796" w:type="dxa"/>
            <w:gridSpan w:val="4"/>
            <w:tcBorders>
              <w:top w:val="single" w:sz="4" w:space="0" w:color="000000"/>
              <w:left w:val="single" w:sz="4" w:space="0" w:color="000000"/>
              <w:bottom w:val="single" w:sz="4" w:space="0" w:color="000000"/>
              <w:right w:val="single" w:sz="4" w:space="0" w:color="000000"/>
            </w:tcBorders>
            <w:shd w:val="clear" w:color="auto" w:fill="F2F2F2"/>
          </w:tcPr>
          <w:p w:rsidR="007D620D" w:rsidRDefault="0032659B">
            <w:pPr>
              <w:ind w:left="3"/>
            </w:pPr>
            <w:r>
              <w:rPr>
                <w:rFonts w:ascii="Times New Roman" w:eastAsia="Times New Roman" w:hAnsi="Times New Roman" w:cs="Times New Roman"/>
                <w:b/>
                <w:sz w:val="24"/>
              </w:rPr>
              <w:t xml:space="preserve">Utility Requirement </w:t>
            </w:r>
          </w:p>
        </w:tc>
      </w:tr>
      <w:tr w:rsidR="007D620D">
        <w:trPr>
          <w:trHeight w:val="601"/>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 xml:space="preserve">Electrical supply </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spacing w:line="240" w:lineRule="auto"/>
              <w:ind w:left="4"/>
            </w:pPr>
            <w:r>
              <w:rPr>
                <w:rFonts w:ascii="Times New Roman" w:eastAsia="Times New Roman" w:hAnsi="Times New Roman" w:cs="Times New Roman"/>
                <w:sz w:val="24"/>
              </w:rPr>
              <w:t xml:space="preserve">1 Phase + Neutral + Ear thing </w:t>
            </w:r>
          </w:p>
          <w:p w:rsidR="007D620D" w:rsidRDefault="007D620D" w:rsidP="00D8781B">
            <w:pPr>
              <w:ind w:left="4"/>
            </w:pPr>
          </w:p>
        </w:tc>
      </w:tr>
      <w:tr w:rsidR="007D620D">
        <w:trPr>
          <w:trHeight w:val="605"/>
        </w:trPr>
        <w:tc>
          <w:tcPr>
            <w:tcW w:w="437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3"/>
            </w:pPr>
            <w:r>
              <w:rPr>
                <w:rFonts w:ascii="Times New Roman" w:eastAsia="Times New Roman" w:hAnsi="Times New Roman" w:cs="Times New Roman"/>
                <w:sz w:val="24"/>
              </w:rPr>
              <w:t>Electrical load</w:t>
            </w:r>
          </w:p>
        </w:tc>
        <w:tc>
          <w:tcPr>
            <w:tcW w:w="7418" w:type="dxa"/>
            <w:gridSpan w:val="2"/>
            <w:tcBorders>
              <w:top w:val="single" w:sz="4" w:space="0" w:color="000000"/>
              <w:left w:val="single" w:sz="4" w:space="0" w:color="000000"/>
              <w:bottom w:val="single" w:sz="4" w:space="0" w:color="000000"/>
              <w:right w:val="single" w:sz="4" w:space="0" w:color="000000"/>
            </w:tcBorders>
          </w:tcPr>
          <w:p w:rsidR="007D620D" w:rsidRDefault="0032659B" w:rsidP="00D8781B">
            <w:pPr>
              <w:ind w:left="4"/>
            </w:pPr>
            <w:r>
              <w:rPr>
                <w:rFonts w:ascii="Times New Roman" w:eastAsia="Times New Roman" w:hAnsi="Times New Roman" w:cs="Times New Roman"/>
                <w:sz w:val="24"/>
              </w:rPr>
              <w:t xml:space="preserve">0.75 KW </w:t>
            </w:r>
          </w:p>
        </w:tc>
      </w:tr>
    </w:tbl>
    <w:p w:rsidR="007D620D" w:rsidRDefault="007D620D" w:rsidP="00D8781B">
      <w:pPr>
        <w:spacing w:after="354" w:line="240" w:lineRule="auto"/>
        <w:rPr>
          <w:rFonts w:ascii="Cambria" w:eastAsia="Cambria" w:hAnsi="Cambria" w:cs="Cambria"/>
          <w:sz w:val="20"/>
        </w:rPr>
      </w:pPr>
    </w:p>
    <w:p w:rsidR="007D620D" w:rsidRDefault="007D620D" w:rsidP="00D8781B">
      <w:pPr>
        <w:spacing w:line="240" w:lineRule="auto"/>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96"/>
        <w:gridCol w:w="50"/>
        <w:gridCol w:w="1440"/>
        <w:gridCol w:w="166"/>
        <w:gridCol w:w="7688"/>
      </w:tblGrid>
      <w:tr w:rsidR="006748F1" w:rsidRPr="00C336BF" w:rsidTr="00B52F8B">
        <w:trPr>
          <w:cantSplit/>
          <w:trHeight w:val="744"/>
        </w:trPr>
        <w:tc>
          <w:tcPr>
            <w:tcW w:w="11340" w:type="dxa"/>
            <w:gridSpan w:val="5"/>
            <w:shd w:val="clear" w:color="auto" w:fill="2E74B5" w:themeFill="accent1" w:themeFillShade="BF"/>
            <w:vAlign w:val="center"/>
            <w:hideMark/>
          </w:tcPr>
          <w:p w:rsidR="006748F1" w:rsidRPr="006748F1" w:rsidRDefault="006748F1" w:rsidP="00B52F8B">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6748F1" w:rsidRPr="00C336BF" w:rsidTr="00B52F8B">
        <w:trPr>
          <w:trHeight w:val="394"/>
        </w:trPr>
        <w:tc>
          <w:tcPr>
            <w:tcW w:w="11340" w:type="dxa"/>
            <w:gridSpan w:val="5"/>
            <w:shd w:val="clear" w:color="auto" w:fill="auto"/>
            <w:vAlign w:val="bottom"/>
          </w:tcPr>
          <w:p w:rsidR="006748F1" w:rsidRPr="00C336BF" w:rsidRDefault="00C04A6E" w:rsidP="00B52F8B">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extent cx="5149368" cy="3863764"/>
                  <wp:effectExtent l="19050" t="0" r="0" b="0"/>
                  <wp:docPr id="1" name="Picture 3" descr="C:\Users\Hp\Downloads\IMG20220421171035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IMG20220421171035 (1).jpg"/>
                          <pic:cNvPicPr>
                            <a:picLocks noChangeAspect="1" noChangeArrowheads="1"/>
                          </pic:cNvPicPr>
                        </pic:nvPicPr>
                        <pic:blipFill>
                          <a:blip r:embed="rId10" cstate="print"/>
                          <a:srcRect/>
                          <a:stretch>
                            <a:fillRect/>
                          </a:stretch>
                        </pic:blipFill>
                        <pic:spPr bwMode="auto">
                          <a:xfrm>
                            <a:off x="0" y="0"/>
                            <a:ext cx="5149350" cy="3863750"/>
                          </a:xfrm>
                          <a:prstGeom prst="rect">
                            <a:avLst/>
                          </a:prstGeom>
                          <a:noFill/>
                          <a:ln w="9525">
                            <a:noFill/>
                            <a:miter lim="800000"/>
                            <a:headEnd/>
                            <a:tailEnd/>
                          </a:ln>
                        </pic:spPr>
                      </pic:pic>
                    </a:graphicData>
                  </a:graphic>
                </wp:inline>
              </w:drawing>
            </w:r>
          </w:p>
        </w:tc>
      </w:tr>
      <w:tr w:rsidR="006748F1" w:rsidRPr="00C336BF" w:rsidTr="00B52F8B">
        <w:trPr>
          <w:trHeight w:val="394"/>
        </w:trPr>
        <w:tc>
          <w:tcPr>
            <w:tcW w:w="11340" w:type="dxa"/>
            <w:gridSpan w:val="5"/>
            <w:shd w:val="clear" w:color="000000" w:fill="E5DFEC"/>
            <w:vAlign w:val="bottom"/>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6748F1" w:rsidRPr="00C336BF" w:rsidTr="00B52F8B">
        <w:trPr>
          <w:trHeight w:val="1555"/>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6748F1" w:rsidRPr="00C336BF" w:rsidTr="00B52F8B">
        <w:trPr>
          <w:trHeight w:val="430"/>
        </w:trPr>
        <w:tc>
          <w:tcPr>
            <w:tcW w:w="11340" w:type="dxa"/>
            <w:gridSpan w:val="5"/>
            <w:shd w:val="clear" w:color="auto" w:fill="auto"/>
            <w:hideMark/>
          </w:tcPr>
          <w:p w:rsidR="006748F1" w:rsidRPr="00C336BF" w:rsidRDefault="006748F1" w:rsidP="00B52F8B">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6748F1" w:rsidRPr="00C336BF" w:rsidTr="00B52F8B">
        <w:trPr>
          <w:trHeight w:val="322"/>
        </w:trPr>
        <w:tc>
          <w:tcPr>
            <w:tcW w:w="3652" w:type="dxa"/>
            <w:gridSpan w:val="4"/>
            <w:shd w:val="clear" w:color="auto" w:fill="auto"/>
            <w:vAlign w:val="bottom"/>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4000 to 6000</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Left to Right</w:t>
            </w:r>
          </w:p>
        </w:tc>
      </w:tr>
      <w:tr w:rsidR="006748F1" w:rsidRPr="00C336BF" w:rsidTr="00B52F8B">
        <w:trPr>
          <w:trHeight w:val="394"/>
        </w:trPr>
        <w:tc>
          <w:tcPr>
            <w:tcW w:w="3652" w:type="dxa"/>
            <w:gridSpan w:val="4"/>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Microprocessor base control</w:t>
            </w:r>
          </w:p>
        </w:tc>
      </w:tr>
      <w:tr w:rsidR="006748F1" w:rsidRPr="00C336BF" w:rsidTr="00B52F8B">
        <w:trPr>
          <w:trHeight w:val="394"/>
        </w:trPr>
        <w:tc>
          <w:tcPr>
            <w:tcW w:w="1996" w:type="dxa"/>
            <w:vMerge w:val="restart"/>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Pr="00C336BF" w:rsidRDefault="006748F1" w:rsidP="00B52F8B">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6748F1" w:rsidRPr="00C336BF" w:rsidTr="00B52F8B">
        <w:trPr>
          <w:trHeight w:val="394"/>
        </w:trPr>
        <w:tc>
          <w:tcPr>
            <w:tcW w:w="1996" w:type="dxa"/>
            <w:vMerge/>
            <w:vAlign w:val="center"/>
            <w:hideMark/>
          </w:tcPr>
          <w:p w:rsidR="006748F1" w:rsidRPr="00C336BF" w:rsidRDefault="006748F1" w:rsidP="00B52F8B">
            <w:pPr>
              <w:spacing w:line="240" w:lineRule="auto"/>
              <w:rPr>
                <w:rFonts w:eastAsia="Times New Roman" w:cstheme="minorHAnsi"/>
                <w:sz w:val="24"/>
                <w:szCs w:val="24"/>
              </w:rPr>
            </w:pPr>
          </w:p>
        </w:tc>
        <w:tc>
          <w:tcPr>
            <w:tcW w:w="1656" w:type="dxa"/>
            <w:gridSpan w:val="3"/>
            <w:shd w:val="clear" w:color="auto" w:fill="auto"/>
            <w:hideMark/>
          </w:tcPr>
          <w:p w:rsidR="006748F1" w:rsidRDefault="006748F1" w:rsidP="00B52F8B">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6748F1" w:rsidRPr="002204EF" w:rsidRDefault="006748F1" w:rsidP="00B52F8B">
            <w:pPr>
              <w:spacing w:line="240" w:lineRule="auto"/>
              <w:rPr>
                <w:rFonts w:eastAsia="Times New Roman" w:cstheme="minorHAnsi"/>
                <w:sz w:val="24"/>
                <w:szCs w:val="24"/>
              </w:rPr>
            </w:pPr>
            <w:r>
              <w:rPr>
                <w:rFonts w:eastAsia="Times New Roman" w:cstheme="minorHAnsi"/>
                <w:sz w:val="24"/>
                <w:szCs w:val="24"/>
              </w:rPr>
              <w:t>60 kg / cm2</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6748F1" w:rsidRPr="00C336BF" w:rsidTr="00B52F8B">
        <w:trPr>
          <w:trHeight w:val="394"/>
        </w:trPr>
        <w:tc>
          <w:tcPr>
            <w:tcW w:w="3652" w:type="dxa"/>
            <w:gridSpan w:val="4"/>
            <w:shd w:val="clear" w:color="auto" w:fill="auto"/>
            <w:hideMark/>
          </w:tcPr>
          <w:p w:rsidR="006748F1" w:rsidRPr="00C336BF" w:rsidRDefault="006748F1" w:rsidP="00B52F8B">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6748F1" w:rsidRPr="00C336BF" w:rsidTr="00B52F8B">
        <w:trPr>
          <w:trHeight w:val="358"/>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t>Case Dimensions</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6748F1" w:rsidRPr="00C336BF" w:rsidTr="00B52F8B">
        <w:trPr>
          <w:trHeight w:val="385"/>
        </w:trPr>
        <w:tc>
          <w:tcPr>
            <w:tcW w:w="3652" w:type="dxa"/>
            <w:gridSpan w:val="4"/>
            <w:shd w:val="clear" w:color="auto" w:fill="auto"/>
            <w:hideMark/>
          </w:tcPr>
          <w:p w:rsidR="006748F1" w:rsidRPr="00C336BF" w:rsidRDefault="006748F1" w:rsidP="00B52F8B">
            <w:pPr>
              <w:rPr>
                <w:rFonts w:cstheme="minorHAnsi"/>
                <w:sz w:val="24"/>
                <w:szCs w:val="24"/>
              </w:rPr>
            </w:pPr>
            <w:r w:rsidRPr="002204EF">
              <w:rPr>
                <w:rFonts w:cstheme="minorHAnsi"/>
                <w:sz w:val="24"/>
                <w:szCs w:val="24"/>
              </w:rPr>
              <w:t xml:space="preserve">Net Weight </w:t>
            </w:r>
          </w:p>
        </w:tc>
        <w:tc>
          <w:tcPr>
            <w:tcW w:w="7688" w:type="dxa"/>
            <w:shd w:val="clear" w:color="auto" w:fill="auto"/>
            <w:hideMark/>
          </w:tcPr>
          <w:p w:rsidR="006748F1" w:rsidRPr="00C336BF" w:rsidRDefault="006748F1" w:rsidP="00B52F8B">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6748F1" w:rsidTr="00B52F8B">
        <w:trPr>
          <w:trHeight w:val="385"/>
        </w:trPr>
        <w:tc>
          <w:tcPr>
            <w:tcW w:w="3652" w:type="dxa"/>
            <w:gridSpan w:val="4"/>
            <w:shd w:val="clear" w:color="auto" w:fill="auto"/>
            <w:hideMark/>
          </w:tcPr>
          <w:p w:rsidR="006748F1" w:rsidRPr="002204EF" w:rsidRDefault="006748F1" w:rsidP="00B52F8B">
            <w:pPr>
              <w:rPr>
                <w:rFonts w:cstheme="minorHAnsi"/>
                <w:sz w:val="24"/>
                <w:szCs w:val="24"/>
              </w:rPr>
            </w:pPr>
            <w:r>
              <w:rPr>
                <w:rFonts w:cstheme="minorHAnsi"/>
                <w:sz w:val="24"/>
                <w:szCs w:val="24"/>
              </w:rPr>
              <w:t>Gross Weight</w:t>
            </w:r>
          </w:p>
        </w:tc>
        <w:tc>
          <w:tcPr>
            <w:tcW w:w="7688" w:type="dxa"/>
            <w:shd w:val="clear" w:color="auto" w:fill="auto"/>
            <w:hideMark/>
          </w:tcPr>
          <w:p w:rsidR="006748F1" w:rsidRDefault="006748F1" w:rsidP="00B52F8B">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6748F1" w:rsidRPr="00C336BF" w:rsidTr="00B52F8B">
        <w:trPr>
          <w:trHeight w:val="412"/>
        </w:trPr>
        <w:tc>
          <w:tcPr>
            <w:tcW w:w="11340" w:type="dxa"/>
            <w:gridSpan w:val="5"/>
            <w:shd w:val="clear" w:color="auto" w:fill="FFF2CC" w:themeFill="accent4" w:themeFillTint="33"/>
            <w:hideMark/>
          </w:tcPr>
          <w:p w:rsidR="006748F1" w:rsidRPr="00C336BF" w:rsidRDefault="006748F1" w:rsidP="00B52F8B">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6748F1" w:rsidRPr="00C336BF" w:rsidTr="00B52F8B">
        <w:trPr>
          <w:trHeight w:val="225"/>
        </w:trPr>
        <w:tc>
          <w:tcPr>
            <w:tcW w:w="2046" w:type="dxa"/>
            <w:gridSpan w:val="2"/>
            <w:vMerge w:val="restart"/>
            <w:shd w:val="clear" w:color="auto" w:fill="auto"/>
            <w:hideMark/>
          </w:tcPr>
          <w:p w:rsidR="006748F1" w:rsidRPr="00C336BF" w:rsidRDefault="006748F1" w:rsidP="00B52F8B">
            <w:pPr>
              <w:rPr>
                <w:rFonts w:cstheme="minorHAnsi"/>
                <w:sz w:val="24"/>
                <w:szCs w:val="24"/>
              </w:rPr>
            </w:pPr>
            <w:r>
              <w:rPr>
                <w:rFonts w:cstheme="minorHAnsi"/>
                <w:sz w:val="24"/>
                <w:szCs w:val="24"/>
              </w:rPr>
              <w:t>Label Specifications</w:t>
            </w: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Length**</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240mm Max</w:t>
            </w:r>
          </w:p>
        </w:tc>
      </w:tr>
      <w:tr w:rsidR="006748F1" w:rsidRPr="00C336BF" w:rsidTr="00B52F8B">
        <w:trPr>
          <w:trHeight w:val="22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Roll Diameter</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Max 300 mm &amp; ID 75 mm</w:t>
            </w:r>
          </w:p>
        </w:tc>
      </w:tr>
      <w:tr w:rsidR="006748F1" w:rsidRPr="00C336BF" w:rsidTr="00B52F8B">
        <w:trPr>
          <w:trHeight w:val="285"/>
        </w:trPr>
        <w:tc>
          <w:tcPr>
            <w:tcW w:w="2046" w:type="dxa"/>
            <w:gridSpan w:val="2"/>
            <w:vMerge/>
            <w:shd w:val="clear" w:color="auto" w:fill="auto"/>
            <w:hideMark/>
          </w:tcPr>
          <w:p w:rsidR="006748F1" w:rsidRPr="00C336BF" w:rsidRDefault="006748F1" w:rsidP="00B52F8B">
            <w:pPr>
              <w:rPr>
                <w:rFonts w:cstheme="minorHAnsi"/>
                <w:sz w:val="24"/>
                <w:szCs w:val="24"/>
              </w:rPr>
            </w:pPr>
          </w:p>
        </w:tc>
        <w:tc>
          <w:tcPr>
            <w:tcW w:w="1606" w:type="dxa"/>
            <w:gridSpan w:val="2"/>
            <w:shd w:val="clear" w:color="auto" w:fill="auto"/>
          </w:tcPr>
          <w:p w:rsidR="006748F1" w:rsidRPr="00C336BF" w:rsidRDefault="006748F1" w:rsidP="00B52F8B">
            <w:pPr>
              <w:rPr>
                <w:rFonts w:cstheme="minorHAnsi"/>
                <w:sz w:val="24"/>
                <w:szCs w:val="24"/>
              </w:rPr>
            </w:pPr>
            <w:r>
              <w:rPr>
                <w:rFonts w:cstheme="minorHAnsi"/>
                <w:sz w:val="24"/>
                <w:szCs w:val="24"/>
              </w:rPr>
              <w:t>Space between two label</w:t>
            </w:r>
          </w:p>
        </w:tc>
        <w:tc>
          <w:tcPr>
            <w:tcW w:w="7688" w:type="dxa"/>
            <w:shd w:val="clear" w:color="auto" w:fill="auto"/>
            <w:hideMark/>
          </w:tcPr>
          <w:p w:rsidR="006748F1" w:rsidRPr="00C336BF" w:rsidRDefault="006748F1" w:rsidP="00B52F8B">
            <w:pPr>
              <w:rPr>
                <w:rFonts w:cstheme="minorHAnsi"/>
                <w:sz w:val="24"/>
                <w:szCs w:val="24"/>
              </w:rPr>
            </w:pPr>
            <w:r>
              <w:rPr>
                <w:rFonts w:cstheme="minorHAnsi"/>
                <w:sz w:val="24"/>
                <w:szCs w:val="24"/>
              </w:rPr>
              <w:t>Min. 3 mm anti clock wise</w:t>
            </w:r>
          </w:p>
        </w:tc>
      </w:tr>
      <w:tr w:rsidR="006748F1" w:rsidRPr="00801B5C" w:rsidTr="00B52F8B">
        <w:trPr>
          <w:trHeight w:val="752"/>
        </w:trPr>
        <w:tc>
          <w:tcPr>
            <w:tcW w:w="11340" w:type="dxa"/>
            <w:gridSpan w:val="5"/>
            <w:shd w:val="clear" w:color="auto" w:fill="auto"/>
            <w:hideMark/>
          </w:tcPr>
          <w:p w:rsidR="006748F1" w:rsidRPr="002204EF" w:rsidRDefault="006748F1" w:rsidP="00B52F8B">
            <w:pPr>
              <w:rPr>
                <w:rFonts w:cstheme="minorHAnsi"/>
                <w:b/>
                <w:sz w:val="24"/>
                <w:szCs w:val="24"/>
              </w:rPr>
            </w:pPr>
            <w:r w:rsidRPr="002204EF">
              <w:rPr>
                <w:rFonts w:cstheme="minorHAnsi"/>
                <w:b/>
                <w:sz w:val="24"/>
                <w:szCs w:val="24"/>
              </w:rPr>
              <w:t>*   Depends on Container size, fill size, Neck diameter of container, and nature of liquid etc.</w:t>
            </w:r>
          </w:p>
          <w:p w:rsidR="006748F1" w:rsidRPr="00801B5C" w:rsidRDefault="006748F1" w:rsidP="00B52F8B">
            <w:pPr>
              <w:rPr>
                <w:rFonts w:cstheme="minorHAnsi"/>
                <w:b/>
                <w:sz w:val="24"/>
                <w:szCs w:val="24"/>
              </w:rPr>
            </w:pPr>
            <w:r w:rsidRPr="002204EF">
              <w:rPr>
                <w:rFonts w:cstheme="minorHAnsi"/>
                <w:b/>
                <w:sz w:val="24"/>
                <w:szCs w:val="24"/>
              </w:rPr>
              <w:t>** We can supply as per customer requirements.</w:t>
            </w:r>
          </w:p>
        </w:tc>
      </w:tr>
      <w:tr w:rsidR="006748F1" w:rsidRPr="002204EF" w:rsidTr="00B52F8B">
        <w:trPr>
          <w:trHeight w:val="502"/>
        </w:trPr>
        <w:tc>
          <w:tcPr>
            <w:tcW w:w="11340" w:type="dxa"/>
            <w:gridSpan w:val="5"/>
            <w:shd w:val="clear" w:color="auto" w:fill="FFF2CC" w:themeFill="accent4" w:themeFillTint="33"/>
            <w:hideMark/>
          </w:tcPr>
          <w:p w:rsidR="006748F1" w:rsidRPr="002204EF" w:rsidRDefault="006748F1" w:rsidP="00B52F8B">
            <w:pPr>
              <w:rPr>
                <w:rFonts w:cstheme="minorHAnsi"/>
                <w:b/>
                <w:sz w:val="24"/>
                <w:szCs w:val="24"/>
              </w:rPr>
            </w:pPr>
            <w:r w:rsidRPr="002204EF">
              <w:rPr>
                <w:rFonts w:cstheme="minorHAnsi"/>
                <w:b/>
                <w:sz w:val="24"/>
                <w:szCs w:val="24"/>
              </w:rPr>
              <w:t>Salient Features</w:t>
            </w:r>
          </w:p>
        </w:tc>
      </w:tr>
      <w:tr w:rsidR="006748F1" w:rsidRPr="00785157" w:rsidTr="00B52F8B">
        <w:trPr>
          <w:trHeight w:val="502"/>
        </w:trPr>
        <w:tc>
          <w:tcPr>
            <w:tcW w:w="11340" w:type="dxa"/>
            <w:gridSpan w:val="5"/>
            <w:shd w:val="clear" w:color="auto" w:fill="auto"/>
            <w:hideMark/>
          </w:tcPr>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6748F1" w:rsidRPr="00785157" w:rsidRDefault="006748F1" w:rsidP="006748F1">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6748F1" w:rsidRPr="007061E1" w:rsidRDefault="006748F1" w:rsidP="006748F1">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6748F1" w:rsidRPr="00785157" w:rsidRDefault="006748F1" w:rsidP="006748F1">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6748F1" w:rsidRPr="00C253DA" w:rsidRDefault="006748F1" w:rsidP="006748F1">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6748F1" w:rsidRPr="00C336BF" w:rsidTr="00B52F8B">
        <w:trPr>
          <w:trHeight w:val="394"/>
        </w:trPr>
        <w:tc>
          <w:tcPr>
            <w:tcW w:w="11340" w:type="dxa"/>
            <w:gridSpan w:val="5"/>
            <w:shd w:val="clear" w:color="000000" w:fill="E5DFEC"/>
            <w:hideMark/>
          </w:tcPr>
          <w:p w:rsidR="006748F1" w:rsidRPr="00C336BF" w:rsidRDefault="006748F1" w:rsidP="00B52F8B">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6748F1" w:rsidRPr="00C336BF" w:rsidTr="00B52F8B">
        <w:trPr>
          <w:trHeight w:val="394"/>
        </w:trPr>
        <w:tc>
          <w:tcPr>
            <w:tcW w:w="3486" w:type="dxa"/>
            <w:gridSpan w:val="3"/>
            <w:shd w:val="clear" w:color="auto" w:fill="auto"/>
            <w:hideMark/>
          </w:tcPr>
          <w:p w:rsidR="006748F1" w:rsidRPr="002204EF" w:rsidRDefault="006748F1" w:rsidP="00B52F8B">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6748F1" w:rsidRDefault="006748F1" w:rsidP="00B52F8B">
            <w:pPr>
              <w:spacing w:line="240" w:lineRule="auto"/>
              <w:rPr>
                <w:rFonts w:cstheme="minorHAnsi"/>
              </w:rPr>
            </w:pPr>
            <w:r>
              <w:rPr>
                <w:rFonts w:cstheme="minorHAnsi"/>
              </w:rPr>
              <w:t>1</w:t>
            </w:r>
            <w:r w:rsidRPr="00F41C4D">
              <w:rPr>
                <w:rFonts w:cstheme="minorHAnsi"/>
              </w:rPr>
              <w:t xml:space="preserve"> Phase + Neutral + Earthling</w:t>
            </w:r>
          </w:p>
          <w:p w:rsidR="006748F1" w:rsidRPr="00C336BF" w:rsidRDefault="006748F1" w:rsidP="00B52F8B">
            <w:pPr>
              <w:spacing w:line="240" w:lineRule="auto"/>
              <w:rPr>
                <w:rFonts w:eastAsia="Times New Roman" w:cstheme="minorHAnsi"/>
                <w:b/>
                <w:bCs/>
                <w:sz w:val="24"/>
                <w:szCs w:val="24"/>
              </w:rPr>
            </w:pPr>
          </w:p>
        </w:tc>
      </w:tr>
      <w:tr w:rsidR="006748F1" w:rsidRPr="00F41C4D" w:rsidTr="00B52F8B">
        <w:trPr>
          <w:trHeight w:val="277"/>
        </w:trPr>
        <w:tc>
          <w:tcPr>
            <w:tcW w:w="3486" w:type="dxa"/>
            <w:gridSpan w:val="3"/>
            <w:shd w:val="clear" w:color="auto" w:fill="auto"/>
            <w:hideMark/>
          </w:tcPr>
          <w:p w:rsidR="006748F1" w:rsidRPr="002204EF" w:rsidRDefault="006748F1" w:rsidP="00B52F8B">
            <w:pPr>
              <w:rPr>
                <w:rFonts w:cstheme="minorHAnsi"/>
                <w:b/>
                <w:bCs/>
                <w:u w:val="single"/>
              </w:rPr>
            </w:pPr>
            <w:r w:rsidRPr="00F41C4D">
              <w:rPr>
                <w:rFonts w:cstheme="minorHAnsi"/>
              </w:rPr>
              <w:t>Electrical load</w:t>
            </w:r>
          </w:p>
        </w:tc>
        <w:tc>
          <w:tcPr>
            <w:tcW w:w="7854" w:type="dxa"/>
            <w:gridSpan w:val="2"/>
            <w:shd w:val="clear" w:color="auto" w:fill="auto"/>
          </w:tcPr>
          <w:p w:rsidR="006748F1" w:rsidRPr="00F41C4D" w:rsidRDefault="006748F1" w:rsidP="00B52F8B">
            <w:pPr>
              <w:spacing w:line="240" w:lineRule="auto"/>
              <w:rPr>
                <w:rFonts w:cstheme="minorHAnsi"/>
              </w:rPr>
            </w:pPr>
            <w:r>
              <w:rPr>
                <w:rFonts w:cstheme="minorHAnsi"/>
              </w:rPr>
              <w:t>1</w:t>
            </w:r>
            <w:r w:rsidRPr="00F41C4D">
              <w:rPr>
                <w:rFonts w:cstheme="minorHAnsi"/>
              </w:rPr>
              <w:t xml:space="preserve"> KW</w:t>
            </w:r>
          </w:p>
        </w:tc>
      </w:tr>
    </w:tbl>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C32B2E" w:rsidRDefault="00C32B2E" w:rsidP="00D8781B">
      <w:pPr>
        <w:spacing w:line="240" w:lineRule="auto"/>
      </w:pPr>
    </w:p>
    <w:p w:rsidR="006748F1" w:rsidRDefault="006748F1" w:rsidP="00D8781B">
      <w:pPr>
        <w:spacing w:line="240" w:lineRule="auto"/>
      </w:pPr>
    </w:p>
    <w:p w:rsidR="006748F1" w:rsidRDefault="006748F1" w:rsidP="00D8781B">
      <w:pPr>
        <w:spacing w:line="240" w:lineRule="auto"/>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tblPr>
      <w:tblGrid>
        <w:gridCol w:w="630"/>
        <w:gridCol w:w="6300"/>
        <w:gridCol w:w="1170"/>
        <w:gridCol w:w="963"/>
        <w:gridCol w:w="2097"/>
      </w:tblGrid>
      <w:tr w:rsidR="006C31FD" w:rsidTr="006C31FD">
        <w:trPr>
          <w:trHeight w:val="639"/>
        </w:trPr>
        <w:tc>
          <w:tcPr>
            <w:tcW w:w="11160" w:type="dxa"/>
            <w:gridSpan w:val="5"/>
          </w:tcPr>
          <w:p w:rsidR="006C31FD" w:rsidRDefault="006C31FD" w:rsidP="003972ED">
            <w:pPr>
              <w:pStyle w:val="TableParagraph"/>
              <w:spacing w:before="41"/>
              <w:ind w:left="3141" w:right="3117"/>
              <w:jc w:val="center"/>
              <w:rPr>
                <w:rFonts w:ascii="Arial"/>
                <w:b/>
                <w:sz w:val="48"/>
              </w:rPr>
            </w:pPr>
            <w:r>
              <w:rPr>
                <w:rFonts w:ascii="Arial"/>
                <w:b/>
                <w:color w:val="001F5F"/>
                <w:sz w:val="48"/>
              </w:rPr>
              <w:t>PriceBreakup</w:t>
            </w:r>
          </w:p>
        </w:tc>
      </w:tr>
      <w:tr w:rsidR="006C31FD" w:rsidTr="006C31FD">
        <w:trPr>
          <w:trHeight w:val="484"/>
        </w:trPr>
        <w:tc>
          <w:tcPr>
            <w:tcW w:w="630" w:type="dxa"/>
          </w:tcPr>
          <w:p w:rsidR="006C31FD" w:rsidRDefault="006C31FD" w:rsidP="003972ED">
            <w:pPr>
              <w:pStyle w:val="TableParagraph"/>
              <w:spacing w:line="227" w:lineRule="exact"/>
              <w:ind w:left="16"/>
              <w:rPr>
                <w:rFonts w:ascii="Arial"/>
                <w:b/>
                <w:sz w:val="20"/>
              </w:rPr>
            </w:pPr>
            <w:r>
              <w:rPr>
                <w:rFonts w:ascii="Arial"/>
                <w:b/>
                <w:sz w:val="20"/>
              </w:rPr>
              <w:t>S.N.</w:t>
            </w:r>
          </w:p>
        </w:tc>
        <w:tc>
          <w:tcPr>
            <w:tcW w:w="6300" w:type="dxa"/>
          </w:tcPr>
          <w:p w:rsidR="006C31FD" w:rsidRDefault="006C31FD" w:rsidP="003972ED">
            <w:pPr>
              <w:pStyle w:val="TableParagraph"/>
              <w:spacing w:before="90"/>
              <w:ind w:left="1489"/>
              <w:rPr>
                <w:rFonts w:ascii="Arial"/>
                <w:b/>
                <w:sz w:val="20"/>
              </w:rPr>
            </w:pPr>
            <w:r>
              <w:rPr>
                <w:rFonts w:ascii="Arial"/>
                <w:b/>
                <w:sz w:val="20"/>
              </w:rPr>
              <w:t>PARTICULERS</w:t>
            </w:r>
          </w:p>
        </w:tc>
        <w:tc>
          <w:tcPr>
            <w:tcW w:w="1170" w:type="dxa"/>
          </w:tcPr>
          <w:p w:rsidR="006C31FD" w:rsidRDefault="006C31FD" w:rsidP="003972ED">
            <w:pPr>
              <w:pStyle w:val="TableParagraph"/>
              <w:spacing w:before="90"/>
              <w:ind w:left="102"/>
              <w:jc w:val="center"/>
              <w:rPr>
                <w:rFonts w:ascii="Arial"/>
                <w:b/>
                <w:sz w:val="20"/>
              </w:rPr>
            </w:pPr>
            <w:r>
              <w:rPr>
                <w:rFonts w:ascii="Arial"/>
                <w:b/>
                <w:sz w:val="20"/>
              </w:rPr>
              <w:t>CAPACITY</w:t>
            </w:r>
          </w:p>
        </w:tc>
        <w:tc>
          <w:tcPr>
            <w:tcW w:w="963" w:type="dxa"/>
          </w:tcPr>
          <w:p w:rsidR="006C31FD" w:rsidRDefault="006C31FD" w:rsidP="003972ED">
            <w:pPr>
              <w:pStyle w:val="TableParagraph"/>
              <w:spacing w:before="90"/>
              <w:ind w:left="333" w:right="63"/>
              <w:rPr>
                <w:rFonts w:ascii="Arial"/>
                <w:b/>
                <w:sz w:val="20"/>
              </w:rPr>
            </w:pPr>
            <w:r>
              <w:rPr>
                <w:rFonts w:ascii="Arial"/>
                <w:b/>
                <w:sz w:val="20"/>
              </w:rPr>
              <w:t>QTY</w:t>
            </w:r>
          </w:p>
        </w:tc>
        <w:tc>
          <w:tcPr>
            <w:tcW w:w="2097" w:type="dxa"/>
          </w:tcPr>
          <w:p w:rsidR="006C31FD" w:rsidRDefault="006C31FD" w:rsidP="003972ED">
            <w:pPr>
              <w:pStyle w:val="TableParagraph"/>
              <w:spacing w:before="170"/>
              <w:ind w:right="182"/>
              <w:jc w:val="right"/>
              <w:rPr>
                <w:rFonts w:ascii="Arial"/>
                <w:b/>
                <w:sz w:val="20"/>
              </w:rPr>
            </w:pPr>
            <w:r>
              <w:rPr>
                <w:rFonts w:ascii="Arial"/>
                <w:b/>
                <w:sz w:val="20"/>
              </w:rPr>
              <w:t>AMOUNTRS.</w:t>
            </w:r>
          </w:p>
        </w:tc>
      </w:tr>
      <w:tr w:rsidR="006C31FD" w:rsidTr="006C31FD">
        <w:trPr>
          <w:trHeight w:val="682"/>
        </w:trPr>
        <w:tc>
          <w:tcPr>
            <w:tcW w:w="630" w:type="dxa"/>
          </w:tcPr>
          <w:p w:rsidR="006C31FD" w:rsidRDefault="006C31FD" w:rsidP="00814B57">
            <w:pPr>
              <w:pStyle w:val="TableParagraph"/>
              <w:spacing w:line="320" w:lineRule="exact"/>
              <w:ind w:left="13"/>
              <w:rPr>
                <w:sz w:val="28"/>
              </w:rPr>
            </w:pPr>
            <w:r>
              <w:rPr>
                <w:sz w:val="28"/>
              </w:rPr>
              <w:t>1</w:t>
            </w:r>
          </w:p>
        </w:tc>
        <w:tc>
          <w:tcPr>
            <w:tcW w:w="6300" w:type="dxa"/>
          </w:tcPr>
          <w:p w:rsidR="006C31FD" w:rsidRPr="009968C5" w:rsidRDefault="006C31FD" w:rsidP="00814B57">
            <w:pPr>
              <w:rPr>
                <w:rFonts w:ascii="Arial" w:hAnsi="Arial" w:cs="Arial"/>
                <w:sz w:val="24"/>
                <w:szCs w:val="24"/>
              </w:rPr>
            </w:pPr>
            <w:r w:rsidRPr="009968C5">
              <w:rPr>
                <w:rFonts w:ascii="Arial" w:hAnsi="Arial" w:cs="Arial"/>
                <w:sz w:val="24"/>
                <w:szCs w:val="24"/>
              </w:rPr>
              <w:t xml:space="preserve">Automatic 4 head filling machine (up to 1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rsidR="006C31FD" w:rsidRDefault="006C31FD" w:rsidP="00814B57">
            <w:pPr>
              <w:jc w:val="center"/>
            </w:pPr>
          </w:p>
        </w:tc>
        <w:tc>
          <w:tcPr>
            <w:tcW w:w="963" w:type="dxa"/>
          </w:tcPr>
          <w:p w:rsidR="006C31FD" w:rsidRDefault="006C31FD" w:rsidP="00814B57">
            <w:pPr>
              <w:pStyle w:val="TableParagraph"/>
              <w:spacing w:line="229" w:lineRule="exact"/>
              <w:ind w:left="31"/>
              <w:jc w:val="center"/>
              <w:rPr>
                <w:sz w:val="20"/>
              </w:rPr>
            </w:pPr>
            <w:r>
              <w:rPr>
                <w:sz w:val="20"/>
              </w:rPr>
              <w:t>1</w:t>
            </w:r>
          </w:p>
        </w:tc>
        <w:tc>
          <w:tcPr>
            <w:tcW w:w="2097" w:type="dxa"/>
          </w:tcPr>
          <w:p w:rsidR="006C31FD" w:rsidRPr="009968C5" w:rsidRDefault="006C31FD" w:rsidP="00814B57">
            <w:pPr>
              <w:jc w:val="right"/>
              <w:rPr>
                <w:rFonts w:ascii="Arial" w:hAnsi="Arial" w:cs="Arial"/>
                <w:sz w:val="24"/>
                <w:szCs w:val="24"/>
              </w:rPr>
            </w:pPr>
            <w:r>
              <w:rPr>
                <w:rFonts w:ascii="Arial" w:hAnsi="Arial" w:cs="Arial"/>
                <w:sz w:val="24"/>
                <w:szCs w:val="24"/>
              </w:rPr>
              <w:t>2,80,000/-</w:t>
            </w:r>
          </w:p>
        </w:tc>
      </w:tr>
      <w:tr w:rsidR="006C31FD" w:rsidTr="006C31FD">
        <w:trPr>
          <w:trHeight w:val="682"/>
        </w:trPr>
        <w:tc>
          <w:tcPr>
            <w:tcW w:w="630" w:type="dxa"/>
          </w:tcPr>
          <w:p w:rsidR="006C31FD" w:rsidRDefault="006C31FD" w:rsidP="00814B57">
            <w:pPr>
              <w:pStyle w:val="TableParagraph"/>
              <w:spacing w:line="320" w:lineRule="exact"/>
              <w:ind w:left="13"/>
              <w:rPr>
                <w:sz w:val="28"/>
              </w:rPr>
            </w:pPr>
            <w:r>
              <w:rPr>
                <w:sz w:val="28"/>
              </w:rPr>
              <w:t>2</w:t>
            </w:r>
          </w:p>
        </w:tc>
        <w:tc>
          <w:tcPr>
            <w:tcW w:w="6300" w:type="dxa"/>
          </w:tcPr>
          <w:p w:rsidR="006C31FD" w:rsidRPr="009968C5" w:rsidRDefault="006C31FD" w:rsidP="00814B57">
            <w:pPr>
              <w:rPr>
                <w:rFonts w:ascii="Arial" w:hAnsi="Arial" w:cs="Arial"/>
                <w:sz w:val="24"/>
                <w:szCs w:val="24"/>
              </w:rPr>
            </w:pPr>
            <w:r w:rsidRPr="009968C5">
              <w:rPr>
                <w:rFonts w:ascii="Arial" w:hAnsi="Arial" w:cs="Arial"/>
                <w:sz w:val="24"/>
                <w:szCs w:val="24"/>
              </w:rPr>
              <w:t xml:space="preserve">Automatic 1 head capping machine </w:t>
            </w:r>
          </w:p>
        </w:tc>
        <w:tc>
          <w:tcPr>
            <w:tcW w:w="1170" w:type="dxa"/>
          </w:tcPr>
          <w:p w:rsidR="006C31FD" w:rsidRDefault="006C31FD" w:rsidP="00814B57">
            <w:pPr>
              <w:jc w:val="center"/>
              <w:rPr>
                <w:rFonts w:ascii="Cambria" w:eastAsia="Cambria" w:hAnsi="Cambria" w:cs="Cambria"/>
                <w:sz w:val="28"/>
              </w:rPr>
            </w:pPr>
          </w:p>
        </w:tc>
        <w:tc>
          <w:tcPr>
            <w:tcW w:w="963" w:type="dxa"/>
          </w:tcPr>
          <w:p w:rsidR="006C31FD" w:rsidRDefault="006C31FD" w:rsidP="00814B57">
            <w:pPr>
              <w:pStyle w:val="TableParagraph"/>
              <w:spacing w:line="229" w:lineRule="exact"/>
              <w:ind w:left="31"/>
              <w:jc w:val="center"/>
              <w:rPr>
                <w:w w:val="94"/>
                <w:sz w:val="20"/>
              </w:rPr>
            </w:pPr>
            <w:r>
              <w:rPr>
                <w:w w:val="94"/>
                <w:sz w:val="20"/>
              </w:rPr>
              <w:t>1</w:t>
            </w:r>
          </w:p>
        </w:tc>
        <w:tc>
          <w:tcPr>
            <w:tcW w:w="2097" w:type="dxa"/>
          </w:tcPr>
          <w:p w:rsidR="006C31FD" w:rsidRPr="009968C5" w:rsidRDefault="006C31FD" w:rsidP="00814B57">
            <w:pPr>
              <w:ind w:left="59"/>
              <w:jc w:val="right"/>
              <w:rPr>
                <w:rFonts w:ascii="Arial" w:hAnsi="Arial" w:cs="Arial"/>
                <w:sz w:val="24"/>
                <w:szCs w:val="24"/>
              </w:rPr>
            </w:pPr>
            <w:r>
              <w:rPr>
                <w:rFonts w:ascii="Arial" w:eastAsia="Cambria" w:hAnsi="Arial" w:cs="Arial"/>
                <w:sz w:val="24"/>
                <w:szCs w:val="24"/>
              </w:rPr>
              <w:t>2,2</w:t>
            </w:r>
            <w:r w:rsidRPr="009968C5">
              <w:rPr>
                <w:rFonts w:ascii="Arial" w:eastAsia="Cambria" w:hAnsi="Arial" w:cs="Arial"/>
                <w:sz w:val="24"/>
                <w:szCs w:val="24"/>
              </w:rPr>
              <w:t>0,000/-</w:t>
            </w:r>
          </w:p>
        </w:tc>
      </w:tr>
      <w:tr w:rsidR="00C04A6E" w:rsidTr="006C31FD">
        <w:trPr>
          <w:trHeight w:val="682"/>
        </w:trPr>
        <w:tc>
          <w:tcPr>
            <w:tcW w:w="630" w:type="dxa"/>
          </w:tcPr>
          <w:p w:rsidR="00C04A6E" w:rsidRDefault="00C04A6E" w:rsidP="00814B57">
            <w:pPr>
              <w:pStyle w:val="TableParagraph"/>
              <w:spacing w:line="320" w:lineRule="exact"/>
              <w:ind w:left="13"/>
              <w:rPr>
                <w:sz w:val="28"/>
              </w:rPr>
            </w:pPr>
            <w:r>
              <w:rPr>
                <w:sz w:val="28"/>
              </w:rPr>
              <w:t>3</w:t>
            </w:r>
          </w:p>
        </w:tc>
        <w:tc>
          <w:tcPr>
            <w:tcW w:w="6300" w:type="dxa"/>
          </w:tcPr>
          <w:p w:rsidR="00C04A6E" w:rsidRPr="009968C5" w:rsidRDefault="00C04A6E" w:rsidP="00814B57">
            <w:pPr>
              <w:rPr>
                <w:rFonts w:ascii="Arial" w:hAnsi="Arial" w:cs="Arial"/>
                <w:sz w:val="24"/>
                <w:szCs w:val="24"/>
              </w:rPr>
            </w:pPr>
            <w:r>
              <w:rPr>
                <w:rFonts w:ascii="Arial" w:hAnsi="Arial" w:cs="Arial"/>
                <w:sz w:val="24"/>
                <w:szCs w:val="24"/>
              </w:rPr>
              <w:t>Automatic Round Bottle Labeling Machine</w:t>
            </w:r>
          </w:p>
        </w:tc>
        <w:tc>
          <w:tcPr>
            <w:tcW w:w="1170" w:type="dxa"/>
          </w:tcPr>
          <w:p w:rsidR="00C04A6E" w:rsidRDefault="00C04A6E" w:rsidP="00814B57">
            <w:pPr>
              <w:jc w:val="center"/>
              <w:rPr>
                <w:rFonts w:ascii="Cambria" w:eastAsia="Cambria" w:hAnsi="Cambria" w:cs="Cambria"/>
                <w:sz w:val="28"/>
              </w:rPr>
            </w:pPr>
          </w:p>
        </w:tc>
        <w:tc>
          <w:tcPr>
            <w:tcW w:w="963" w:type="dxa"/>
          </w:tcPr>
          <w:p w:rsidR="00C04A6E" w:rsidRDefault="00C04A6E" w:rsidP="00814B57">
            <w:pPr>
              <w:pStyle w:val="TableParagraph"/>
              <w:spacing w:line="229" w:lineRule="exact"/>
              <w:ind w:left="31"/>
              <w:jc w:val="center"/>
              <w:rPr>
                <w:w w:val="94"/>
                <w:sz w:val="20"/>
              </w:rPr>
            </w:pPr>
            <w:r>
              <w:rPr>
                <w:w w:val="94"/>
                <w:sz w:val="20"/>
              </w:rPr>
              <w:t>1</w:t>
            </w:r>
          </w:p>
        </w:tc>
        <w:tc>
          <w:tcPr>
            <w:tcW w:w="2097" w:type="dxa"/>
          </w:tcPr>
          <w:p w:rsidR="00C04A6E" w:rsidRDefault="00C04A6E" w:rsidP="00814B57">
            <w:pPr>
              <w:ind w:left="59"/>
              <w:jc w:val="right"/>
              <w:rPr>
                <w:rFonts w:ascii="Arial" w:eastAsia="Cambria" w:hAnsi="Arial" w:cs="Arial"/>
                <w:sz w:val="24"/>
                <w:szCs w:val="24"/>
              </w:rPr>
            </w:pPr>
            <w:r>
              <w:rPr>
                <w:rFonts w:ascii="Arial" w:eastAsia="Cambria" w:hAnsi="Arial" w:cs="Arial"/>
                <w:sz w:val="24"/>
                <w:szCs w:val="24"/>
              </w:rPr>
              <w:t>2,40,000/-</w:t>
            </w:r>
          </w:p>
        </w:tc>
      </w:tr>
      <w:tr w:rsidR="006C31FD" w:rsidTr="006C31FD">
        <w:trPr>
          <w:trHeight w:val="377"/>
        </w:trPr>
        <w:tc>
          <w:tcPr>
            <w:tcW w:w="630" w:type="dxa"/>
            <w:vMerge w:val="restart"/>
          </w:tcPr>
          <w:p w:rsidR="006C31FD" w:rsidRDefault="006C31FD" w:rsidP="00814B57">
            <w:pPr>
              <w:pStyle w:val="TableParagraph"/>
              <w:rPr>
                <w:rFonts w:ascii="Times New Roman"/>
              </w:rPr>
            </w:pPr>
          </w:p>
        </w:tc>
        <w:tc>
          <w:tcPr>
            <w:tcW w:w="6300" w:type="dxa"/>
            <w:vMerge w:val="restart"/>
          </w:tcPr>
          <w:p w:rsidR="006C31FD" w:rsidRPr="00814B57" w:rsidRDefault="006C31FD" w:rsidP="00814B57">
            <w:pPr>
              <w:pStyle w:val="TableParagraph"/>
              <w:spacing w:line="177" w:lineRule="exact"/>
              <w:ind w:left="15"/>
              <w:rPr>
                <w:rFonts w:ascii="Arial"/>
                <w:b/>
                <w:sz w:val="18"/>
              </w:rPr>
            </w:pPr>
            <w:r w:rsidRPr="00814B57">
              <w:rPr>
                <w:rFonts w:ascii="Arial"/>
                <w:b/>
                <w:color w:val="C00000"/>
                <w:sz w:val="18"/>
              </w:rPr>
              <w:t>BANKDETAIL:</w:t>
            </w:r>
          </w:p>
          <w:p w:rsidR="006C31FD" w:rsidRPr="00814B57" w:rsidRDefault="006C31FD" w:rsidP="00814B57">
            <w:pPr>
              <w:pStyle w:val="TableParagraph"/>
              <w:spacing w:before="1"/>
              <w:ind w:left="15" w:right="1280"/>
              <w:rPr>
                <w:rFonts w:ascii="Arial"/>
                <w:b/>
                <w:sz w:val="18"/>
              </w:rPr>
            </w:pPr>
            <w:r w:rsidRPr="00814B57">
              <w:rPr>
                <w:rFonts w:ascii="Arial"/>
                <w:b/>
                <w:sz w:val="18"/>
              </w:rPr>
              <w:t>Accountname :- TORQ PACKAGING SOLUTION</w:t>
            </w:r>
          </w:p>
          <w:p w:rsidR="006C31FD" w:rsidRPr="00814B57" w:rsidRDefault="006C31FD" w:rsidP="00814B57">
            <w:pPr>
              <w:pStyle w:val="TableParagraph"/>
              <w:spacing w:before="1"/>
              <w:ind w:left="15" w:right="1280"/>
              <w:rPr>
                <w:rFonts w:ascii="Arial"/>
                <w:b/>
                <w:sz w:val="18"/>
              </w:rPr>
            </w:pPr>
            <w:r w:rsidRPr="00814B57">
              <w:rPr>
                <w:rFonts w:ascii="Arial"/>
                <w:b/>
                <w:sz w:val="18"/>
              </w:rPr>
              <w:t>Accountnumber:- 8000032128</w:t>
            </w:r>
          </w:p>
          <w:p w:rsidR="006C31FD" w:rsidRPr="00814B57" w:rsidRDefault="006C31FD" w:rsidP="00814B57">
            <w:pPr>
              <w:pStyle w:val="TableParagraph"/>
              <w:spacing w:line="183" w:lineRule="exact"/>
              <w:ind w:left="15"/>
              <w:rPr>
                <w:rFonts w:ascii="Arial"/>
                <w:b/>
                <w:sz w:val="18"/>
              </w:rPr>
            </w:pPr>
            <w:r w:rsidRPr="00814B57">
              <w:rPr>
                <w:rFonts w:ascii="Arial"/>
                <w:b/>
                <w:sz w:val="18"/>
              </w:rPr>
              <w:t>Bankname:- KOTAKMAHINDRABANKLTD</w:t>
            </w:r>
          </w:p>
          <w:p w:rsidR="006C31FD" w:rsidRPr="00814B57" w:rsidRDefault="006C31FD" w:rsidP="00814B57">
            <w:pPr>
              <w:pStyle w:val="TableParagraph"/>
              <w:ind w:left="15" w:right="2788"/>
              <w:rPr>
                <w:rFonts w:ascii="Arial"/>
                <w:b/>
                <w:sz w:val="18"/>
              </w:rPr>
            </w:pPr>
            <w:r w:rsidRPr="00814B57">
              <w:rPr>
                <w:rFonts w:ascii="Arial"/>
                <w:b/>
                <w:sz w:val="18"/>
              </w:rPr>
              <w:t>Branch :- KATHWADA</w:t>
            </w:r>
          </w:p>
          <w:p w:rsidR="006C31FD" w:rsidRPr="00814B57" w:rsidRDefault="006C31FD" w:rsidP="00814B57">
            <w:pPr>
              <w:pStyle w:val="TableParagraph"/>
              <w:ind w:left="15" w:right="2788"/>
              <w:rPr>
                <w:rFonts w:ascii="Arial"/>
                <w:b/>
                <w:sz w:val="18"/>
              </w:rPr>
            </w:pPr>
            <w:r w:rsidRPr="00814B57">
              <w:rPr>
                <w:rFonts w:ascii="Arial"/>
                <w:b/>
                <w:sz w:val="18"/>
              </w:rPr>
              <w:t>IFSC:-KKBK0002606</w:t>
            </w:r>
          </w:p>
          <w:p w:rsidR="006C31FD" w:rsidRDefault="006C31FD" w:rsidP="00814B57">
            <w:pPr>
              <w:pStyle w:val="TableParagraph"/>
              <w:spacing w:before="4"/>
              <w:ind w:left="15"/>
              <w:rPr>
                <w:rFonts w:ascii="Times New Roman"/>
                <w:b/>
                <w:sz w:val="20"/>
              </w:rPr>
            </w:pPr>
            <w:r w:rsidRPr="00814B57">
              <w:rPr>
                <w:rFonts w:ascii="Arial"/>
                <w:b/>
                <w:sz w:val="18"/>
              </w:rPr>
              <w:t>COMPANYGSTIN:</w:t>
            </w:r>
            <w:r w:rsidRPr="00814B57">
              <w:rPr>
                <w:rFonts w:ascii="Times New Roman"/>
                <w:b/>
              </w:rPr>
              <w:t>24ARDPD2565K1ZX</w:t>
            </w:r>
          </w:p>
        </w:tc>
        <w:tc>
          <w:tcPr>
            <w:tcW w:w="2133" w:type="dxa"/>
            <w:gridSpan w:val="2"/>
          </w:tcPr>
          <w:p w:rsidR="006C31FD" w:rsidRDefault="006C31FD" w:rsidP="00814B57">
            <w:pPr>
              <w:pStyle w:val="TableParagraph"/>
              <w:spacing w:before="27"/>
              <w:ind w:left="953"/>
              <w:rPr>
                <w:rFonts w:ascii="Arial"/>
                <w:b/>
                <w:sz w:val="28"/>
              </w:rPr>
            </w:pPr>
            <w:r>
              <w:rPr>
                <w:rFonts w:ascii="Arial"/>
                <w:b/>
                <w:sz w:val="28"/>
              </w:rPr>
              <w:t>TO1TAL</w:t>
            </w:r>
          </w:p>
        </w:tc>
        <w:tc>
          <w:tcPr>
            <w:tcW w:w="2097" w:type="dxa"/>
          </w:tcPr>
          <w:p w:rsidR="006C31FD" w:rsidRPr="00D04EC8" w:rsidRDefault="00C04A6E" w:rsidP="00814B57">
            <w:pPr>
              <w:pStyle w:val="TableParagraph"/>
              <w:spacing w:line="358" w:lineRule="exact"/>
              <w:jc w:val="right"/>
              <w:rPr>
                <w:rFonts w:ascii="Cambria" w:hAnsi="Cambria"/>
                <w:b/>
                <w:sz w:val="28"/>
                <w:szCs w:val="28"/>
              </w:rPr>
            </w:pPr>
            <w:r>
              <w:rPr>
                <w:rFonts w:ascii="Cambria" w:hAnsi="Cambria"/>
                <w:b/>
                <w:sz w:val="28"/>
                <w:szCs w:val="28"/>
              </w:rPr>
              <w:t>7,4</w:t>
            </w:r>
            <w:r w:rsidR="006C31FD">
              <w:rPr>
                <w:rFonts w:ascii="Cambria" w:hAnsi="Cambria"/>
                <w:b/>
                <w:sz w:val="28"/>
                <w:szCs w:val="28"/>
              </w:rPr>
              <w:t>0,000</w:t>
            </w:r>
            <w:r w:rsidR="006C31FD" w:rsidRPr="00D04EC8">
              <w:rPr>
                <w:rFonts w:ascii="Cambria" w:hAnsi="Cambria"/>
                <w:b/>
                <w:sz w:val="28"/>
                <w:szCs w:val="28"/>
              </w:rPr>
              <w:t>/-</w:t>
            </w:r>
          </w:p>
        </w:tc>
      </w:tr>
      <w:tr w:rsidR="006C31FD" w:rsidTr="006C31FD">
        <w:trPr>
          <w:trHeight w:val="325"/>
        </w:trPr>
        <w:tc>
          <w:tcPr>
            <w:tcW w:w="630" w:type="dxa"/>
            <w:vMerge/>
            <w:tcBorders>
              <w:top w:val="nil"/>
            </w:tcBorders>
          </w:tcPr>
          <w:p w:rsidR="006C31FD" w:rsidRDefault="006C31FD" w:rsidP="00814B57">
            <w:pPr>
              <w:rPr>
                <w:sz w:val="2"/>
                <w:szCs w:val="2"/>
              </w:rPr>
            </w:pPr>
          </w:p>
        </w:tc>
        <w:tc>
          <w:tcPr>
            <w:tcW w:w="6300" w:type="dxa"/>
            <w:vMerge/>
            <w:tcBorders>
              <w:top w:val="nil"/>
            </w:tcBorders>
          </w:tcPr>
          <w:p w:rsidR="006C31FD" w:rsidRDefault="006C31FD" w:rsidP="00814B57">
            <w:pPr>
              <w:rPr>
                <w:sz w:val="2"/>
                <w:szCs w:val="2"/>
              </w:rPr>
            </w:pPr>
          </w:p>
        </w:tc>
        <w:tc>
          <w:tcPr>
            <w:tcW w:w="2133" w:type="dxa"/>
            <w:gridSpan w:val="2"/>
          </w:tcPr>
          <w:p w:rsidR="006C31FD" w:rsidRDefault="006C31FD" w:rsidP="00814B57">
            <w:pPr>
              <w:pStyle w:val="TableParagraph"/>
              <w:spacing w:line="292" w:lineRule="exact"/>
              <w:ind w:left="195"/>
              <w:rPr>
                <w:sz w:val="26"/>
              </w:rPr>
            </w:pPr>
            <w:r>
              <w:rPr>
                <w:sz w:val="26"/>
              </w:rPr>
              <w:t>CGST@9%</w:t>
            </w:r>
          </w:p>
        </w:tc>
        <w:tc>
          <w:tcPr>
            <w:tcW w:w="2097" w:type="dxa"/>
          </w:tcPr>
          <w:p w:rsidR="006C31FD" w:rsidRPr="00D04EC8" w:rsidRDefault="006C31FD" w:rsidP="00814B57">
            <w:pPr>
              <w:pStyle w:val="TableParagraph"/>
              <w:spacing w:line="305" w:lineRule="exact"/>
              <w:ind w:left="388"/>
              <w:jc w:val="center"/>
              <w:rPr>
                <w:rFonts w:ascii="Cambria" w:hAnsi="Cambria"/>
                <w:sz w:val="28"/>
                <w:szCs w:val="28"/>
              </w:rPr>
            </w:pPr>
          </w:p>
        </w:tc>
      </w:tr>
      <w:tr w:rsidR="006C31FD" w:rsidTr="006C31FD">
        <w:trPr>
          <w:trHeight w:val="330"/>
        </w:trPr>
        <w:tc>
          <w:tcPr>
            <w:tcW w:w="630" w:type="dxa"/>
            <w:vMerge/>
            <w:tcBorders>
              <w:top w:val="nil"/>
            </w:tcBorders>
          </w:tcPr>
          <w:p w:rsidR="006C31FD" w:rsidRDefault="006C31FD" w:rsidP="00814B57">
            <w:pPr>
              <w:rPr>
                <w:sz w:val="2"/>
                <w:szCs w:val="2"/>
              </w:rPr>
            </w:pPr>
          </w:p>
        </w:tc>
        <w:tc>
          <w:tcPr>
            <w:tcW w:w="6300" w:type="dxa"/>
            <w:vMerge/>
            <w:tcBorders>
              <w:top w:val="nil"/>
            </w:tcBorders>
          </w:tcPr>
          <w:p w:rsidR="006C31FD" w:rsidRDefault="006C31FD" w:rsidP="00814B57">
            <w:pPr>
              <w:rPr>
                <w:sz w:val="2"/>
                <w:szCs w:val="2"/>
              </w:rPr>
            </w:pPr>
          </w:p>
        </w:tc>
        <w:tc>
          <w:tcPr>
            <w:tcW w:w="2133" w:type="dxa"/>
            <w:gridSpan w:val="2"/>
          </w:tcPr>
          <w:p w:rsidR="006C31FD" w:rsidRDefault="006C31FD" w:rsidP="00814B57">
            <w:pPr>
              <w:pStyle w:val="TableParagraph"/>
              <w:spacing w:before="2"/>
              <w:ind w:left="195"/>
              <w:rPr>
                <w:sz w:val="26"/>
              </w:rPr>
            </w:pPr>
            <w:r>
              <w:rPr>
                <w:sz w:val="26"/>
              </w:rPr>
              <w:t>SGST@9%</w:t>
            </w:r>
          </w:p>
        </w:tc>
        <w:tc>
          <w:tcPr>
            <w:tcW w:w="2097" w:type="dxa"/>
          </w:tcPr>
          <w:p w:rsidR="006C31FD" w:rsidRPr="00D04EC8" w:rsidRDefault="006C31FD" w:rsidP="00814B57">
            <w:pPr>
              <w:pStyle w:val="TableParagraph"/>
              <w:spacing w:line="310" w:lineRule="exact"/>
              <w:ind w:left="388"/>
              <w:jc w:val="right"/>
              <w:rPr>
                <w:rFonts w:ascii="Cambria" w:hAnsi="Cambria"/>
                <w:sz w:val="28"/>
                <w:szCs w:val="28"/>
              </w:rPr>
            </w:pPr>
          </w:p>
        </w:tc>
      </w:tr>
      <w:tr w:rsidR="006C31FD" w:rsidTr="006C31FD">
        <w:trPr>
          <w:trHeight w:val="387"/>
        </w:trPr>
        <w:tc>
          <w:tcPr>
            <w:tcW w:w="630" w:type="dxa"/>
            <w:vMerge/>
            <w:tcBorders>
              <w:top w:val="nil"/>
            </w:tcBorders>
          </w:tcPr>
          <w:p w:rsidR="006C31FD" w:rsidRDefault="006C31FD" w:rsidP="00814B57">
            <w:pPr>
              <w:rPr>
                <w:sz w:val="2"/>
                <w:szCs w:val="2"/>
              </w:rPr>
            </w:pPr>
          </w:p>
        </w:tc>
        <w:tc>
          <w:tcPr>
            <w:tcW w:w="6300" w:type="dxa"/>
            <w:vMerge/>
            <w:tcBorders>
              <w:top w:val="nil"/>
            </w:tcBorders>
          </w:tcPr>
          <w:p w:rsidR="006C31FD" w:rsidRDefault="006C31FD" w:rsidP="00814B57">
            <w:pPr>
              <w:rPr>
                <w:sz w:val="2"/>
                <w:szCs w:val="2"/>
              </w:rPr>
            </w:pPr>
          </w:p>
        </w:tc>
        <w:tc>
          <w:tcPr>
            <w:tcW w:w="2133" w:type="dxa"/>
            <w:gridSpan w:val="2"/>
          </w:tcPr>
          <w:p w:rsidR="006C31FD" w:rsidRDefault="006C31FD" w:rsidP="00814B57">
            <w:pPr>
              <w:pStyle w:val="TableParagraph"/>
              <w:spacing w:before="22"/>
              <w:ind w:left="195"/>
              <w:rPr>
                <w:sz w:val="26"/>
              </w:rPr>
            </w:pPr>
            <w:r>
              <w:rPr>
                <w:sz w:val="26"/>
              </w:rPr>
              <w:t>IGST@18%</w:t>
            </w:r>
          </w:p>
        </w:tc>
        <w:tc>
          <w:tcPr>
            <w:tcW w:w="2097" w:type="dxa"/>
          </w:tcPr>
          <w:p w:rsidR="006C31FD" w:rsidRPr="00D04EC8" w:rsidRDefault="00C04A6E" w:rsidP="00814B57">
            <w:pPr>
              <w:pStyle w:val="TableParagraph"/>
              <w:jc w:val="right"/>
              <w:rPr>
                <w:rFonts w:ascii="Cambria" w:hAnsi="Cambria"/>
                <w:sz w:val="28"/>
                <w:szCs w:val="28"/>
              </w:rPr>
            </w:pPr>
            <w:r>
              <w:rPr>
                <w:rFonts w:ascii="Cambria" w:hAnsi="Cambria"/>
                <w:sz w:val="28"/>
                <w:szCs w:val="28"/>
              </w:rPr>
              <w:t>1,33,200</w:t>
            </w:r>
            <w:r w:rsidR="006C31FD">
              <w:rPr>
                <w:rFonts w:ascii="Cambria" w:hAnsi="Cambria"/>
                <w:sz w:val="28"/>
                <w:szCs w:val="28"/>
              </w:rPr>
              <w:t>/-</w:t>
            </w:r>
          </w:p>
        </w:tc>
      </w:tr>
      <w:tr w:rsidR="006C31FD" w:rsidTr="006C31FD">
        <w:trPr>
          <w:trHeight w:val="363"/>
        </w:trPr>
        <w:tc>
          <w:tcPr>
            <w:tcW w:w="9063" w:type="dxa"/>
            <w:gridSpan w:val="4"/>
          </w:tcPr>
          <w:p w:rsidR="006C31FD" w:rsidRDefault="006C31FD" w:rsidP="00814B57">
            <w:pPr>
              <w:pStyle w:val="TableParagraph"/>
              <w:spacing w:before="12"/>
              <w:ind w:left="2831" w:right="2707"/>
              <w:jc w:val="center"/>
              <w:rPr>
                <w:rFonts w:ascii="Arial"/>
                <w:b/>
                <w:sz w:val="28"/>
              </w:rPr>
            </w:pPr>
            <w:r>
              <w:rPr>
                <w:rFonts w:ascii="Arial"/>
                <w:b/>
                <w:sz w:val="28"/>
              </w:rPr>
              <w:t>TOTALAMOUNT</w:t>
            </w:r>
          </w:p>
        </w:tc>
        <w:tc>
          <w:tcPr>
            <w:tcW w:w="2097" w:type="dxa"/>
          </w:tcPr>
          <w:p w:rsidR="006C31FD" w:rsidRDefault="00C04A6E" w:rsidP="00814B57">
            <w:pPr>
              <w:pStyle w:val="TableParagraph"/>
              <w:spacing w:line="344" w:lineRule="exact"/>
              <w:jc w:val="right"/>
              <w:rPr>
                <w:rFonts w:ascii="Arial"/>
                <w:b/>
                <w:sz w:val="32"/>
              </w:rPr>
            </w:pPr>
            <w:r>
              <w:rPr>
                <w:rFonts w:ascii="Arial"/>
                <w:b/>
                <w:sz w:val="32"/>
              </w:rPr>
              <w:t>8,73,2</w:t>
            </w:r>
            <w:r w:rsidR="006C31FD">
              <w:rPr>
                <w:rFonts w:ascii="Arial"/>
                <w:b/>
                <w:sz w:val="32"/>
              </w:rPr>
              <w:t>00/-</w:t>
            </w:r>
          </w:p>
        </w:tc>
      </w:tr>
      <w:tr w:rsidR="006C31FD" w:rsidTr="006C31FD">
        <w:trPr>
          <w:trHeight w:val="299"/>
        </w:trPr>
        <w:tc>
          <w:tcPr>
            <w:tcW w:w="6930" w:type="dxa"/>
            <w:gridSpan w:val="2"/>
          </w:tcPr>
          <w:p w:rsidR="006C31FD" w:rsidRDefault="006C31FD" w:rsidP="00814B57">
            <w:pPr>
              <w:pStyle w:val="TableParagraph"/>
              <w:spacing w:before="21"/>
              <w:ind w:left="129"/>
              <w:rPr>
                <w:rFonts w:ascii="Arial"/>
                <w:b/>
              </w:rPr>
            </w:pPr>
            <w:r>
              <w:rPr>
                <w:rFonts w:ascii="Arial"/>
                <w:b/>
                <w:u w:val="thick" w:color="272727"/>
              </w:rPr>
              <w:t>TERMS&amp;CONDITIONS</w:t>
            </w:r>
          </w:p>
        </w:tc>
        <w:tc>
          <w:tcPr>
            <w:tcW w:w="4230" w:type="dxa"/>
            <w:gridSpan w:val="3"/>
            <w:vMerge w:val="restart"/>
          </w:tcPr>
          <w:p w:rsidR="006C31FD" w:rsidRDefault="006C31FD" w:rsidP="00814B57">
            <w:pPr>
              <w:pStyle w:val="TableParagraph"/>
              <w:spacing w:line="321" w:lineRule="exact"/>
              <w:ind w:left="195"/>
              <w:rPr>
                <w:sz w:val="28"/>
              </w:rPr>
            </w:pPr>
            <w:r>
              <w:rPr>
                <w:sz w:val="28"/>
              </w:rPr>
              <w:t>For,TORQPackaging Solution</w:t>
            </w:r>
          </w:p>
          <w:p w:rsidR="006C31FD" w:rsidRDefault="006C31FD" w:rsidP="00814B57">
            <w:pPr>
              <w:pStyle w:val="TableParagraph"/>
              <w:spacing w:before="7"/>
              <w:rPr>
                <w:rFonts w:ascii="Arial"/>
                <w:b/>
                <w:sz w:val="23"/>
              </w:rPr>
            </w:pPr>
          </w:p>
          <w:p w:rsidR="006C31FD" w:rsidRDefault="006C31FD" w:rsidP="00814B57">
            <w:pPr>
              <w:pStyle w:val="TableParagraph"/>
              <w:ind w:left="1905"/>
              <w:rPr>
                <w:rFonts w:ascii="Arial"/>
                <w:sz w:val="20"/>
              </w:rPr>
            </w:pPr>
          </w:p>
          <w:p w:rsidR="006C31FD" w:rsidRDefault="006C31FD" w:rsidP="00814B57">
            <w:pPr>
              <w:pStyle w:val="TableParagraph"/>
              <w:rPr>
                <w:rFonts w:ascii="Arial"/>
                <w:b/>
                <w:sz w:val="20"/>
              </w:rPr>
            </w:pPr>
          </w:p>
        </w:tc>
      </w:tr>
      <w:tr w:rsidR="006C31FD" w:rsidTr="006C31FD">
        <w:trPr>
          <w:trHeight w:val="1769"/>
        </w:trPr>
        <w:tc>
          <w:tcPr>
            <w:tcW w:w="6930" w:type="dxa"/>
            <w:gridSpan w:val="2"/>
          </w:tcPr>
          <w:p w:rsidR="006C31FD" w:rsidRDefault="006C31FD" w:rsidP="00814B57">
            <w:pPr>
              <w:pStyle w:val="TableParagraph"/>
              <w:spacing w:before="5"/>
              <w:rPr>
                <w:rFonts w:ascii="Arial"/>
                <w:b/>
                <w:sz w:val="17"/>
              </w:rPr>
            </w:pPr>
          </w:p>
          <w:p w:rsidR="006C31FD" w:rsidRDefault="006C31FD" w:rsidP="00814B57">
            <w:pPr>
              <w:pStyle w:val="TableParagraph"/>
              <w:numPr>
                <w:ilvl w:val="0"/>
                <w:numId w:val="17"/>
              </w:numPr>
              <w:tabs>
                <w:tab w:val="left" w:pos="733"/>
                <w:tab w:val="left" w:pos="734"/>
              </w:tabs>
              <w:ind w:hanging="361"/>
              <w:rPr>
                <w:sz w:val="20"/>
              </w:rPr>
            </w:pPr>
            <w:r>
              <w:rPr>
                <w:rFonts w:ascii="Arial" w:hAnsi="Arial"/>
                <w:b/>
                <w:sz w:val="20"/>
              </w:rPr>
              <w:t>60%</w:t>
            </w:r>
            <w:r>
              <w:rPr>
                <w:sz w:val="20"/>
              </w:rPr>
              <w:t>AdvanceonSigningupofContract</w:t>
            </w:r>
          </w:p>
          <w:p w:rsidR="006C31FD" w:rsidRDefault="006C31FD"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ofMachineryManufacturingBeforeDispatch/DuringInspectionofmachinery</w:t>
            </w:r>
          </w:p>
          <w:p w:rsidR="006C31FD" w:rsidRDefault="006C31FD" w:rsidP="00814B57">
            <w:pPr>
              <w:pStyle w:val="TableParagraph"/>
              <w:numPr>
                <w:ilvl w:val="0"/>
                <w:numId w:val="17"/>
              </w:numPr>
              <w:tabs>
                <w:tab w:val="left" w:pos="733"/>
                <w:tab w:val="left" w:pos="734"/>
              </w:tabs>
              <w:spacing w:line="227" w:lineRule="exact"/>
              <w:ind w:hanging="361"/>
              <w:rPr>
                <w:sz w:val="20"/>
              </w:rPr>
            </w:pPr>
            <w:r>
              <w:rPr>
                <w:sz w:val="20"/>
              </w:rPr>
              <w:t>OrderOncePlacedCannotbeCancelled</w:t>
            </w:r>
          </w:p>
          <w:p w:rsidR="006C31FD" w:rsidRDefault="006C31FD" w:rsidP="00814B57">
            <w:pPr>
              <w:pStyle w:val="TableParagraph"/>
              <w:numPr>
                <w:ilvl w:val="0"/>
                <w:numId w:val="17"/>
              </w:numPr>
              <w:tabs>
                <w:tab w:val="left" w:pos="733"/>
                <w:tab w:val="left" w:pos="734"/>
              </w:tabs>
              <w:spacing w:before="1"/>
              <w:ind w:hanging="361"/>
              <w:rPr>
                <w:sz w:val="20"/>
              </w:rPr>
            </w:pPr>
            <w:r>
              <w:rPr>
                <w:sz w:val="20"/>
              </w:rPr>
              <w:t>NoRefundwillbeentertained</w:t>
            </w:r>
          </w:p>
        </w:tc>
        <w:tc>
          <w:tcPr>
            <w:tcW w:w="4230" w:type="dxa"/>
            <w:gridSpan w:val="3"/>
            <w:vMerge/>
            <w:tcBorders>
              <w:top w:val="nil"/>
            </w:tcBorders>
          </w:tcPr>
          <w:p w:rsidR="006C31FD" w:rsidRDefault="006C31FD" w:rsidP="00814B57">
            <w:pPr>
              <w:rPr>
                <w:sz w:val="2"/>
                <w:szCs w:val="2"/>
              </w:rPr>
            </w:pPr>
          </w:p>
        </w:tc>
      </w:tr>
    </w:tbl>
    <w:p w:rsidR="006748F1" w:rsidRDefault="006748F1" w:rsidP="00D8781B">
      <w:pPr>
        <w:spacing w:line="240" w:lineRule="auto"/>
      </w:pPr>
    </w:p>
    <w:p w:rsidR="00814B57" w:rsidRDefault="00814B57" w:rsidP="00D8781B">
      <w:pPr>
        <w:spacing w:line="240" w:lineRule="auto"/>
      </w:pPr>
    </w:p>
    <w:p w:rsidR="00814B57" w:rsidRDefault="00814B57" w:rsidP="00D8781B">
      <w:pPr>
        <w:spacing w:line="240" w:lineRule="auto"/>
      </w:pPr>
    </w:p>
    <w:tbl>
      <w:tblPr>
        <w:tblStyle w:val="TableGrid0"/>
        <w:tblW w:w="11160" w:type="dxa"/>
        <w:tblInd w:w="-905" w:type="dxa"/>
        <w:tblLook w:val="04A0"/>
      </w:tblPr>
      <w:tblGrid>
        <w:gridCol w:w="8190"/>
        <w:gridCol w:w="1350"/>
        <w:gridCol w:w="1620"/>
      </w:tblGrid>
      <w:tr w:rsidR="006C31FD" w:rsidRPr="00834601" w:rsidTr="006C31FD">
        <w:tc>
          <w:tcPr>
            <w:tcW w:w="11160" w:type="dxa"/>
            <w:gridSpan w:val="3"/>
            <w:shd w:val="clear" w:color="auto" w:fill="C5E0B3" w:themeFill="accent6" w:themeFillTint="66"/>
          </w:tcPr>
          <w:p w:rsidR="006C31FD" w:rsidRPr="00834601" w:rsidRDefault="006C31FD" w:rsidP="00561CB9">
            <w:pPr>
              <w:pStyle w:val="NoSpacing"/>
              <w:rPr>
                <w:sz w:val="24"/>
              </w:rPr>
            </w:pPr>
            <w:r w:rsidRPr="00834601">
              <w:rPr>
                <w:sz w:val="24"/>
              </w:rPr>
              <w:t>Required change parts for machine</w:t>
            </w:r>
          </w:p>
        </w:tc>
      </w:tr>
      <w:tr w:rsidR="006C31FD" w:rsidRPr="00834601" w:rsidTr="006C31FD">
        <w:tc>
          <w:tcPr>
            <w:tcW w:w="8190" w:type="dxa"/>
          </w:tcPr>
          <w:p w:rsidR="006C31FD" w:rsidRPr="00834601" w:rsidRDefault="006C31FD" w:rsidP="00561CB9">
            <w:pPr>
              <w:pStyle w:val="NoSpacing"/>
              <w:rPr>
                <w:sz w:val="24"/>
              </w:rPr>
            </w:pPr>
            <w:r w:rsidRPr="00834601">
              <w:rPr>
                <w:sz w:val="24"/>
              </w:rPr>
              <w:t>Vibrator bowl (not required if cap size same)</w:t>
            </w:r>
          </w:p>
        </w:tc>
        <w:tc>
          <w:tcPr>
            <w:tcW w:w="1350" w:type="dxa"/>
          </w:tcPr>
          <w:p w:rsidR="006C31FD" w:rsidRPr="00834601" w:rsidRDefault="006C31FD" w:rsidP="00561CB9">
            <w:pPr>
              <w:pStyle w:val="NoSpacing"/>
              <w:jc w:val="center"/>
              <w:rPr>
                <w:sz w:val="24"/>
              </w:rPr>
            </w:pPr>
            <w:r w:rsidRPr="00834601">
              <w:rPr>
                <w:sz w:val="24"/>
              </w:rPr>
              <w:t>1</w:t>
            </w:r>
          </w:p>
        </w:tc>
        <w:tc>
          <w:tcPr>
            <w:tcW w:w="1620" w:type="dxa"/>
          </w:tcPr>
          <w:p w:rsidR="006C31FD" w:rsidRPr="00834601" w:rsidRDefault="006C31FD" w:rsidP="00561CB9">
            <w:pPr>
              <w:pStyle w:val="NoSpacing"/>
              <w:jc w:val="right"/>
              <w:rPr>
                <w:sz w:val="24"/>
              </w:rPr>
            </w:pPr>
            <w:r>
              <w:rPr>
                <w:sz w:val="24"/>
              </w:rPr>
              <w:t>35</w:t>
            </w:r>
            <w:r w:rsidRPr="00834601">
              <w:rPr>
                <w:sz w:val="24"/>
              </w:rPr>
              <w:t>,000/-</w:t>
            </w:r>
          </w:p>
        </w:tc>
      </w:tr>
      <w:tr w:rsidR="006C31FD" w:rsidRPr="00834601" w:rsidTr="006C31FD">
        <w:tc>
          <w:tcPr>
            <w:tcW w:w="8190" w:type="dxa"/>
          </w:tcPr>
          <w:p w:rsidR="006C31FD" w:rsidRPr="00834601" w:rsidRDefault="006C31FD" w:rsidP="00561CB9">
            <w:pPr>
              <w:pStyle w:val="NoSpacing"/>
              <w:rPr>
                <w:sz w:val="24"/>
              </w:rPr>
            </w:pPr>
            <w:r w:rsidRPr="00834601">
              <w:rPr>
                <w:sz w:val="24"/>
              </w:rPr>
              <w:t>Capping suit (not required if cap size same)</w:t>
            </w:r>
          </w:p>
        </w:tc>
        <w:tc>
          <w:tcPr>
            <w:tcW w:w="1350" w:type="dxa"/>
          </w:tcPr>
          <w:p w:rsidR="006C31FD" w:rsidRPr="00834601" w:rsidRDefault="006C31FD" w:rsidP="00561CB9">
            <w:pPr>
              <w:pStyle w:val="NoSpacing"/>
              <w:jc w:val="center"/>
              <w:rPr>
                <w:sz w:val="24"/>
              </w:rPr>
            </w:pPr>
            <w:r w:rsidRPr="00834601">
              <w:rPr>
                <w:sz w:val="24"/>
              </w:rPr>
              <w:t>1</w:t>
            </w:r>
          </w:p>
        </w:tc>
        <w:tc>
          <w:tcPr>
            <w:tcW w:w="1620" w:type="dxa"/>
          </w:tcPr>
          <w:p w:rsidR="006C31FD" w:rsidRPr="00834601" w:rsidRDefault="006C31FD" w:rsidP="00561CB9">
            <w:pPr>
              <w:pStyle w:val="NoSpacing"/>
              <w:jc w:val="right"/>
              <w:rPr>
                <w:sz w:val="24"/>
              </w:rPr>
            </w:pPr>
            <w:r>
              <w:rPr>
                <w:sz w:val="24"/>
              </w:rPr>
              <w:t>12</w:t>
            </w:r>
            <w:r w:rsidRPr="00834601">
              <w:rPr>
                <w:sz w:val="24"/>
              </w:rPr>
              <w:t>,000/-</w:t>
            </w:r>
          </w:p>
        </w:tc>
      </w:tr>
      <w:tr w:rsidR="006C31FD" w:rsidRPr="00834601" w:rsidTr="006C31FD">
        <w:tc>
          <w:tcPr>
            <w:tcW w:w="8190" w:type="dxa"/>
          </w:tcPr>
          <w:p w:rsidR="006C31FD" w:rsidRPr="00834601" w:rsidRDefault="006C31FD" w:rsidP="00561CB9">
            <w:pPr>
              <w:pStyle w:val="NoSpacing"/>
              <w:rPr>
                <w:sz w:val="24"/>
              </w:rPr>
            </w:pPr>
            <w:r w:rsidRPr="00834601">
              <w:rPr>
                <w:sz w:val="24"/>
              </w:rPr>
              <w:t>Capping head (not required if cap size same)</w:t>
            </w:r>
          </w:p>
        </w:tc>
        <w:tc>
          <w:tcPr>
            <w:tcW w:w="1350" w:type="dxa"/>
          </w:tcPr>
          <w:p w:rsidR="006C31FD" w:rsidRPr="00834601" w:rsidRDefault="006C31FD" w:rsidP="00561CB9">
            <w:pPr>
              <w:pStyle w:val="NoSpacing"/>
              <w:jc w:val="center"/>
              <w:rPr>
                <w:sz w:val="24"/>
              </w:rPr>
            </w:pPr>
            <w:r w:rsidRPr="00834601">
              <w:rPr>
                <w:sz w:val="24"/>
              </w:rPr>
              <w:t>1</w:t>
            </w:r>
          </w:p>
        </w:tc>
        <w:tc>
          <w:tcPr>
            <w:tcW w:w="1620" w:type="dxa"/>
          </w:tcPr>
          <w:p w:rsidR="006C31FD" w:rsidRPr="00834601" w:rsidRDefault="006C31FD" w:rsidP="00561CB9">
            <w:pPr>
              <w:pStyle w:val="NoSpacing"/>
              <w:jc w:val="right"/>
              <w:rPr>
                <w:sz w:val="24"/>
              </w:rPr>
            </w:pPr>
            <w:r w:rsidRPr="00834601">
              <w:rPr>
                <w:sz w:val="24"/>
              </w:rPr>
              <w:t>10,000/-</w:t>
            </w:r>
          </w:p>
        </w:tc>
      </w:tr>
      <w:tr w:rsidR="006C31FD" w:rsidRPr="00834601" w:rsidTr="006C31FD">
        <w:tc>
          <w:tcPr>
            <w:tcW w:w="8190" w:type="dxa"/>
          </w:tcPr>
          <w:p w:rsidR="006C31FD" w:rsidRPr="00834601" w:rsidRDefault="006C31FD" w:rsidP="00561CB9">
            <w:pPr>
              <w:pStyle w:val="NoSpacing"/>
              <w:rPr>
                <w:sz w:val="24"/>
              </w:rPr>
            </w:pPr>
            <w:r w:rsidRPr="00834601">
              <w:rPr>
                <w:sz w:val="24"/>
              </w:rPr>
              <w:t>Star wheel (require for every size of bottles)</w:t>
            </w:r>
          </w:p>
        </w:tc>
        <w:tc>
          <w:tcPr>
            <w:tcW w:w="1350" w:type="dxa"/>
          </w:tcPr>
          <w:p w:rsidR="006C31FD" w:rsidRPr="00834601" w:rsidRDefault="006C31FD" w:rsidP="00561CB9">
            <w:pPr>
              <w:pStyle w:val="NoSpacing"/>
              <w:jc w:val="center"/>
              <w:rPr>
                <w:sz w:val="24"/>
              </w:rPr>
            </w:pPr>
            <w:r w:rsidRPr="00834601">
              <w:rPr>
                <w:sz w:val="24"/>
              </w:rPr>
              <w:t>1</w:t>
            </w:r>
          </w:p>
        </w:tc>
        <w:tc>
          <w:tcPr>
            <w:tcW w:w="1620" w:type="dxa"/>
          </w:tcPr>
          <w:p w:rsidR="006C31FD" w:rsidRPr="00834601" w:rsidRDefault="006C31FD" w:rsidP="00561CB9">
            <w:pPr>
              <w:pStyle w:val="NoSpacing"/>
              <w:jc w:val="right"/>
              <w:rPr>
                <w:sz w:val="24"/>
              </w:rPr>
            </w:pPr>
            <w:r>
              <w:rPr>
                <w:sz w:val="24"/>
              </w:rPr>
              <w:t>13</w:t>
            </w:r>
            <w:r w:rsidRPr="00834601">
              <w:rPr>
                <w:sz w:val="24"/>
              </w:rPr>
              <w:t>,000/-</w:t>
            </w:r>
          </w:p>
        </w:tc>
      </w:tr>
    </w:tbl>
    <w:p w:rsidR="00814B57" w:rsidRDefault="00814B57" w:rsidP="00D8781B">
      <w:pPr>
        <w:spacing w:line="240" w:lineRule="auto"/>
      </w:pPr>
    </w:p>
    <w:p w:rsidR="00814B57" w:rsidRDefault="00814B57" w:rsidP="00D8781B">
      <w:pPr>
        <w:spacing w:line="240" w:lineRule="auto"/>
      </w:pPr>
    </w:p>
    <w:p w:rsidR="00C04A6E" w:rsidRDefault="00C04A6E" w:rsidP="00D8781B">
      <w:pPr>
        <w:spacing w:line="240" w:lineRule="auto"/>
      </w:pPr>
    </w:p>
    <w:p w:rsidR="00C04A6E" w:rsidRDefault="00C04A6E" w:rsidP="00D8781B">
      <w:pPr>
        <w:spacing w:line="240" w:lineRule="auto"/>
      </w:pPr>
    </w:p>
    <w:p w:rsidR="00815B87" w:rsidRDefault="00815B87" w:rsidP="00D8781B">
      <w:pPr>
        <w:spacing w:line="240" w:lineRule="auto"/>
      </w:pPr>
    </w:p>
    <w:p w:rsidR="00815B87" w:rsidRDefault="00815B87" w:rsidP="00D8781B">
      <w:pPr>
        <w:spacing w:line="240" w:lineRule="auto"/>
      </w:pPr>
    </w:p>
    <w:p w:rsidR="00815B87" w:rsidRDefault="00815B8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6C31FD">
            <w:pPr>
              <w:ind w:left="5"/>
            </w:pPr>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42.6pt;height:40.8pt;visibility:visible;mso-wrap-style:square" o:bullet="t">
        <v:imagedata r:id="rId1" o:title=""/>
      </v:shape>
    </w:pict>
  </w:numPicBullet>
  <w:numPicBullet w:numPicBulletId="1">
    <w:pict>
      <v:shape id="_x0000_i1035" type="#_x0000_t75" style="width:17.4pt;height:16.8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5">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6">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7">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9">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1">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2">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3">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4">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5">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6">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8"/>
  </w:num>
  <w:num w:numId="2">
    <w:abstractNumId w:val="4"/>
  </w:num>
  <w:num w:numId="3">
    <w:abstractNumId w:val="16"/>
  </w:num>
  <w:num w:numId="4">
    <w:abstractNumId w:val="13"/>
  </w:num>
  <w:num w:numId="5">
    <w:abstractNumId w:val="14"/>
  </w:num>
  <w:num w:numId="6">
    <w:abstractNumId w:val="12"/>
  </w:num>
  <w:num w:numId="7">
    <w:abstractNumId w:val="7"/>
  </w:num>
  <w:num w:numId="8">
    <w:abstractNumId w:val="5"/>
  </w:num>
  <w:num w:numId="9">
    <w:abstractNumId w:val="6"/>
  </w:num>
  <w:num w:numId="10">
    <w:abstractNumId w:val="3"/>
  </w:num>
  <w:num w:numId="11">
    <w:abstractNumId w:val="15"/>
  </w:num>
  <w:num w:numId="12">
    <w:abstractNumId w:val="11"/>
  </w:num>
  <w:num w:numId="13">
    <w:abstractNumId w:val="9"/>
  </w:num>
  <w:num w:numId="14">
    <w:abstractNumId w:val="1"/>
  </w:num>
  <w:num w:numId="15">
    <w:abstractNumId w:val="0"/>
  </w:num>
  <w:num w:numId="16">
    <w:abstractNumId w:val="2"/>
  </w:num>
  <w:num w:numId="17">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D620D"/>
    <w:rsid w:val="00041781"/>
    <w:rsid w:val="00096155"/>
    <w:rsid w:val="0010459D"/>
    <w:rsid w:val="0032659B"/>
    <w:rsid w:val="006748F1"/>
    <w:rsid w:val="006C31FD"/>
    <w:rsid w:val="006F2302"/>
    <w:rsid w:val="0074005E"/>
    <w:rsid w:val="0074431B"/>
    <w:rsid w:val="0078310A"/>
    <w:rsid w:val="007D620D"/>
    <w:rsid w:val="007E1B8D"/>
    <w:rsid w:val="00814B57"/>
    <w:rsid w:val="00815B87"/>
    <w:rsid w:val="008A29D7"/>
    <w:rsid w:val="008B3BB2"/>
    <w:rsid w:val="00902BDA"/>
    <w:rsid w:val="00987A1B"/>
    <w:rsid w:val="009968C5"/>
    <w:rsid w:val="009B0AC7"/>
    <w:rsid w:val="00A51952"/>
    <w:rsid w:val="00AB1150"/>
    <w:rsid w:val="00AB2A8B"/>
    <w:rsid w:val="00B46596"/>
    <w:rsid w:val="00B66EAA"/>
    <w:rsid w:val="00BA15B3"/>
    <w:rsid w:val="00C04A6E"/>
    <w:rsid w:val="00C32B2E"/>
    <w:rsid w:val="00D42BE0"/>
    <w:rsid w:val="00D54EC7"/>
    <w:rsid w:val="00D8781B"/>
    <w:rsid w:val="00D94252"/>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tyles" Target="styles.xml"/><Relationship Id="rId7" Type="http://schemas.openxmlformats.org/officeDocument/2006/relationships/hyperlink" Target="mailto:manavchopra2793@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5.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2114</Words>
  <Characters>12056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Hp</cp:lastModifiedBy>
  <cp:revision>3</cp:revision>
  <cp:lastPrinted>2021-11-23T09:02:00Z</cp:lastPrinted>
  <dcterms:created xsi:type="dcterms:W3CDTF">2022-08-06T11:06:00Z</dcterms:created>
  <dcterms:modified xsi:type="dcterms:W3CDTF">2022-08-06T11:07:00Z</dcterms:modified>
</cp:coreProperties>
</file>