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qjfmf3j0c1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Chair Meeting Slides</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Spring Chair Meeting Canva Slides</w:t>
        </w:r>
      </w:hyperlink>
      <w:r w:rsidDel="00000000" w:rsidR="00000000" w:rsidRPr="00000000">
        <w:rPr>
          <w:rtl w:val="0"/>
        </w:rPr>
      </w:r>
    </w:p>
    <w:p w:rsidR="00000000" w:rsidDel="00000000" w:rsidP="00000000" w:rsidRDefault="00000000" w:rsidRPr="00000000" w14:paraId="00000003">
      <w:pPr>
        <w:numPr>
          <w:ilvl w:val="0"/>
          <w:numId w:val="6"/>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Adjust the slides accordingly, but this is a good template to follow</w:t>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eu9i6se280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Chairs Meeting - Save the Date</w:t>
      </w:r>
      <w:r w:rsidDel="00000000" w:rsidR="00000000" w:rsidRPr="00000000">
        <w:rPr>
          <w:rtl w:val="0"/>
        </w:rPr>
      </w:r>
    </w:p>
    <w:p w:rsidR="00000000" w:rsidDel="00000000" w:rsidP="00000000" w:rsidRDefault="00000000" w:rsidRPr="00000000" w14:paraId="00000005">
      <w:pPr>
        <w:numPr>
          <w:ilvl w:val="0"/>
          <w:numId w:val="8"/>
        </w:numPr>
        <w:spacing w:line="331.2" w:lineRule="auto"/>
        <w:ind w:left="720" w:hanging="360"/>
      </w:pPr>
      <w:r w:rsidDel="00000000" w:rsidR="00000000" w:rsidRPr="00000000">
        <w:rPr>
          <w:rtl w:val="0"/>
        </w:rPr>
        <w:t xml:space="preserve">A little reminder: the Chairs Meeting is always on Monday, the 2nd week of the quarter, from 6-7 PM in the UCEN Flying A Room</w:t>
      </w:r>
    </w:p>
    <w:p w:rsidR="00000000" w:rsidDel="00000000" w:rsidP="00000000" w:rsidRDefault="00000000" w:rsidRPr="00000000" w14:paraId="00000006">
      <w:pPr>
        <w:spacing w:line="331.2" w:lineRule="auto"/>
        <w:rPr/>
      </w:pPr>
      <w:r w:rsidDel="00000000" w:rsidR="00000000" w:rsidRPr="00000000">
        <w:rPr>
          <w:rtl w:val="0"/>
        </w:rPr>
        <w:t xml:space="preserve">Dear A.S. Chairs,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31.2" w:lineRule="auto"/>
        <w:rPr/>
      </w:pPr>
      <w:r w:rsidDel="00000000" w:rsidR="00000000" w:rsidRPr="00000000">
        <w:rPr>
          <w:rtl w:val="0"/>
        </w:rPr>
        <w:t xml:space="preserve">Hope Week 9 is treating you well. Thank you for everything you do to lead your boards, committees, and commissions. Your work and consistency are a huge part of what keeps A.S. moving forward.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331.2" w:lineRule="auto"/>
        <w:rPr/>
      </w:pPr>
      <w:r w:rsidDel="00000000" w:rsidR="00000000" w:rsidRPr="00000000">
        <w:rPr>
          <w:rtl w:val="0"/>
        </w:rPr>
        <w:t xml:space="preserve">I’m reaching out now with an early heads-up so you can hold time on your calendar for the Spring Quarterly Chairs Meeting:</w:t>
      </w:r>
    </w:p>
    <w:p w:rsidR="00000000" w:rsidDel="00000000" w:rsidP="00000000" w:rsidRDefault="00000000" w:rsidRPr="00000000" w14:paraId="0000000B">
      <w:pPr>
        <w:numPr>
          <w:ilvl w:val="0"/>
          <w:numId w:val="4"/>
        </w:numPr>
        <w:ind w:left="940" w:hanging="360"/>
      </w:pPr>
      <w:r w:rsidDel="00000000" w:rsidR="00000000" w:rsidRPr="00000000">
        <w:rPr>
          <w:rtl w:val="0"/>
        </w:rPr>
        <w:t xml:space="preserve">Date: [Day of the Week], [Month] [Day], [Year]</w:t>
      </w:r>
    </w:p>
    <w:p w:rsidR="00000000" w:rsidDel="00000000" w:rsidP="00000000" w:rsidRDefault="00000000" w:rsidRPr="00000000" w14:paraId="0000000C">
      <w:pPr>
        <w:numPr>
          <w:ilvl w:val="0"/>
          <w:numId w:val="4"/>
        </w:numPr>
        <w:ind w:left="940" w:hanging="360"/>
      </w:pPr>
      <w:r w:rsidDel="00000000" w:rsidR="00000000" w:rsidRPr="00000000">
        <w:rPr>
          <w:rtl w:val="0"/>
        </w:rPr>
        <w:t xml:space="preserve">Time: 6-7 PM</w:t>
      </w:r>
    </w:p>
    <w:p w:rsidR="00000000" w:rsidDel="00000000" w:rsidP="00000000" w:rsidRDefault="00000000" w:rsidRPr="00000000" w14:paraId="0000000D">
      <w:pPr>
        <w:numPr>
          <w:ilvl w:val="0"/>
          <w:numId w:val="4"/>
        </w:numPr>
        <w:ind w:left="940" w:hanging="360"/>
      </w:pPr>
      <w:r w:rsidDel="00000000" w:rsidR="00000000" w:rsidRPr="00000000">
        <w:rPr>
          <w:rtl w:val="0"/>
        </w:rPr>
        <w:t xml:space="preserve">Location: UCEN Flying A Room</w:t>
      </w:r>
    </w:p>
    <w:p w:rsidR="00000000" w:rsidDel="00000000" w:rsidP="00000000" w:rsidRDefault="00000000" w:rsidRPr="00000000" w14:paraId="0000000E">
      <w:pPr>
        <w:spacing w:line="331.2" w:lineRule="auto"/>
        <w:rPr/>
      </w:pPr>
      <w:r w:rsidDel="00000000" w:rsidR="00000000" w:rsidRPr="00000000">
        <w:rPr>
          <w:rtl w:val="0"/>
        </w:rPr>
        <w:t xml:space="preserve">Dinner will be catered.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331.2" w:lineRule="auto"/>
        <w:rPr/>
      </w:pPr>
      <w:r w:rsidDel="00000000" w:rsidR="00000000" w:rsidRPr="00000000">
        <w:rPr>
          <w:rtl w:val="0"/>
        </w:rPr>
        <w:t xml:space="preserve">Please remember attendance is required. Each entity must have at least one representative present (two are strongly encouraged for co-chairs). If you can’t make it, please coordinate in advance so a co-chair or officer attends in your place. We will be taking attendance, and the Honoraria Committee may consider it as part of end-of-year chair honoraria reviews.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31.2" w:lineRule="auto"/>
        <w:rPr/>
      </w:pPr>
      <w:r w:rsidDel="00000000" w:rsidR="00000000" w:rsidRPr="00000000">
        <w:rPr>
          <w:rtl w:val="0"/>
        </w:rPr>
        <w:t xml:space="preserve">I’ll send the RSVP link and any additional details at the start of Spring Quarter; this message is simply to make sure the date doesn’t get missed</w:t>
      </w:r>
    </w:p>
    <w:p w:rsidR="00000000" w:rsidDel="00000000" w:rsidP="00000000" w:rsidRDefault="00000000" w:rsidRPr="00000000" w14:paraId="00000013">
      <w:pPr>
        <w:rPr>
          <w:rFonts w:ascii="Georgia" w:cs="Georgia" w:eastAsia="Georgia" w:hAnsi="Georgia"/>
          <w:b w:val="1"/>
          <w:bCs w:val="1"/>
          <w:color w:val="222222"/>
        </w:rPr>
      </w:pPr>
      <w:r w:rsidDel="00000000" w:rsidR="00000000" w:rsidRPr="00000000">
        <w:rPr>
          <w:rFonts w:ascii="Georgia" w:cs="Georgia" w:eastAsia="Georgia" w:hAnsi="Georgia"/>
          <w:b w:val="1"/>
          <w:bCs w:val="1"/>
          <w:color w:val="222222"/>
          <w:rtl w:val="0"/>
        </w:rPr>
        <w:t xml:space="preserve">Best Regards,</w:t>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t9233868x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Chairs Meeting Format</w:t>
      </w:r>
      <w:r w:rsidDel="00000000" w:rsidR="00000000" w:rsidRPr="00000000">
        <w:rPr>
          <w:rtl w:val="0"/>
        </w:rPr>
      </w:r>
    </w:p>
    <w:p w:rsidR="00000000" w:rsidDel="00000000" w:rsidP="00000000" w:rsidRDefault="00000000" w:rsidRPr="00000000" w14:paraId="00000016">
      <w:pPr>
        <w:numPr>
          <w:ilvl w:val="0"/>
          <w:numId w:val="10"/>
        </w:numPr>
        <w:spacing w:after="200" w:before="200" w:line="331.2" w:lineRule="auto"/>
        <w:ind w:left="720" w:hanging="360"/>
        <w:rPr>
          <w:rFonts w:ascii="Georgia" w:cs="Georgia" w:eastAsia="Georgia" w:hAnsi="Georgia"/>
        </w:rPr>
      </w:pPr>
      <w:r w:rsidDel="00000000" w:rsidR="00000000" w:rsidRPr="00000000">
        <w:rPr>
          <w:rFonts w:ascii="Georgia" w:cs="Georgia" w:eastAsia="Georgia" w:hAnsi="Georgia"/>
          <w:rtl w:val="0"/>
        </w:rPr>
        <w:t xml:space="preserve">Change the information accordingly, but this is a good template and you don’t have to change much</w:t>
      </w:r>
    </w:p>
    <w:p w:rsidR="00000000" w:rsidDel="00000000" w:rsidP="00000000" w:rsidRDefault="00000000" w:rsidRPr="00000000" w14:paraId="00000017">
      <w:pPr>
        <w:spacing w:after="200" w:before="200" w:line="331.2" w:lineRule="auto"/>
        <w:rPr>
          <w:rFonts w:ascii="Georgia" w:cs="Georgia" w:eastAsia="Georgia" w:hAnsi="Georgia"/>
        </w:rPr>
      </w:pPr>
      <w:r w:rsidDel="00000000" w:rsidR="00000000" w:rsidRPr="00000000">
        <w:rPr>
          <w:rFonts w:ascii="Georgia" w:cs="Georgia" w:eastAsia="Georgia" w:hAnsi="Georgia"/>
          <w:rtl w:val="0"/>
        </w:rPr>
        <w:t xml:space="preserve">Dear A.S. Chairs,</w:t>
      </w:r>
    </w:p>
    <w:p w:rsidR="00000000" w:rsidDel="00000000" w:rsidP="00000000" w:rsidRDefault="00000000" w:rsidRPr="00000000" w14:paraId="00000018">
      <w:pPr>
        <w:spacing w:after="240" w:before="240" w:line="331.2" w:lineRule="auto"/>
        <w:rPr>
          <w:rFonts w:ascii="Georgia" w:cs="Georgia" w:eastAsia="Georgia" w:hAnsi="Georgia"/>
          <w:b w:val="1"/>
          <w:bCs w:val="1"/>
          <w:u w:val="single"/>
        </w:rPr>
      </w:pPr>
      <w:r w:rsidDel="00000000" w:rsidR="00000000" w:rsidRPr="00000000">
        <w:rPr>
          <w:rFonts w:ascii="Georgia" w:cs="Georgia" w:eastAsia="Georgia" w:hAnsi="Georgia"/>
          <w:rtl w:val="0"/>
        </w:rPr>
        <w:t xml:space="preserve">I hope your quarter is off to a great start!</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color w:val="222222"/>
          <w:rtl w:val="0"/>
        </w:rPr>
        <w:t xml:space="preserve">Thank you all for the work you do leading your boards, committees, and commissions. We know chairing takes a lot of time and effort, and your leadership is what makes A.S. run smoothly. To make sure A.S. continues to be transparent, collaborative, and accessible to students, we need your attention on two important items this quarter. </w:t>
      </w:r>
      <w:r w:rsidDel="00000000" w:rsidR="00000000" w:rsidRPr="00000000">
        <w:rPr>
          <w:rFonts w:ascii="Georgia" w:cs="Georgia" w:eastAsia="Georgia" w:hAnsi="Georgia"/>
          <w:rtl w:val="0"/>
        </w:rPr>
        <w:t xml:space="preserve">Please read this email carefully; it covers </w:t>
      </w:r>
      <w:r w:rsidDel="00000000" w:rsidR="00000000" w:rsidRPr="00000000">
        <w:rPr>
          <w:rFonts w:ascii="Georgia" w:cs="Georgia" w:eastAsia="Georgia" w:hAnsi="Georgia"/>
          <w:b w:val="1"/>
          <w:bCs w:val="1"/>
          <w:u w:val="single"/>
          <w:rtl w:val="0"/>
        </w:rPr>
        <w:t xml:space="preserve">two very important items that require your attention and action.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rFonts w:ascii="Georgia" w:cs="Georgia" w:eastAsia="Georgia" w:hAnsi="Georgia"/>
          <w:b w:val="1"/>
          <w:bCs w:val="1"/>
          <w:color w:val="000000"/>
          <w:sz w:val="22"/>
          <w:szCs w:val="22"/>
        </w:rPr>
      </w:pPr>
      <w:bookmarkStart w:colFirst="0" w:colLast="0" w:name="_kuvan4n5v4e2" w:id="3"/>
      <w:bookmarkEnd w:id="3"/>
      <w:r w:rsidDel="00000000" w:rsidR="00000000" w:rsidRPr="00000000">
        <w:rPr>
          <w:rFonts w:ascii="Georgia" w:cs="Georgia" w:eastAsia="Georgia" w:hAnsi="Georgia"/>
          <w:b w:val="1"/>
          <w:bCs w:val="1"/>
          <w:color w:val="000000"/>
          <w:sz w:val="22"/>
          <w:szCs w:val="22"/>
          <w:rtl w:val="0"/>
        </w:rPr>
        <w:t xml:space="preserve">1. Quarterly Chairs Meeting</w:t>
      </w:r>
    </w:p>
    <w:p w:rsidR="00000000" w:rsidDel="00000000" w:rsidP="00000000" w:rsidRDefault="00000000" w:rsidRPr="00000000" w14:paraId="0000001B">
      <w:pPr>
        <w:spacing w:after="200" w:before="200" w:line="331.2" w:lineRule="auto"/>
        <w:rPr>
          <w:rFonts w:ascii="Georgia" w:cs="Georgia" w:eastAsia="Georgia" w:hAnsi="Georgia"/>
        </w:rPr>
      </w:pPr>
      <w:r w:rsidDel="00000000" w:rsidR="00000000" w:rsidRPr="00000000">
        <w:rPr>
          <w:rFonts w:ascii="Georgia" w:cs="Georgia" w:eastAsia="Georgia" w:hAnsi="Georgia"/>
          <w:rtl w:val="0"/>
        </w:rPr>
        <w:t xml:space="preserve">We are moving the Quarterly Chairs Meeting earlier in the quarter so that it can </w:t>
      </w:r>
      <w:r w:rsidDel="00000000" w:rsidR="00000000" w:rsidRPr="00000000">
        <w:rPr>
          <w:rFonts w:ascii="Georgia" w:cs="Georgia" w:eastAsia="Georgia" w:hAnsi="Georgia"/>
          <w:b w:val="1"/>
          <w:bCs w:val="1"/>
          <w:rtl w:val="0"/>
        </w:rPr>
        <w:t xml:space="preserve">foster collaboration between entities, </w:t>
      </w:r>
      <w:r w:rsidDel="00000000" w:rsidR="00000000" w:rsidRPr="00000000">
        <w:rPr>
          <w:rFonts w:ascii="Georgia" w:cs="Georgia" w:eastAsia="Georgia" w:hAnsi="Georgia"/>
          <w:rtl w:val="0"/>
        </w:rPr>
        <w:t xml:space="preserve">rather than being redundant with end-of-quarter reports.</w:t>
      </w:r>
    </w:p>
    <w:p w:rsidR="00000000" w:rsidDel="00000000" w:rsidP="00000000" w:rsidRDefault="00000000" w:rsidRPr="00000000" w14:paraId="0000001C">
      <w:pPr>
        <w:numPr>
          <w:ilvl w:val="0"/>
          <w:numId w:val="9"/>
        </w:numPr>
        <w:ind w:left="940" w:hanging="360"/>
      </w:pPr>
      <w:r w:rsidDel="00000000" w:rsidR="00000000" w:rsidRPr="00000000">
        <w:rPr>
          <w:rFonts w:ascii="Georgia" w:cs="Georgia" w:eastAsia="Georgia" w:hAnsi="Georgia"/>
          <w:b w:val="1"/>
          <w:bCs w:val="1"/>
          <w:rtl w:val="0"/>
        </w:rPr>
        <w:t xml:space="preserve">Date: Monday, [Month] [Day] (Week 2)</w:t>
      </w:r>
    </w:p>
    <w:p w:rsidR="00000000" w:rsidDel="00000000" w:rsidP="00000000" w:rsidRDefault="00000000" w:rsidRPr="00000000" w14:paraId="0000001D">
      <w:pPr>
        <w:numPr>
          <w:ilvl w:val="0"/>
          <w:numId w:val="9"/>
        </w:numPr>
        <w:ind w:left="940" w:hanging="360"/>
      </w:pPr>
      <w:r w:rsidDel="00000000" w:rsidR="00000000" w:rsidRPr="00000000">
        <w:rPr>
          <w:rFonts w:ascii="Georgia" w:cs="Georgia" w:eastAsia="Georgia" w:hAnsi="Georgia"/>
          <w:b w:val="1"/>
          <w:bCs w:val="1"/>
          <w:rtl w:val="0"/>
        </w:rPr>
        <w:t xml:space="preserve">Time: 6–7 PM</w:t>
      </w:r>
    </w:p>
    <w:p w:rsidR="00000000" w:rsidDel="00000000" w:rsidP="00000000" w:rsidRDefault="00000000" w:rsidRPr="00000000" w14:paraId="0000001E">
      <w:pPr>
        <w:numPr>
          <w:ilvl w:val="0"/>
          <w:numId w:val="9"/>
        </w:numPr>
        <w:ind w:left="940" w:hanging="360"/>
      </w:pPr>
      <w:r w:rsidDel="00000000" w:rsidR="00000000" w:rsidRPr="00000000">
        <w:rPr>
          <w:rFonts w:ascii="Georgia" w:cs="Georgia" w:eastAsia="Georgia" w:hAnsi="Georgia"/>
          <w:b w:val="1"/>
          <w:bCs w:val="1"/>
          <w:rtl w:val="0"/>
        </w:rPr>
        <w:t xml:space="preserve">Location: UCEN Flying A Room</w:t>
      </w:r>
    </w:p>
    <w:p w:rsidR="00000000" w:rsidDel="00000000" w:rsidP="00000000" w:rsidRDefault="00000000" w:rsidRPr="00000000" w14:paraId="0000001F">
      <w:pPr>
        <w:numPr>
          <w:ilvl w:val="0"/>
          <w:numId w:val="9"/>
        </w:numPr>
        <w:ind w:left="940" w:hanging="360"/>
      </w:pPr>
      <w:r w:rsidDel="00000000" w:rsidR="00000000" w:rsidRPr="00000000">
        <w:rPr>
          <w:rFonts w:ascii="Georgia" w:cs="Georgia" w:eastAsia="Georgia" w:hAnsi="Georgia"/>
          <w:rtl w:val="0"/>
        </w:rPr>
        <w:t xml:space="preserve">Dinner will be catered</w:t>
      </w:r>
    </w:p>
    <w:p w:rsidR="00000000" w:rsidDel="00000000" w:rsidP="00000000" w:rsidRDefault="00000000" w:rsidRPr="00000000" w14:paraId="00000020">
      <w:pPr>
        <w:spacing w:after="200" w:before="200" w:line="331.2" w:lineRule="auto"/>
        <w:rPr>
          <w:rFonts w:ascii="Georgia" w:cs="Georgia" w:eastAsia="Georgia" w:hAnsi="Georgia"/>
        </w:rPr>
      </w:pPr>
      <w:r w:rsidDel="00000000" w:rsidR="00000000" w:rsidRPr="00000000">
        <w:rPr>
          <w:rFonts w:ascii="Georgia" w:cs="Georgia" w:eastAsia="Georgia" w:hAnsi="Georgia"/>
          <w:b w:val="1"/>
          <w:bCs w:val="1"/>
          <w:shd w:fill="ffe599" w:val="clear"/>
          <w:rtl w:val="0"/>
        </w:rPr>
        <w:t xml:space="preserve">Attendance is REQUIRED.</w:t>
      </w:r>
      <w:r w:rsidDel="00000000" w:rsidR="00000000" w:rsidRPr="00000000">
        <w:rPr>
          <w:rFonts w:ascii="Georgia" w:cs="Georgia" w:eastAsia="Georgia" w:hAnsi="Georgia"/>
          <w:rtl w:val="0"/>
        </w:rPr>
        <w:t xml:space="preserve"> At least </w:t>
      </w:r>
      <w:r w:rsidDel="00000000" w:rsidR="00000000" w:rsidRPr="00000000">
        <w:rPr>
          <w:rFonts w:ascii="Georgia" w:cs="Georgia" w:eastAsia="Georgia" w:hAnsi="Georgia"/>
          <w:b w:val="1"/>
          <w:bCs w:val="1"/>
          <w:rtl w:val="0"/>
        </w:rPr>
        <w:t xml:space="preserve">one representative per group must attend</w:t>
      </w:r>
      <w:r w:rsidDel="00000000" w:rsidR="00000000" w:rsidRPr="00000000">
        <w:rPr>
          <w:rFonts w:ascii="Georgia" w:cs="Georgia" w:eastAsia="Georgia" w:hAnsi="Georgia"/>
          <w:rtl w:val="0"/>
        </w:rPr>
        <w:t xml:space="preserve">, though two are strongly preferred if you are co-chairs. If you cannot attend, please ensure either your co-chair or another officer from your board will be there. Attendance will be taken, and the </w:t>
      </w:r>
      <w:r w:rsidDel="00000000" w:rsidR="00000000" w:rsidRPr="00000000">
        <w:rPr>
          <w:rFonts w:ascii="Georgia" w:cs="Georgia" w:eastAsia="Georgia" w:hAnsi="Georgia"/>
          <w:b w:val="1"/>
          <w:bCs w:val="1"/>
          <w:u w:val="single"/>
          <w:rtl w:val="0"/>
        </w:rPr>
        <w:t xml:space="preserve">Honoraria Committee will consider this when reviewing performance and issuing chair honoraria at the end of the year.</w:t>
      </w:r>
      <w:r w:rsidDel="00000000" w:rsidR="00000000" w:rsidRPr="00000000">
        <w:rPr>
          <w:rFonts w:ascii="Georgia" w:cs="Georgia" w:eastAsia="Georgia" w:hAnsi="Georgia"/>
          <w:rtl w:val="0"/>
        </w:rPr>
        <w:t xml:space="preserve"> More importantly, this is a key part of your responsibility as A.S. leaders. We very much appreciate your time, and will provide dinner (tentatively Chipotle).</w:t>
      </w:r>
    </w:p>
    <w:p w:rsidR="00000000" w:rsidDel="00000000" w:rsidP="00000000" w:rsidRDefault="00000000" w:rsidRPr="00000000" w14:paraId="00000021">
      <w:pPr>
        <w:spacing w:after="200" w:before="200" w:line="331.2" w:lineRule="auto"/>
        <w:rPr>
          <w:rFonts w:ascii="Georgia" w:cs="Georgia" w:eastAsia="Georgia" w:hAnsi="Georgia"/>
          <w:b w:val="1"/>
          <w:bCs w:val="1"/>
          <w:u w:val="single"/>
          <w:shd w:fill="ffe599" w:val="clear"/>
        </w:rPr>
      </w:pPr>
      <w:hyperlink r:id="rId7">
        <w:r w:rsidDel="00000000" w:rsidR="00000000" w:rsidRPr="00000000">
          <w:rPr>
            <w:rFonts w:ascii="Georgia" w:cs="Georgia" w:eastAsia="Georgia" w:hAnsi="Georgia"/>
            <w:color w:val="1155cc"/>
            <w:u w:val="single"/>
            <w:shd w:fill="ffe599" w:val="clear"/>
            <w:rtl w:val="0"/>
          </w:rPr>
          <w:t xml:space="preserve">Please RSVP here</w:t>
        </w:r>
      </w:hyperlink>
      <w:r w:rsidDel="00000000" w:rsidR="00000000" w:rsidRPr="00000000">
        <w:rPr>
          <w:rFonts w:ascii="Georgia" w:cs="Georgia" w:eastAsia="Georgia" w:hAnsi="Georgia"/>
          <w:shd w:fill="ffe599" w:val="clear"/>
          <w:rtl w:val="0"/>
        </w:rPr>
        <w:t xml:space="preserve"> by [</w:t>
      </w:r>
      <w:r w:rsidDel="00000000" w:rsidR="00000000" w:rsidRPr="00000000">
        <w:rPr>
          <w:rFonts w:ascii="Georgia" w:cs="Georgia" w:eastAsia="Georgia" w:hAnsi="Georgia"/>
          <w:b w:val="1"/>
          <w:bCs w:val="1"/>
          <w:u w:val="single"/>
          <w:shd w:fill="ffe599" w:val="clear"/>
          <w:rtl w:val="0"/>
        </w:rPr>
        <w:t xml:space="preserve">Day of the Week], [Month] [Day] at 11:59 PM.</w:t>
      </w:r>
    </w:p>
    <w:p w:rsidR="00000000" w:rsidDel="00000000" w:rsidP="00000000" w:rsidRDefault="00000000" w:rsidRPr="00000000" w14:paraId="00000022">
      <w:pPr>
        <w:spacing w:after="200" w:before="200" w:line="331.2" w:lineRule="auto"/>
        <w:rPr>
          <w:rFonts w:ascii="Georgia" w:cs="Georgia" w:eastAsia="Georgia" w:hAnsi="Georgia"/>
        </w:rPr>
      </w:pPr>
      <w:r w:rsidDel="00000000" w:rsidR="00000000" w:rsidRPr="00000000">
        <w:rPr>
          <w:rFonts w:ascii="Georgia" w:cs="Georgia" w:eastAsia="Georgia" w:hAnsi="Georgia"/>
          <w:rtl w:val="0"/>
        </w:rPr>
        <w:t xml:space="preserve">Going forward, the Quarterly Chairs Meeting will continue to be held on the Monday of Week 2 each quarter.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rFonts w:ascii="Georgia" w:cs="Georgia" w:eastAsia="Georgia" w:hAnsi="Georgia"/>
          <w:b w:val="1"/>
          <w:bCs w:val="1"/>
          <w:color w:val="000000"/>
          <w:sz w:val="22"/>
          <w:szCs w:val="22"/>
        </w:rPr>
      </w:pPr>
      <w:bookmarkStart w:colFirst="0" w:colLast="0" w:name="_ulgswyyygjim" w:id="4"/>
      <w:bookmarkEnd w:id="4"/>
      <w:r w:rsidDel="00000000" w:rsidR="00000000" w:rsidRPr="00000000">
        <w:rPr>
          <w:rFonts w:ascii="Georgia" w:cs="Georgia" w:eastAsia="Georgia" w:hAnsi="Georgia"/>
          <w:b w:val="1"/>
          <w:bCs w:val="1"/>
          <w:color w:val="000000"/>
          <w:sz w:val="22"/>
          <w:szCs w:val="22"/>
          <w:rtl w:val="0"/>
        </w:rPr>
        <w:t xml:space="preserve">2. Open Positions Spreadsheet</w:t>
      </w:r>
    </w:p>
    <w:p w:rsidR="00000000" w:rsidDel="00000000" w:rsidP="00000000" w:rsidRDefault="00000000" w:rsidRPr="00000000" w14:paraId="00000025">
      <w:pPr>
        <w:spacing w:after="200" w:before="200" w:line="331.2" w:lineRule="auto"/>
        <w:rPr>
          <w:rFonts w:ascii="Georgia" w:cs="Georgia" w:eastAsia="Georgia" w:hAnsi="Georgia"/>
        </w:rPr>
      </w:pPr>
      <w:r w:rsidDel="00000000" w:rsidR="00000000" w:rsidRPr="00000000">
        <w:rPr>
          <w:rFonts w:ascii="Georgia" w:cs="Georgia" w:eastAsia="Georgia" w:hAnsi="Georgia"/>
          <w:rtl w:val="0"/>
        </w:rPr>
        <w:t xml:space="preserve">The Committee on Committees is here as a resource for your hiring process. We can help with applications, interviewing, appointing, advertising, and more. That said, we respect each board’s autonomy in making hiring decisions.</w:t>
      </w:r>
    </w:p>
    <w:p w:rsidR="00000000" w:rsidDel="00000000" w:rsidP="00000000" w:rsidRDefault="00000000" w:rsidRPr="00000000" w14:paraId="00000026">
      <w:pPr>
        <w:spacing w:after="200" w:before="200" w:line="331.2" w:lineRule="auto"/>
        <w:rPr>
          <w:rFonts w:ascii="Georgia" w:cs="Georgia" w:eastAsia="Georgia" w:hAnsi="Georgia"/>
          <w:b w:val="1"/>
          <w:bCs w:val="1"/>
          <w:u w:val="single"/>
          <w:shd w:fill="ffe599" w:val="clear"/>
        </w:rPr>
      </w:pPr>
      <w:r w:rsidDel="00000000" w:rsidR="00000000" w:rsidRPr="00000000">
        <w:rPr>
          <w:rFonts w:ascii="Georgia" w:cs="Georgia" w:eastAsia="Georgia" w:hAnsi="Georgia"/>
          <w:b w:val="1"/>
          <w:bCs w:val="1"/>
          <w:u w:val="single"/>
          <w:shd w:fill="ffe599" w:val="clear"/>
          <w:rtl w:val="0"/>
        </w:rPr>
        <w:t xml:space="preserve">Regardless of whether you go through CoC or run your own hiring, it is absolutely imperative that you loop us in on open positions.</w:t>
      </w:r>
    </w:p>
    <w:p w:rsidR="00000000" w:rsidDel="00000000" w:rsidP="00000000" w:rsidRDefault="00000000" w:rsidRPr="00000000" w14:paraId="00000027">
      <w:pPr>
        <w:numPr>
          <w:ilvl w:val="0"/>
          <w:numId w:val="7"/>
        </w:numPr>
        <w:ind w:left="940" w:hanging="360"/>
      </w:pPr>
      <w:r w:rsidDel="00000000" w:rsidR="00000000" w:rsidRPr="00000000">
        <w:rPr>
          <w:rFonts w:ascii="Georgia" w:cs="Georgia" w:eastAsia="Georgia" w:hAnsi="Georgia"/>
          <w:rtl w:val="0"/>
        </w:rPr>
        <w:t xml:space="preserve">CoC keeps its website updated with open positions as a resource for students looking to get involved in A.S.</w:t>
      </w:r>
    </w:p>
    <w:p w:rsidR="00000000" w:rsidDel="00000000" w:rsidP="00000000" w:rsidRDefault="00000000" w:rsidRPr="00000000" w14:paraId="00000028">
      <w:pPr>
        <w:numPr>
          <w:ilvl w:val="0"/>
          <w:numId w:val="7"/>
        </w:numPr>
        <w:ind w:left="940" w:hanging="360"/>
      </w:pPr>
      <w:r w:rsidDel="00000000" w:rsidR="00000000" w:rsidRPr="00000000">
        <w:rPr>
          <w:rFonts w:ascii="Georgia" w:cs="Georgia" w:eastAsia="Georgia" w:hAnsi="Georgia"/>
          <w:rtl w:val="0"/>
        </w:rPr>
        <w:t xml:space="preserve">We also share open positions with the A.S. President’s office for the monthly A.S. newsletter so that all students are aware of openings and have equal access to apply.</w:t>
      </w:r>
    </w:p>
    <w:p w:rsidR="00000000" w:rsidDel="00000000" w:rsidP="00000000" w:rsidRDefault="00000000" w:rsidRPr="00000000" w14:paraId="00000029">
      <w:pPr>
        <w:numPr>
          <w:ilvl w:val="0"/>
          <w:numId w:val="7"/>
        </w:numPr>
        <w:ind w:left="940" w:hanging="360"/>
      </w:pPr>
      <w:r w:rsidDel="00000000" w:rsidR="00000000" w:rsidRPr="00000000">
        <w:rPr>
          <w:rFonts w:ascii="Georgia" w:cs="Georgia" w:eastAsia="Georgia" w:hAnsi="Georgia"/>
          <w:rtl w:val="0"/>
        </w:rPr>
        <w:t xml:space="preserve">Even if you are using your own application form (e.g., Google Form), please provide it so we can link it directly from our website.</w:t>
      </w:r>
    </w:p>
    <w:p w:rsidR="00000000" w:rsidDel="00000000" w:rsidP="00000000" w:rsidRDefault="00000000" w:rsidRPr="00000000" w14:paraId="0000002A">
      <w:pPr>
        <w:spacing w:after="200" w:before="200" w:line="331.2" w:lineRule="auto"/>
        <w:rPr>
          <w:rFonts w:ascii="Georgia" w:cs="Georgia" w:eastAsia="Georgia" w:hAnsi="Georgia"/>
        </w:rPr>
      </w:pPr>
      <w:r w:rsidDel="00000000" w:rsidR="00000000" w:rsidRPr="00000000">
        <w:rPr>
          <w:rFonts w:ascii="Georgia" w:cs="Georgia" w:eastAsia="Georgia" w:hAnsi="Georgia"/>
          <w:b w:val="1"/>
          <w:bCs w:val="1"/>
          <w:shd w:fill="ffe599" w:val="clear"/>
          <w:rtl w:val="0"/>
        </w:rPr>
        <w:t xml:space="preserve">Action Required:</w:t>
      </w:r>
      <w:r w:rsidDel="00000000" w:rsidR="00000000" w:rsidRPr="00000000">
        <w:rPr>
          <w:rFonts w:ascii="Georgia" w:cs="Georgia" w:eastAsia="Georgia" w:hAnsi="Georgia"/>
          <w:rtl w:val="0"/>
        </w:rPr>
        <w:t xml:space="preserve"> Please fill out the</w:t>
      </w:r>
      <w:hyperlink r:id="rId8">
        <w:r w:rsidDel="00000000" w:rsidR="00000000" w:rsidRPr="00000000">
          <w:rPr>
            <w:rFonts w:ascii="Georgia" w:cs="Georgia" w:eastAsia="Georgia" w:hAnsi="Georgia"/>
            <w:rtl w:val="0"/>
          </w:rPr>
          <w:t xml:space="preserve"> </w:t>
        </w:r>
      </w:hyperlink>
      <w:hyperlink r:id="rId9">
        <w:r w:rsidDel="00000000" w:rsidR="00000000" w:rsidRPr="00000000">
          <w:rPr>
            <w:rFonts w:ascii="Georgia" w:cs="Georgia" w:eastAsia="Georgia" w:hAnsi="Georgia"/>
            <w:color w:val="1155cc"/>
            <w:u w:val="single"/>
            <w:rtl w:val="0"/>
          </w:rPr>
          <w:t xml:space="preserve">Open Positions Spreadsheet</w:t>
        </w:r>
      </w:hyperlink>
      <w:r w:rsidDel="00000000" w:rsidR="00000000" w:rsidRPr="00000000">
        <w:rPr>
          <w:rFonts w:ascii="Georgia" w:cs="Georgia" w:eastAsia="Georgia" w:hAnsi="Georgia"/>
          <w:rtl w:val="0"/>
        </w:rPr>
        <w:t xml:space="preserve"> whenever you are hiring. </w:t>
      </w:r>
      <w:r w:rsidDel="00000000" w:rsidR="00000000" w:rsidRPr="00000000">
        <w:rPr>
          <w:rFonts w:ascii="Georgia" w:cs="Georgia" w:eastAsia="Georgia" w:hAnsi="Georgia"/>
          <w:b w:val="1"/>
          <w:bCs w:val="1"/>
          <w:rtl w:val="0"/>
        </w:rPr>
        <w:t xml:space="preserve">This ensures transparency for students and consistency across A.S</w:t>
      </w:r>
      <w:r w:rsidDel="00000000" w:rsidR="00000000" w:rsidRPr="00000000">
        <w:rPr>
          <w:rFonts w:ascii="Georgia" w:cs="Georgia" w:eastAsia="Georgia" w:hAnsi="Georgia"/>
          <w:rtl w:val="0"/>
        </w:rPr>
        <w:t xml:space="preserve">.</w:t>
      </w:r>
    </w:p>
    <w:p w:rsidR="00000000" w:rsidDel="00000000" w:rsidP="00000000" w:rsidRDefault="00000000" w:rsidRPr="00000000" w14:paraId="0000002B">
      <w:pPr>
        <w:spacing w:after="200" w:before="200" w:line="331.2" w:lineRule="auto"/>
        <w:rPr>
          <w:rFonts w:ascii="Georgia" w:cs="Georgia" w:eastAsia="Georgia" w:hAnsi="Georgia"/>
        </w:rPr>
      </w:pPr>
      <w:r w:rsidDel="00000000" w:rsidR="00000000" w:rsidRPr="00000000">
        <w:rPr>
          <w:rFonts w:ascii="Georgia" w:cs="Georgia" w:eastAsia="Georgia" w:hAnsi="Georgia"/>
          <w:rtl w:val="0"/>
        </w:rPr>
        <w:t xml:space="preserve">If you would like assistance, CoC is more than happy to provide it. Please feel free to reach out to any of our officers (contacts are listed on the</w:t>
      </w:r>
      <w:hyperlink r:id="rId10">
        <w:r w:rsidDel="00000000" w:rsidR="00000000" w:rsidRPr="00000000">
          <w:rPr>
            <w:rFonts w:ascii="Georgia" w:cs="Georgia" w:eastAsia="Georgia" w:hAnsi="Georgia"/>
            <w:rtl w:val="0"/>
          </w:rPr>
          <w:t xml:space="preserve"> </w:t>
        </w:r>
      </w:hyperlink>
      <w:hyperlink r:id="rId11">
        <w:r w:rsidDel="00000000" w:rsidR="00000000" w:rsidRPr="00000000">
          <w:rPr>
            <w:rFonts w:ascii="Georgia" w:cs="Georgia" w:eastAsia="Georgia" w:hAnsi="Georgia"/>
            <w:color w:val="1155cc"/>
            <w:u w:val="single"/>
            <w:rtl w:val="0"/>
          </w:rPr>
          <w:t xml:space="preserve">CoC website</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00" w:before="200" w:line="331.2"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 short:</w:t>
      </w:r>
    </w:p>
    <w:p w:rsidR="00000000" w:rsidDel="00000000" w:rsidP="00000000" w:rsidRDefault="00000000" w:rsidRPr="00000000" w14:paraId="0000002E">
      <w:pPr>
        <w:numPr>
          <w:ilvl w:val="0"/>
          <w:numId w:val="1"/>
        </w:numPr>
        <w:ind w:left="940" w:hanging="360"/>
      </w:pPr>
      <w:r w:rsidDel="00000000" w:rsidR="00000000" w:rsidRPr="00000000">
        <w:rPr>
          <w:rFonts w:ascii="Georgia" w:cs="Georgia" w:eastAsia="Georgia" w:hAnsi="Georgia"/>
          <w:rtl w:val="0"/>
        </w:rPr>
        <w:t xml:space="preserve">Please attend (or send a representative to) the Quarterly Chairs Meeting on January 12th.</w:t>
      </w:r>
    </w:p>
    <w:p w:rsidR="00000000" w:rsidDel="00000000" w:rsidP="00000000" w:rsidRDefault="00000000" w:rsidRPr="00000000" w14:paraId="0000002F">
      <w:pPr>
        <w:numPr>
          <w:ilvl w:val="0"/>
          <w:numId w:val="1"/>
        </w:numPr>
        <w:ind w:left="940" w:hanging="360"/>
      </w:pPr>
      <w:r w:rsidDel="00000000" w:rsidR="00000000" w:rsidRPr="00000000">
        <w:rPr>
          <w:rFonts w:ascii="Georgia" w:cs="Georgia" w:eastAsia="Georgia" w:hAnsi="Georgia"/>
          <w:rtl w:val="0"/>
        </w:rPr>
        <w:t xml:space="preserve">RSVP using the</w:t>
      </w:r>
      <w:hyperlink r:id="rId12">
        <w:r w:rsidDel="00000000" w:rsidR="00000000" w:rsidRPr="00000000">
          <w:rPr>
            <w:rFonts w:ascii="Georgia" w:cs="Georgia" w:eastAsia="Georgia" w:hAnsi="Georgia"/>
            <w:rtl w:val="0"/>
          </w:rPr>
          <w:t xml:space="preserve"> </w:t>
        </w:r>
      </w:hyperlink>
      <w:hyperlink r:id="rId13">
        <w:r w:rsidDel="00000000" w:rsidR="00000000" w:rsidRPr="00000000">
          <w:rPr>
            <w:rFonts w:ascii="Georgia" w:cs="Georgia" w:eastAsia="Georgia" w:hAnsi="Georgia"/>
            <w:color w:val="1155cc"/>
            <w:u w:val="single"/>
            <w:rtl w:val="0"/>
          </w:rPr>
          <w:t xml:space="preserve">link</w:t>
        </w:r>
      </w:hyperlink>
      <w:r w:rsidDel="00000000" w:rsidR="00000000" w:rsidRPr="00000000">
        <w:rPr>
          <w:rFonts w:ascii="Georgia" w:cs="Georgia" w:eastAsia="Georgia" w:hAnsi="Georgia"/>
          <w:rtl w:val="0"/>
        </w:rPr>
        <w:t xml:space="preserve"> above.</w:t>
      </w:r>
    </w:p>
    <w:p w:rsidR="00000000" w:rsidDel="00000000" w:rsidP="00000000" w:rsidRDefault="00000000" w:rsidRPr="00000000" w14:paraId="00000030">
      <w:pPr>
        <w:numPr>
          <w:ilvl w:val="0"/>
          <w:numId w:val="1"/>
        </w:numPr>
        <w:ind w:left="940" w:hanging="360"/>
      </w:pPr>
      <w:r w:rsidDel="00000000" w:rsidR="00000000" w:rsidRPr="00000000">
        <w:rPr>
          <w:rFonts w:ascii="Georgia" w:cs="Georgia" w:eastAsia="Georgia" w:hAnsi="Georgia"/>
          <w:rtl w:val="0"/>
        </w:rPr>
        <w:t xml:space="preserve">Use the</w:t>
      </w:r>
      <w:hyperlink r:id="rId14">
        <w:r w:rsidDel="00000000" w:rsidR="00000000" w:rsidRPr="00000000">
          <w:rPr>
            <w:rFonts w:ascii="Georgia" w:cs="Georgia" w:eastAsia="Georgia" w:hAnsi="Georgia"/>
            <w:rtl w:val="0"/>
          </w:rPr>
          <w:t xml:space="preserve"> </w:t>
        </w:r>
      </w:hyperlink>
      <w:hyperlink r:id="rId15">
        <w:r w:rsidDel="00000000" w:rsidR="00000000" w:rsidRPr="00000000">
          <w:rPr>
            <w:rFonts w:ascii="Georgia" w:cs="Georgia" w:eastAsia="Georgia" w:hAnsi="Georgia"/>
            <w:color w:val="1155cc"/>
            <w:u w:val="single"/>
            <w:rtl w:val="0"/>
          </w:rPr>
          <w:t xml:space="preserve">Open Positions Spreadsheet</w:t>
        </w:r>
      </w:hyperlink>
      <w:r w:rsidDel="00000000" w:rsidR="00000000" w:rsidRPr="00000000">
        <w:rPr>
          <w:rFonts w:ascii="Georgia" w:cs="Georgia" w:eastAsia="Georgia" w:hAnsi="Georgia"/>
          <w:rtl w:val="0"/>
        </w:rPr>
        <w:t xml:space="preserve"> every time your group is hiring.</w:t>
      </w:r>
    </w:p>
    <w:p w:rsidR="00000000" w:rsidDel="00000000" w:rsidP="00000000" w:rsidRDefault="00000000" w:rsidRPr="00000000" w14:paraId="00000031">
      <w:pPr>
        <w:spacing w:after="200" w:before="200" w:line="331.2"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We truly appreciate the time and energy you dedicate to your roles. These requirements are not just procedural; they ensure that A.S. is accountable, that students have equal access to opportunities, and that our leadership community works together collaboratively. Thank you for your commitment to making A.S. stronger.</w:t>
      </w:r>
    </w:p>
    <w:p w:rsidR="00000000" w:rsidDel="00000000" w:rsidP="00000000" w:rsidRDefault="00000000" w:rsidRPr="00000000" w14:paraId="00000032">
      <w:pPr>
        <w:spacing w:after="200" w:before="200" w:line="331.2" w:lineRule="auto"/>
        <w:rPr>
          <w:rFonts w:ascii="Georgia" w:cs="Georgia" w:eastAsia="Georgia" w:hAnsi="Georgia"/>
        </w:rPr>
      </w:pPr>
      <w:r w:rsidDel="00000000" w:rsidR="00000000" w:rsidRPr="00000000">
        <w:rPr>
          <w:rFonts w:ascii="Georgia" w:cs="Georgia" w:eastAsia="Georgia" w:hAnsi="Georgia"/>
          <w:rtl w:val="0"/>
        </w:rPr>
        <w:t xml:space="preserve">Best,</w:t>
      </w:r>
    </w:p>
    <w:p w:rsidR="00000000" w:rsidDel="00000000" w:rsidP="00000000" w:rsidRDefault="00000000" w:rsidRPr="00000000" w14:paraId="00000033">
      <w:pPr>
        <w:rPr>
          <w:rFonts w:ascii="Georgia" w:cs="Georgia" w:eastAsia="Georgia" w:hAnsi="Georgia"/>
        </w:rPr>
      </w:pPr>
      <w:r w:rsidDel="00000000" w:rsidR="00000000" w:rsidRPr="00000000">
        <w:rPr>
          <w:rFonts w:ascii="Georgia" w:cs="Georgia" w:eastAsia="Georgia" w:hAnsi="Georgia"/>
          <w:rtl w:val="0"/>
        </w:rPr>
        <w:t xml:space="preserve">[Name]</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rtl w:val="0"/>
        </w:rPr>
        <w:t xml:space="preserve">Internal Liaison, A.S. Committee on Committees</w:t>
      </w: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39cvmyq8pd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Chairs Meeting Follow-up Format</w:t>
      </w:r>
      <w:r w:rsidDel="00000000" w:rsidR="00000000" w:rsidRPr="00000000">
        <w:rPr>
          <w:rtl w:val="0"/>
        </w:rPr>
      </w:r>
    </w:p>
    <w:p w:rsidR="00000000" w:rsidDel="00000000" w:rsidP="00000000" w:rsidRDefault="00000000" w:rsidRPr="00000000" w14:paraId="00000036">
      <w:pPr>
        <w:numPr>
          <w:ilvl w:val="0"/>
          <w:numId w:val="5"/>
        </w:numPr>
        <w:spacing w:after="0" w:afterAutospacing="0" w:before="200" w:line="397.44" w:lineRule="auto"/>
        <w:ind w:left="720" w:hanging="360"/>
        <w:rPr>
          <w:color w:val="1f1f1f"/>
        </w:rPr>
      </w:pPr>
      <w:r w:rsidDel="00000000" w:rsidR="00000000" w:rsidRPr="00000000">
        <w:rPr>
          <w:color w:val="1f1f1f"/>
          <w:rtl w:val="0"/>
        </w:rPr>
        <w:t xml:space="preserve">Change the information accordingly</w:t>
      </w:r>
    </w:p>
    <w:p w:rsidR="00000000" w:rsidDel="00000000" w:rsidP="00000000" w:rsidRDefault="00000000" w:rsidRPr="00000000" w14:paraId="00000037">
      <w:pPr>
        <w:numPr>
          <w:ilvl w:val="0"/>
          <w:numId w:val="5"/>
        </w:numPr>
        <w:spacing w:after="200" w:before="0" w:beforeAutospacing="0" w:line="397.44" w:lineRule="auto"/>
        <w:ind w:left="720" w:hanging="360"/>
        <w:rPr>
          <w:color w:val="1f1f1f"/>
        </w:rPr>
      </w:pPr>
      <w:r w:rsidDel="00000000" w:rsidR="00000000" w:rsidRPr="00000000">
        <w:rPr>
          <w:color w:val="1f1f1f"/>
          <w:rtl w:val="0"/>
        </w:rPr>
        <w:t xml:space="preserve">Nice email to send out after each Chairs Meeting, be sure to link any relevant materials; like the slides, spreadsheets, any important announcements, etc.</w:t>
      </w:r>
    </w:p>
    <w:p w:rsidR="00000000" w:rsidDel="00000000" w:rsidP="00000000" w:rsidRDefault="00000000" w:rsidRPr="00000000" w14:paraId="00000038">
      <w:pPr>
        <w:spacing w:after="200" w:before="200" w:line="397.44" w:lineRule="auto"/>
        <w:rPr>
          <w:color w:val="1f1f1f"/>
        </w:rPr>
      </w:pPr>
      <w:r w:rsidDel="00000000" w:rsidR="00000000" w:rsidRPr="00000000">
        <w:rPr>
          <w:color w:val="1f1f1f"/>
          <w:rtl w:val="0"/>
        </w:rPr>
        <w:t xml:space="preserve">Hi everyone,</w:t>
      </w:r>
    </w:p>
    <w:p w:rsidR="00000000" w:rsidDel="00000000" w:rsidP="00000000" w:rsidRDefault="00000000" w:rsidRPr="00000000" w14:paraId="00000039">
      <w:pPr>
        <w:spacing w:after="200" w:before="200" w:line="397.44" w:lineRule="auto"/>
        <w:rPr>
          <w:b w:val="1"/>
          <w:bCs w:val="1"/>
          <w:color w:val="1155cc"/>
          <w:u w:val="single"/>
        </w:rPr>
      </w:pPr>
      <w:r w:rsidDel="00000000" w:rsidR="00000000" w:rsidRPr="00000000">
        <w:rPr>
          <w:color w:val="1f1f1f"/>
          <w:rtl w:val="0"/>
        </w:rPr>
        <w:t xml:space="preserve">Thank you all for attending the AS Chairs Meeting! We appreciate your time, engagement, and thoughtful questions. Please find the</w:t>
      </w:r>
      <w:hyperlink r:id="rId16">
        <w:r w:rsidDel="00000000" w:rsidR="00000000" w:rsidRPr="00000000">
          <w:rPr>
            <w:color w:val="1155cc"/>
            <w:u w:val="single"/>
            <w:rtl w:val="0"/>
          </w:rPr>
          <w:t xml:space="preserve"> </w:t>
        </w:r>
      </w:hyperlink>
      <w:hyperlink r:id="rId17">
        <w:r w:rsidDel="00000000" w:rsidR="00000000" w:rsidRPr="00000000">
          <w:rPr>
            <w:b w:val="1"/>
            <w:bCs w:val="1"/>
            <w:color w:val="1155cc"/>
            <w:u w:val="single"/>
            <w:rtl w:val="0"/>
          </w:rPr>
          <w:t xml:space="preserve">meeting slides attached</w:t>
        </w:r>
      </w:hyperlink>
      <w:r w:rsidDel="00000000" w:rsidR="00000000" w:rsidRPr="00000000">
        <w:rPr>
          <w:rtl w:val="0"/>
        </w:rPr>
      </w:r>
    </w:p>
    <w:p w:rsidR="00000000" w:rsidDel="00000000" w:rsidP="00000000" w:rsidRDefault="00000000" w:rsidRPr="00000000" w14:paraId="0000003A">
      <w:pPr>
        <w:spacing w:after="200" w:before="200" w:line="397.44" w:lineRule="auto"/>
        <w:rPr>
          <w:b w:val="1"/>
          <w:bCs w:val="1"/>
          <w:color w:val="1f1f1f"/>
        </w:rPr>
      </w:pPr>
      <w:r w:rsidDel="00000000" w:rsidR="00000000" w:rsidRPr="00000000">
        <w:rPr>
          <w:b w:val="1"/>
          <w:bCs w:val="1"/>
          <w:color w:val="1155cc"/>
          <w:u w:val="single"/>
        </w:rPr>
        <w:drawing>
          <wp:inline distB="114300" distT="114300" distL="114300" distR="114300">
            <wp:extent cx="165100" cy="165100"/>
            <wp:effectExtent b="0" l="0" r="0" t="0"/>
            <wp:docPr descr="🚨" id="2" name="image3.png"/>
            <a:graphic>
              <a:graphicData uri="http://schemas.openxmlformats.org/drawingml/2006/picture">
                <pic:pic>
                  <pic:nvPicPr>
                    <pic:cNvPr descr="🚨" id="0" name="image3.png"/>
                    <pic:cNvPicPr preferRelativeResize="0"/>
                  </pic:nvPicPr>
                  <pic:blipFill>
                    <a:blip r:embed="rId18"/>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f1f1f"/>
          <w:rtl w:val="0"/>
        </w:rPr>
        <w:t xml:space="preserve">Reminders &amp; Action Items:</w:t>
      </w:r>
    </w:p>
    <w:p w:rsidR="00000000" w:rsidDel="00000000" w:rsidP="00000000" w:rsidRDefault="00000000" w:rsidRPr="00000000" w14:paraId="0000003B">
      <w:pPr>
        <w:numPr>
          <w:ilvl w:val="0"/>
          <w:numId w:val="3"/>
        </w:numPr>
        <w:ind w:left="940" w:hanging="360"/>
        <w:rPr>
          <w:color w:val="222222"/>
        </w:rPr>
      </w:pPr>
      <w:r w:rsidDel="00000000" w:rsidR="00000000" w:rsidRPr="00000000">
        <w:rPr>
          <w:b w:val="1"/>
          <w:bCs w:val="1"/>
          <w:color w:val="1f1f1f"/>
        </w:rPr>
        <w:drawing>
          <wp:inline distB="114300" distT="114300" distL="114300" distR="114300">
            <wp:extent cx="165100" cy="165100"/>
            <wp:effectExtent b="0" l="0" r="0" t="0"/>
            <wp:docPr descr="‼️" id="1" name="image2.png"/>
            <a:graphic>
              <a:graphicData uri="http://schemas.openxmlformats.org/drawingml/2006/picture">
                <pic:pic>
                  <pic:nvPicPr>
                    <pic:cNvPr descr="‼️" id="0" name="image2.png"/>
                    <pic:cNvPicPr preferRelativeResize="0"/>
                  </pic:nvPicPr>
                  <pic:blipFill>
                    <a:blip r:embed="rId19"/>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highlight w:val="yellow"/>
          <w:rtl w:val="0"/>
        </w:rPr>
        <w:t xml:space="preserve">URGENT</w:t>
      </w:r>
      <w:r w:rsidDel="00000000" w:rsidR="00000000" w:rsidRPr="00000000">
        <w:rPr>
          <w:b w:val="1"/>
          <w:bCs w:val="1"/>
          <w:color w:val="222222"/>
          <w:highlight w:val="yellow"/>
        </w:rPr>
        <w:drawing>
          <wp:inline distB="114300" distT="114300" distL="114300" distR="114300">
            <wp:extent cx="165100" cy="165100"/>
            <wp:effectExtent b="0" l="0" r="0" t="0"/>
            <wp:docPr descr="‼️" id="3" name="image1.png"/>
            <a:graphic>
              <a:graphicData uri="http://schemas.openxmlformats.org/drawingml/2006/picture">
                <pic:pic>
                  <pic:nvPicPr>
                    <pic:cNvPr descr="‼️" id="0" name="image1.png"/>
                    <pic:cNvPicPr preferRelativeResize="0"/>
                  </pic:nvPicPr>
                  <pic:blipFill>
                    <a:blip r:embed="rId19"/>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222222"/>
          <w:highlight w:val="yellow"/>
          <w:rtl w:val="0"/>
        </w:rPr>
        <w:t xml:space="preserve">: AS Careers Fair</w:t>
      </w:r>
      <w:r w:rsidDel="00000000" w:rsidR="00000000" w:rsidRPr="00000000">
        <w:rPr>
          <w:color w:val="222222"/>
          <w:rtl w:val="0"/>
        </w:rPr>
        <w:t xml:space="preserve"> is next Wednesday (4/15)! Space is limited, so sign up soon. It's a great opportunity to get those spots filled for next year. All relevant information is on the slides!</w:t>
      </w:r>
    </w:p>
    <w:p w:rsidR="00000000" w:rsidDel="00000000" w:rsidP="00000000" w:rsidRDefault="00000000" w:rsidRPr="00000000" w14:paraId="0000003C">
      <w:pPr>
        <w:numPr>
          <w:ilvl w:val="0"/>
          <w:numId w:val="3"/>
        </w:numPr>
        <w:ind w:left="940" w:hanging="360"/>
        <w:rPr>
          <w:color w:val="222222"/>
        </w:rPr>
      </w:pPr>
      <w:r w:rsidDel="00000000" w:rsidR="00000000" w:rsidRPr="00000000">
        <w:rPr>
          <w:color w:val="222222"/>
          <w:rtl w:val="0"/>
        </w:rPr>
        <w:t xml:space="preserve">Update</w:t>
      </w:r>
      <w:hyperlink r:id="rId20">
        <w:r w:rsidDel="00000000" w:rsidR="00000000" w:rsidRPr="00000000">
          <w:rPr>
            <w:color w:val="222222"/>
            <w:rtl w:val="0"/>
          </w:rPr>
          <w:t xml:space="preserve"> </w:t>
        </w:r>
      </w:hyperlink>
      <w:hyperlink r:id="rId21">
        <w:r w:rsidDel="00000000" w:rsidR="00000000" w:rsidRPr="00000000">
          <w:rPr>
            <w:color w:val="1155cc"/>
            <w:u w:val="single"/>
            <w:rtl w:val="0"/>
          </w:rPr>
          <w:t xml:space="preserve">this spreadsheet</w:t>
        </w:r>
      </w:hyperlink>
      <w:r w:rsidDel="00000000" w:rsidR="00000000" w:rsidRPr="00000000">
        <w:rPr>
          <w:color w:val="222222"/>
          <w:rtl w:val="0"/>
        </w:rPr>
        <w:t xml:space="preserve"> with information on your primary contact, meeting times, and meeting locations.</w:t>
      </w:r>
    </w:p>
    <w:p w:rsidR="00000000" w:rsidDel="00000000" w:rsidP="00000000" w:rsidRDefault="00000000" w:rsidRPr="00000000" w14:paraId="0000003D">
      <w:pPr>
        <w:numPr>
          <w:ilvl w:val="0"/>
          <w:numId w:val="3"/>
        </w:numPr>
        <w:ind w:left="940" w:hanging="360"/>
        <w:rPr>
          <w:color w:val="222222"/>
        </w:rPr>
      </w:pPr>
      <w:r w:rsidDel="00000000" w:rsidR="00000000" w:rsidRPr="00000000">
        <w:rPr>
          <w:color w:val="222222"/>
          <w:highlight w:val="yellow"/>
          <w:rtl w:val="0"/>
        </w:rPr>
        <w:t xml:space="preserve"> </w:t>
      </w:r>
      <w:hyperlink r:id="rId22">
        <w:r w:rsidDel="00000000" w:rsidR="00000000" w:rsidRPr="00000000">
          <w:rPr>
            <w:color w:val="1155cc"/>
            <w:highlight w:val="yellow"/>
            <w:u w:val="single"/>
            <w:rtl w:val="0"/>
          </w:rPr>
          <w:t xml:space="preserve">Update the CoC Open Positions Spreadsheet</w:t>
        </w:r>
      </w:hyperlink>
      <w:r w:rsidDel="00000000" w:rsidR="00000000" w:rsidRPr="00000000">
        <w:rPr>
          <w:color w:val="222222"/>
          <w:highlight w:val="yellow"/>
          <w:rtl w:val="0"/>
        </w:rPr>
        <w:t xml:space="preserve">: Make sure any open positions are reflected and </w:t>
      </w:r>
      <w:r w:rsidDel="00000000" w:rsidR="00000000" w:rsidRPr="00000000">
        <w:rPr>
          <w:b w:val="1"/>
          <w:bCs w:val="1"/>
          <w:color w:val="222222"/>
          <w:highlight w:val="yellow"/>
          <w:u w:val="single"/>
          <w:rtl w:val="0"/>
        </w:rPr>
        <w:t xml:space="preserve">updated</w:t>
      </w:r>
      <w:r w:rsidDel="00000000" w:rsidR="00000000" w:rsidRPr="00000000">
        <w:rPr>
          <w:color w:val="222222"/>
          <w:highlight w:val="yellow"/>
          <w:rtl w:val="0"/>
        </w:rPr>
        <w:t xml:space="preserve">.</w:t>
      </w:r>
    </w:p>
    <w:p w:rsidR="00000000" w:rsidDel="00000000" w:rsidP="00000000" w:rsidRDefault="00000000" w:rsidRPr="00000000" w14:paraId="0000003E">
      <w:pPr>
        <w:numPr>
          <w:ilvl w:val="0"/>
          <w:numId w:val="3"/>
        </w:numPr>
        <w:ind w:left="940" w:hanging="360"/>
        <w:rPr>
          <w:color w:val="222222"/>
        </w:rPr>
      </w:pPr>
      <w:r w:rsidDel="00000000" w:rsidR="00000000" w:rsidRPr="00000000">
        <w:rPr>
          <w:color w:val="222222"/>
          <w:rtl w:val="0"/>
        </w:rPr>
        <w:t xml:space="preserve">Use the</w:t>
      </w:r>
      <w:hyperlink r:id="rId23">
        <w:r w:rsidDel="00000000" w:rsidR="00000000" w:rsidRPr="00000000">
          <w:rPr>
            <w:color w:val="222222"/>
            <w:rtl w:val="0"/>
          </w:rPr>
          <w:t xml:space="preserve"> </w:t>
        </w:r>
      </w:hyperlink>
      <w:hyperlink r:id="rId24">
        <w:r w:rsidDel="00000000" w:rsidR="00000000" w:rsidRPr="00000000">
          <w:rPr>
            <w:color w:val="1155cc"/>
            <w:u w:val="single"/>
            <w:rtl w:val="0"/>
          </w:rPr>
          <w:t xml:space="preserve">AS Project Tracker</w:t>
        </w:r>
      </w:hyperlink>
      <w:r w:rsidDel="00000000" w:rsidR="00000000" w:rsidRPr="00000000">
        <w:rPr>
          <w:color w:val="222222"/>
          <w:rtl w:val="0"/>
        </w:rPr>
        <w:t xml:space="preserve"> to increase communication and collaboration across AS offices and entities.</w:t>
      </w:r>
    </w:p>
    <w:p w:rsidR="00000000" w:rsidDel="00000000" w:rsidP="00000000" w:rsidRDefault="00000000" w:rsidRPr="00000000" w14:paraId="0000003F">
      <w:pPr>
        <w:numPr>
          <w:ilvl w:val="0"/>
          <w:numId w:val="3"/>
        </w:numPr>
        <w:ind w:left="940" w:hanging="360"/>
        <w:rPr>
          <w:color w:val="222222"/>
          <w:sz w:val="18"/>
          <w:szCs w:val="18"/>
        </w:rPr>
      </w:pPr>
      <w:r w:rsidDel="00000000" w:rsidR="00000000" w:rsidRPr="00000000">
        <w:rPr>
          <w:color w:val="222222"/>
          <w:rtl w:val="0"/>
        </w:rPr>
        <w:t xml:space="preserve">Complete Microix Training if you have not done so already! AS Canvas is linked in the meeting slides.</w:t>
      </w:r>
    </w:p>
    <w:p w:rsidR="00000000" w:rsidDel="00000000" w:rsidP="00000000" w:rsidRDefault="00000000" w:rsidRPr="00000000" w14:paraId="00000040">
      <w:pPr>
        <w:numPr>
          <w:ilvl w:val="0"/>
          <w:numId w:val="3"/>
        </w:numPr>
        <w:ind w:left="940" w:hanging="360"/>
        <w:rPr>
          <w:color w:val="222222"/>
        </w:rPr>
      </w:pPr>
      <w:r w:rsidDel="00000000" w:rsidR="00000000" w:rsidRPr="00000000">
        <w:rPr>
          <w:color w:val="222222"/>
          <w:rtl w:val="0"/>
        </w:rPr>
        <w:t xml:space="preserve">Fall and Winter Honoraria are now available for pick up at the AS Ticket Office!</w:t>
      </w:r>
    </w:p>
    <w:p w:rsidR="00000000" w:rsidDel="00000000" w:rsidP="00000000" w:rsidRDefault="00000000" w:rsidRPr="00000000" w14:paraId="00000041">
      <w:pPr>
        <w:numPr>
          <w:ilvl w:val="0"/>
          <w:numId w:val="2"/>
        </w:numPr>
        <w:ind w:left="940" w:hanging="360"/>
        <w:rPr>
          <w:color w:val="222222"/>
        </w:rPr>
      </w:pPr>
      <w:r w:rsidDel="00000000" w:rsidR="00000000" w:rsidRPr="00000000">
        <w:rPr>
          <w:color w:val="222222"/>
          <w:highlight w:val="yellow"/>
          <w:rtl w:val="0"/>
        </w:rPr>
        <w:t xml:space="preserve"> </w:t>
      </w:r>
      <w:r w:rsidDel="00000000" w:rsidR="00000000" w:rsidRPr="00000000">
        <w:rPr>
          <w:b w:val="1"/>
          <w:bCs w:val="1"/>
          <w:color w:val="222222"/>
          <w:highlight w:val="yellow"/>
          <w:u w:val="single"/>
          <w:rtl w:val="0"/>
        </w:rPr>
        <w:t xml:space="preserve">IMPORTANT</w:t>
      </w:r>
      <w:r w:rsidDel="00000000" w:rsidR="00000000" w:rsidRPr="00000000">
        <w:rPr>
          <w:color w:val="222222"/>
          <w:rtl w:val="0"/>
        </w:rPr>
        <w:t xml:space="preserve">: Please fill out this</w:t>
      </w:r>
      <w:hyperlink r:id="rId25">
        <w:r w:rsidDel="00000000" w:rsidR="00000000" w:rsidRPr="00000000">
          <w:rPr>
            <w:color w:val="222222"/>
            <w:rtl w:val="0"/>
          </w:rPr>
          <w:t xml:space="preserve"> </w:t>
        </w:r>
      </w:hyperlink>
      <w:hyperlink r:id="rId26">
        <w:r w:rsidDel="00000000" w:rsidR="00000000" w:rsidRPr="00000000">
          <w:rPr>
            <w:color w:val="1155cc"/>
            <w:u w:val="single"/>
            <w:rtl w:val="0"/>
          </w:rPr>
          <w:t xml:space="preserve">Anonymous Feedback Form</w:t>
        </w:r>
      </w:hyperlink>
      <w:r w:rsidDel="00000000" w:rsidR="00000000" w:rsidRPr="00000000">
        <w:rPr>
          <w:color w:val="222222"/>
          <w:rtl w:val="0"/>
        </w:rPr>
        <w:t xml:space="preserve"> with...</w:t>
      </w:r>
    </w:p>
    <w:p w:rsidR="00000000" w:rsidDel="00000000" w:rsidP="00000000" w:rsidRDefault="00000000" w:rsidRPr="00000000" w14:paraId="00000042">
      <w:pPr>
        <w:numPr>
          <w:ilvl w:val="1"/>
          <w:numId w:val="2"/>
        </w:numPr>
        <w:ind w:left="1660" w:hanging="360"/>
        <w:rPr>
          <w:color w:val="222222"/>
        </w:rPr>
      </w:pPr>
      <w:r w:rsidDel="00000000" w:rsidR="00000000" w:rsidRPr="00000000">
        <w:rPr>
          <w:color w:val="222222"/>
          <w:rtl w:val="0"/>
        </w:rPr>
        <w:t xml:space="preserve">Suggestions for next quarter’s Chairs Meeting</w:t>
      </w:r>
    </w:p>
    <w:p w:rsidR="00000000" w:rsidDel="00000000" w:rsidP="00000000" w:rsidRDefault="00000000" w:rsidRPr="00000000" w14:paraId="00000043">
      <w:pPr>
        <w:numPr>
          <w:ilvl w:val="1"/>
          <w:numId w:val="2"/>
        </w:numPr>
        <w:ind w:left="1660" w:hanging="360"/>
        <w:rPr>
          <w:color w:val="222222"/>
        </w:rPr>
      </w:pPr>
      <w:r w:rsidDel="00000000" w:rsidR="00000000" w:rsidRPr="00000000">
        <w:rPr>
          <w:color w:val="222222"/>
          <w:rtl w:val="0"/>
        </w:rPr>
        <w:t xml:space="preserve">General feedback for AS leadership</w:t>
      </w:r>
    </w:p>
    <w:p w:rsidR="00000000" w:rsidDel="00000000" w:rsidP="00000000" w:rsidRDefault="00000000" w:rsidRPr="00000000" w14:paraId="00000044">
      <w:pPr>
        <w:numPr>
          <w:ilvl w:val="1"/>
          <w:numId w:val="2"/>
        </w:numPr>
        <w:ind w:left="1660" w:hanging="360"/>
        <w:rPr>
          <w:color w:val="222222"/>
        </w:rPr>
      </w:pPr>
      <w:r w:rsidDel="00000000" w:rsidR="00000000" w:rsidRPr="00000000">
        <w:rPr>
          <w:b w:val="1"/>
          <w:bCs w:val="1"/>
          <w:i w:val="1"/>
          <w:iCs w:val="1"/>
          <w:color w:val="222222"/>
          <w:rtl w:val="0"/>
        </w:rPr>
        <w:t xml:space="preserve">We have very few responses at this time, so your feedback could have a significant influence</w:t>
      </w:r>
      <w:r w:rsidDel="00000000" w:rsidR="00000000" w:rsidRPr="00000000">
        <w:rPr>
          <w:color w:val="222222"/>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00" w:before="200" w:line="397.44" w:lineRule="auto"/>
        <w:rPr>
          <w:rFonts w:ascii="Roboto" w:cs="Roboto" w:eastAsia="Roboto" w:hAnsi="Roboto"/>
          <w:color w:val="1f1f1f"/>
        </w:rPr>
      </w:pPr>
      <w:r w:rsidDel="00000000" w:rsidR="00000000" w:rsidRPr="00000000">
        <w:rPr>
          <w:rFonts w:ascii="Roboto" w:cs="Roboto" w:eastAsia="Roboto" w:hAnsi="Roboto"/>
          <w:color w:val="1f1f1f"/>
          <w:rtl w:val="0"/>
        </w:rPr>
        <w:t xml:space="preserve">Thank you again for your leadership and contributions to AS! Please don’t hesitate to reach out with any questions, concerns, or additional feedback.</w:t>
      </w:r>
    </w:p>
    <w:p w:rsidR="00000000" w:rsidDel="00000000" w:rsidP="00000000" w:rsidRDefault="00000000" w:rsidRPr="00000000" w14:paraId="00000047">
      <w:pPr>
        <w:spacing w:after="200" w:before="200" w:line="397.44" w:lineRule="auto"/>
        <w:rPr>
          <w:rFonts w:ascii="Roboto" w:cs="Roboto" w:eastAsia="Roboto" w:hAnsi="Roboto"/>
          <w:color w:val="1f1f1f"/>
        </w:rPr>
      </w:pPr>
      <w:r w:rsidDel="00000000" w:rsidR="00000000" w:rsidRPr="00000000">
        <w:rPr>
          <w:rFonts w:ascii="Roboto" w:cs="Roboto" w:eastAsia="Roboto" w:hAnsi="Roboto"/>
          <w:color w:val="1f1f1f"/>
          <w:rtl w:val="0"/>
        </w:rPr>
        <w:t xml:space="preserve">Best,</w:t>
      </w:r>
    </w:p>
    <w:p w:rsidR="00000000" w:rsidDel="00000000" w:rsidP="00000000" w:rsidRDefault="00000000" w:rsidRPr="00000000" w14:paraId="00000048">
      <w:pPr>
        <w:spacing w:after="200" w:before="200" w:line="397.44" w:lineRule="auto"/>
        <w:rPr>
          <w:rFonts w:ascii="Roboto" w:cs="Roboto" w:eastAsia="Roboto" w:hAnsi="Roboto"/>
          <w:color w:val="1f1f1f"/>
        </w:rPr>
      </w:pPr>
      <w:r w:rsidDel="00000000" w:rsidR="00000000" w:rsidRPr="00000000">
        <w:rPr>
          <w:rFonts w:ascii="Roboto" w:cs="Roboto" w:eastAsia="Roboto" w:hAnsi="Roboto"/>
          <w:color w:val="1f1f1f"/>
          <w:rtl w:val="0"/>
        </w:rPr>
        <w:t xml:space="preserve">[Name]</w:t>
      </w:r>
    </w:p>
    <w:p w:rsidR="00000000" w:rsidDel="00000000" w:rsidP="00000000" w:rsidRDefault="00000000" w:rsidRPr="00000000" w14:paraId="00000049">
      <w:pPr>
        <w:spacing w:after="200" w:before="200" w:line="397.44" w:lineRule="auto"/>
        <w:rPr>
          <w:rFonts w:ascii="Roboto" w:cs="Roboto" w:eastAsia="Roboto" w:hAnsi="Roboto"/>
          <w:color w:val="1f1f1f"/>
        </w:rPr>
      </w:pPr>
      <w:r w:rsidDel="00000000" w:rsidR="00000000" w:rsidRPr="00000000">
        <w:rPr>
          <w:rFonts w:ascii="Roboto" w:cs="Roboto" w:eastAsia="Roboto" w:hAnsi="Roboto"/>
          <w:color w:val="1f1f1f"/>
          <w:rtl w:val="0"/>
        </w:rPr>
        <w:t xml:space="preserve">Internal Liaison, A.S. Committee on Committees</w:t>
      </w:r>
    </w:p>
    <w:p w:rsidR="00000000" w:rsidDel="00000000" w:rsidP="00000000" w:rsidRDefault="00000000" w:rsidRPr="00000000" w14:paraId="000000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e93i569mv7"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Flex Card/T&amp;E</w:t>
      </w:r>
      <w:r w:rsidDel="00000000" w:rsidR="00000000" w:rsidRPr="00000000">
        <w:rPr>
          <w:rtl w:val="0"/>
        </w:rPr>
      </w:r>
    </w:p>
    <w:p w:rsidR="00000000" w:rsidDel="00000000" w:rsidP="00000000" w:rsidRDefault="00000000" w:rsidRPr="00000000" w14:paraId="0000004C">
      <w:pPr>
        <w:rPr/>
      </w:pPr>
      <w:hyperlink r:id="rId27">
        <w:r w:rsidDel="00000000" w:rsidR="00000000" w:rsidRPr="00000000">
          <w:rPr>
            <w:color w:val="0000ee"/>
            <w:u w:val="single"/>
            <w:rtl w:val="0"/>
          </w:rPr>
          <w:t xml:space="preserve">AS-Card-Guide.pdf</w:t>
        </w:r>
      </w:hyperlink>
      <w:r w:rsidDel="00000000" w:rsidR="00000000" w:rsidRPr="00000000">
        <w:rPr>
          <w:rtl w:val="0"/>
        </w:rPr>
      </w:r>
    </w:p>
    <w:p w:rsidR="00000000" w:rsidDel="00000000" w:rsidP="00000000" w:rsidRDefault="00000000" w:rsidRPr="00000000" w14:paraId="0000004D">
      <w:pPr>
        <w:rPr/>
      </w:pPr>
      <w:hyperlink r:id="rId28">
        <w:r w:rsidDel="00000000" w:rsidR="00000000" w:rsidRPr="00000000">
          <w:rPr>
            <w:color w:val="0000ee"/>
            <w:u w:val="single"/>
            <w:rtl w:val="0"/>
          </w:rPr>
          <w:t xml:space="preserve">Microix Instructions</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aTKm8PFXKMZ07be9RQfmx4lUZ-grrzb2L0EwRz7tOgI/edit?gid=1061522929#gid=1061522929" TargetMode="External"/><Relationship Id="rId22" Type="http://schemas.openxmlformats.org/officeDocument/2006/relationships/hyperlink" Target="https://docs.google.com/spreadsheets/d/1bJgT2j15J2Bymj1rlvlEMMpUvKVqsIACdQrojkqpr8g/edit?gid=332741316#gid=332741316" TargetMode="External"/><Relationship Id="rId21" Type="http://schemas.openxmlformats.org/officeDocument/2006/relationships/hyperlink" Target="https://docs.google.com/spreadsheets/d/1aTKm8PFXKMZ07be9RQfmx4lUZ-grrzb2L0EwRz7tOgI/edit?gid=1061522929#gid=1061522929" TargetMode="External"/><Relationship Id="rId24" Type="http://schemas.openxmlformats.org/officeDocument/2006/relationships/hyperlink" Target="https://docs.google.com/spreadsheets/d/1-hwODw5TCb8AD1lQNe0ebcJ248_ygf0TPkM7bYTS9Ws/edit?gid=1072962415#gid=1072962415" TargetMode="External"/><Relationship Id="rId23" Type="http://schemas.openxmlformats.org/officeDocument/2006/relationships/hyperlink" Target="https://docs.google.com/spreadsheets/d/1-hwODw5TCb8AD1lQNe0ebcJ248_ygf0TPkM7bYTS9Ws/edit?gid=1072962415#gid=10729624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bJgT2j15J2Bymj1rlvlEMMpUvKVqsIACdQrojkqpr8g/edit?gid=332741316#gid=332741316" TargetMode="External"/><Relationship Id="rId26" Type="http://schemas.openxmlformats.org/officeDocument/2006/relationships/hyperlink" Target="https://docs.google.com/forms/d/e/1FAIpQLSedaSdXUVa529eM4_-0OCeLhfLzY-etWkVWOfJ3xk2iefA1lA/viewform?usp=dialog" TargetMode="External"/><Relationship Id="rId25" Type="http://schemas.openxmlformats.org/officeDocument/2006/relationships/hyperlink" Target="https://docs.google.com/forms/d/e/1FAIpQLSedaSdXUVa529eM4_-0OCeLhfLzY-etWkVWOfJ3xk2iefA1lA/viewform?usp=dialog" TargetMode="External"/><Relationship Id="rId28" Type="http://schemas.openxmlformats.org/officeDocument/2006/relationships/hyperlink" Target="https://docs.google.com/document/d/1JuYkhzUbRHwboNeUakqccwbF-Fmkr304f3aSv_VdG5M/edit?usp=sharing" TargetMode="External"/><Relationship Id="rId27" Type="http://schemas.openxmlformats.org/officeDocument/2006/relationships/hyperlink" Target="https://drive.google.com/file/d/1XFW-cmOKXcy2vCh1gzZtYPQp-M9bVO9m/view?usp=sharing" TargetMode="External"/><Relationship Id="rId5" Type="http://schemas.openxmlformats.org/officeDocument/2006/relationships/styles" Target="styles.xml"/><Relationship Id="rId6" Type="http://schemas.openxmlformats.org/officeDocument/2006/relationships/hyperlink" Target="https://canva.link/jqslobrt98ez7cd" TargetMode="External"/><Relationship Id="rId7" Type="http://schemas.openxmlformats.org/officeDocument/2006/relationships/hyperlink" Target="https://docs.google.com/forms/d/e/1FAIpQLSeUp3z4sxW8EIW9edpNRewmaxMSfVG_9ptS_WRe560vUVpSqQ/viewform?usp=sharing&amp;ouid=110076599524932394583" TargetMode="External"/><Relationship Id="rId8" Type="http://schemas.openxmlformats.org/officeDocument/2006/relationships/hyperlink" Target="https://docs.google.com/spreadsheets/d/1bJgT2j15J2Bymj1rlvlEMMpUvKVqsIACdQrojkqpr8g/edit?gid=332741316#gid=332741316" TargetMode="External"/><Relationship Id="rId11" Type="http://schemas.openxmlformats.org/officeDocument/2006/relationships/hyperlink" Target="https://coc.as.ucsb.edu/coc-resources/" TargetMode="External"/><Relationship Id="rId10" Type="http://schemas.openxmlformats.org/officeDocument/2006/relationships/hyperlink" Target="https://coc.as.ucsb.edu/coc-resources/" TargetMode="External"/><Relationship Id="rId13" Type="http://schemas.openxmlformats.org/officeDocument/2006/relationships/hyperlink" Target="https://docs.google.com/forms/d/e/1FAIpQLSeUp3z4sxW8EIW9edpNRewmaxMSfVG_9ptS_WRe560vUVpSqQ/viewform?usp=sharing&amp;ouid=110076599524932394583" TargetMode="External"/><Relationship Id="rId12" Type="http://schemas.openxmlformats.org/officeDocument/2006/relationships/hyperlink" Target="https://docs.google.com/forms/d/e/1FAIpQLSeUp3z4sxW8EIW9edpNRewmaxMSfVG_9ptS_WRe560vUVpSqQ/viewform?usp=sharing&amp;ouid=110076599524932394583" TargetMode="External"/><Relationship Id="rId15" Type="http://schemas.openxmlformats.org/officeDocument/2006/relationships/hyperlink" Target="https://docs.google.com/spreadsheets/d/1bJgT2j15J2Bymj1rlvlEMMpUvKVqsIACdQrojkqpr8g/edit?gid=332741316#gid=332741316" TargetMode="External"/><Relationship Id="rId14" Type="http://schemas.openxmlformats.org/officeDocument/2006/relationships/hyperlink" Target="https://docs.google.com/spreadsheets/d/1bJgT2j15J2Bymj1rlvlEMMpUvKVqsIACdQrojkqpr8g/edit?gid=332741316#gid=332741316" TargetMode="External"/><Relationship Id="rId17" Type="http://schemas.openxmlformats.org/officeDocument/2006/relationships/hyperlink" Target="https://canva.link/jqslobrt98ez7cd" TargetMode="External"/><Relationship Id="rId16" Type="http://schemas.openxmlformats.org/officeDocument/2006/relationships/hyperlink" Target="https://canva.link/jqslobrt98ez7cd" TargetMode="External"/><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