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commentRangeStart w:id="0"/>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IV Arts Board Chair</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TEMPLATE - MAKE A COPY</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Interviewee Name: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Name(s):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Questions</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Tell us a little about yourself and your time here at UCSB.</w:t>
      </w:r>
    </w:p>
    <w:p w:rsidR="00000000" w:rsidDel="00000000" w:rsidP="00000000" w:rsidRDefault="00000000" w:rsidRPr="00000000" w14:paraId="0000000B">
      <w:pPr>
        <w:numPr>
          <w:ilvl w:val="0"/>
          <w:numId w:val="10"/>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C">
      <w:pPr>
        <w:numPr>
          <w:ilvl w:val="0"/>
          <w:numId w:val="10"/>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made you interested in applying for AS and more specifically, the IV Arts Board?</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previous experiences have you had that qualifies you for this position?</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If someone you worked with in the past was asked to describe your leadership style, what would they say is your greatest strength and weakness?</w:t>
      </w:r>
    </w:p>
    <w:p w:rsidR="00000000" w:rsidDel="00000000" w:rsidP="00000000" w:rsidRDefault="00000000" w:rsidRPr="00000000" w14:paraId="0000001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2"/>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How comfortable are you in voicing your opinion?  </w:t>
      </w:r>
    </w:p>
    <w:p w:rsidR="00000000" w:rsidDel="00000000" w:rsidP="00000000" w:rsidRDefault="00000000" w:rsidRPr="00000000" w14:paraId="00000017">
      <w:pPr>
        <w:widowControl w:val="0"/>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8">
      <w:pPr>
        <w:widowControl w:val="0"/>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Position-Specific Question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I.V. Arts Board aims to promote art and culture in Isla Vista and provide guidance on the IV Arts programming paid with AS funds. In what ways do you see yourself  contributing to this committee?</w:t>
      </w:r>
    </w:p>
    <w:p w:rsidR="00000000" w:rsidDel="00000000" w:rsidP="00000000" w:rsidRDefault="00000000" w:rsidRPr="00000000" w14:paraId="0000001C">
      <w:pPr>
        <w:numPr>
          <w:ilvl w:val="0"/>
          <w:numId w:val="12"/>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do you see as the function of the Chair of the IV Arts Board?</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0">
      <w:pPr>
        <w:numPr>
          <w:ilvl w:val="0"/>
          <w:numId w:val="6"/>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would you describe your organization and communication style? Please give an example. </w:t>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How would you effectively communicate/coordinate with members of the board and your advisor?</w:t>
      </w:r>
    </w:p>
    <w:p w:rsidR="00000000" w:rsidDel="00000000" w:rsidP="00000000" w:rsidRDefault="00000000" w:rsidRPr="00000000" w14:paraId="00000024">
      <w:pPr>
        <w:numPr>
          <w:ilvl w:val="0"/>
          <w:numId w:val="8"/>
        </w:numPr>
        <w:ind w:left="720" w:hanging="36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 Questions </w:t>
      </w:r>
      <w:r w:rsidDel="00000000" w:rsidR="00000000" w:rsidRPr="00000000">
        <w:rPr>
          <w:rFonts w:ascii="Times New Roman" w:cs="Times New Roman" w:eastAsia="Times New Roman" w:hAnsi="Times New Roman"/>
          <w:sz w:val="24"/>
          <w:szCs w:val="24"/>
          <w:rtl w:val="0"/>
        </w:rPr>
        <w:t xml:space="preserve">(does not affect outcome)</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your other commitments for the next year? (units, extracurricular activities, jobs, etc.)</w:t>
      </w:r>
    </w:p>
    <w:p w:rsidR="00000000" w:rsidDel="00000000" w:rsidP="00000000" w:rsidRDefault="00000000" w:rsidRPr="00000000" w14:paraId="0000002C">
      <w:pPr>
        <w:numPr>
          <w:ilvl w:val="0"/>
          <w:numId w:val="5"/>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Did you apply for any other positions in AS? Do you have any other positions in AS?  If so, what is your preference? (does not affect outcome)</w:t>
      </w:r>
    </w:p>
    <w:p w:rsidR="00000000" w:rsidDel="00000000" w:rsidP="00000000" w:rsidRDefault="00000000" w:rsidRPr="00000000" w14:paraId="0000002F">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0">
      <w:pPr>
        <w:numPr>
          <w:ilvl w:val="0"/>
          <w:numId w:val="9"/>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did you hear about this position and joining AS ?</w:t>
      </w:r>
    </w:p>
    <w:p w:rsidR="00000000" w:rsidDel="00000000" w:rsidP="00000000" w:rsidRDefault="00000000" w:rsidRPr="00000000" w14:paraId="00000032">
      <w:pPr>
        <w:numPr>
          <w:ilvl w:val="0"/>
          <w:numId w:val="7"/>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7"/>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Questions for us?</w:t>
      </w:r>
    </w:p>
    <w:p w:rsidR="00000000" w:rsidDel="00000000" w:rsidP="00000000" w:rsidRDefault="00000000" w:rsidRPr="00000000" w14:paraId="00000035">
      <w:pPr>
        <w:numPr>
          <w:ilvl w:val="0"/>
          <w:numId w:val="1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numPr>
          <w:ilvl w:val="0"/>
          <w:numId w:val="11"/>
        </w:numPr>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Interviewer Feedback</w:t>
      </w:r>
      <w:r w:rsidDel="00000000" w:rsidR="00000000" w:rsidRPr="00000000">
        <w:rPr>
          <w:rFonts w:ascii="Times New Roman" w:cs="Times New Roman" w:eastAsia="Times New Roman" w:hAnsi="Times New Roman"/>
          <w:sz w:val="24"/>
          <w:szCs w:val="24"/>
          <w:rtl w:val="0"/>
        </w:rPr>
        <w:t xml:space="preserve">: List any pros/cons for the interviewee. If recommended for another position, please note.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Interviewer 1: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recommend this person?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Yes/No</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External Chair COC" w:id="0" w:date="2023-10-10T03:58:4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mission and goal of the Isla Vista Arts Board to oversee the expenditures of A.S. student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fees in a way that best serves the Isla Vista community. Additionally, the board provides guidance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viability and relevancy of IV Arts programming paid for with A.S. funding. The main goal of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program is to promote art and culture in Isla Vista. IV Arts provides weekly free and low-cost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entertainment to college students and community members alike. Core programs of IV Arts include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Live, Magic Lantern Films, WORD Magazine, the BOX, and Nuestra Voz.</w:t>
      </w:r>
    </w:p>
  </w:comment>
  <w:comment w:author="ASTD External Chair COC" w:id="1" w:date="2023-10-10T03:59:44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Duties of All Voting Members: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Review funding requests submitted to the Board for Isla Vista arts and culture programs.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Hold a minimum of one (1) Isla Vista Arts Board office hour per week.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Attend a minimum of three (3) Isla Vista Arts events per quarter, including but not limited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Magic Lantern Film viewings, Improvability Shows, Shakespeare in the Park, editorial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meetings of Word Magazine, or the BOX opening receptions.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Attend all Isla Vista Arts Board meetings.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Work as an ambassador to the board by advertising events, programs, and job</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opportunities provided by the board, as well as reaching out to other entities for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opportunities.</w:t>
      </w:r>
    </w:p>
  </w:comment>
  <w:comment w:author="ASTD External Chair COC" w:id="2" w:date="2023-10-10T03:59:5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Duties of the Isla Vista Arts Board Chair: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Act as a mediator and facilitator during the Board meetings.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Meet regularly with AS staff to discuss concerns and important issues.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Foster the growth of the Board through leadership on new ideas, projects, and programs.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Come to a Senate meeting at least once per quarter to give an Isla Vista Arts Board report,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detailing events, programs, projects, and ideas that the Board has been working 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Meet at least twice per quarter with Advisors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