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Arts Board WORD Magazine Representative</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TEMPLATE - MAKE A COPY</w:t>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Interviewee Name: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Name(s):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Questions</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Tell us a little about yourself and your time here at UCSB.</w:t>
      </w:r>
    </w:p>
    <w:p w:rsidR="00000000" w:rsidDel="00000000" w:rsidP="00000000" w:rsidRDefault="00000000" w:rsidRPr="00000000" w14:paraId="0000000B">
      <w:pPr>
        <w:numPr>
          <w:ilvl w:val="0"/>
          <w:numId w:val="9"/>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C">
      <w:pPr>
        <w:numPr>
          <w:ilvl w:val="0"/>
          <w:numId w:val="9"/>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made you interested in applying for AS and more specifically, the IV Arts Board?</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previous experiences have you had that qualifies you for this position?</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someone you worked with in the past was asked to describe your leadership style, what would they say is your greatest strength and weakness?</w:t>
      </w:r>
    </w:p>
    <w:p w:rsidR="00000000" w:rsidDel="00000000" w:rsidP="00000000" w:rsidRDefault="00000000" w:rsidRPr="00000000" w14:paraId="0000001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comfortable are you in voicing your opinion?  </w:t>
      </w:r>
    </w:p>
    <w:p w:rsidR="00000000" w:rsidDel="00000000" w:rsidP="00000000" w:rsidRDefault="00000000" w:rsidRPr="00000000" w14:paraId="00000017">
      <w:pPr>
        <w:widowControl w:val="0"/>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8">
      <w:pPr>
        <w:widowControl w:val="0"/>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Position-Specific Question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I.V. Arts Board aims to promote art and culture in Isla Vista and provide guidance on the IV Arts programming paid with AS funds. In what ways do you see yourself contributing to this committee?</w:t>
      </w:r>
    </w:p>
    <w:p w:rsidR="00000000" w:rsidDel="00000000" w:rsidP="00000000" w:rsidRDefault="00000000" w:rsidRPr="00000000" w14:paraId="0000001C">
      <w:pPr>
        <w:numPr>
          <w:ilvl w:val="0"/>
          <w:numId w:val="11"/>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11"/>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Describe your experience in creating financial reports, if any? If not, please describe experience in presenting any sort of report to advisors.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would you describe your organization and communication style? Please give an example. </w:t>
      </w:r>
    </w:p>
    <w:p w:rsidR="00000000" w:rsidDel="00000000" w:rsidP="00000000" w:rsidRDefault="00000000" w:rsidRPr="00000000" w14:paraId="00000022">
      <w:pPr>
        <w:numPr>
          <w:ilvl w:val="0"/>
          <w:numId w:val="1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How would you effectively communicate/coordinate with members of the board and your advisor?</w:t>
      </w:r>
    </w:p>
    <w:p w:rsidR="00000000" w:rsidDel="00000000" w:rsidP="00000000" w:rsidRDefault="00000000" w:rsidRPr="00000000" w14:paraId="00000024">
      <w:pPr>
        <w:numPr>
          <w:ilvl w:val="0"/>
          <w:numId w:val="7"/>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How have you created or promoted art in your own community?</w:t>
      </w:r>
    </w:p>
    <w:p w:rsidR="00000000" w:rsidDel="00000000" w:rsidP="00000000" w:rsidRDefault="00000000" w:rsidRPr="00000000" w14:paraId="00000026">
      <w:pPr>
        <w:numPr>
          <w:ilvl w:val="0"/>
          <w:numId w:val="13"/>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Concluding Questions </w:t>
      </w:r>
      <w:r w:rsidDel="00000000" w:rsidR="00000000" w:rsidRPr="00000000">
        <w:rPr>
          <w:rFonts w:ascii="Times New Roman" w:cs="Times New Roman" w:eastAsia="Times New Roman" w:hAnsi="Times New Roman"/>
          <w:sz w:val="24"/>
          <w:szCs w:val="24"/>
          <w:rtl w:val="0"/>
        </w:rPr>
        <w:t xml:space="preserve">(does not affect outcome)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are your other commitments for the next year? (units, extracurricular activities, jobs, etc.)</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Did you apply for any other positions in AS? Do you have any other positions in AS?  If so, what is your preference? (does not affect outcome)</w:t>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2">
      <w:pPr>
        <w:numPr>
          <w:ilvl w:val="0"/>
          <w:numId w:val="8"/>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did you hear about this position and joining AS ?</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Questions for us?</w:t>
      </w:r>
    </w:p>
    <w:p w:rsidR="00000000" w:rsidDel="00000000" w:rsidP="00000000" w:rsidRDefault="00000000" w:rsidRPr="00000000" w14:paraId="00000037">
      <w:pPr>
        <w:numPr>
          <w:ilvl w:val="0"/>
          <w:numId w:val="10"/>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10"/>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Feedback</w:t>
      </w:r>
      <w:r w:rsidDel="00000000" w:rsidR="00000000" w:rsidRPr="00000000">
        <w:rPr>
          <w:rFonts w:ascii="Times New Roman" w:cs="Times New Roman" w:eastAsia="Times New Roman" w:hAnsi="Times New Roman"/>
          <w:sz w:val="24"/>
          <w:szCs w:val="24"/>
          <w:rtl w:val="0"/>
        </w:rPr>
        <w:t xml:space="preserve">: List any pros/cons for the interviewee. If recommended for another position, please note.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1: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recommend this person?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Yes/No</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