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A120" w14:textId="77777777" w:rsidR="00664238" w:rsidRDefault="00C867FD">
      <w:pPr>
        <w:pStyle w:val="Title"/>
      </w:pPr>
      <w:r>
        <w:t>STT465_HW3</w:t>
      </w:r>
    </w:p>
    <w:p w14:paraId="07700DB6" w14:textId="77777777" w:rsidR="00664238" w:rsidRDefault="00C867FD">
      <w:pPr>
        <w:pStyle w:val="Author"/>
      </w:pPr>
      <w:r>
        <w:t>Sam Isken</w:t>
      </w:r>
    </w:p>
    <w:p w14:paraId="70CAC4B9" w14:textId="77777777" w:rsidR="00664238" w:rsidRDefault="00C867FD">
      <w:pPr>
        <w:pStyle w:val="Date"/>
      </w:pPr>
      <w:r>
        <w:t>October 16, 2019</w:t>
      </w:r>
    </w:p>
    <w:p w14:paraId="2DE9E398" w14:textId="77777777" w:rsidR="00664238" w:rsidRDefault="00C867FD">
      <w:pPr>
        <w:pStyle w:val="FirstParagraph"/>
      </w:pPr>
      <w:r>
        <w:t>STT 465 â Fall 2019 Homework 3 â Due 10/23/2019 (In Class) Instruction:</w:t>
      </w:r>
    </w:p>
    <w:p w14:paraId="00CD17C3" w14:textId="77777777" w:rsidR="00664238" w:rsidRDefault="00C867FD">
      <w:pPr>
        <w:pStyle w:val="BodyText"/>
      </w:pPr>
      <w:r>
        <w:t>When using R in any problem, copy the code and results onto your word document under that question number and add any required comments. You will lose points if I do not see your codes. You should present a stapled document when multiple pages are used. Th</w:t>
      </w:r>
      <w:r>
        <w:t>e grader will not be held responsible for any loss of pages.</w:t>
      </w:r>
    </w:p>
    <w:p w14:paraId="571549A3" w14:textId="77777777" w:rsidR="00664238" w:rsidRDefault="00C867FD">
      <w:pPr>
        <w:pStyle w:val="BodyText"/>
      </w:pPr>
      <w:r>
        <w:t>The crab data set (in D2L) contains information on the Crab width in cm per female crab. After downloading onto your computer, import the data into R using:</w:t>
      </w:r>
    </w:p>
    <w:p w14:paraId="66B6DC16" w14:textId="77777777" w:rsidR="00664238" w:rsidRDefault="00C867FD">
      <w:pPr>
        <w:pStyle w:val="SourceCode"/>
      </w:pPr>
      <w:r>
        <w:rPr>
          <w:rStyle w:val="NormalTok"/>
        </w:rPr>
        <w:t>crab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"crab.txt"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(crab)</w:t>
      </w:r>
    </w:p>
    <w:p w14:paraId="1026368D" w14:textId="77777777" w:rsidR="00664238" w:rsidRDefault="00C867FD">
      <w:pPr>
        <w:pStyle w:val="SourceCode"/>
      </w:pPr>
      <w:r>
        <w:rPr>
          <w:rStyle w:val="VerbatimChar"/>
        </w:rPr>
        <w:t>##   color spine width nSatellites weight</w:t>
      </w:r>
      <w:r>
        <w:br/>
      </w:r>
      <w:r>
        <w:rPr>
          <w:rStyle w:val="VerbatimChar"/>
        </w:rPr>
        <w:t>## 1     3     3  28.3           8   3050</w:t>
      </w:r>
      <w:r>
        <w:br/>
      </w:r>
      <w:r>
        <w:rPr>
          <w:rStyle w:val="VerbatimChar"/>
        </w:rPr>
        <w:t>## 2     4     3  22.5           0   1550</w:t>
      </w:r>
      <w:r>
        <w:br/>
      </w:r>
      <w:r>
        <w:rPr>
          <w:rStyle w:val="VerbatimChar"/>
        </w:rPr>
        <w:t>## 3     2     1  26.0           9   2300</w:t>
      </w:r>
      <w:r>
        <w:br/>
      </w:r>
      <w:r>
        <w:rPr>
          <w:rStyle w:val="VerbatimChar"/>
        </w:rPr>
        <w:t>## 4     4     3  24.8           0   2100</w:t>
      </w:r>
      <w:r>
        <w:br/>
      </w:r>
      <w:r>
        <w:rPr>
          <w:rStyle w:val="VerbatimChar"/>
        </w:rPr>
        <w:t xml:space="preserve">## 5     4     3  26.0        </w:t>
      </w:r>
      <w:r>
        <w:rPr>
          <w:rStyle w:val="VerbatimChar"/>
        </w:rPr>
        <w:t xml:space="preserve">   4   2600</w:t>
      </w:r>
      <w:r>
        <w:br/>
      </w:r>
      <w:r>
        <w:rPr>
          <w:rStyle w:val="VerbatimChar"/>
        </w:rPr>
        <w:t>## 6     3     3  23.8           0   2100</w:t>
      </w:r>
    </w:p>
    <w:p w14:paraId="25076AAF" w14:textId="77777777" w:rsidR="00664238" w:rsidRDefault="00C867FD">
      <w:pPr>
        <w:pStyle w:val="Compact"/>
        <w:numPr>
          <w:ilvl w:val="0"/>
          <w:numId w:val="3"/>
        </w:numPr>
      </w:pPr>
      <w:r>
        <w:t>Maximum Likelihood Inference of the mean in a Gaussian Model</w:t>
      </w:r>
    </w:p>
    <w:p w14:paraId="28947C8A" w14:textId="77777777" w:rsidR="00664238" w:rsidRDefault="00C867FD">
      <w:pPr>
        <w:pStyle w:val="FirstParagraph"/>
      </w:pPr>
      <w:r>
        <w:t>Use the carapace width variable to answer the following questions:</w:t>
      </w:r>
    </w:p>
    <w:p w14:paraId="637A801D" w14:textId="77777777" w:rsidR="00664238" w:rsidRDefault="00C867FD">
      <w:pPr>
        <w:pStyle w:val="Compact"/>
        <w:numPr>
          <w:ilvl w:val="0"/>
          <w:numId w:val="4"/>
        </w:numPr>
      </w:pPr>
      <w:r>
        <w:t>Provide summary statistics (mean, variance, range, and histogram).</w:t>
      </w:r>
    </w:p>
    <w:p w14:paraId="6D91CB66" w14:textId="77777777" w:rsidR="00664238" w:rsidRDefault="00C867FD">
      <w:pPr>
        <w:pStyle w:val="SourceCode"/>
      </w:pPr>
      <w:r>
        <w:rPr>
          <w:rStyle w:val="NormalTok"/>
        </w:rPr>
        <w:t>mean_li</w:t>
      </w:r>
      <w:r>
        <w:rPr>
          <w:rStyle w:val="NormalTok"/>
        </w:rPr>
        <w:t>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 mean)</w:t>
      </w:r>
      <w:r>
        <w:br/>
      </w:r>
      <w:r>
        <w:rPr>
          <w:rStyle w:val="NormalTok"/>
        </w:rPr>
        <w:t>variance_list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(crab,var)</w:t>
      </w:r>
      <w:r>
        <w:br/>
      </w:r>
      <w:r>
        <w:rPr>
          <w:rStyle w:val="NormalTok"/>
        </w:rPr>
        <w:t>range_list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(crab,range)</w:t>
      </w:r>
      <w:r>
        <w:br/>
      </w:r>
      <w:r>
        <w:rPr>
          <w:rStyle w:val="NormalTok"/>
        </w:rPr>
        <w:t>list_all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(mean_list,variance_list,range_list)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KeywordTok"/>
        </w:rPr>
        <w:t>do.call</w:t>
      </w:r>
      <w:r>
        <w:rPr>
          <w:rStyle w:val="NormalTok"/>
        </w:rPr>
        <w:t xml:space="preserve">(rbind.data.frame, list_all),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StringTok"/>
        </w:rPr>
        <w:t>"spine"</w:t>
      </w:r>
      <w:r>
        <w:rPr>
          <w:rStyle w:val="NormalTok"/>
        </w:rPr>
        <w:t>,</w:t>
      </w:r>
      <w:r>
        <w:rPr>
          <w:rStyle w:val="StringTok"/>
        </w:rPr>
        <w:t>"width"</w:t>
      </w:r>
      <w:r>
        <w:rPr>
          <w:rStyle w:val="NormalTok"/>
        </w:rPr>
        <w:t>,</w:t>
      </w:r>
      <w:r>
        <w:rPr>
          <w:rStyle w:val="StringTok"/>
        </w:rPr>
        <w:t>"nSatellites"</w:t>
      </w:r>
      <w:r>
        <w:rPr>
          <w:rStyle w:val="NormalTok"/>
        </w:rPr>
        <w:t>,</w:t>
      </w:r>
      <w:r>
        <w:rPr>
          <w:rStyle w:val="StringTok"/>
        </w:rPr>
        <w:t>"weight"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</w:t>
      </w:r>
      <w:r>
        <w:rPr>
          <w:rStyle w:val="NormalTok"/>
        </w:rPr>
        <w:t>ult</w:t>
      </w:r>
      <w:r>
        <w:rPr>
          <w:rStyle w:val="OperatorTok"/>
        </w:rPr>
        <w:t>$</w:t>
      </w:r>
      <w:r>
        <w:rPr>
          <w:rStyle w:val="NormalTok"/>
        </w:rPr>
        <w:t>Category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"Means"</w:t>
      </w:r>
      <w:r>
        <w:rPr>
          <w:rStyle w:val="NormalTok"/>
        </w:rPr>
        <w:t>,</w:t>
      </w:r>
      <w:r>
        <w:rPr>
          <w:rStyle w:val="StringTok"/>
        </w:rPr>
        <w:t>"Variances"</w:t>
      </w:r>
      <w:r>
        <w:rPr>
          <w:rStyle w:val="NormalTok"/>
        </w:rPr>
        <w:t>,</w:t>
      </w:r>
      <w:r>
        <w:rPr>
          <w:rStyle w:val="StringTok"/>
        </w:rPr>
        <w:t>"Range_lower"</w:t>
      </w:r>
      <w:r>
        <w:rPr>
          <w:rStyle w:val="NormalTok"/>
        </w:rPr>
        <w:t>,</w:t>
      </w:r>
      <w:r>
        <w:rPr>
          <w:rStyle w:val="StringTok"/>
        </w:rPr>
        <w:t>"Range_upper"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</w:t>
      </w:r>
    </w:p>
    <w:p w14:paraId="0D34F35B" w14:textId="77777777" w:rsidR="00664238" w:rsidRDefault="00C867FD">
      <w:pPr>
        <w:pStyle w:val="SourceCode"/>
      </w:pPr>
      <w:r>
        <w:rPr>
          <w:rStyle w:val="VerbatimChar"/>
        </w:rPr>
        <w:t>##        color    spine     width nSatellites     weight    Category</w:t>
      </w:r>
      <w:r>
        <w:br/>
      </w:r>
      <w:r>
        <w:rPr>
          <w:rStyle w:val="VerbatimChar"/>
        </w:rPr>
        <w:t>## 2  3.4393064 2.485549 26.298844    2.919075   2437.191       Means</w:t>
      </w:r>
      <w:r>
        <w:br/>
      </w:r>
      <w:r>
        <w:rPr>
          <w:rStyle w:val="VerbatimChar"/>
        </w:rPr>
        <w:t>## 21 0.6430972 0.681476  4.448138    9.912018 332958.097   Variances</w:t>
      </w:r>
      <w:r>
        <w:br/>
      </w:r>
      <w:r>
        <w:rPr>
          <w:rStyle w:val="VerbatimChar"/>
        </w:rPr>
        <w:t>## 3  2.0000000 1.000000 21.000000    0.000000   1200.000 Range_lower</w:t>
      </w:r>
      <w:r>
        <w:br/>
      </w:r>
      <w:r>
        <w:rPr>
          <w:rStyle w:val="VerbatimChar"/>
        </w:rPr>
        <w:t>## 4  5.0000000 3.000000 33.500000   15.000000</w:t>
      </w:r>
      <w:r>
        <w:rPr>
          <w:rStyle w:val="VerbatimChar"/>
        </w:rPr>
        <w:t xml:space="preserve">   5200.000 Range_upper</w:t>
      </w:r>
    </w:p>
    <w:p w14:paraId="4368A1BB" w14:textId="77777777" w:rsidR="00664238" w:rsidRDefault="00C867F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lastRenderedPageBreak/>
        <w:br/>
      </w:r>
      <w:r>
        <w:rPr>
          <w:rStyle w:val="NormalTok"/>
        </w:rPr>
        <w:t xml:space="preserve">crab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14:paraId="20115B34" w14:textId="77777777" w:rsidR="00664238" w:rsidRDefault="00C867FD">
      <w:pPr>
        <w:pStyle w:val="SourceCode"/>
      </w:pPr>
      <w:r>
        <w:rPr>
          <w:rStyle w:val="VerbatimChar"/>
        </w:rPr>
        <w:t>##     key value</w:t>
      </w:r>
      <w:r>
        <w:br/>
      </w:r>
      <w:r>
        <w:rPr>
          <w:rStyle w:val="VerbatimChar"/>
        </w:rPr>
        <w:t>## 1 color     3</w:t>
      </w:r>
      <w:r>
        <w:br/>
      </w:r>
      <w:r>
        <w:rPr>
          <w:rStyle w:val="VerbatimChar"/>
        </w:rPr>
        <w:t>## 2 color     4</w:t>
      </w:r>
      <w:r>
        <w:br/>
      </w:r>
      <w:r>
        <w:rPr>
          <w:rStyle w:val="VerbatimChar"/>
        </w:rPr>
        <w:t>## 3 color     2</w:t>
      </w:r>
      <w:r>
        <w:br/>
      </w:r>
      <w:r>
        <w:rPr>
          <w:rStyle w:val="VerbatimChar"/>
        </w:rPr>
        <w:t>## 4 color     4</w:t>
      </w:r>
      <w:r>
        <w:br/>
      </w:r>
      <w:r>
        <w:rPr>
          <w:rStyle w:val="VerbatimChar"/>
        </w:rPr>
        <w:t>## 5 color     4</w:t>
      </w:r>
      <w:r>
        <w:br/>
      </w:r>
      <w:r>
        <w:rPr>
          <w:rStyle w:val="VerbatimChar"/>
        </w:rPr>
        <w:t>## 6 color     3</w:t>
      </w:r>
    </w:p>
    <w:p w14:paraId="54E48C51" w14:textId="77777777" w:rsidR="00664238" w:rsidRDefault="00C867F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 xml:space="preserve">(crab),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</w:t>
      </w:r>
      <w:r>
        <w:rPr>
          <w:rStyle w:val="KeywordTok"/>
        </w:rPr>
        <w:t>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14:paraId="5EE7E2A1" w14:textId="77777777" w:rsidR="00664238" w:rsidRDefault="00C867FD">
      <w:pPr>
        <w:pStyle w:val="FirstParagraph"/>
      </w:pPr>
      <w:r>
        <w:rPr>
          <w:noProof/>
        </w:rPr>
        <w:drawing>
          <wp:inline distT="0" distB="0" distL="0" distR="0" wp14:anchorId="0C5C39A9" wp14:editId="491CCB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E2737" w14:textId="77777777" w:rsidR="00664238" w:rsidRDefault="00C867FD">
      <w:pPr>
        <w:pStyle w:val="Compact"/>
        <w:numPr>
          <w:ilvl w:val="0"/>
          <w:numId w:val="5"/>
        </w:numPr>
      </w:pPr>
      <w:r>
        <w:t>Write the likelihood function under Gaussian assumptions.</w:t>
      </w:r>
    </w:p>
    <w:p w14:paraId="4B630B99" w14:textId="77777777" w:rsidR="00664238" w:rsidRDefault="00C867FD">
      <w:pPr>
        <w:pStyle w:val="FirstParagraph"/>
      </w:pPr>
      <w:r>
        <w:t xml:space="preserve">The Gaussian Assumptions attempt to estimate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 xml:space="preserve"> </w:t>
      </w:r>
      <w:r>
        <w:t>such that our data is distributed as close to normally as possible. (Thus having a pdf of:</w:t>
      </w:r>
    </w:p>
    <w:p w14:paraId="31C0C347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B103FCD" w14:textId="77777777" w:rsidR="00664238" w:rsidRDefault="00C867FD">
      <w:pPr>
        <w:pStyle w:val="FirstParagraph"/>
      </w:pPr>
      <w:r>
        <w:t>and a plotted distribution of:</w:t>
      </w:r>
    </w:p>
    <w:p w14:paraId="496C807A" w14:textId="77777777" w:rsidR="00664238" w:rsidRDefault="00C867FD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>(x))</w:t>
      </w:r>
    </w:p>
    <w:p w14:paraId="62899C77" w14:textId="77777777" w:rsidR="00664238" w:rsidRDefault="00C867FD">
      <w:pPr>
        <w:pStyle w:val="FirstParagraph"/>
      </w:pPr>
      <w:r>
        <w:rPr>
          <w:noProof/>
        </w:rPr>
        <w:lastRenderedPageBreak/>
        <w:drawing>
          <wp:inline distT="0" distB="0" distL="0" distR="0" wp14:anchorId="70A7B16E" wp14:editId="6C4EA9C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45A65" w14:textId="77777777" w:rsidR="00664238" w:rsidRDefault="00C867FD">
      <w:pPr>
        <w:pStyle w:val="BodyText"/>
      </w:pPr>
      <w:r>
        <w:t>).</w:t>
      </w:r>
    </w:p>
    <w:p w14:paraId="5D4CB460" w14:textId="77777777" w:rsidR="00664238" w:rsidRDefault="00C867FD">
      <w:pPr>
        <w:pStyle w:val="BodyText"/>
      </w:pPr>
      <w:r>
        <w:t>To do this we make 2 assumptions:</w:t>
      </w:r>
    </w:p>
    <w:p w14:paraId="62B09EFD" w14:textId="77777777" w:rsidR="00664238" w:rsidRDefault="00C867FD">
      <w:pPr>
        <w:pStyle w:val="BodyText"/>
      </w:pPr>
      <w:r>
        <w:t>(mu and sigma must be k</w:t>
      </w:r>
      <w:r>
        <w:t>nown)</w:t>
      </w:r>
    </w:p>
    <w:p w14:paraId="2CD04121" w14:textId="77777777" w:rsidR="00664238" w:rsidRDefault="00C867FD">
      <w:pPr>
        <w:pStyle w:val="Compact"/>
        <w:numPr>
          <w:ilvl w:val="0"/>
          <w:numId w:val="6"/>
        </w:numPr>
      </w:pPr>
      <w:r>
        <w:t>Data must be independently distributed.</w:t>
      </w:r>
    </w:p>
    <w:p w14:paraId="4C5F5412" w14:textId="77777777" w:rsidR="00664238" w:rsidRDefault="00C867FD">
      <w:pPr>
        <w:pStyle w:val="Compact"/>
        <w:numPr>
          <w:ilvl w:val="0"/>
          <w:numId w:val="6"/>
        </w:numPr>
      </w:pPr>
      <w:r>
        <w:t>Data must be identically distributed.</w:t>
      </w:r>
    </w:p>
    <w:p w14:paraId="00292284" w14:textId="77777777" w:rsidR="00664238" w:rsidRDefault="00C867FD">
      <w:pPr>
        <w:pStyle w:val="FirstParagraph"/>
      </w:pPr>
      <w:r>
        <w:t>(This can be summarized as iid)</w:t>
      </w:r>
    </w:p>
    <w:p w14:paraId="451DCB9D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3191F94" w14:textId="77777777" w:rsidR="00664238" w:rsidRDefault="00C867FD">
      <w:pPr>
        <w:pStyle w:val="Compact"/>
        <w:numPr>
          <w:ilvl w:val="0"/>
          <w:numId w:val="7"/>
        </w:numPr>
      </w:pPr>
      <w:r>
        <w:t>Derive the Maximum Likelihood estimator of the mean parameter (recall the steps:</w:t>
      </w:r>
    </w:p>
    <w:p w14:paraId="15DD34F4" w14:textId="77777777" w:rsidR="00664238" w:rsidRDefault="00C867FD">
      <w:pPr>
        <w:pStyle w:val="Compact"/>
        <w:numPr>
          <w:ilvl w:val="0"/>
          <w:numId w:val="8"/>
        </w:numPr>
      </w:pPr>
      <w:r>
        <w:t>write the likelihood,</w:t>
      </w:r>
    </w:p>
    <w:p w14:paraId="6245335B" w14:textId="77777777" w:rsidR="00664238" w:rsidRDefault="00C867FD">
      <w:pPr>
        <w:pStyle w:val="FirstParagraph"/>
      </w:pPr>
      <w:r>
        <w:t xml:space="preserve">Let us first identify our likelihood function to estimate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μ</m:t>
            </m:r>
          </m:e>
        </m:groupChr>
      </m:oMath>
      <w:r>
        <w:t xml:space="preserve"> assuming a Gaussian distribution</w:t>
      </w:r>
    </w:p>
    <w:p w14:paraId="13D0052D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E633E08" w14:textId="77777777" w:rsidR="00664238" w:rsidRDefault="00C867FD">
      <w:pPr>
        <w:pStyle w:val="Compact"/>
        <w:numPr>
          <w:ilvl w:val="0"/>
          <w:numId w:val="9"/>
        </w:numPr>
      </w:pPr>
      <w:r>
        <w:t>simplify a</w:t>
      </w:r>
      <w:r>
        <w:t>s much as possible,</w:t>
      </w:r>
    </w:p>
    <w:p w14:paraId="304F729A" w14:textId="77777777" w:rsidR="00664238" w:rsidRDefault="00C867FD">
      <w:pPr>
        <w:pStyle w:val="FirstParagraph"/>
      </w:pPr>
      <w:r>
        <w:t>We can simplify this to be:</w:t>
      </w:r>
    </w:p>
    <w:p w14:paraId="72EC5289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6F2754BE" w14:textId="77777777" w:rsidR="00664238" w:rsidRDefault="00C867FD">
      <w:pPr>
        <w:pStyle w:val="Compact"/>
        <w:numPr>
          <w:ilvl w:val="0"/>
          <w:numId w:val="10"/>
        </w:numPr>
      </w:pPr>
      <w:r>
        <w:t>take the log, take derivative with respect to the mean,</w:t>
      </w:r>
    </w:p>
    <w:p w14:paraId="52EAEA58" w14:textId="77777777" w:rsidR="00664238" w:rsidRDefault="00C867FD">
      <w:pPr>
        <w:pStyle w:val="FirstParagraph"/>
      </w:pPr>
      <w:r>
        <w:t xml:space="preserve">Now let us take the natural log of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</w:p>
    <w:p w14:paraId="192D0C69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n 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n ln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41D4D5" w14:textId="77777777" w:rsidR="00664238" w:rsidRDefault="00C867FD">
      <w:pPr>
        <w:pStyle w:val="FirstParagraph"/>
      </w:pPr>
      <w:r>
        <w:t xml:space="preserve">Now let us take the derivitive with respect to </w:t>
      </w:r>
      <m:oMath>
        <m:r>
          <w:rPr>
            <w:rFonts w:ascii="Cambria Math" w:hAnsi="Cambria Math"/>
          </w:rPr>
          <m:t>μ</m:t>
        </m:r>
      </m:oMath>
      <w:r>
        <w:t xml:space="preserve"> (because of this many of the early terms drop out since they are constants)</w:t>
      </w:r>
    </w:p>
    <w:p w14:paraId="288EF487" w14:textId="77777777" w:rsidR="00664238" w:rsidRDefault="00C867FD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)))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47B058" w14:textId="77777777" w:rsidR="00664238" w:rsidRDefault="00C867FD">
      <w:pPr>
        <w:pStyle w:val="Compact"/>
        <w:numPr>
          <w:ilvl w:val="0"/>
          <w:numId w:val="11"/>
        </w:numPr>
      </w:pPr>
      <w:r>
        <w:t>set the derivative equal to zero,</w:t>
      </w:r>
    </w:p>
    <w:p w14:paraId="4C44D684" w14:textId="77777777" w:rsidR="00664238" w:rsidRDefault="00C867F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E668CA" w14:textId="77777777" w:rsidR="00664238" w:rsidRDefault="00C867FD">
      <w:pPr>
        <w:pStyle w:val="Compact"/>
        <w:numPr>
          <w:ilvl w:val="0"/>
          <w:numId w:val="12"/>
        </w:numPr>
      </w:pPr>
      <w:r>
        <w:t>solve for the mean ).</w:t>
      </w:r>
    </w:p>
    <w:p w14:paraId="2D4EB0E6" w14:textId="77777777" w:rsidR="00664238" w:rsidRDefault="00C867FD"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μ</m:t>
              </m:r>
            </m:e>
          </m:groupCh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EE54524" w14:textId="77777777" w:rsidR="00664238" w:rsidRDefault="00C867FD">
      <w:pPr>
        <w:pStyle w:val="FirstParagraph"/>
      </w:pPr>
      <w:r>
        <w:t xml:space="preserve">This is expected as the MLE for a Gaussian distribution for </w:t>
      </w:r>
      <m:oMath>
        <m:r>
          <w:rPr>
            <w:rFonts w:ascii="Cambria Math" w:hAnsi="Cambria Math"/>
          </w:rPr>
          <m:t>μ</m:t>
        </m:r>
      </m:oMath>
      <w:r>
        <w:t xml:space="preserve"> is the sample mean.</w:t>
      </w:r>
    </w:p>
    <w:p w14:paraId="7C9A4AE5" w14:textId="77777777" w:rsidR="00664238" w:rsidRDefault="00C867FD">
      <w:pPr>
        <w:pStyle w:val="Compact"/>
        <w:numPr>
          <w:ilvl w:val="0"/>
          <w:numId w:val="13"/>
        </w:numPr>
      </w:pPr>
      <w:r>
        <w:t>Provide the Max. Likelihood estimate of the mean for this data set together with an approximate 95% CI (assume Central Limit Theorem).</w:t>
      </w:r>
    </w:p>
    <w:p w14:paraId="463824B5" w14:textId="77777777" w:rsidR="00664238" w:rsidRDefault="00C867FD">
      <w:pPr>
        <w:pStyle w:val="SourceCode"/>
      </w:pPr>
      <w:r>
        <w:rPr>
          <w:rStyle w:val="CommentTok"/>
        </w:rPr>
        <w:t xml:space="preserve">#Did for all variables </w:t>
      </w:r>
      <w:r>
        <w:br/>
      </w:r>
      <w:r>
        <w:rPr>
          <w:rStyle w:val="NormalTok"/>
        </w:rPr>
        <w:t>mle_list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(crab, mean)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(mle_list)</w:t>
      </w:r>
    </w:p>
    <w:p w14:paraId="72E514C9" w14:textId="77777777" w:rsidR="00664238" w:rsidRDefault="00C867FD">
      <w:pPr>
        <w:pStyle w:val="SourceCode"/>
      </w:pPr>
      <w:r>
        <w:rPr>
          <w:rStyle w:val="VerbatimChar"/>
        </w:rPr>
        <w:t>## $color</w:t>
      </w:r>
      <w:r>
        <w:br/>
      </w:r>
      <w:r>
        <w:rPr>
          <w:rStyle w:val="VerbatimChar"/>
        </w:rPr>
        <w:t>## [1] 3.439306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$spine</w:t>
      </w:r>
      <w:r>
        <w:br/>
      </w:r>
      <w:r>
        <w:rPr>
          <w:rStyle w:val="VerbatimChar"/>
        </w:rPr>
        <w:t>## [1] 2.4</w:t>
      </w:r>
      <w:r>
        <w:rPr>
          <w:rStyle w:val="VerbatimChar"/>
        </w:rPr>
        <w:t>85549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$width</w:t>
      </w:r>
      <w:r>
        <w:br/>
      </w:r>
      <w:r>
        <w:rPr>
          <w:rStyle w:val="VerbatimChar"/>
        </w:rPr>
        <w:t>## [1] 26.29884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$nSatellites</w:t>
      </w:r>
      <w:r>
        <w:br/>
      </w:r>
      <w:r>
        <w:rPr>
          <w:rStyle w:val="VerbatimChar"/>
        </w:rPr>
        <w:t>## [1] 2.919075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$weight</w:t>
      </w:r>
      <w:r>
        <w:br/>
      </w:r>
      <w:r>
        <w:rPr>
          <w:rStyle w:val="VerbatimChar"/>
        </w:rPr>
        <w:t>## [1] 2437.191</w:t>
      </w:r>
    </w:p>
    <w:p w14:paraId="595B4579" w14:textId="77777777" w:rsidR="00664238" w:rsidRDefault="00C867F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(crab)</w:t>
      </w:r>
      <w:r>
        <w:br/>
      </w:r>
      <w:r>
        <w:br/>
      </w:r>
      <w:r>
        <w:rPr>
          <w:rStyle w:val="NormalTok"/>
        </w:rPr>
        <w:lastRenderedPageBreak/>
        <w:t>mle_color &lt;-</w:t>
      </w:r>
      <w:r>
        <w:rPr>
          <w:rStyle w:val="StringTok"/>
        </w:rPr>
        <w:t xml:space="preserve"> </w:t>
      </w:r>
      <w:r>
        <w:rPr>
          <w:rStyle w:val="FloatTok"/>
        </w:rPr>
        <w:t>3.439306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mle_spine &lt;-</w:t>
      </w:r>
      <w:r>
        <w:rPr>
          <w:rStyle w:val="StringTok"/>
        </w:rPr>
        <w:t xml:space="preserve"> </w:t>
      </w:r>
      <w:r>
        <w:rPr>
          <w:rStyle w:val="FloatTok"/>
        </w:rPr>
        <w:t>2.485549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mle_width &lt;-</w:t>
      </w:r>
      <w:r>
        <w:rPr>
          <w:rStyle w:val="StringTok"/>
        </w:rPr>
        <w:t xml:space="preserve"> </w:t>
      </w:r>
      <w:r>
        <w:rPr>
          <w:rStyle w:val="FloatTok"/>
        </w:rPr>
        <w:t>26.29884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mle_nSatellites &lt;-</w:t>
      </w:r>
      <w:r>
        <w:rPr>
          <w:rStyle w:val="StringTok"/>
        </w:rPr>
        <w:t xml:space="preserve"> </w:t>
      </w:r>
      <w:r>
        <w:rPr>
          <w:rStyle w:val="FloatTok"/>
        </w:rPr>
        <w:t>2.919075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rPr>
          <w:rStyle w:val="NormalTok"/>
        </w:rPr>
        <w:t>mle_weight &lt;-</w:t>
      </w:r>
      <w:r>
        <w:rPr>
          <w:rStyle w:val="StringTok"/>
        </w:rPr>
        <w:t xml:space="preserve"> </w:t>
      </w:r>
      <w:r>
        <w:rPr>
          <w:rStyle w:val="FloatTok"/>
        </w:rPr>
        <w:t>2437.191</w:t>
      </w:r>
      <w:r>
        <w:rPr>
          <w:rStyle w:val="NormalTok"/>
        </w:rPr>
        <w:t xml:space="preserve"> </w:t>
      </w:r>
      <w:r>
        <w:rPr>
          <w:rStyle w:val="CommentTok"/>
        </w:rPr>
        <w:t># xbar</w:t>
      </w:r>
      <w:r>
        <w:br/>
      </w:r>
      <w:r>
        <w:br/>
      </w:r>
      <w:r>
        <w:rPr>
          <w:rStyle w:val="NormalTok"/>
        </w:rPr>
        <w:t>sigma_color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color)) </w:t>
      </w:r>
      <w:r>
        <w:rPr>
          <w:rStyle w:val="CommentTok"/>
        </w:rPr>
        <w:t xml:space="preserve"># sigma </w:t>
      </w:r>
      <w:r>
        <w:br/>
      </w:r>
      <w:r>
        <w:rPr>
          <w:rStyle w:val="NormalTok"/>
        </w:rPr>
        <w:t>sigma_spine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spine))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sigma_width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width))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sigma_nSatellites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nSatellites)) </w:t>
      </w:r>
      <w:r>
        <w:rPr>
          <w:rStyle w:val="CommentTok"/>
        </w:rPr>
        <w:t># sigma</w:t>
      </w:r>
      <w:r>
        <w:br/>
      </w:r>
      <w:r>
        <w:rPr>
          <w:rStyle w:val="NormalTok"/>
        </w:rPr>
        <w:t>sigma_weight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 xml:space="preserve">weight)) </w:t>
      </w:r>
      <w:r>
        <w:rPr>
          <w:rStyle w:val="CommentTok"/>
        </w:rPr>
        <w:t># sigma</w:t>
      </w:r>
      <w:r>
        <w:br/>
      </w:r>
      <w:r>
        <w:br/>
      </w:r>
      <w:r>
        <w:rPr>
          <w:rStyle w:val="CommentTok"/>
        </w:rPr>
        <w:t xml:space="preserve"># Confidence Intervals </w:t>
      </w:r>
      <w:r>
        <w:br/>
      </w:r>
      <w:r>
        <w:rPr>
          <w:rStyle w:val="NormalTok"/>
        </w:rPr>
        <w:t>color_CI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(mle_color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(sigma_color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(n))),mle_color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(sigma_color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spine_CI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(mle_spine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(sigma_spine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(n))),mle_spine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(sigma_spine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width_CI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(mle_width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(sigma_width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(sigma_width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nSatellites_CI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(mle_nSatellites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(sigma_nSatellites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(n))),mle_nSatellites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(sigma_nSatellites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  <w:r>
        <w:br/>
      </w:r>
      <w:r>
        <w:rPr>
          <w:rStyle w:val="NormalTok"/>
        </w:rPr>
        <w:t>weight_CI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(mle_weight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(sigma_weig</w:t>
      </w:r>
      <w:r>
        <w:rPr>
          <w:rStyle w:val="NormalTok"/>
        </w:rPr>
        <w:t>ht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(n))),mle_weight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(sigma_weight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(n))))</w:t>
      </w:r>
    </w:p>
    <w:p w14:paraId="1D8526E0" w14:textId="77777777" w:rsidR="00664238" w:rsidRDefault="00C867FD">
      <w:pPr>
        <w:pStyle w:val="Compact"/>
        <w:numPr>
          <w:ilvl w:val="0"/>
          <w:numId w:val="14"/>
        </w:numPr>
      </w:pPr>
      <w:r>
        <w:t>Bayesian Inference: Normal Model</w:t>
      </w:r>
    </w:p>
    <w:p w14:paraId="183112C7" w14:textId="77777777" w:rsidR="00664238" w:rsidRDefault="00C867FD">
      <w:pPr>
        <w:pStyle w:val="Compact"/>
        <w:numPr>
          <w:ilvl w:val="0"/>
          <w:numId w:val="15"/>
        </w:numPr>
      </w:pPr>
      <w:r>
        <w:t xml:space="preserve">Assume the normal model with inference for </w:t>
      </w:r>
      <m:oMath>
        <m:r>
          <w:rPr>
            <w:rFonts w:ascii="Cambria Math" w:hAnsi="Cambria Math"/>
          </w:rPr>
          <m:t>μ</m:t>
        </m:r>
      </m:oMath>
      <w: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known. Analyze the carapace width of crabs with the normal model with conjugate prior distribution for </w:t>
      </w:r>
      <m:oMath>
        <m:r>
          <w:rPr>
            <w:rFonts w:ascii="Cambria Math" w:hAnsi="Cambria Math"/>
          </w:rPr>
          <m:t>μ</m:t>
        </m:r>
      </m:oMath>
      <w:r>
        <w:t xml:space="preserve"> i</w:t>
      </w:r>
      <w:r>
        <w:t xml:space="preserve">n which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. Find the posterior distribution for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14:paraId="2DAA26FF" w14:textId="77777777" w:rsidR="00664238" w:rsidRDefault="00C867FD">
      <w:pPr>
        <w:pStyle w:val="FirstParagraph"/>
      </w:pPr>
      <w:r>
        <w:t>We know that:</w:t>
      </w:r>
    </w:p>
    <w:p w14:paraId="73A6E225" w14:textId="77777777" w:rsidR="00664238" w:rsidRDefault="00C867F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</m:oMath>
      </m:oMathPara>
    </w:p>
    <w:p w14:paraId="643E99A7" w14:textId="77777777" w:rsidR="00664238" w:rsidRDefault="00C867FD">
      <w:pPr>
        <w:pStyle w:val="FirstParagraph"/>
      </w:pPr>
      <w:r>
        <w:t>Let us find our n:</w:t>
      </w:r>
    </w:p>
    <w:p w14:paraId="50999161" w14:textId="77777777" w:rsidR="00664238" w:rsidRDefault="00C867FD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  <w:r>
        <w:br/>
      </w:r>
      <w:r>
        <w:rPr>
          <w:rStyle w:val="NormalTok"/>
        </w:rPr>
        <w:t>n</w:t>
      </w:r>
    </w:p>
    <w:p w14:paraId="2E6B1DCA" w14:textId="77777777" w:rsidR="00664238" w:rsidRDefault="00C867FD">
      <w:pPr>
        <w:pStyle w:val="SourceCode"/>
      </w:pPr>
      <w:r>
        <w:rPr>
          <w:rStyle w:val="VerbatimChar"/>
        </w:rPr>
        <w:t>## [1] 173</w:t>
      </w:r>
    </w:p>
    <w:p w14:paraId="5E62A945" w14:textId="77777777" w:rsidR="00664238" w:rsidRDefault="00C867FD">
      <w:pPr>
        <w:pStyle w:val="FirstParagraph"/>
      </w:pPr>
      <w:r>
        <w:t>thus, n = 173.</w:t>
      </w:r>
    </w:p>
    <w:p w14:paraId="0A04A292" w14:textId="77777777" w:rsidR="00664238" w:rsidRDefault="00C867FD">
      <w:pPr>
        <w:pStyle w:val="BodyText"/>
      </w:pPr>
      <w:r>
        <w:t xml:space="preserve">Let us now calculate our credibility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EDD8118" w14:textId="77777777" w:rsidR="00664238" w:rsidRDefault="00C867F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173</m:t>
              </m:r>
            </m:num>
            <m:den>
              <m:r>
                <w:rPr>
                  <w:rFonts w:ascii="Cambria Math" w:hAnsi="Cambria Math"/>
                </w:rPr>
                <m:t>173+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1.2</m:t>
                  </m:r>
                </m:den>
              </m:f>
            </m:den>
          </m:f>
        </m:oMath>
      </m:oMathPara>
    </w:p>
    <w:p w14:paraId="42AE6F8D" w14:textId="77777777" w:rsidR="00664238" w:rsidRDefault="00C867FD">
      <w:pPr>
        <w:pStyle w:val="FirstParagraph"/>
      </w:pPr>
      <w:r>
        <w:lastRenderedPageBreak/>
        <w:t xml:space="preserve">Let us plug that into our formula for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to solve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8FA5B8D" w14:textId="77777777" w:rsidR="00664238" w:rsidRDefault="00C867FD">
      <w:pPr>
        <w:pStyle w:val="SourceCode"/>
      </w:pPr>
      <w:r>
        <w:rPr>
          <w:rStyle w:val="NormalTok"/>
        </w:rPr>
        <w:t>sigma_sq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</w:p>
    <w:p w14:paraId="7796F634" w14:textId="77777777" w:rsidR="00664238" w:rsidRDefault="00C867FD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173</m:t>
                  </m:r>
                </m:num>
                <m:den>
                  <m:r>
                    <w:rPr>
                      <w:rFonts w:ascii="Cambria Math" w:hAnsi="Cambria Math"/>
                    </w:rPr>
                    <m:t>173+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1.2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=1.2</m:t>
          </m:r>
        </m:oMath>
      </m:oMathPara>
    </w:p>
    <w:p w14:paraId="75701BC1" w14:textId="77777777" w:rsidR="00664238" w:rsidRDefault="00C867FD">
      <w:pPr>
        <w:pStyle w:val="FirstParagraph"/>
      </w:pPr>
      <w:r>
        <w:t>(Scratch work shown on attached sheet)</w:t>
      </w:r>
    </w:p>
    <w:p w14:paraId="68E5A67C" w14:textId="77777777" w:rsidR="00664238" w:rsidRDefault="00C867FD">
      <w:pPr>
        <w:pStyle w:val="BodyText"/>
      </w:pPr>
      <w:r>
        <w:t>Thus we discover:</w:t>
      </w:r>
    </w:p>
    <w:p w14:paraId="4D30C820" w14:textId="77777777" w:rsidR="00664238" w:rsidRDefault="00C867FD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=1.2</m:t>
          </m:r>
        </m:oMath>
      </m:oMathPara>
    </w:p>
    <w:p w14:paraId="637A4EBC" w14:textId="77777777" w:rsidR="00664238" w:rsidRDefault="00C867FD">
      <w:pPr>
        <w:pStyle w:val="FirstParagraph"/>
      </w:pPr>
      <w:r>
        <w:t>So</w:t>
      </w:r>
    </w:p>
    <w:p w14:paraId="662B7DB4" w14:textId="77777777" w:rsidR="00664238" w:rsidRDefault="00C867F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173</m:t>
              </m:r>
            </m:num>
            <m:den>
              <m:r>
                <w:rPr>
                  <w:rFonts w:ascii="Cambria Math" w:hAnsi="Cambria Math"/>
                </w:rPr>
                <m:t>173+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</m:t>
                  </m:r>
                </m:num>
                <m:den>
                  <m:r>
                    <w:rPr>
                      <w:rFonts w:ascii="Cambria Math" w:hAnsi="Cambria Math"/>
                    </w:rPr>
                    <m:t>1.2</m:t>
                  </m:r>
                </m:den>
              </m:f>
            </m:den>
          </m:f>
          <m:r>
            <w:rPr>
              <w:rFonts w:ascii="Cambria Math" w:hAnsi="Cambria Math"/>
            </w:rPr>
            <m:t>=.99425</m:t>
          </m:r>
        </m:oMath>
      </m:oMathPara>
    </w:p>
    <w:p w14:paraId="2D824273" w14:textId="77777777" w:rsidR="00664238" w:rsidRDefault="00C867FD">
      <w:pPr>
        <w:pStyle w:val="FirstParagraph"/>
      </w:pPr>
      <w:r>
        <w:t>Let us now calculate the posterior mean, median, mode and variance.</w:t>
      </w:r>
    </w:p>
    <w:p w14:paraId="793C0A5E" w14:textId="77777777" w:rsidR="00664238" w:rsidRDefault="00C867F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</m:oMath>
      </m:oMathPara>
    </w:p>
    <w:p w14:paraId="0F66BB20" w14:textId="77777777" w:rsidR="00664238" w:rsidRDefault="00C867FD">
      <w:pPr>
        <w:pStyle w:val="FirstParagraph"/>
      </w:pPr>
      <w:r>
        <w:t>where ${Y} $ is</w:t>
      </w:r>
    </w:p>
    <w:p w14:paraId="73258194" w14:textId="77777777" w:rsidR="00664238" w:rsidRDefault="00C867FD">
      <w:pPr>
        <w:pStyle w:val="SourceCode"/>
      </w:pPr>
      <w:r>
        <w:rPr>
          <w:rStyle w:val="NormalTok"/>
        </w:rPr>
        <w:t>ybar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(crab</w:t>
      </w:r>
      <w:r>
        <w:rPr>
          <w:rStyle w:val="OperatorTok"/>
        </w:rPr>
        <w:t>$</w:t>
      </w:r>
      <w:r>
        <w:rPr>
          <w:rStyle w:val="NormalTok"/>
        </w:rPr>
        <w:t>width)</w:t>
      </w:r>
      <w:r>
        <w:br/>
      </w:r>
      <w:r>
        <w:rPr>
          <w:rStyle w:val="NormalTok"/>
        </w:rPr>
        <w:t>ybar</w:t>
      </w:r>
    </w:p>
    <w:p w14:paraId="00E90B7F" w14:textId="77777777" w:rsidR="00664238" w:rsidRDefault="00C867FD">
      <w:pPr>
        <w:pStyle w:val="SourceCode"/>
      </w:pPr>
      <w:r>
        <w:rPr>
          <w:rStyle w:val="VerbatimChar"/>
        </w:rPr>
        <w:t>## [1] 26.29884</w:t>
      </w:r>
    </w:p>
    <w:p w14:paraId="076ABD04" w14:textId="77777777" w:rsidR="00664238" w:rsidRDefault="00C867FD">
      <w:pPr>
        <w:pStyle w:val="FirstParagraph"/>
      </w:pPr>
      <w:r>
        <w:t>thus</w:t>
      </w:r>
    </w:p>
    <w:p w14:paraId="24E1E692" w14:textId="77777777" w:rsidR="00664238" w:rsidRDefault="00C867F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=(1-.99425)20+.99425*26.29884</m:t>
          </m:r>
        </m:oMath>
      </m:oMathPara>
    </w:p>
    <w:p w14:paraId="09574326" w14:textId="77777777" w:rsidR="00664238" w:rsidRDefault="00C867FD">
      <w:pPr>
        <w:pStyle w:val="SourceCode"/>
      </w:pPr>
      <w:r>
        <w:rPr>
          <w:rStyle w:val="NormalTok"/>
        </w:rPr>
        <w:t>mustar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99425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99425</w:t>
      </w:r>
      <w:r>
        <w:rPr>
          <w:rStyle w:val="OperatorTok"/>
        </w:rPr>
        <w:t>*</w:t>
      </w:r>
      <w:r>
        <w:rPr>
          <w:rStyle w:val="FloatTok"/>
        </w:rPr>
        <w:t>26.2</w:t>
      </w:r>
      <w:r>
        <w:rPr>
          <w:rStyle w:val="FloatTok"/>
        </w:rPr>
        <w:t>9884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mustar</w:t>
      </w:r>
    </w:p>
    <w:p w14:paraId="73B7CB4D" w14:textId="77777777" w:rsidR="00664238" w:rsidRDefault="00C867FD">
      <w:pPr>
        <w:pStyle w:val="SourceCode"/>
      </w:pPr>
      <w:r>
        <w:rPr>
          <w:rStyle w:val="VerbatimChar"/>
        </w:rPr>
        <w:t>## [1] 26.26262</w:t>
      </w:r>
    </w:p>
    <w:p w14:paraId="6CFF3DE5" w14:textId="6872B9CA" w:rsidR="00664238" w:rsidRDefault="00C867FD">
      <w:pPr>
        <w:pStyle w:val="FirstParagraph"/>
      </w:pPr>
      <w:r>
        <w:t>Since the posterior distribution is normal, the posterior mean = posterior median = posterior mode.</w:t>
      </w:r>
    </w:p>
    <w:p w14:paraId="144E7B7D" w14:textId="77777777" w:rsidR="005C654A" w:rsidRPr="005C654A" w:rsidRDefault="005C654A" w:rsidP="005C654A">
      <w:pPr>
        <w:pStyle w:val="BodyText"/>
      </w:pPr>
      <w:bookmarkStart w:id="0" w:name="_GoBack"/>
      <w:bookmarkEnd w:id="0"/>
    </w:p>
    <w:p w14:paraId="16F67899" w14:textId="77777777" w:rsidR="00664238" w:rsidRDefault="00C867FD">
      <w:pPr>
        <w:pStyle w:val="BodyText"/>
      </w:pPr>
      <w:r>
        <w:t>Let us now calculate the posterior variance:</w:t>
      </w:r>
    </w:p>
    <w:p w14:paraId="087D498C" w14:textId="77777777" w:rsidR="00664238" w:rsidRDefault="00C867FD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97B29AB" w14:textId="77777777" w:rsidR="00664238" w:rsidRDefault="00C867FD">
      <w:pPr>
        <w:pStyle w:val="SourceCode"/>
      </w:pPr>
      <w:r>
        <w:rPr>
          <w:rStyle w:val="NormalTok"/>
        </w:rPr>
        <w:t>sigma_squared_star &lt;-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99425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173</w:t>
      </w:r>
      <w:r>
        <w:br/>
      </w:r>
      <w:proofErr w:type="spellStart"/>
      <w:r>
        <w:rPr>
          <w:rStyle w:val="NormalTok"/>
        </w:rPr>
        <w:t>sigma_squared_star</w:t>
      </w:r>
      <w:proofErr w:type="spellEnd"/>
    </w:p>
    <w:p w14:paraId="14FA6C9A" w14:textId="77777777" w:rsidR="00664238" w:rsidRDefault="00C867FD">
      <w:pPr>
        <w:pStyle w:val="SourceCode"/>
      </w:pPr>
      <w:r>
        <w:rPr>
          <w:rStyle w:val="VerbatimChar"/>
        </w:rPr>
        <w:lastRenderedPageBreak/>
        <w:t>## [1] 0.006896532</w:t>
      </w:r>
    </w:p>
    <w:p w14:paraId="6624FD80" w14:textId="77777777" w:rsidR="00664238" w:rsidRDefault="00C867FD">
      <w:pPr>
        <w:pStyle w:val="FirstParagraph"/>
      </w:pPr>
      <w:r>
        <w:t xml:space="preserve">Thus the posterior distribution of </w:t>
      </w:r>
      <m:oMath>
        <m:r>
          <w:rPr>
            <w:rFonts w:ascii="Cambria Math" w:hAnsi="Cambria Math"/>
          </w:rPr>
          <m:t>μ</m:t>
        </m:r>
      </m:oMath>
      <w:r>
        <w:t xml:space="preserve"> is:</w:t>
      </w:r>
    </w:p>
    <w:p w14:paraId="341E0220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 N</m:t>
          </m:r>
          <m:r>
            <w:rPr>
              <w:rFonts w:ascii="Cambria Math" w:hAnsi="Cambria Math"/>
            </w:rPr>
            <m:t>(26.26262</m:t>
          </m:r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>0.006896532)</m:t>
          </m:r>
        </m:oMath>
      </m:oMathPara>
    </w:p>
    <w:p w14:paraId="7E444B4E" w14:textId="77777777" w:rsidR="00664238" w:rsidRDefault="00C867FD">
      <w:pPr>
        <w:pStyle w:val="Compact"/>
        <w:numPr>
          <w:ilvl w:val="0"/>
          <w:numId w:val="16"/>
        </w:numPr>
      </w:pPr>
      <w:r>
        <w:t xml:space="preserve">Construct a 90% credibility interval for </w:t>
      </w:r>
      <m:oMath>
        <m:r>
          <w:rPr>
            <w:rFonts w:ascii="Cambria Math" w:hAnsi="Cambria Math"/>
          </w:rPr>
          <m:t>μ</m:t>
        </m:r>
      </m:oMath>
      <w:r>
        <w:t>ð and interpret your result.</w:t>
      </w:r>
    </w:p>
    <w:p w14:paraId="1D09ECB2" w14:textId="77777777" w:rsidR="00664238" w:rsidRDefault="00C867FD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.05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20CA17CC" w14:textId="77777777" w:rsidR="00664238" w:rsidRDefault="00C867FD">
      <w:pPr>
        <w:pStyle w:val="SourceCode"/>
      </w:pP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>,</w:t>
      </w:r>
      <w:r>
        <w:rPr>
          <w:rStyle w:val="DataTypeTok"/>
        </w:rPr>
        <w:t>lower.tail=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03FFAA41" w14:textId="77777777" w:rsidR="00664238" w:rsidRDefault="00C867FD">
      <w:pPr>
        <w:pStyle w:val="SourceCode"/>
      </w:pPr>
      <w:r>
        <w:rPr>
          <w:rStyle w:val="VerbatimChar"/>
        </w:rPr>
        <w:t>## [1] 1.644854</w:t>
      </w:r>
    </w:p>
    <w:p w14:paraId="02333B7C" w14:textId="77777777" w:rsidR="00664238" w:rsidRDefault="00C867FD">
      <w:pPr>
        <w:pStyle w:val="FirstParagraph"/>
      </w:pPr>
      <w:r>
        <w:t>Thus:</w:t>
      </w:r>
    </w:p>
    <w:p w14:paraId="027DBC8C" w14:textId="77777777" w:rsidR="00664238" w:rsidRDefault="00C867F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6.26262±1.644854(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0.006896532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2CB6F8B1" w14:textId="77777777" w:rsidR="00664238" w:rsidRDefault="00C867FD">
      <w:pPr>
        <w:pStyle w:val="SourceCode"/>
      </w:pPr>
      <w:r>
        <w:rPr>
          <w:rStyle w:val="CommentTok"/>
        </w:rPr>
        <w:t>#Credibility Interval Calculated</w:t>
      </w:r>
      <w:r>
        <w:br/>
      </w:r>
      <w:r>
        <w:rPr>
          <w:rStyle w:val="NormalTok"/>
        </w:rPr>
        <w:t>lower_bound &lt;-</w:t>
      </w:r>
      <w:r>
        <w:rPr>
          <w:rStyle w:val="StringTok"/>
        </w:rPr>
        <w:t xml:space="preserve"> </w:t>
      </w:r>
      <w:r>
        <w:rPr>
          <w:rStyle w:val="FloatTok"/>
        </w:rPr>
        <w:t>26.26262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1.644854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0.006896532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upper_bound &lt;-</w:t>
      </w:r>
      <w:r>
        <w:rPr>
          <w:rStyle w:val="StringTok"/>
        </w:rPr>
        <w:t xml:space="preserve"> </w:t>
      </w:r>
      <w:r>
        <w:rPr>
          <w:rStyle w:val="FloatTok"/>
        </w:rPr>
        <w:t>26.26262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1.644854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0.006896532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lower_bound</w:t>
      </w:r>
    </w:p>
    <w:p w14:paraId="026F60C3" w14:textId="77777777" w:rsidR="00664238" w:rsidRDefault="00C867FD">
      <w:pPr>
        <w:pStyle w:val="SourceCode"/>
      </w:pPr>
      <w:r>
        <w:rPr>
          <w:rStyle w:val="VerbatimChar"/>
        </w:rPr>
        <w:t>## [1] 26.12602</w:t>
      </w:r>
    </w:p>
    <w:p w14:paraId="05DFC919" w14:textId="77777777" w:rsidR="00664238" w:rsidRDefault="00C867FD">
      <w:pPr>
        <w:pStyle w:val="SourceCode"/>
      </w:pPr>
      <w:r>
        <w:rPr>
          <w:rStyle w:val="NormalTok"/>
        </w:rPr>
        <w:t>upper_bound</w:t>
      </w:r>
    </w:p>
    <w:p w14:paraId="753276A8" w14:textId="77777777" w:rsidR="00664238" w:rsidRDefault="00C867FD">
      <w:pPr>
        <w:pStyle w:val="SourceCode"/>
      </w:pPr>
      <w:r>
        <w:rPr>
          <w:rStyle w:val="VerbatimChar"/>
        </w:rPr>
        <w:t>## [1] 26.39922</w:t>
      </w:r>
    </w:p>
    <w:p w14:paraId="2BFF132B" w14:textId="77777777" w:rsidR="00664238" w:rsidRDefault="00C867FD">
      <w:pPr>
        <w:pStyle w:val="Compact"/>
        <w:numPr>
          <w:ilvl w:val="0"/>
          <w:numId w:val="17"/>
        </w:numPr>
      </w:pPr>
      <w:r>
        <w:t>Plot the prior density, likelihood and posterior density on a single plot clearly indicating each graph.</w:t>
      </w:r>
    </w:p>
    <w:p w14:paraId="738F24D2" w14:textId="77777777" w:rsidR="00664238" w:rsidRDefault="00C867FD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crab</w:t>
      </w:r>
      <w:r>
        <w:rPr>
          <w:rStyle w:val="OperatorTok"/>
        </w:rPr>
        <w:t>$</w:t>
      </w:r>
      <w:r>
        <w:rPr>
          <w:rStyle w:val="NormalTok"/>
        </w:rPr>
        <w:t xml:space="preserve">width </w:t>
      </w:r>
      <w:r>
        <w:rPr>
          <w:rStyle w:val="CommentTok"/>
        </w:rPr>
        <w:t># data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sigma2=</w:t>
      </w:r>
      <w:r>
        <w:rPr>
          <w:rStyle w:val="String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 </w:t>
      </w:r>
      <w:r>
        <w:rPr>
          <w:rStyle w:val="CommentTok"/>
        </w:rPr>
        <w:t># known mean</w:t>
      </w:r>
      <w:r>
        <w:br/>
      </w:r>
      <w:r>
        <w:br/>
      </w:r>
      <w:r>
        <w:rPr>
          <w:rStyle w:val="NormalTok"/>
        </w:rPr>
        <w:t>#### Parameters for prior density (usually called hyperparameters)</w:t>
      </w:r>
      <w:r>
        <w:br/>
      </w:r>
      <w:r>
        <w:rPr>
          <w:rStyle w:val="NormalTok"/>
        </w:rPr>
        <w:t>a=</w:t>
      </w:r>
      <w:r>
        <w:rPr>
          <w:rStyle w:val="DecValTok"/>
        </w:rPr>
        <w:t>3</w:t>
      </w:r>
      <w:r>
        <w:br/>
      </w:r>
      <w:r>
        <w:rPr>
          <w:rStyle w:val="NormalTok"/>
        </w:rPr>
        <w:t>b=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a0=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</w:t>
      </w:r>
      <w:r>
        <w:rPr>
          <w:rStyle w:val="CommentTok"/>
        </w:rPr>
        <w:t>shape parameter</w:t>
      </w:r>
      <w:r>
        <w:br/>
      </w:r>
      <w:r>
        <w:rPr>
          <w:rStyle w:val="NormalTok"/>
        </w:rPr>
        <w:t>b0=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prior scale(rate) parameter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a=a0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(a,sigma2,b)</w:t>
      </w:r>
    </w:p>
    <w:p w14:paraId="55848213" w14:textId="77777777" w:rsidR="00664238" w:rsidRDefault="00C867FD">
      <w:pPr>
        <w:pStyle w:val="SourceCode"/>
      </w:pPr>
      <w:r>
        <w:rPr>
          <w:rStyle w:val="VerbatimChar"/>
        </w:rPr>
        <w:t>## [1] 89.5  1.2  2.0</w:t>
      </w:r>
    </w:p>
    <w:p w14:paraId="577F016C" w14:textId="77777777" w:rsidR="00664238" w:rsidRDefault="00C867FD">
      <w:pPr>
        <w:pStyle w:val="SourceCode"/>
      </w:pPr>
      <w:r>
        <w:rPr>
          <w:rStyle w:val="CommentTok"/>
        </w:rPr>
        <w:t xml:space="preserve"># Inference on sigma2 = 1/lambda </w:t>
      </w:r>
      <w:r>
        <w:br/>
      </w:r>
      <w:r>
        <w:br/>
      </w:r>
      <w:r>
        <w:rPr>
          <w:rStyle w:val="NormalTok"/>
        </w:rPr>
        <w:t>sig2priormean=b0</w:t>
      </w:r>
      <w:r>
        <w:rPr>
          <w:rStyle w:val="OperatorTok"/>
        </w:rPr>
        <w:t>/</w:t>
      </w:r>
      <w:r>
        <w:rPr>
          <w:rStyle w:val="NormalTok"/>
        </w:rPr>
        <w:t>(a0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Prior mean for sigma^2</w:t>
      </w:r>
      <w:r>
        <w:br/>
      </w:r>
      <w:r>
        <w:br/>
      </w:r>
      <w:r>
        <w:rPr>
          <w:rStyle w:val="NormalTok"/>
        </w:rPr>
        <w:t>sig2postmean=b</w:t>
      </w:r>
      <w:r>
        <w:rPr>
          <w:rStyle w:val="OperatorTok"/>
        </w:rPr>
        <w:t>/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### 95% Cred. Int</w:t>
      </w:r>
      <w:r>
        <w:br/>
      </w:r>
      <w:r>
        <w:br/>
      </w:r>
      <w:r>
        <w:rPr>
          <w:rStyle w:val="NormalTok"/>
        </w:rPr>
        <w:t>sig2cr=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qgamma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FloatTok"/>
        </w:rPr>
        <w:t>0.025</w:t>
      </w:r>
      <w:r>
        <w:rPr>
          <w:rStyle w:val="NormalTok"/>
        </w:rPr>
        <w:t>),a,b)</w:t>
      </w:r>
      <w:r>
        <w:br/>
      </w:r>
      <w:r>
        <w:br/>
      </w:r>
      <w:r>
        <w:rPr>
          <w:rStyle w:val="KeywordTok"/>
        </w:rPr>
        <w:t>c</w:t>
      </w:r>
      <w:r>
        <w:rPr>
          <w:rStyle w:val="NormalTok"/>
        </w:rPr>
        <w:t>(ybar, mustar, sig2cr)</w:t>
      </w:r>
    </w:p>
    <w:p w14:paraId="3E666300" w14:textId="77777777" w:rsidR="00664238" w:rsidRDefault="00C867FD">
      <w:pPr>
        <w:pStyle w:val="SourceCode"/>
      </w:pPr>
      <w:r>
        <w:rPr>
          <w:rStyle w:val="VerbatimChar"/>
        </w:rPr>
        <w:t>## [1] 26.29884 26.26262  0.01835  0.02781</w:t>
      </w:r>
    </w:p>
    <w:p w14:paraId="78F0DDE0" w14:textId="77777777" w:rsidR="00664238" w:rsidRDefault="00C867FD">
      <w:pPr>
        <w:pStyle w:val="SourceCode"/>
      </w:pPr>
      <w:r>
        <w:rPr>
          <w:rStyle w:val="NormalTok"/>
        </w:rPr>
        <w:t>sig2v=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</w:t>
      </w:r>
      <w:r>
        <w:br/>
      </w:r>
      <w:r>
        <w:rPr>
          <w:rStyle w:val="NormalTok"/>
        </w:rPr>
        <w:t>prior=</w:t>
      </w:r>
      <w:r>
        <w:rPr>
          <w:rStyle w:val="KeywordTok"/>
        </w:rPr>
        <w:t>dgamma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sigma_squared_star,a0,b0)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post=</w:t>
      </w:r>
      <w:r>
        <w:rPr>
          <w:rStyle w:val="KeywordTok"/>
        </w:rPr>
        <w:t>dgamma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sigma_squared_star,a,b)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like=</w:t>
      </w:r>
      <w:r>
        <w:rPr>
          <w:rStyle w:val="KeywordTok"/>
        </w:rPr>
        <w:t>dg</w:t>
      </w:r>
      <w:r>
        <w:rPr>
          <w:rStyle w:val="KeywordTok"/>
        </w:rPr>
        <w:t>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sigma_squared_star,a</w:t>
      </w:r>
      <w:r>
        <w:rPr>
          <w:rStyle w:val="OperatorTok"/>
        </w:rPr>
        <w:t>-</w:t>
      </w:r>
      <w:r>
        <w:rPr>
          <w:rStyle w:val="NormalTok"/>
        </w:rPr>
        <w:t>a0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,b</w:t>
      </w:r>
      <w:r>
        <w:rPr>
          <w:rStyle w:val="OperatorTok"/>
        </w:rPr>
        <w:t>-</w:t>
      </w:r>
      <w:r>
        <w:rPr>
          <w:rStyle w:val="NormalTok"/>
        </w:rPr>
        <w:t>b0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sigma_squared_star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"Inference on the model variance parameter"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"sigma^2 = 1/lambda"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"density/likelihood"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(sigma_squared_star,prior,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); </w:t>
      </w:r>
      <w:r>
        <w:rPr>
          <w:rStyle w:val="KeywordTok"/>
        </w:rPr>
        <w:t>lines</w:t>
      </w:r>
      <w:r>
        <w:rPr>
          <w:rStyle w:val="NormalTok"/>
        </w:rPr>
        <w:t>(sigma_squared_star,like,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(sigma_squared_star,post,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(sig2cr,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 density"</w:t>
      </w:r>
      <w:r>
        <w:rPr>
          <w:rStyle w:val="NormalTok"/>
        </w:rPr>
        <w:t>,</w:t>
      </w:r>
      <w:r>
        <w:rPr>
          <w:rStyle w:val="StringTok"/>
        </w:rPr>
        <w:t>"Likelihood function (normalised)"</w:t>
      </w:r>
      <w:r>
        <w:rPr>
          <w:rStyle w:val="NormalTok"/>
        </w:rPr>
        <w:t>,</w:t>
      </w:r>
      <w:r>
        <w:rPr>
          <w:rStyle w:val="StringTok"/>
        </w:rPr>
        <w:t>"P</w:t>
      </w:r>
      <w:r>
        <w:rPr>
          <w:rStyle w:val="StringTok"/>
        </w:rPr>
        <w:t>osterior density"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B7CC346" w14:textId="77777777" w:rsidR="00664238" w:rsidRDefault="00C867FD">
      <w:pPr>
        <w:pStyle w:val="FirstParagraph"/>
      </w:pPr>
      <w:r>
        <w:rPr>
          <w:noProof/>
        </w:rPr>
        <w:drawing>
          <wp:inline distT="0" distB="0" distL="0" distR="0" wp14:anchorId="20D3B81F" wp14:editId="754B30B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T465_HW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2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1CEA" w14:textId="77777777" w:rsidR="00C867FD" w:rsidRDefault="00C867FD">
      <w:pPr>
        <w:spacing w:after="0"/>
      </w:pPr>
      <w:r>
        <w:separator/>
      </w:r>
    </w:p>
  </w:endnote>
  <w:endnote w:type="continuationSeparator" w:id="0">
    <w:p w14:paraId="0D04CEC3" w14:textId="77777777" w:rsidR="00C867FD" w:rsidRDefault="00C86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A0CA" w14:textId="77777777" w:rsidR="00C867FD" w:rsidRDefault="00C867FD">
      <w:r>
        <w:separator/>
      </w:r>
    </w:p>
  </w:footnote>
  <w:footnote w:type="continuationSeparator" w:id="0">
    <w:p w14:paraId="7A78D59F" w14:textId="77777777" w:rsidR="00C867FD" w:rsidRDefault="00C86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DEFB55"/>
    <w:multiLevelType w:val="multilevel"/>
    <w:tmpl w:val="CA6E868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E0BE9B"/>
    <w:multiLevelType w:val="multilevel"/>
    <w:tmpl w:val="B87624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7906821"/>
    <w:multiLevelType w:val="multilevel"/>
    <w:tmpl w:val="F714674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9544D9F"/>
    <w:multiLevelType w:val="multilevel"/>
    <w:tmpl w:val="C02AA8D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F74E54F"/>
    <w:multiLevelType w:val="multilevel"/>
    <w:tmpl w:val="8A0EC674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8952B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BB970CE"/>
    <w:multiLevelType w:val="multilevel"/>
    <w:tmpl w:val="5762C6B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D8955ED"/>
    <w:multiLevelType w:val="multilevel"/>
    <w:tmpl w:val="D3C6133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BCF9A0"/>
    <w:multiLevelType w:val="multilevel"/>
    <w:tmpl w:val="9A9CBC6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3B4F16"/>
    <w:multiLevelType w:val="multilevel"/>
    <w:tmpl w:val="B210B05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D92032"/>
    <w:multiLevelType w:val="multilevel"/>
    <w:tmpl w:val="C66A46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654A"/>
    <w:rsid w:val="00664238"/>
    <w:rsid w:val="00784D58"/>
    <w:rsid w:val="008D6863"/>
    <w:rsid w:val="00B86B75"/>
    <w:rsid w:val="00BC48D5"/>
    <w:rsid w:val="00C36279"/>
    <w:rsid w:val="00C867F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C847"/>
  <w15:docId w15:val="{958368C7-192A-4775-9023-BDC33D9A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STT465_HW3</dc:title>
  <dc:creator>Sam Isken</dc:creator>
  <cp:lastModifiedBy>Isken, Samuel</cp:lastModifiedBy>
  <cp:revision>3</cp:revision>
  <dcterms:created xsi:type="dcterms:W3CDTF">2019-10-23T12:44:00Z</dcterms:created>
  <dcterms:modified xsi:type="dcterms:W3CDTF">2019-12-11T02:30:00Z</dcterms:modified>
</cp:coreProperties>
</file>