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6090" w:rsidRPr="00806090" w:rsidRDefault="00806090" w:rsidP="00806090">
      <w:pPr>
        <w:spacing w:before="100" w:beforeAutospacing="1" w:after="100" w:afterAutospacing="1" w:line="240" w:lineRule="auto"/>
        <w:outlineLvl w:val="2"/>
        <w:rPr>
          <w:rFonts w:ascii="Times New Roman" w:eastAsia="Times New Roman" w:hAnsi="Times New Roman" w:cs="Times New Roman"/>
          <w:b/>
          <w:bCs/>
          <w:sz w:val="27"/>
          <w:szCs w:val="27"/>
        </w:rPr>
      </w:pPr>
      <w:r w:rsidRPr="00806090">
        <w:rPr>
          <w:rFonts w:ascii="Times New Roman" w:eastAsia="Times New Roman" w:hAnsi="Times New Roman" w:cs="Times New Roman"/>
          <w:b/>
          <w:bCs/>
          <w:sz w:val="27"/>
          <w:szCs w:val="27"/>
        </w:rPr>
        <w:t>POLO 500 SC — Cotton Description</w:t>
      </w:r>
    </w:p>
    <w:p w:rsidR="00806090" w:rsidRPr="00806090" w:rsidRDefault="00806090" w:rsidP="00806090">
      <w:pPr>
        <w:spacing w:beforeAutospacing="1" w:after="100" w:afterAutospacing="1" w:line="240" w:lineRule="auto"/>
        <w:rPr>
          <w:rFonts w:ascii="Times New Roman" w:eastAsia="Times New Roman" w:hAnsi="Times New Roman" w:cs="Times New Roman"/>
          <w:sz w:val="24"/>
          <w:szCs w:val="24"/>
        </w:rPr>
      </w:pPr>
      <w:r w:rsidRPr="00806090">
        <w:rPr>
          <w:rFonts w:ascii="Times New Roman" w:eastAsia="Times New Roman" w:hAnsi="Times New Roman" w:cs="Times New Roman"/>
          <w:b/>
          <w:bCs/>
          <w:sz w:val="24"/>
          <w:szCs w:val="24"/>
        </w:rPr>
        <w:t xml:space="preserve">POLO 500 SC is a broad-spectrum insecticide for cotton containing </w:t>
      </w:r>
      <w:proofErr w:type="spellStart"/>
      <w:r w:rsidRPr="00806090">
        <w:rPr>
          <w:rFonts w:ascii="Times New Roman" w:eastAsia="Times New Roman" w:hAnsi="Times New Roman" w:cs="Times New Roman"/>
          <w:b/>
          <w:bCs/>
          <w:sz w:val="24"/>
          <w:szCs w:val="24"/>
        </w:rPr>
        <w:t>Diafentiuron</w:t>
      </w:r>
      <w:proofErr w:type="spellEnd"/>
      <w:r w:rsidRPr="00806090">
        <w:rPr>
          <w:rFonts w:ascii="Times New Roman" w:eastAsia="Times New Roman" w:hAnsi="Times New Roman" w:cs="Times New Roman"/>
          <w:b/>
          <w:bCs/>
          <w:sz w:val="24"/>
          <w:szCs w:val="24"/>
        </w:rPr>
        <w:t xml:space="preserve"> 500 g/L. It provides effective control of important sucking pests, including Whitefly, </w:t>
      </w:r>
      <w:proofErr w:type="spellStart"/>
      <w:r w:rsidRPr="00806090">
        <w:rPr>
          <w:rFonts w:ascii="Times New Roman" w:eastAsia="Times New Roman" w:hAnsi="Times New Roman" w:cs="Times New Roman"/>
          <w:b/>
          <w:bCs/>
          <w:sz w:val="24"/>
          <w:szCs w:val="24"/>
        </w:rPr>
        <w:t>Jassid</w:t>
      </w:r>
      <w:proofErr w:type="spellEnd"/>
      <w:r w:rsidRPr="00806090">
        <w:rPr>
          <w:rFonts w:ascii="Times New Roman" w:eastAsia="Times New Roman" w:hAnsi="Times New Roman" w:cs="Times New Roman"/>
          <w:b/>
          <w:bCs/>
          <w:sz w:val="24"/>
          <w:szCs w:val="24"/>
        </w:rPr>
        <w:t xml:space="preserve">, </w:t>
      </w:r>
      <w:proofErr w:type="spellStart"/>
      <w:r w:rsidRPr="00806090">
        <w:rPr>
          <w:rFonts w:ascii="Times New Roman" w:eastAsia="Times New Roman" w:hAnsi="Times New Roman" w:cs="Times New Roman"/>
          <w:b/>
          <w:bCs/>
          <w:sz w:val="24"/>
          <w:szCs w:val="24"/>
        </w:rPr>
        <w:t>Thrips</w:t>
      </w:r>
      <w:proofErr w:type="spellEnd"/>
      <w:r w:rsidRPr="00806090">
        <w:rPr>
          <w:rFonts w:ascii="Times New Roman" w:eastAsia="Times New Roman" w:hAnsi="Times New Roman" w:cs="Times New Roman"/>
          <w:b/>
          <w:bCs/>
          <w:sz w:val="24"/>
          <w:szCs w:val="24"/>
        </w:rPr>
        <w:t xml:space="preserve"> and Mites. Its translaminar, contact and stomach action helps control insect pests and protect cotton plants from damage. It supports healthier crop growth and helps in the development of heavier and fuller bolls, contributing to better-quality cotton production.</w:t>
      </w:r>
    </w:p>
    <w:p w:rsidR="00806090" w:rsidRPr="00806090" w:rsidRDefault="00806090" w:rsidP="00806090">
      <w:pPr>
        <w:spacing w:before="100" w:beforeAutospacing="1" w:after="100" w:afterAutospacing="1" w:line="240" w:lineRule="auto"/>
        <w:rPr>
          <w:rFonts w:ascii="Times New Roman" w:eastAsia="Times New Roman" w:hAnsi="Times New Roman" w:cs="Times New Roman"/>
          <w:sz w:val="24"/>
          <w:szCs w:val="24"/>
        </w:rPr>
      </w:pPr>
      <w:r w:rsidRPr="00806090">
        <w:rPr>
          <w:rFonts w:ascii="Times New Roman" w:eastAsia="Times New Roman" w:hAnsi="Times New Roman" w:cs="Times New Roman"/>
          <w:b/>
          <w:bCs/>
          <w:sz w:val="24"/>
          <w:szCs w:val="24"/>
        </w:rPr>
        <w:t>Cotton application</w:t>
      </w:r>
    </w:p>
    <w:p w:rsidR="00806090" w:rsidRPr="00806090" w:rsidRDefault="00806090" w:rsidP="008060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6090">
        <w:rPr>
          <w:rFonts w:ascii="Times New Roman" w:eastAsia="Times New Roman" w:hAnsi="Times New Roman" w:cs="Times New Roman"/>
          <w:b/>
          <w:bCs/>
          <w:sz w:val="24"/>
          <w:szCs w:val="24"/>
        </w:rPr>
        <w:t>Dose:</w:t>
      </w:r>
      <w:r w:rsidRPr="00806090">
        <w:rPr>
          <w:rFonts w:ascii="Times New Roman" w:eastAsia="Times New Roman" w:hAnsi="Times New Roman" w:cs="Times New Roman"/>
          <w:sz w:val="24"/>
          <w:szCs w:val="24"/>
        </w:rPr>
        <w:t xml:space="preserve"> 200 ml/acre </w:t>
      </w:r>
    </w:p>
    <w:p w:rsidR="00806090" w:rsidRPr="00806090" w:rsidRDefault="00806090" w:rsidP="008060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6090">
        <w:rPr>
          <w:rFonts w:ascii="Times New Roman" w:eastAsia="Times New Roman" w:hAnsi="Times New Roman" w:cs="Times New Roman"/>
          <w:b/>
          <w:bCs/>
          <w:sz w:val="24"/>
          <w:szCs w:val="24"/>
        </w:rPr>
        <w:t>Water:</w:t>
      </w:r>
      <w:r w:rsidRPr="00806090">
        <w:rPr>
          <w:rFonts w:ascii="Times New Roman" w:eastAsia="Times New Roman" w:hAnsi="Times New Roman" w:cs="Times New Roman"/>
          <w:sz w:val="24"/>
          <w:szCs w:val="24"/>
        </w:rPr>
        <w:t xml:space="preserve"> 120 L/acre </w:t>
      </w:r>
    </w:p>
    <w:p w:rsidR="00806090" w:rsidRPr="00806090" w:rsidRDefault="00806090" w:rsidP="008060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6090">
        <w:rPr>
          <w:rFonts w:ascii="Times New Roman" w:eastAsia="Times New Roman" w:hAnsi="Times New Roman" w:cs="Times New Roman"/>
          <w:b/>
          <w:bCs/>
          <w:sz w:val="24"/>
          <w:szCs w:val="24"/>
        </w:rPr>
        <w:t>Target pests:</w:t>
      </w:r>
      <w:r w:rsidRPr="00806090">
        <w:rPr>
          <w:rFonts w:ascii="Times New Roman" w:eastAsia="Times New Roman" w:hAnsi="Times New Roman" w:cs="Times New Roman"/>
          <w:sz w:val="24"/>
          <w:szCs w:val="24"/>
        </w:rPr>
        <w:t xml:space="preserve"> Whitefly, </w:t>
      </w:r>
      <w:proofErr w:type="spellStart"/>
      <w:r w:rsidRPr="00806090">
        <w:rPr>
          <w:rFonts w:ascii="Times New Roman" w:eastAsia="Times New Roman" w:hAnsi="Times New Roman" w:cs="Times New Roman"/>
          <w:sz w:val="24"/>
          <w:szCs w:val="24"/>
        </w:rPr>
        <w:t>Jassid</w:t>
      </w:r>
      <w:proofErr w:type="spellEnd"/>
      <w:r w:rsidRPr="00806090">
        <w:rPr>
          <w:rFonts w:ascii="Times New Roman" w:eastAsia="Times New Roman" w:hAnsi="Times New Roman" w:cs="Times New Roman"/>
          <w:sz w:val="24"/>
          <w:szCs w:val="24"/>
        </w:rPr>
        <w:t xml:space="preserve">, </w:t>
      </w:r>
      <w:proofErr w:type="spellStart"/>
      <w:r w:rsidRPr="00806090">
        <w:rPr>
          <w:rFonts w:ascii="Times New Roman" w:eastAsia="Times New Roman" w:hAnsi="Times New Roman" w:cs="Times New Roman"/>
          <w:sz w:val="24"/>
          <w:szCs w:val="24"/>
        </w:rPr>
        <w:t>Thrips</w:t>
      </w:r>
      <w:proofErr w:type="spellEnd"/>
      <w:r w:rsidRPr="00806090">
        <w:rPr>
          <w:rFonts w:ascii="Times New Roman" w:eastAsia="Times New Roman" w:hAnsi="Times New Roman" w:cs="Times New Roman"/>
          <w:sz w:val="24"/>
          <w:szCs w:val="24"/>
        </w:rPr>
        <w:t xml:space="preserve">, Mites </w:t>
      </w:r>
    </w:p>
    <w:p w:rsidR="00806090" w:rsidRPr="00806090" w:rsidRDefault="00806090" w:rsidP="008060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6090">
        <w:rPr>
          <w:rFonts w:ascii="Times New Roman" w:eastAsia="Times New Roman" w:hAnsi="Times New Roman" w:cs="Times New Roman"/>
          <w:b/>
          <w:bCs/>
          <w:sz w:val="24"/>
          <w:szCs w:val="24"/>
        </w:rPr>
        <w:t>PHI:</w:t>
      </w:r>
      <w:r w:rsidRPr="00806090">
        <w:rPr>
          <w:rFonts w:ascii="Times New Roman" w:eastAsia="Times New Roman" w:hAnsi="Times New Roman" w:cs="Times New Roman"/>
          <w:sz w:val="24"/>
          <w:szCs w:val="24"/>
        </w:rPr>
        <w:t xml:space="preserve"> 14 days </w:t>
      </w:r>
    </w:p>
    <w:p w:rsidR="00806090" w:rsidRPr="00806090" w:rsidRDefault="00806090" w:rsidP="008060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6090">
        <w:rPr>
          <w:rFonts w:ascii="Times New Roman" w:eastAsia="Times New Roman" w:hAnsi="Times New Roman" w:cs="Times New Roman"/>
          <w:b/>
          <w:bCs/>
          <w:sz w:val="24"/>
          <w:szCs w:val="24"/>
        </w:rPr>
        <w:t>Pack:</w:t>
      </w:r>
      <w:r w:rsidRPr="00806090">
        <w:rPr>
          <w:rFonts w:ascii="Times New Roman" w:eastAsia="Times New Roman" w:hAnsi="Times New Roman" w:cs="Times New Roman"/>
          <w:sz w:val="24"/>
          <w:szCs w:val="24"/>
        </w:rPr>
        <w:t xml:space="preserve"> 200 ml, 1 L </w:t>
      </w:r>
    </w:p>
    <w:p w:rsidR="00806090" w:rsidRPr="00806090" w:rsidRDefault="00806090" w:rsidP="008060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6090">
        <w:rPr>
          <w:rFonts w:ascii="Times New Roman" w:eastAsia="Times New Roman" w:hAnsi="Times New Roman" w:cs="Times New Roman"/>
          <w:b/>
          <w:bCs/>
          <w:sz w:val="24"/>
          <w:szCs w:val="24"/>
        </w:rPr>
        <w:t>Composition:</w:t>
      </w:r>
      <w:r w:rsidRPr="00806090">
        <w:rPr>
          <w:rFonts w:ascii="Times New Roman" w:eastAsia="Times New Roman" w:hAnsi="Times New Roman" w:cs="Times New Roman"/>
          <w:sz w:val="24"/>
          <w:szCs w:val="24"/>
        </w:rPr>
        <w:t xml:space="preserve"> </w:t>
      </w:r>
      <w:proofErr w:type="spellStart"/>
      <w:r w:rsidRPr="00806090">
        <w:rPr>
          <w:rFonts w:ascii="Times New Roman" w:eastAsia="Times New Roman" w:hAnsi="Times New Roman" w:cs="Times New Roman"/>
          <w:sz w:val="24"/>
          <w:szCs w:val="24"/>
        </w:rPr>
        <w:t>Diafentiuron</w:t>
      </w:r>
      <w:proofErr w:type="spellEnd"/>
      <w:r w:rsidRPr="00806090">
        <w:rPr>
          <w:rFonts w:ascii="Times New Roman" w:eastAsia="Times New Roman" w:hAnsi="Times New Roman" w:cs="Times New Roman"/>
          <w:sz w:val="24"/>
          <w:szCs w:val="24"/>
        </w:rPr>
        <w:t xml:space="preserve"> 500 g/L </w:t>
      </w:r>
    </w:p>
    <w:p w:rsidR="00806090" w:rsidRPr="00806090" w:rsidRDefault="00806090" w:rsidP="008060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6090">
        <w:rPr>
          <w:rFonts w:ascii="Times New Roman" w:eastAsia="Times New Roman" w:hAnsi="Times New Roman" w:cs="Times New Roman"/>
          <w:b/>
          <w:bCs/>
          <w:sz w:val="24"/>
          <w:szCs w:val="24"/>
        </w:rPr>
        <w:t>Formulation:</w:t>
      </w:r>
      <w:r w:rsidRPr="00806090">
        <w:rPr>
          <w:rFonts w:ascii="Times New Roman" w:eastAsia="Times New Roman" w:hAnsi="Times New Roman" w:cs="Times New Roman"/>
          <w:sz w:val="24"/>
          <w:szCs w:val="24"/>
        </w:rPr>
        <w:t xml:space="preserve"> SC (Suspension Concentrate) </w:t>
      </w:r>
    </w:p>
    <w:p w:rsidR="00806090" w:rsidRPr="00806090" w:rsidRDefault="00806090" w:rsidP="008060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6090">
        <w:rPr>
          <w:rFonts w:ascii="Times New Roman" w:eastAsia="Times New Roman" w:hAnsi="Times New Roman" w:cs="Times New Roman"/>
          <w:b/>
          <w:bCs/>
          <w:sz w:val="24"/>
          <w:szCs w:val="24"/>
        </w:rPr>
        <w:t>Mode of action:</w:t>
      </w:r>
      <w:r w:rsidRPr="00806090">
        <w:rPr>
          <w:rFonts w:ascii="Times New Roman" w:eastAsia="Times New Roman" w:hAnsi="Times New Roman" w:cs="Times New Roman"/>
          <w:sz w:val="24"/>
          <w:szCs w:val="24"/>
        </w:rPr>
        <w:t xml:space="preserve"> Translaminar + Contact + Stomach action </w:t>
      </w:r>
    </w:p>
    <w:p w:rsidR="00806090" w:rsidRPr="00806090" w:rsidRDefault="00806090" w:rsidP="008060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6090">
        <w:rPr>
          <w:rFonts w:ascii="Times New Roman" w:eastAsia="Times New Roman" w:hAnsi="Times New Roman" w:cs="Times New Roman"/>
          <w:b/>
          <w:bCs/>
          <w:sz w:val="24"/>
          <w:szCs w:val="24"/>
        </w:rPr>
        <w:t>Price shown:</w:t>
      </w:r>
      <w:r w:rsidRPr="00806090">
        <w:rPr>
          <w:rFonts w:ascii="Times New Roman" w:eastAsia="Times New Roman" w:hAnsi="Times New Roman" w:cs="Times New Roman"/>
          <w:sz w:val="24"/>
          <w:szCs w:val="24"/>
        </w:rPr>
        <w:t xml:space="preserve"> </w:t>
      </w:r>
      <w:r w:rsidRPr="00806090">
        <w:rPr>
          <w:rFonts w:ascii="Times New Roman" w:eastAsia="Times New Roman" w:hAnsi="Times New Roman" w:cs="Times New Roman"/>
          <w:b/>
          <w:bCs/>
          <w:sz w:val="24"/>
          <w:szCs w:val="24"/>
        </w:rPr>
        <w:t>PKR 7,300 / 1 L</w:t>
      </w:r>
      <w:r w:rsidRPr="00806090">
        <w:rPr>
          <w:rFonts w:ascii="Times New Roman" w:eastAsia="Times New Roman" w:hAnsi="Times New Roman" w:cs="Times New Roman"/>
          <w:sz w:val="24"/>
          <w:szCs w:val="24"/>
        </w:rPr>
        <w:t xml:space="preserve"> </w:t>
      </w:r>
    </w:p>
    <w:p w:rsidR="00806090" w:rsidRPr="00806090" w:rsidRDefault="00806090" w:rsidP="00806090">
      <w:pPr>
        <w:spacing w:before="100" w:beforeAutospacing="1" w:after="100" w:afterAutospacing="1" w:line="240" w:lineRule="auto"/>
        <w:rPr>
          <w:rFonts w:ascii="Times New Roman" w:eastAsia="Times New Roman" w:hAnsi="Times New Roman" w:cs="Times New Roman"/>
          <w:sz w:val="24"/>
          <w:szCs w:val="24"/>
        </w:rPr>
      </w:pPr>
      <w:r w:rsidRPr="00806090">
        <w:rPr>
          <w:rFonts w:ascii="Times New Roman" w:eastAsia="Times New Roman" w:hAnsi="Times New Roman" w:cs="Times New Roman"/>
          <w:b/>
          <w:bCs/>
          <w:sz w:val="24"/>
          <w:szCs w:val="24"/>
        </w:rPr>
        <w:t>Tags:</w:t>
      </w:r>
      <w:r w:rsidRPr="00806090">
        <w:rPr>
          <w:rFonts w:ascii="Times New Roman" w:eastAsia="Times New Roman" w:hAnsi="Times New Roman" w:cs="Times New Roman"/>
          <w:sz w:val="24"/>
          <w:szCs w:val="24"/>
        </w:rPr>
        <w:t xml:space="preserve"> </w:t>
      </w:r>
      <w:r w:rsidRPr="00806090">
        <w:rPr>
          <w:rFonts w:ascii="Courier New" w:eastAsia="Times New Roman" w:hAnsi="Courier New" w:cs="Courier New"/>
          <w:sz w:val="20"/>
          <w:szCs w:val="20"/>
        </w:rPr>
        <w:t xml:space="preserve">Cotton, Insecticide, POLO 500 SC, Syngenta, </w:t>
      </w:r>
      <w:proofErr w:type="spellStart"/>
      <w:r w:rsidRPr="00806090">
        <w:rPr>
          <w:rFonts w:ascii="Courier New" w:eastAsia="Times New Roman" w:hAnsi="Courier New" w:cs="Courier New"/>
          <w:sz w:val="20"/>
          <w:szCs w:val="20"/>
        </w:rPr>
        <w:t>Diafentiuron</w:t>
      </w:r>
      <w:proofErr w:type="spellEnd"/>
      <w:r w:rsidRPr="00806090">
        <w:rPr>
          <w:rFonts w:ascii="Courier New" w:eastAsia="Times New Roman" w:hAnsi="Courier New" w:cs="Courier New"/>
          <w:sz w:val="20"/>
          <w:szCs w:val="20"/>
        </w:rPr>
        <w:t xml:space="preserve">, Whitefly, </w:t>
      </w:r>
      <w:proofErr w:type="spellStart"/>
      <w:r w:rsidRPr="00806090">
        <w:rPr>
          <w:rFonts w:ascii="Courier New" w:eastAsia="Times New Roman" w:hAnsi="Courier New" w:cs="Courier New"/>
          <w:sz w:val="20"/>
          <w:szCs w:val="20"/>
        </w:rPr>
        <w:t>Jassid</w:t>
      </w:r>
      <w:proofErr w:type="spellEnd"/>
      <w:r w:rsidRPr="00806090">
        <w:rPr>
          <w:rFonts w:ascii="Courier New" w:eastAsia="Times New Roman" w:hAnsi="Courier New" w:cs="Courier New"/>
          <w:sz w:val="20"/>
          <w:szCs w:val="20"/>
        </w:rPr>
        <w:t xml:space="preserve">, </w:t>
      </w:r>
      <w:proofErr w:type="spellStart"/>
      <w:r w:rsidRPr="00806090">
        <w:rPr>
          <w:rFonts w:ascii="Courier New" w:eastAsia="Times New Roman" w:hAnsi="Courier New" w:cs="Courier New"/>
          <w:sz w:val="20"/>
          <w:szCs w:val="20"/>
        </w:rPr>
        <w:t>Thrips</w:t>
      </w:r>
      <w:proofErr w:type="spellEnd"/>
      <w:r w:rsidRPr="00806090">
        <w:rPr>
          <w:rFonts w:ascii="Courier New" w:eastAsia="Times New Roman" w:hAnsi="Courier New" w:cs="Courier New"/>
          <w:sz w:val="20"/>
          <w:szCs w:val="20"/>
        </w:rPr>
        <w:t>, Mites, Sucking Pests, Cotton Pest Control, Translaminar Insecticide, Crop Protection</w:t>
      </w:r>
    </w:p>
    <w:p w:rsidR="00E81C27" w:rsidRDefault="00E81C27">
      <w:bookmarkStart w:id="0" w:name="_GoBack"/>
      <w:bookmarkEnd w:id="0"/>
    </w:p>
    <w:sectPr w:rsidR="00E81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3B3D9B"/>
    <w:multiLevelType w:val="multilevel"/>
    <w:tmpl w:val="631E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CBB"/>
    <w:rsid w:val="001E5CBB"/>
    <w:rsid w:val="00806090"/>
    <w:rsid w:val="00E81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98BF0"/>
  <w15:chartTrackingRefBased/>
  <w15:docId w15:val="{80F637DF-3200-42A9-BA2B-E52E54B9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060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609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060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6090"/>
    <w:rPr>
      <w:b/>
      <w:bCs/>
    </w:rPr>
  </w:style>
  <w:style w:type="character" w:styleId="HTMLCode">
    <w:name w:val="HTML Code"/>
    <w:basedOn w:val="DefaultParagraphFont"/>
    <w:uiPriority w:val="99"/>
    <w:semiHidden/>
    <w:unhideWhenUsed/>
    <w:rsid w:val="008060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0958377">
      <w:bodyDiv w:val="1"/>
      <w:marLeft w:val="0"/>
      <w:marRight w:val="0"/>
      <w:marTop w:val="0"/>
      <w:marBottom w:val="0"/>
      <w:divBdr>
        <w:top w:val="none" w:sz="0" w:space="0" w:color="auto"/>
        <w:left w:val="none" w:sz="0" w:space="0" w:color="auto"/>
        <w:bottom w:val="none" w:sz="0" w:space="0" w:color="auto"/>
        <w:right w:val="none" w:sz="0" w:space="0" w:color="auto"/>
      </w:divBdr>
      <w:divsChild>
        <w:div w:id="351490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813</Characters>
  <Application>Microsoft Office Word</Application>
  <DocSecurity>0</DocSecurity>
  <Lines>6</Lines>
  <Paragraphs>1</Paragraphs>
  <ScaleCrop>false</ScaleCrop>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Computers</dc:creator>
  <cp:keywords/>
  <dc:description/>
  <cp:lastModifiedBy>Ali Computers</cp:lastModifiedBy>
  <cp:revision>2</cp:revision>
  <dcterms:created xsi:type="dcterms:W3CDTF">2026-09-15T19:14:00Z</dcterms:created>
  <dcterms:modified xsi:type="dcterms:W3CDTF">2026-09-15T19:14:00Z</dcterms:modified>
</cp:coreProperties>
</file>