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01DC" w:rsidRPr="00D94ED8" w:rsidRDefault="007701DC" w:rsidP="00D94ED8">
      <w:pPr>
        <w:tabs>
          <w:tab w:val="left" w:pos="5472"/>
        </w:tabs>
        <w:jc w:val="center"/>
        <w:rPr>
          <w:b/>
          <w:spacing w:val="14"/>
          <w:sz w:val="24"/>
          <w:szCs w:val="24"/>
        </w:rPr>
      </w:pPr>
      <w:r w:rsidRPr="00D94ED8">
        <w:rPr>
          <w:b/>
          <w:spacing w:val="14"/>
          <w:sz w:val="24"/>
          <w:szCs w:val="24"/>
        </w:rPr>
        <w:t>ELASTICITIES OF DEMAND</w:t>
      </w:r>
    </w:p>
    <w:p w:rsidR="00EA36A3" w:rsidRDefault="00EA36A3" w:rsidP="00EA36A3">
      <w:pPr>
        <w:tabs>
          <w:tab w:val="left" w:pos="5472"/>
        </w:tabs>
        <w:rPr>
          <w:spacing w:val="14"/>
          <w:sz w:val="16"/>
        </w:rPr>
      </w:pPr>
    </w:p>
    <w:p w:rsidR="00EA36A3" w:rsidRPr="00EA36A3" w:rsidRDefault="00EA36A3" w:rsidP="00EA36A3">
      <w:pPr>
        <w:tabs>
          <w:tab w:val="left" w:pos="5472"/>
        </w:tabs>
        <w:rPr>
          <w:i/>
          <w:spacing w:val="10"/>
          <w:sz w:val="24"/>
          <w:szCs w:val="24"/>
        </w:rPr>
      </w:pPr>
    </w:p>
    <w:p w:rsidR="007701DC" w:rsidRDefault="007701DC" w:rsidP="008E070A">
      <w:pPr>
        <w:spacing w:line="360" w:lineRule="auto"/>
        <w:ind w:firstLine="288"/>
        <w:jc w:val="both"/>
        <w:rPr>
          <w:spacing w:val="2"/>
          <w:sz w:val="24"/>
          <w:szCs w:val="24"/>
        </w:rPr>
      </w:pPr>
      <w:r w:rsidRPr="00EA36A3">
        <w:rPr>
          <w:spacing w:val="2"/>
          <w:sz w:val="24"/>
          <w:szCs w:val="24"/>
        </w:rPr>
        <w:t>There are as many elasticities of demand as its determinants. The most important of these elasticities are (a) the price elasticity, (b) the income elasticity, (c) the cross-elasticity of demand.</w:t>
      </w:r>
    </w:p>
    <w:p w:rsidR="00D94ED8" w:rsidRPr="00EA36A3" w:rsidRDefault="00D94ED8" w:rsidP="008E070A">
      <w:pPr>
        <w:spacing w:line="360" w:lineRule="auto"/>
        <w:ind w:firstLine="288"/>
        <w:jc w:val="both"/>
        <w:rPr>
          <w:spacing w:val="2"/>
          <w:sz w:val="24"/>
          <w:szCs w:val="24"/>
        </w:rPr>
      </w:pPr>
    </w:p>
    <w:p w:rsidR="007701DC" w:rsidRDefault="007701DC" w:rsidP="008E070A">
      <w:pPr>
        <w:spacing w:line="360" w:lineRule="auto"/>
        <w:rPr>
          <w:b/>
          <w:spacing w:val="2"/>
          <w:sz w:val="24"/>
          <w:szCs w:val="24"/>
        </w:rPr>
      </w:pPr>
      <w:r w:rsidRPr="00D94ED8">
        <w:rPr>
          <w:b/>
          <w:spacing w:val="2"/>
          <w:sz w:val="24"/>
          <w:szCs w:val="24"/>
        </w:rPr>
        <w:t>The price elasticity of demand</w:t>
      </w:r>
    </w:p>
    <w:p w:rsidR="00D94ED8" w:rsidRPr="00D94ED8" w:rsidRDefault="00D94ED8" w:rsidP="008E070A">
      <w:pPr>
        <w:spacing w:line="360" w:lineRule="auto"/>
        <w:rPr>
          <w:b/>
          <w:spacing w:val="2"/>
          <w:sz w:val="24"/>
          <w:szCs w:val="24"/>
        </w:rPr>
      </w:pPr>
    </w:p>
    <w:p w:rsidR="007701DC" w:rsidRPr="00EA36A3" w:rsidRDefault="007701DC" w:rsidP="008E070A">
      <w:pPr>
        <w:spacing w:line="360" w:lineRule="auto"/>
        <w:ind w:firstLine="288"/>
        <w:jc w:val="both"/>
        <w:rPr>
          <w:spacing w:val="2"/>
          <w:sz w:val="24"/>
          <w:szCs w:val="24"/>
        </w:rPr>
      </w:pPr>
      <w:r w:rsidRPr="00EA36A3">
        <w:rPr>
          <w:spacing w:val="2"/>
          <w:sz w:val="24"/>
          <w:szCs w:val="24"/>
        </w:rPr>
        <w:t xml:space="preserve">The price elasticity is a measure of the responsiveness of demand to changes in the commodity's own price. If the changes in price are very small we use as a measure of the responsiveness of demand the </w:t>
      </w:r>
      <w:r w:rsidRPr="00EA36A3">
        <w:rPr>
          <w:i/>
          <w:spacing w:val="10"/>
          <w:sz w:val="24"/>
          <w:szCs w:val="24"/>
        </w:rPr>
        <w:t xml:space="preserve">point elasticity of demand. </w:t>
      </w:r>
      <w:r w:rsidRPr="00EA36A3">
        <w:rPr>
          <w:spacing w:val="2"/>
          <w:sz w:val="24"/>
          <w:szCs w:val="24"/>
        </w:rPr>
        <w:t xml:space="preserve">If the changes in price are not small we use the </w:t>
      </w:r>
      <w:r w:rsidRPr="00EA36A3">
        <w:rPr>
          <w:i/>
          <w:spacing w:val="10"/>
          <w:sz w:val="24"/>
          <w:szCs w:val="24"/>
        </w:rPr>
        <w:t xml:space="preserve">arc elasticity of demand </w:t>
      </w:r>
      <w:r w:rsidRPr="00EA36A3">
        <w:rPr>
          <w:spacing w:val="2"/>
          <w:sz w:val="24"/>
          <w:szCs w:val="24"/>
        </w:rPr>
        <w:t>as the relevant measure.</w:t>
      </w:r>
    </w:p>
    <w:p w:rsidR="00D94ED8" w:rsidRDefault="00D94ED8" w:rsidP="008E070A">
      <w:pPr>
        <w:spacing w:line="360" w:lineRule="auto"/>
        <w:ind w:firstLine="144"/>
        <w:jc w:val="both"/>
        <w:rPr>
          <w:spacing w:val="2"/>
          <w:sz w:val="24"/>
          <w:szCs w:val="24"/>
        </w:rPr>
      </w:pPr>
    </w:p>
    <w:p w:rsidR="00EA36A3" w:rsidRDefault="007701DC" w:rsidP="008E070A">
      <w:pPr>
        <w:spacing w:line="360" w:lineRule="auto"/>
        <w:ind w:firstLine="144"/>
        <w:jc w:val="both"/>
        <w:rPr>
          <w:spacing w:val="2"/>
          <w:sz w:val="24"/>
          <w:szCs w:val="24"/>
        </w:rPr>
      </w:pPr>
      <w:r w:rsidRPr="00EA36A3">
        <w:rPr>
          <w:spacing w:val="2"/>
          <w:sz w:val="24"/>
          <w:szCs w:val="24"/>
        </w:rPr>
        <w:t>The point elasticity of demand is defined as the proportionate change in the quantity demanded resulting from a very small proportionate change in price. Symbolically we may write</w:t>
      </w:r>
    </w:p>
    <w:p w:rsidR="008E070A" w:rsidRDefault="008E070A" w:rsidP="003A2F64">
      <w:pPr>
        <w:jc w:val="both"/>
        <w:rPr>
          <w:spacing w:val="2"/>
          <w:sz w:val="24"/>
          <w:szCs w:val="24"/>
        </w:rPr>
      </w:pPr>
    </w:p>
    <w:p w:rsidR="008E070A" w:rsidRDefault="0085561E" w:rsidP="003A2F64">
      <w:pPr>
        <w:jc w:val="both"/>
        <w:rPr>
          <w:spacing w:val="2"/>
          <w:sz w:val="24"/>
          <w:szCs w:val="24"/>
        </w:rPr>
      </w:pPr>
      <w:r>
        <w:rPr>
          <w:noProof/>
          <w:spacing w:val="2"/>
          <w:sz w:val="24"/>
          <w:szCs w:val="24"/>
        </w:rPr>
        <w:drawing>
          <wp:inline distT="0" distB="0" distL="0" distR="0">
            <wp:extent cx="5705475" cy="3095625"/>
            <wp:effectExtent l="19050" t="0" r="9525" b="0"/>
            <wp:docPr id="1" name="Picture 1" descr="ela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as4"/>
                    <pic:cNvPicPr>
                      <a:picLocks noChangeAspect="1" noChangeArrowheads="1"/>
                    </pic:cNvPicPr>
                  </pic:nvPicPr>
                  <pic:blipFill>
                    <a:blip r:embed="rId6" cstate="print"/>
                    <a:srcRect/>
                    <a:stretch>
                      <a:fillRect/>
                    </a:stretch>
                  </pic:blipFill>
                  <pic:spPr bwMode="auto">
                    <a:xfrm>
                      <a:off x="0" y="0"/>
                      <a:ext cx="5705475" cy="3095625"/>
                    </a:xfrm>
                    <a:prstGeom prst="rect">
                      <a:avLst/>
                    </a:prstGeom>
                    <a:noFill/>
                    <a:ln w="9525">
                      <a:noFill/>
                      <a:miter lim="800000"/>
                      <a:headEnd/>
                      <a:tailEnd/>
                    </a:ln>
                  </pic:spPr>
                </pic:pic>
              </a:graphicData>
            </a:graphic>
          </wp:inline>
        </w:drawing>
      </w:r>
    </w:p>
    <w:p w:rsidR="008E070A" w:rsidRDefault="008E070A" w:rsidP="003A2F64">
      <w:pPr>
        <w:jc w:val="both"/>
        <w:rPr>
          <w:spacing w:val="2"/>
          <w:sz w:val="24"/>
          <w:szCs w:val="24"/>
        </w:rPr>
      </w:pPr>
    </w:p>
    <w:p w:rsidR="008E070A" w:rsidRDefault="008E070A" w:rsidP="003A2F64">
      <w:pPr>
        <w:jc w:val="both"/>
        <w:rPr>
          <w:spacing w:val="2"/>
          <w:sz w:val="24"/>
          <w:szCs w:val="24"/>
        </w:rPr>
      </w:pPr>
    </w:p>
    <w:p w:rsidR="008E070A" w:rsidRDefault="008E070A" w:rsidP="003A2F64">
      <w:pPr>
        <w:jc w:val="both"/>
        <w:rPr>
          <w:spacing w:val="2"/>
          <w:sz w:val="24"/>
          <w:szCs w:val="24"/>
        </w:rPr>
      </w:pPr>
    </w:p>
    <w:p w:rsidR="008E070A" w:rsidRDefault="008E070A" w:rsidP="003A2F64">
      <w:pPr>
        <w:jc w:val="both"/>
        <w:rPr>
          <w:spacing w:val="2"/>
          <w:sz w:val="24"/>
          <w:szCs w:val="24"/>
        </w:rPr>
      </w:pPr>
    </w:p>
    <w:p w:rsidR="00D94ED8" w:rsidRDefault="007701DC" w:rsidP="008E070A">
      <w:pPr>
        <w:spacing w:line="360" w:lineRule="auto"/>
        <w:jc w:val="both"/>
        <w:rPr>
          <w:spacing w:val="2"/>
          <w:sz w:val="24"/>
          <w:szCs w:val="24"/>
        </w:rPr>
      </w:pPr>
      <w:r w:rsidRPr="00EA36A3">
        <w:rPr>
          <w:spacing w:val="2"/>
          <w:sz w:val="24"/>
          <w:szCs w:val="24"/>
        </w:rPr>
        <w:lastRenderedPageBreak/>
        <w:t xml:space="preserve">which </w:t>
      </w:r>
      <w:r w:rsidR="003A2F64" w:rsidRPr="00EA36A3">
        <w:rPr>
          <w:spacing w:val="2"/>
          <w:sz w:val="24"/>
          <w:szCs w:val="24"/>
        </w:rPr>
        <w:t>implies</w:t>
      </w:r>
      <w:r w:rsidRPr="00EA36A3">
        <w:rPr>
          <w:spacing w:val="2"/>
          <w:sz w:val="24"/>
          <w:szCs w:val="24"/>
        </w:rPr>
        <w:t xml:space="preserve"> that the elasticity changes at the various points of the linear-demand curve. Graphically the point elasticity of a </w:t>
      </w:r>
      <w:r w:rsidRPr="00EA36A3">
        <w:rPr>
          <w:i/>
          <w:spacing w:val="10"/>
          <w:sz w:val="24"/>
          <w:szCs w:val="24"/>
        </w:rPr>
        <w:t xml:space="preserve">linear-demand </w:t>
      </w:r>
      <w:r w:rsidRPr="00EA36A3">
        <w:rPr>
          <w:spacing w:val="2"/>
          <w:sz w:val="24"/>
          <w:szCs w:val="24"/>
        </w:rPr>
        <w:t xml:space="preserve">curve is shown by the ratio of the segments of the line to the right and to the left of the particular point. In figure 2.33 the elasticity of the linear-demand curve at point </w:t>
      </w:r>
      <w:r w:rsidRPr="00EA36A3">
        <w:rPr>
          <w:i/>
          <w:spacing w:val="10"/>
          <w:sz w:val="24"/>
          <w:szCs w:val="24"/>
        </w:rPr>
        <w:t xml:space="preserve">F </w:t>
      </w:r>
      <w:r w:rsidRPr="00EA36A3">
        <w:rPr>
          <w:spacing w:val="2"/>
          <w:sz w:val="24"/>
          <w:szCs w:val="24"/>
        </w:rPr>
        <w:t>is the ratio</w:t>
      </w:r>
    </w:p>
    <w:p w:rsidR="00D94ED8" w:rsidRDefault="00D94ED8" w:rsidP="008E070A">
      <w:pPr>
        <w:spacing w:line="360" w:lineRule="auto"/>
        <w:jc w:val="both"/>
        <w:rPr>
          <w:spacing w:val="2"/>
          <w:sz w:val="24"/>
          <w:szCs w:val="24"/>
        </w:rPr>
      </w:pPr>
    </w:p>
    <w:p w:rsidR="003A2F64" w:rsidRDefault="00D94ED8" w:rsidP="008E070A">
      <w:pPr>
        <w:spacing w:line="360" w:lineRule="auto"/>
        <w:jc w:val="both"/>
        <w:rPr>
          <w:i/>
          <w:spacing w:val="10"/>
          <w:sz w:val="24"/>
          <w:szCs w:val="24"/>
        </w:rPr>
      </w:pPr>
      <w:r>
        <w:rPr>
          <w:i/>
          <w:spacing w:val="10"/>
          <w:sz w:val="24"/>
          <w:szCs w:val="24"/>
        </w:rPr>
        <w:t xml:space="preserve">                                                        </w:t>
      </w:r>
      <w:r w:rsidRPr="00D94ED8">
        <w:rPr>
          <w:i/>
          <w:spacing w:val="10"/>
          <w:position w:val="-24"/>
          <w:sz w:val="24"/>
          <w:szCs w:val="24"/>
        </w:rPr>
        <w:object w:dxaOrig="4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4pt;height:30.75pt" o:ole="">
            <v:imagedata r:id="rId7" o:title=""/>
          </v:shape>
          <o:OLEObject Type="Embed" ProgID="Equation.3" ShapeID="_x0000_i1026" DrawAspect="Content" ObjectID="_1471757610" r:id="rId8"/>
        </w:object>
      </w:r>
    </w:p>
    <w:p w:rsidR="003A2F64" w:rsidRDefault="003A2F64" w:rsidP="003A2F64">
      <w:pPr>
        <w:jc w:val="both"/>
        <w:rPr>
          <w:i/>
          <w:spacing w:val="10"/>
          <w:sz w:val="24"/>
          <w:szCs w:val="24"/>
        </w:rPr>
      </w:pPr>
    </w:p>
    <w:p w:rsidR="00D94ED8" w:rsidRPr="00EA36A3" w:rsidRDefault="00D94ED8" w:rsidP="003A2F64">
      <w:pPr>
        <w:jc w:val="both"/>
        <w:rPr>
          <w:i/>
          <w:spacing w:val="10"/>
          <w:sz w:val="24"/>
          <w:szCs w:val="24"/>
        </w:rPr>
      </w:pPr>
    </w:p>
    <w:p w:rsidR="007701DC" w:rsidRPr="00EA36A3" w:rsidRDefault="0085561E">
      <w:pPr>
        <w:rPr>
          <w:i/>
          <w:spacing w:val="10"/>
          <w:sz w:val="24"/>
          <w:szCs w:val="24"/>
        </w:rPr>
      </w:pPr>
      <w:r>
        <w:rPr>
          <w:noProof/>
          <w:sz w:val="24"/>
          <w:szCs w:val="24"/>
        </w:rPr>
        <w:drawing>
          <wp:inline distT="0" distB="0" distL="0" distR="0">
            <wp:extent cx="3505200" cy="2895600"/>
            <wp:effectExtent l="19050" t="0" r="0" b="0"/>
            <wp:docPr id="3" name="Picture 3" descr="Elasticity_P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asticity_Pic2"/>
                    <pic:cNvPicPr>
                      <a:picLocks noChangeAspect="1" noChangeArrowheads="1"/>
                    </pic:cNvPicPr>
                  </pic:nvPicPr>
                  <pic:blipFill>
                    <a:blip r:embed="rId9" cstate="print"/>
                    <a:srcRect/>
                    <a:stretch>
                      <a:fillRect/>
                    </a:stretch>
                  </pic:blipFill>
                  <pic:spPr bwMode="auto">
                    <a:xfrm>
                      <a:off x="0" y="0"/>
                      <a:ext cx="3505200" cy="2895600"/>
                    </a:xfrm>
                    <a:prstGeom prst="rect">
                      <a:avLst/>
                    </a:prstGeom>
                    <a:noFill/>
                    <a:ln w="9525">
                      <a:noFill/>
                      <a:miter lim="800000"/>
                      <a:headEnd/>
                      <a:tailEnd/>
                    </a:ln>
                  </pic:spPr>
                </pic:pic>
              </a:graphicData>
            </a:graphic>
          </wp:inline>
        </w:drawing>
      </w:r>
    </w:p>
    <w:p w:rsidR="003A2F64" w:rsidRDefault="007701DC" w:rsidP="00D94ED8">
      <w:pPr>
        <w:spacing w:before="72"/>
        <w:rPr>
          <w:spacing w:val="4"/>
          <w:sz w:val="24"/>
          <w:szCs w:val="24"/>
        </w:rPr>
      </w:pPr>
      <w:r w:rsidRPr="00EA36A3">
        <w:rPr>
          <w:i/>
          <w:spacing w:val="10"/>
          <w:sz w:val="24"/>
          <w:szCs w:val="24"/>
        </w:rPr>
        <w:t>Figure 2.33</w:t>
      </w:r>
    </w:p>
    <w:p w:rsidR="003A2F64" w:rsidRDefault="0085561E" w:rsidP="003A2F64">
      <w:pPr>
        <w:spacing w:before="360"/>
        <w:rPr>
          <w:spacing w:val="4"/>
          <w:sz w:val="24"/>
          <w:szCs w:val="24"/>
        </w:rPr>
      </w:pPr>
      <w:r>
        <w:rPr>
          <w:noProof/>
          <w:spacing w:val="4"/>
          <w:sz w:val="24"/>
          <w:szCs w:val="24"/>
        </w:rPr>
        <w:lastRenderedPageBreak/>
        <w:drawing>
          <wp:inline distT="0" distB="0" distL="0" distR="0">
            <wp:extent cx="5334000" cy="8229600"/>
            <wp:effectExtent l="19050" t="0" r="0" b="0"/>
            <wp:docPr id="4" name="Picture 4" descr="Ela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as-1"/>
                    <pic:cNvPicPr>
                      <a:picLocks noChangeAspect="1" noChangeArrowheads="1"/>
                    </pic:cNvPicPr>
                  </pic:nvPicPr>
                  <pic:blipFill>
                    <a:blip r:embed="rId10" cstate="print"/>
                    <a:srcRect/>
                    <a:stretch>
                      <a:fillRect/>
                    </a:stretch>
                  </pic:blipFill>
                  <pic:spPr bwMode="auto">
                    <a:xfrm>
                      <a:off x="0" y="0"/>
                      <a:ext cx="5334000" cy="8229600"/>
                    </a:xfrm>
                    <a:prstGeom prst="rect">
                      <a:avLst/>
                    </a:prstGeom>
                    <a:noFill/>
                    <a:ln w="9525">
                      <a:noFill/>
                      <a:miter lim="800000"/>
                      <a:headEnd/>
                      <a:tailEnd/>
                    </a:ln>
                  </pic:spPr>
                </pic:pic>
              </a:graphicData>
            </a:graphic>
          </wp:inline>
        </w:drawing>
      </w:r>
    </w:p>
    <w:p w:rsidR="008E070A" w:rsidRDefault="008E070A" w:rsidP="003A2F64">
      <w:pPr>
        <w:spacing w:before="360"/>
        <w:rPr>
          <w:spacing w:val="4"/>
          <w:sz w:val="24"/>
          <w:szCs w:val="24"/>
        </w:rPr>
      </w:pPr>
    </w:p>
    <w:p w:rsidR="008E070A" w:rsidRDefault="008E070A" w:rsidP="003A2F64">
      <w:pPr>
        <w:spacing w:before="360"/>
        <w:rPr>
          <w:spacing w:val="4"/>
          <w:sz w:val="24"/>
          <w:szCs w:val="24"/>
        </w:rPr>
      </w:pPr>
    </w:p>
    <w:p w:rsidR="008E070A" w:rsidRDefault="0085561E" w:rsidP="003A2F64">
      <w:pPr>
        <w:spacing w:before="360"/>
        <w:rPr>
          <w:spacing w:val="4"/>
          <w:sz w:val="24"/>
          <w:szCs w:val="24"/>
        </w:rPr>
      </w:pPr>
      <w:r>
        <w:rPr>
          <w:noProof/>
          <w:spacing w:val="4"/>
          <w:sz w:val="24"/>
          <w:szCs w:val="24"/>
        </w:rPr>
        <w:drawing>
          <wp:inline distT="0" distB="0" distL="0" distR="0">
            <wp:extent cx="5934075" cy="4676775"/>
            <wp:effectExtent l="19050" t="0" r="9525" b="0"/>
            <wp:docPr id="5" name="Picture 5" descr="ela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las5"/>
                    <pic:cNvPicPr>
                      <a:picLocks noChangeAspect="1" noChangeArrowheads="1"/>
                    </pic:cNvPicPr>
                  </pic:nvPicPr>
                  <pic:blipFill>
                    <a:blip r:embed="rId11" cstate="print"/>
                    <a:srcRect/>
                    <a:stretch>
                      <a:fillRect/>
                    </a:stretch>
                  </pic:blipFill>
                  <pic:spPr bwMode="auto">
                    <a:xfrm>
                      <a:off x="0" y="0"/>
                      <a:ext cx="5934075" cy="4676775"/>
                    </a:xfrm>
                    <a:prstGeom prst="rect">
                      <a:avLst/>
                    </a:prstGeom>
                    <a:noFill/>
                    <a:ln w="9525">
                      <a:noFill/>
                      <a:miter lim="800000"/>
                      <a:headEnd/>
                      <a:tailEnd/>
                    </a:ln>
                  </pic:spPr>
                </pic:pic>
              </a:graphicData>
            </a:graphic>
          </wp:inline>
        </w:drawing>
      </w:r>
    </w:p>
    <w:p w:rsidR="008E070A" w:rsidRDefault="008E070A" w:rsidP="003A2F64">
      <w:pPr>
        <w:spacing w:before="360"/>
        <w:rPr>
          <w:spacing w:val="4"/>
          <w:sz w:val="24"/>
          <w:szCs w:val="24"/>
        </w:rPr>
      </w:pPr>
    </w:p>
    <w:p w:rsidR="00C34DBE" w:rsidRPr="00C34DBE" w:rsidRDefault="00C34DBE" w:rsidP="00C34DBE">
      <w:pPr>
        <w:spacing w:line="360" w:lineRule="auto"/>
        <w:rPr>
          <w:spacing w:val="10"/>
          <w:sz w:val="24"/>
          <w:szCs w:val="24"/>
        </w:rPr>
      </w:pPr>
      <w:r w:rsidRPr="00C34DBE">
        <w:rPr>
          <w:spacing w:val="10"/>
          <w:sz w:val="24"/>
          <w:szCs w:val="24"/>
        </w:rPr>
        <w:t>The basic determinants of the elasticity of demand of a commodity with respect to its own price are:</w:t>
      </w:r>
    </w:p>
    <w:p w:rsidR="00C34DBE" w:rsidRPr="00C34DBE" w:rsidRDefault="00C34DBE" w:rsidP="00C34DBE">
      <w:pPr>
        <w:spacing w:line="360" w:lineRule="auto"/>
        <w:ind w:firstLine="288"/>
        <w:rPr>
          <w:spacing w:val="10"/>
          <w:sz w:val="24"/>
          <w:szCs w:val="24"/>
        </w:rPr>
      </w:pPr>
      <w:r w:rsidRPr="00C34DBE">
        <w:rPr>
          <w:spacing w:val="10"/>
          <w:sz w:val="24"/>
          <w:szCs w:val="24"/>
        </w:rPr>
        <w:t>(I) The availability of substitutes; the demand for a commodity is more elastic if there are close substitutes for it.</w:t>
      </w:r>
    </w:p>
    <w:p w:rsidR="00C34DBE" w:rsidRPr="00C34DBE" w:rsidRDefault="00C34DBE" w:rsidP="00C34DBE">
      <w:pPr>
        <w:spacing w:line="360" w:lineRule="auto"/>
        <w:ind w:firstLine="288"/>
        <w:rPr>
          <w:spacing w:val="10"/>
          <w:sz w:val="24"/>
          <w:szCs w:val="24"/>
        </w:rPr>
      </w:pPr>
      <w:r w:rsidRPr="00C34DBE">
        <w:rPr>
          <w:spacing w:val="10"/>
          <w:sz w:val="24"/>
          <w:szCs w:val="24"/>
        </w:rPr>
        <w:t>(2) The nature of the need that the commodity satisfies. In general, luxury goods are price elastic, while necessities are price inelastic.</w:t>
      </w:r>
    </w:p>
    <w:p w:rsidR="00C34DBE" w:rsidRPr="00C34DBE" w:rsidRDefault="00C34DBE" w:rsidP="00C34DBE">
      <w:pPr>
        <w:spacing w:line="360" w:lineRule="auto"/>
        <w:ind w:left="288"/>
        <w:rPr>
          <w:spacing w:val="10"/>
          <w:sz w:val="24"/>
          <w:szCs w:val="24"/>
        </w:rPr>
      </w:pPr>
      <w:r w:rsidRPr="00C34DBE">
        <w:rPr>
          <w:spacing w:val="10"/>
          <w:sz w:val="24"/>
          <w:szCs w:val="24"/>
        </w:rPr>
        <w:t>(3) The time period. Demand is more elastic in the long run.</w:t>
      </w:r>
    </w:p>
    <w:p w:rsidR="00C34DBE" w:rsidRPr="00C34DBE" w:rsidRDefault="00C34DBE" w:rsidP="00C34DBE">
      <w:pPr>
        <w:spacing w:before="216" w:line="360" w:lineRule="auto"/>
        <w:ind w:firstLine="288"/>
        <w:rPr>
          <w:spacing w:val="10"/>
          <w:sz w:val="24"/>
          <w:szCs w:val="24"/>
        </w:rPr>
      </w:pPr>
      <w:r w:rsidRPr="00C34DBE">
        <w:rPr>
          <w:spacing w:val="10"/>
          <w:sz w:val="24"/>
          <w:szCs w:val="24"/>
        </w:rPr>
        <w:t>(4) The number of uses to which a commodity can be put. The more the possible uses of a commodity the greater its price elasticity will be.</w:t>
      </w:r>
    </w:p>
    <w:p w:rsidR="00C34DBE" w:rsidRPr="00C34DBE" w:rsidRDefault="00C34DBE" w:rsidP="00C34DBE">
      <w:pPr>
        <w:spacing w:line="360" w:lineRule="auto"/>
        <w:ind w:left="288"/>
        <w:rPr>
          <w:spacing w:val="10"/>
          <w:sz w:val="24"/>
          <w:szCs w:val="24"/>
        </w:rPr>
      </w:pPr>
      <w:r w:rsidRPr="00C34DBE">
        <w:rPr>
          <w:spacing w:val="10"/>
          <w:sz w:val="24"/>
          <w:szCs w:val="24"/>
        </w:rPr>
        <w:t>(5) The proportion of income spent on the particular commodity.</w:t>
      </w:r>
    </w:p>
    <w:p w:rsidR="00C34DBE" w:rsidRPr="00C34DBE" w:rsidRDefault="00C34DBE" w:rsidP="00C34DBE">
      <w:pPr>
        <w:spacing w:before="216" w:line="360" w:lineRule="auto"/>
        <w:jc w:val="both"/>
        <w:rPr>
          <w:spacing w:val="10"/>
          <w:sz w:val="24"/>
          <w:szCs w:val="24"/>
        </w:rPr>
      </w:pPr>
      <w:r w:rsidRPr="00C34DBE">
        <w:rPr>
          <w:spacing w:val="10"/>
          <w:sz w:val="24"/>
          <w:szCs w:val="24"/>
        </w:rPr>
        <w:t xml:space="preserve">The above formula for the price elasticity is applicable only for infinitesimal changes in the price. If the price changes appreciably we use the following formula, which measures the </w:t>
      </w:r>
      <w:r w:rsidRPr="00571FF5">
        <w:rPr>
          <w:b/>
          <w:i/>
          <w:spacing w:val="8"/>
          <w:sz w:val="24"/>
          <w:szCs w:val="24"/>
        </w:rPr>
        <w:t>arc elasticity</w:t>
      </w:r>
      <w:r w:rsidRPr="00C34DBE">
        <w:rPr>
          <w:i/>
          <w:spacing w:val="8"/>
          <w:sz w:val="24"/>
          <w:szCs w:val="24"/>
        </w:rPr>
        <w:t xml:space="preserve"> </w:t>
      </w:r>
      <w:r w:rsidRPr="00C34DBE">
        <w:rPr>
          <w:spacing w:val="10"/>
          <w:sz w:val="24"/>
          <w:szCs w:val="24"/>
        </w:rPr>
        <w:t>of demand:</w:t>
      </w:r>
    </w:p>
    <w:p w:rsidR="008E070A" w:rsidRDefault="0085561E" w:rsidP="00C34DBE">
      <w:pPr>
        <w:spacing w:before="360" w:line="360" w:lineRule="auto"/>
        <w:rPr>
          <w:spacing w:val="4"/>
          <w:sz w:val="24"/>
          <w:szCs w:val="24"/>
        </w:rPr>
      </w:pPr>
      <w:r>
        <w:rPr>
          <w:noProof/>
          <w:spacing w:val="4"/>
          <w:sz w:val="24"/>
          <w:szCs w:val="24"/>
        </w:rPr>
        <w:drawing>
          <wp:inline distT="0" distB="0" distL="0" distR="0">
            <wp:extent cx="3876675" cy="1133475"/>
            <wp:effectExtent l="19050" t="0" r="9525" b="0"/>
            <wp:docPr id="6" name="Picture 6" descr="elas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las6"/>
                    <pic:cNvPicPr>
                      <a:picLocks noChangeAspect="1" noChangeArrowheads="1"/>
                    </pic:cNvPicPr>
                  </pic:nvPicPr>
                  <pic:blipFill>
                    <a:blip r:embed="rId12" cstate="print"/>
                    <a:srcRect/>
                    <a:stretch>
                      <a:fillRect/>
                    </a:stretch>
                  </pic:blipFill>
                  <pic:spPr bwMode="auto">
                    <a:xfrm>
                      <a:off x="0" y="0"/>
                      <a:ext cx="3876675" cy="1133475"/>
                    </a:xfrm>
                    <a:prstGeom prst="rect">
                      <a:avLst/>
                    </a:prstGeom>
                    <a:noFill/>
                    <a:ln w="9525">
                      <a:noFill/>
                      <a:miter lim="800000"/>
                      <a:headEnd/>
                      <a:tailEnd/>
                    </a:ln>
                  </pic:spPr>
                </pic:pic>
              </a:graphicData>
            </a:graphic>
          </wp:inline>
        </w:drawing>
      </w:r>
    </w:p>
    <w:p w:rsidR="00C34DBE" w:rsidRPr="00C34DBE" w:rsidRDefault="00C34DBE" w:rsidP="00915A59">
      <w:pPr>
        <w:ind w:left="288" w:firstLine="432"/>
        <w:jc w:val="both"/>
        <w:rPr>
          <w:spacing w:val="10"/>
          <w:sz w:val="24"/>
          <w:szCs w:val="24"/>
        </w:rPr>
      </w:pPr>
      <w:r w:rsidRPr="00C34DBE">
        <w:rPr>
          <w:spacing w:val="10"/>
          <w:sz w:val="24"/>
          <w:szCs w:val="24"/>
        </w:rPr>
        <w:t xml:space="preserve">The arc elasticity is a measure of the </w:t>
      </w:r>
      <w:r w:rsidRPr="00C34DBE">
        <w:rPr>
          <w:i/>
          <w:spacing w:val="8"/>
          <w:sz w:val="24"/>
          <w:szCs w:val="24"/>
        </w:rPr>
        <w:t xml:space="preserve">average </w:t>
      </w:r>
      <w:r w:rsidRPr="00C34DBE">
        <w:rPr>
          <w:spacing w:val="10"/>
          <w:sz w:val="24"/>
          <w:szCs w:val="24"/>
        </w:rPr>
        <w:t>elasticity, that is, the elasticity at the mid</w:t>
      </w:r>
      <w:r w:rsidRPr="00C34DBE">
        <w:rPr>
          <w:spacing w:val="10"/>
          <w:sz w:val="24"/>
          <w:szCs w:val="24"/>
        </w:rPr>
        <w:softHyphen/>
        <w:t xml:space="preserve">point of the chord that connects the two points </w:t>
      </w:r>
      <w:r w:rsidRPr="00C34DBE">
        <w:rPr>
          <w:i/>
          <w:spacing w:val="8"/>
          <w:sz w:val="24"/>
          <w:szCs w:val="24"/>
        </w:rPr>
        <w:t xml:space="preserve">(A </w:t>
      </w:r>
      <w:r w:rsidRPr="00C34DBE">
        <w:rPr>
          <w:spacing w:val="10"/>
          <w:sz w:val="24"/>
          <w:szCs w:val="24"/>
        </w:rPr>
        <w:t xml:space="preserve">and </w:t>
      </w:r>
      <w:r w:rsidRPr="00C34DBE">
        <w:rPr>
          <w:i/>
          <w:spacing w:val="8"/>
          <w:sz w:val="24"/>
          <w:szCs w:val="24"/>
        </w:rPr>
        <w:t xml:space="preserve">B) </w:t>
      </w:r>
      <w:r w:rsidRPr="00C34DBE">
        <w:rPr>
          <w:spacing w:val="10"/>
          <w:sz w:val="24"/>
          <w:szCs w:val="24"/>
        </w:rPr>
        <w:t xml:space="preserve">on the demand curve defined by the initial and the new price levels (figure 2.38). It should be clear that the measure of the arc elasticity is an approximation of the true elasticity of the section </w:t>
      </w:r>
      <w:r w:rsidRPr="00C34DBE">
        <w:rPr>
          <w:i/>
          <w:spacing w:val="8"/>
          <w:sz w:val="24"/>
          <w:szCs w:val="24"/>
        </w:rPr>
        <w:t xml:space="preserve">AB </w:t>
      </w:r>
      <w:r w:rsidRPr="00C34DBE">
        <w:rPr>
          <w:spacing w:val="10"/>
          <w:sz w:val="24"/>
          <w:szCs w:val="24"/>
        </w:rPr>
        <w:t>of the de</w:t>
      </w:r>
      <w:r w:rsidRPr="00C34DBE">
        <w:rPr>
          <w:spacing w:val="10"/>
          <w:sz w:val="24"/>
          <w:szCs w:val="24"/>
        </w:rPr>
        <w:softHyphen/>
        <w:t xml:space="preserve">mand curve, which is used when we know only the two points A and </w:t>
      </w:r>
      <w:r w:rsidRPr="00C34DBE">
        <w:rPr>
          <w:i/>
          <w:spacing w:val="8"/>
          <w:sz w:val="24"/>
          <w:szCs w:val="24"/>
        </w:rPr>
        <w:t xml:space="preserve">B </w:t>
      </w:r>
      <w:r w:rsidRPr="00C34DBE">
        <w:rPr>
          <w:spacing w:val="10"/>
          <w:sz w:val="24"/>
          <w:szCs w:val="24"/>
        </w:rPr>
        <w:t>from the demand curve, but not the intermediate ones. Clearly the more convex to the origin the demand curve is, the poorer the linear approximation attained by the arc elasticity formula.</w:t>
      </w:r>
    </w:p>
    <w:p w:rsidR="00C34DBE" w:rsidRDefault="0085561E" w:rsidP="00C34DBE">
      <w:pPr>
        <w:spacing w:before="360" w:line="360" w:lineRule="auto"/>
        <w:rPr>
          <w:spacing w:val="4"/>
          <w:sz w:val="24"/>
          <w:szCs w:val="24"/>
        </w:rPr>
      </w:pPr>
      <w:r>
        <w:rPr>
          <w:noProof/>
          <w:spacing w:val="4"/>
          <w:sz w:val="24"/>
          <w:szCs w:val="24"/>
        </w:rPr>
        <w:drawing>
          <wp:inline distT="0" distB="0" distL="0" distR="0">
            <wp:extent cx="4095750" cy="2924175"/>
            <wp:effectExtent l="19050" t="0" r="0" b="0"/>
            <wp:docPr id="7" name="Picture 7" descr="Ela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las-3"/>
                    <pic:cNvPicPr>
                      <a:picLocks noChangeAspect="1" noChangeArrowheads="1"/>
                    </pic:cNvPicPr>
                  </pic:nvPicPr>
                  <pic:blipFill>
                    <a:blip r:embed="rId13" cstate="print"/>
                    <a:srcRect/>
                    <a:stretch>
                      <a:fillRect/>
                    </a:stretch>
                  </pic:blipFill>
                  <pic:spPr bwMode="auto">
                    <a:xfrm>
                      <a:off x="0" y="0"/>
                      <a:ext cx="4095750" cy="2924175"/>
                    </a:xfrm>
                    <a:prstGeom prst="rect">
                      <a:avLst/>
                    </a:prstGeom>
                    <a:noFill/>
                    <a:ln w="9525">
                      <a:noFill/>
                      <a:miter lim="800000"/>
                      <a:headEnd/>
                      <a:tailEnd/>
                    </a:ln>
                  </pic:spPr>
                </pic:pic>
              </a:graphicData>
            </a:graphic>
          </wp:inline>
        </w:drawing>
      </w:r>
    </w:p>
    <w:p w:rsidR="00C34DBE" w:rsidRDefault="00C34DBE" w:rsidP="00C34DBE">
      <w:pPr>
        <w:spacing w:before="360" w:line="360" w:lineRule="auto"/>
        <w:rPr>
          <w:spacing w:val="4"/>
          <w:sz w:val="24"/>
          <w:szCs w:val="24"/>
        </w:rPr>
      </w:pPr>
    </w:p>
    <w:p w:rsidR="00366BB1" w:rsidRDefault="00366BB1" w:rsidP="00366BB1">
      <w:pPr>
        <w:spacing w:line="360" w:lineRule="auto"/>
        <w:rPr>
          <w:b/>
          <w:sz w:val="24"/>
          <w:szCs w:val="24"/>
        </w:rPr>
      </w:pPr>
      <w:r w:rsidRPr="00366BB1">
        <w:rPr>
          <w:b/>
          <w:sz w:val="24"/>
          <w:szCs w:val="24"/>
        </w:rPr>
        <w:t>The income elasticity of demand</w:t>
      </w:r>
    </w:p>
    <w:p w:rsidR="00366BB1" w:rsidRPr="00366BB1" w:rsidRDefault="00366BB1" w:rsidP="00366BB1">
      <w:pPr>
        <w:spacing w:line="360" w:lineRule="auto"/>
        <w:rPr>
          <w:b/>
          <w:sz w:val="24"/>
          <w:szCs w:val="24"/>
        </w:rPr>
      </w:pPr>
    </w:p>
    <w:p w:rsidR="00366BB1" w:rsidRDefault="00366BB1" w:rsidP="00366BB1">
      <w:pPr>
        <w:spacing w:line="360" w:lineRule="auto"/>
        <w:ind w:firstLine="144"/>
        <w:rPr>
          <w:sz w:val="24"/>
          <w:szCs w:val="24"/>
        </w:rPr>
      </w:pPr>
      <w:r w:rsidRPr="00366BB1">
        <w:rPr>
          <w:sz w:val="24"/>
          <w:szCs w:val="24"/>
        </w:rPr>
        <w:t>The income elasticity is defined as the proportionate change in the quantity demanded resulting from a proportionate change in income. Symbolically we may write</w:t>
      </w:r>
    </w:p>
    <w:p w:rsidR="00366BB1" w:rsidRPr="00366BB1" w:rsidRDefault="0085561E" w:rsidP="00366BB1">
      <w:pPr>
        <w:spacing w:line="360" w:lineRule="auto"/>
        <w:ind w:firstLine="144"/>
        <w:rPr>
          <w:sz w:val="24"/>
          <w:szCs w:val="24"/>
        </w:rPr>
      </w:pPr>
      <w:r>
        <w:rPr>
          <w:noProof/>
          <w:sz w:val="24"/>
          <w:szCs w:val="24"/>
        </w:rPr>
        <w:drawing>
          <wp:inline distT="0" distB="0" distL="0" distR="0">
            <wp:extent cx="2524125" cy="657225"/>
            <wp:effectExtent l="19050" t="0" r="9525" b="0"/>
            <wp:docPr id="8" name="Picture 8" descr="elas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las7"/>
                    <pic:cNvPicPr>
                      <a:picLocks noChangeAspect="1" noChangeArrowheads="1"/>
                    </pic:cNvPicPr>
                  </pic:nvPicPr>
                  <pic:blipFill>
                    <a:blip r:embed="rId14" cstate="print"/>
                    <a:srcRect/>
                    <a:stretch>
                      <a:fillRect/>
                    </a:stretch>
                  </pic:blipFill>
                  <pic:spPr bwMode="auto">
                    <a:xfrm>
                      <a:off x="0" y="0"/>
                      <a:ext cx="2524125" cy="657225"/>
                    </a:xfrm>
                    <a:prstGeom prst="rect">
                      <a:avLst/>
                    </a:prstGeom>
                    <a:noFill/>
                    <a:ln w="9525">
                      <a:noFill/>
                      <a:miter lim="800000"/>
                      <a:headEnd/>
                      <a:tailEnd/>
                    </a:ln>
                  </pic:spPr>
                </pic:pic>
              </a:graphicData>
            </a:graphic>
          </wp:inline>
        </w:drawing>
      </w:r>
    </w:p>
    <w:p w:rsidR="00366BB1" w:rsidRDefault="00366BB1" w:rsidP="0097679E">
      <w:pPr>
        <w:spacing w:line="360" w:lineRule="auto"/>
        <w:ind w:firstLine="576"/>
        <w:jc w:val="both"/>
        <w:rPr>
          <w:sz w:val="24"/>
          <w:szCs w:val="24"/>
        </w:rPr>
      </w:pPr>
      <w:r w:rsidRPr="00366BB1">
        <w:rPr>
          <w:sz w:val="24"/>
          <w:szCs w:val="24"/>
        </w:rPr>
        <w:t>The income elasticity is positive for normal goods. Some writers have used income elasticity in order to classify goods into `luxuries' and `necessities'. A commodity is considered to be a `luxury' if its income elasticity is greater than unity. A commodity is a `necessity' if its income elasticity is small (less than unity, usually).</w:t>
      </w:r>
    </w:p>
    <w:p w:rsidR="0097679E" w:rsidRDefault="0097679E" w:rsidP="00366BB1">
      <w:pPr>
        <w:spacing w:line="360" w:lineRule="auto"/>
        <w:ind w:left="144"/>
        <w:rPr>
          <w:b/>
          <w:sz w:val="24"/>
          <w:szCs w:val="24"/>
        </w:rPr>
      </w:pPr>
    </w:p>
    <w:p w:rsidR="00366BB1" w:rsidRPr="00366BB1" w:rsidRDefault="00366BB1" w:rsidP="00366BB1">
      <w:pPr>
        <w:spacing w:line="360" w:lineRule="auto"/>
        <w:ind w:left="144"/>
        <w:rPr>
          <w:b/>
          <w:sz w:val="24"/>
          <w:szCs w:val="24"/>
        </w:rPr>
      </w:pPr>
      <w:r w:rsidRPr="00366BB1">
        <w:rPr>
          <w:b/>
          <w:sz w:val="24"/>
          <w:szCs w:val="24"/>
        </w:rPr>
        <w:t>The main determinants of income elasticity are:</w:t>
      </w:r>
    </w:p>
    <w:p w:rsidR="00366BB1" w:rsidRPr="00366BB1" w:rsidRDefault="00571FF5" w:rsidP="00571FF5">
      <w:pPr>
        <w:tabs>
          <w:tab w:val="left" w:pos="576"/>
        </w:tabs>
        <w:spacing w:before="216" w:line="360" w:lineRule="auto"/>
        <w:jc w:val="both"/>
        <w:rPr>
          <w:sz w:val="24"/>
          <w:szCs w:val="24"/>
        </w:rPr>
      </w:pPr>
      <w:r>
        <w:rPr>
          <w:sz w:val="24"/>
          <w:szCs w:val="24"/>
        </w:rPr>
        <w:tab/>
      </w:r>
      <w:r w:rsidR="00366BB1" w:rsidRPr="00366BB1">
        <w:rPr>
          <w:sz w:val="24"/>
          <w:szCs w:val="24"/>
        </w:rPr>
        <w:t>1</w:t>
      </w:r>
      <w:r w:rsidR="00366BB1">
        <w:rPr>
          <w:sz w:val="24"/>
          <w:szCs w:val="24"/>
        </w:rPr>
        <w:t>.</w:t>
      </w:r>
      <w:r w:rsidR="00366BB1" w:rsidRPr="00366BB1">
        <w:rPr>
          <w:sz w:val="24"/>
          <w:szCs w:val="24"/>
        </w:rPr>
        <w:t xml:space="preserve">The nature of the need that the commodity covers: the percentage </w:t>
      </w:r>
      <w:r w:rsidR="00366BB1" w:rsidRPr="00366BB1">
        <w:rPr>
          <w:rFonts w:ascii="Arial" w:hAnsi="Arial"/>
          <w:spacing w:val="-6"/>
          <w:sz w:val="24"/>
          <w:szCs w:val="24"/>
        </w:rPr>
        <w:t xml:space="preserve">of </w:t>
      </w:r>
      <w:r w:rsidR="00366BB1" w:rsidRPr="00366BB1">
        <w:rPr>
          <w:sz w:val="24"/>
          <w:szCs w:val="24"/>
        </w:rPr>
        <w:t xml:space="preserve">income spent on food declines as income increases (this is known as </w:t>
      </w:r>
      <w:r w:rsidR="00366BB1" w:rsidRPr="00366BB1">
        <w:rPr>
          <w:rFonts w:ascii="Garamond" w:hAnsi="Garamond"/>
          <w:i/>
          <w:spacing w:val="10"/>
          <w:sz w:val="24"/>
          <w:szCs w:val="24"/>
        </w:rPr>
        <w:t xml:space="preserve">Engels Law </w:t>
      </w:r>
      <w:r w:rsidR="00366BB1" w:rsidRPr="00366BB1">
        <w:rPr>
          <w:sz w:val="24"/>
          <w:szCs w:val="24"/>
        </w:rPr>
        <w:t>and has some</w:t>
      </w:r>
      <w:r w:rsidR="00366BB1" w:rsidRPr="00366BB1">
        <w:rPr>
          <w:sz w:val="24"/>
          <w:szCs w:val="24"/>
        </w:rPr>
        <w:softHyphen/>
        <w:t xml:space="preserve">times been used as a measure </w:t>
      </w:r>
      <w:r w:rsidR="00366BB1" w:rsidRPr="00366BB1">
        <w:rPr>
          <w:rFonts w:ascii="Arial" w:hAnsi="Arial"/>
          <w:spacing w:val="-6"/>
          <w:sz w:val="24"/>
          <w:szCs w:val="24"/>
        </w:rPr>
        <w:t xml:space="preserve">of </w:t>
      </w:r>
      <w:r w:rsidR="00366BB1" w:rsidRPr="00366BB1">
        <w:rPr>
          <w:sz w:val="24"/>
          <w:szCs w:val="24"/>
        </w:rPr>
        <w:t xml:space="preserve">welfare and </w:t>
      </w:r>
      <w:r w:rsidR="00366BB1" w:rsidRPr="00366BB1">
        <w:rPr>
          <w:rFonts w:ascii="Arial" w:hAnsi="Arial"/>
          <w:spacing w:val="-6"/>
          <w:sz w:val="24"/>
          <w:szCs w:val="24"/>
        </w:rPr>
        <w:t xml:space="preserve">of </w:t>
      </w:r>
      <w:r w:rsidR="00366BB1" w:rsidRPr="00366BB1">
        <w:rPr>
          <w:sz w:val="24"/>
          <w:szCs w:val="24"/>
        </w:rPr>
        <w:t xml:space="preserve">the development stage </w:t>
      </w:r>
      <w:r w:rsidR="00366BB1" w:rsidRPr="00366BB1">
        <w:rPr>
          <w:rFonts w:ascii="Arial" w:hAnsi="Arial"/>
          <w:spacing w:val="-6"/>
          <w:sz w:val="24"/>
          <w:szCs w:val="24"/>
        </w:rPr>
        <w:t xml:space="preserve">of </w:t>
      </w:r>
      <w:r w:rsidR="00366BB1" w:rsidRPr="00366BB1">
        <w:rPr>
          <w:sz w:val="24"/>
          <w:szCs w:val="24"/>
        </w:rPr>
        <w:t>an economy).</w:t>
      </w:r>
    </w:p>
    <w:p w:rsidR="00366BB1" w:rsidRPr="00366BB1" w:rsidRDefault="00571FF5" w:rsidP="00366BB1">
      <w:pPr>
        <w:tabs>
          <w:tab w:val="left" w:pos="576"/>
        </w:tabs>
        <w:spacing w:line="360" w:lineRule="auto"/>
        <w:jc w:val="both"/>
        <w:rPr>
          <w:sz w:val="24"/>
          <w:szCs w:val="24"/>
        </w:rPr>
      </w:pPr>
      <w:r>
        <w:rPr>
          <w:sz w:val="24"/>
          <w:szCs w:val="24"/>
        </w:rPr>
        <w:tab/>
      </w:r>
      <w:r w:rsidR="00366BB1" w:rsidRPr="00366BB1">
        <w:rPr>
          <w:sz w:val="24"/>
          <w:szCs w:val="24"/>
        </w:rPr>
        <w:t xml:space="preserve">2.The initial level </w:t>
      </w:r>
      <w:r w:rsidR="00366BB1" w:rsidRPr="00366BB1">
        <w:rPr>
          <w:rFonts w:ascii="Arial" w:hAnsi="Arial"/>
          <w:spacing w:val="-6"/>
          <w:sz w:val="24"/>
          <w:szCs w:val="24"/>
        </w:rPr>
        <w:t xml:space="preserve">of </w:t>
      </w:r>
      <w:r w:rsidR="00366BB1" w:rsidRPr="00366BB1">
        <w:rPr>
          <w:sz w:val="24"/>
          <w:szCs w:val="24"/>
        </w:rPr>
        <w:t xml:space="preserve">income </w:t>
      </w:r>
      <w:r w:rsidR="00366BB1" w:rsidRPr="00366BB1">
        <w:rPr>
          <w:rFonts w:ascii="Arial" w:hAnsi="Arial"/>
          <w:spacing w:val="-6"/>
          <w:sz w:val="24"/>
          <w:szCs w:val="24"/>
        </w:rPr>
        <w:t xml:space="preserve">of </w:t>
      </w:r>
      <w:r w:rsidR="00366BB1" w:rsidRPr="00366BB1">
        <w:rPr>
          <w:sz w:val="24"/>
          <w:szCs w:val="24"/>
        </w:rPr>
        <w:t xml:space="preserve">a country. For example, a TV set is a luxury in an underdeveloped, poor country while it is a `necessity' in a country with high </w:t>
      </w:r>
      <w:r w:rsidR="00366BB1" w:rsidRPr="00366BB1">
        <w:rPr>
          <w:rFonts w:ascii="Garamond" w:hAnsi="Garamond"/>
          <w:i/>
          <w:spacing w:val="10"/>
          <w:sz w:val="24"/>
          <w:szCs w:val="24"/>
        </w:rPr>
        <w:t xml:space="preserve">per capita </w:t>
      </w:r>
      <w:r w:rsidR="00366BB1" w:rsidRPr="00366BB1">
        <w:rPr>
          <w:sz w:val="24"/>
          <w:szCs w:val="24"/>
        </w:rPr>
        <w:t>income.</w:t>
      </w:r>
    </w:p>
    <w:p w:rsidR="0097679E" w:rsidRPr="00C614CD" w:rsidRDefault="00366BB1" w:rsidP="0097679E">
      <w:pPr>
        <w:spacing w:line="360" w:lineRule="auto"/>
        <w:ind w:firstLine="576"/>
        <w:jc w:val="both"/>
        <w:rPr>
          <w:spacing w:val="4"/>
          <w:sz w:val="24"/>
          <w:szCs w:val="24"/>
        </w:rPr>
      </w:pPr>
      <w:r w:rsidRPr="00366BB1">
        <w:rPr>
          <w:sz w:val="24"/>
          <w:szCs w:val="24"/>
        </w:rPr>
        <w:t>3.The time period, because consumption patterns adjust with a time-lag to changes in income.</w:t>
      </w:r>
      <w:r w:rsidR="0097679E" w:rsidRPr="0097679E">
        <w:rPr>
          <w:spacing w:val="4"/>
          <w:sz w:val="24"/>
          <w:szCs w:val="24"/>
        </w:rPr>
        <w:t xml:space="preserve"> </w:t>
      </w:r>
      <w:r w:rsidR="0097679E" w:rsidRPr="00C614CD">
        <w:rPr>
          <w:spacing w:val="4"/>
          <w:sz w:val="24"/>
          <w:szCs w:val="24"/>
        </w:rPr>
        <w:t>Over the long-run, the consumption patterns of the people may change with changes in income with the result that a luxury today may become a necessity after the lapse of a few years.</w:t>
      </w:r>
    </w:p>
    <w:p w:rsidR="0097679E" w:rsidRPr="00C614CD" w:rsidRDefault="0097679E" w:rsidP="0097679E">
      <w:pPr>
        <w:spacing w:line="360" w:lineRule="auto"/>
        <w:ind w:firstLine="576"/>
        <w:jc w:val="both"/>
        <w:rPr>
          <w:spacing w:val="4"/>
          <w:sz w:val="24"/>
          <w:szCs w:val="24"/>
        </w:rPr>
      </w:pPr>
      <w:r>
        <w:rPr>
          <w:spacing w:val="4"/>
          <w:sz w:val="24"/>
          <w:szCs w:val="24"/>
        </w:rPr>
        <w:t>4.</w:t>
      </w:r>
      <w:r w:rsidRPr="00C614CD">
        <w:rPr>
          <w:spacing w:val="4"/>
          <w:sz w:val="24"/>
          <w:szCs w:val="24"/>
        </w:rPr>
        <w:t>Again, the demonstration effect also plays an important role in changing the tastes, preferences and choices of the people and hence the income elasticity of demand for different types of goods.</w:t>
      </w:r>
    </w:p>
    <w:p w:rsidR="0097679E" w:rsidRPr="00C614CD" w:rsidRDefault="0097679E" w:rsidP="0097679E">
      <w:pPr>
        <w:spacing w:line="360" w:lineRule="auto"/>
        <w:ind w:firstLine="576"/>
        <w:jc w:val="both"/>
        <w:rPr>
          <w:spacing w:val="4"/>
          <w:sz w:val="24"/>
          <w:szCs w:val="24"/>
        </w:rPr>
      </w:pPr>
      <w:r>
        <w:rPr>
          <w:spacing w:val="4"/>
          <w:sz w:val="24"/>
          <w:szCs w:val="24"/>
        </w:rPr>
        <w:t>5.</w:t>
      </w:r>
      <w:r w:rsidRPr="00C614CD">
        <w:rPr>
          <w:spacing w:val="4"/>
          <w:sz w:val="24"/>
          <w:szCs w:val="24"/>
        </w:rPr>
        <w:t>Last but not the least, it is the frequency of increase in income which determines inco</w:t>
      </w:r>
      <w:r>
        <w:rPr>
          <w:spacing w:val="4"/>
          <w:sz w:val="24"/>
          <w:szCs w:val="24"/>
        </w:rPr>
        <w:t>m</w:t>
      </w:r>
      <w:r w:rsidRPr="00C614CD">
        <w:rPr>
          <w:spacing w:val="4"/>
          <w:sz w:val="24"/>
          <w:szCs w:val="24"/>
        </w:rPr>
        <w:t>e elasticity of demand for goods. If the frequency is greater, income elasticity will be high because there will be a general tendency to buy comforts and luxuries.</w:t>
      </w:r>
    </w:p>
    <w:p w:rsidR="0097679E" w:rsidRDefault="0097679E" w:rsidP="0097679E">
      <w:pPr>
        <w:rPr>
          <w:spacing w:val="4"/>
          <w:sz w:val="24"/>
          <w:szCs w:val="24"/>
        </w:rPr>
      </w:pPr>
    </w:p>
    <w:p w:rsidR="00366BB1" w:rsidRPr="00366BB1" w:rsidRDefault="00366BB1" w:rsidP="00366BB1">
      <w:pPr>
        <w:tabs>
          <w:tab w:val="left" w:pos="576"/>
        </w:tabs>
        <w:spacing w:after="216" w:line="360" w:lineRule="auto"/>
        <w:rPr>
          <w:sz w:val="24"/>
          <w:szCs w:val="24"/>
        </w:rPr>
      </w:pPr>
    </w:p>
    <w:p w:rsidR="0097679E" w:rsidRDefault="0097679E" w:rsidP="00366BB1">
      <w:pPr>
        <w:spacing w:line="360" w:lineRule="auto"/>
        <w:rPr>
          <w:b/>
          <w:sz w:val="24"/>
          <w:szCs w:val="24"/>
        </w:rPr>
      </w:pPr>
    </w:p>
    <w:p w:rsidR="00366BB1" w:rsidRPr="00366BB1" w:rsidRDefault="00366BB1" w:rsidP="00366BB1">
      <w:pPr>
        <w:spacing w:line="360" w:lineRule="auto"/>
        <w:rPr>
          <w:b/>
          <w:sz w:val="24"/>
          <w:szCs w:val="24"/>
        </w:rPr>
      </w:pPr>
      <w:r w:rsidRPr="00366BB1">
        <w:rPr>
          <w:b/>
          <w:sz w:val="24"/>
          <w:szCs w:val="24"/>
        </w:rPr>
        <w:t>The cross-elasticity of demand</w:t>
      </w:r>
    </w:p>
    <w:p w:rsidR="00366BB1" w:rsidRDefault="00366BB1" w:rsidP="00366BB1">
      <w:pPr>
        <w:spacing w:line="360" w:lineRule="auto"/>
        <w:ind w:firstLine="288"/>
        <w:rPr>
          <w:sz w:val="24"/>
          <w:szCs w:val="24"/>
        </w:rPr>
      </w:pPr>
    </w:p>
    <w:p w:rsidR="00366BB1" w:rsidRDefault="00366BB1" w:rsidP="00366BB1">
      <w:pPr>
        <w:spacing w:line="360" w:lineRule="auto"/>
        <w:ind w:firstLine="288"/>
        <w:jc w:val="both"/>
        <w:rPr>
          <w:sz w:val="24"/>
          <w:szCs w:val="24"/>
        </w:rPr>
      </w:pPr>
      <w:r w:rsidRPr="00366BB1">
        <w:rPr>
          <w:sz w:val="24"/>
          <w:szCs w:val="24"/>
        </w:rPr>
        <w:t xml:space="preserve">The cross-elasticity </w:t>
      </w:r>
      <w:r w:rsidRPr="00366BB1">
        <w:rPr>
          <w:rFonts w:ascii="Arial" w:hAnsi="Arial"/>
          <w:spacing w:val="-6"/>
          <w:sz w:val="24"/>
          <w:szCs w:val="24"/>
        </w:rPr>
        <w:t xml:space="preserve">of </w:t>
      </w:r>
      <w:r w:rsidRPr="00366BB1">
        <w:rPr>
          <w:sz w:val="24"/>
          <w:szCs w:val="24"/>
        </w:rPr>
        <w:t xml:space="preserve">demand is defined as the proportionate change in the quantity demanded </w:t>
      </w:r>
      <w:r w:rsidRPr="00366BB1">
        <w:rPr>
          <w:rFonts w:ascii="Arial" w:hAnsi="Arial"/>
          <w:spacing w:val="-6"/>
          <w:sz w:val="24"/>
          <w:szCs w:val="24"/>
        </w:rPr>
        <w:t xml:space="preserve">of x </w:t>
      </w:r>
      <w:r w:rsidRPr="00366BB1">
        <w:rPr>
          <w:sz w:val="24"/>
          <w:szCs w:val="24"/>
        </w:rPr>
        <w:t>resulting from a proportionate change in the price of y. Symbolically we have</w:t>
      </w:r>
    </w:p>
    <w:p w:rsidR="00C34DBE" w:rsidRDefault="0085561E" w:rsidP="00C34DBE">
      <w:pPr>
        <w:spacing w:before="360" w:line="360" w:lineRule="auto"/>
        <w:rPr>
          <w:spacing w:val="4"/>
          <w:sz w:val="24"/>
          <w:szCs w:val="24"/>
        </w:rPr>
      </w:pPr>
      <w:r>
        <w:rPr>
          <w:noProof/>
          <w:spacing w:val="4"/>
          <w:sz w:val="24"/>
          <w:szCs w:val="24"/>
        </w:rPr>
        <w:drawing>
          <wp:inline distT="0" distB="0" distL="0" distR="0">
            <wp:extent cx="2781300" cy="771525"/>
            <wp:effectExtent l="19050" t="0" r="0" b="0"/>
            <wp:docPr id="9" name="Picture 9" descr="elas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las8"/>
                    <pic:cNvPicPr>
                      <a:picLocks noChangeAspect="1" noChangeArrowheads="1"/>
                    </pic:cNvPicPr>
                  </pic:nvPicPr>
                  <pic:blipFill>
                    <a:blip r:embed="rId15" cstate="print"/>
                    <a:srcRect/>
                    <a:stretch>
                      <a:fillRect/>
                    </a:stretch>
                  </pic:blipFill>
                  <pic:spPr bwMode="auto">
                    <a:xfrm>
                      <a:off x="0" y="0"/>
                      <a:ext cx="2781300" cy="771525"/>
                    </a:xfrm>
                    <a:prstGeom prst="rect">
                      <a:avLst/>
                    </a:prstGeom>
                    <a:noFill/>
                    <a:ln w="9525">
                      <a:noFill/>
                      <a:miter lim="800000"/>
                      <a:headEnd/>
                      <a:tailEnd/>
                    </a:ln>
                  </pic:spPr>
                </pic:pic>
              </a:graphicData>
            </a:graphic>
          </wp:inline>
        </w:drawing>
      </w:r>
    </w:p>
    <w:p w:rsidR="00366BB1" w:rsidRDefault="00366BB1" w:rsidP="00C34DBE">
      <w:pPr>
        <w:spacing w:before="360" w:line="360" w:lineRule="auto"/>
        <w:rPr>
          <w:spacing w:val="4"/>
          <w:sz w:val="24"/>
          <w:szCs w:val="24"/>
        </w:rPr>
      </w:pPr>
    </w:p>
    <w:p w:rsidR="00366BB1" w:rsidRPr="00366BB1" w:rsidRDefault="00366BB1" w:rsidP="00366BB1">
      <w:pPr>
        <w:spacing w:line="360" w:lineRule="auto"/>
        <w:ind w:firstLine="288"/>
        <w:jc w:val="both"/>
        <w:rPr>
          <w:sz w:val="24"/>
          <w:szCs w:val="24"/>
        </w:rPr>
      </w:pPr>
      <w:r w:rsidRPr="00366BB1">
        <w:rPr>
          <w:sz w:val="24"/>
          <w:szCs w:val="24"/>
        </w:rPr>
        <w:t>The sign of the cross-elasticity is negative if x and y are complementary goods, and positive if x and y are substitutes. The higher the value of the cross-elasticity the stronger will be the degree of substitutability or complementarity of x and y.</w:t>
      </w:r>
    </w:p>
    <w:p w:rsidR="00366BB1" w:rsidRPr="00366BB1" w:rsidRDefault="00366BB1" w:rsidP="00366BB1">
      <w:pPr>
        <w:spacing w:before="360" w:line="360" w:lineRule="auto"/>
        <w:ind w:firstLine="288"/>
        <w:rPr>
          <w:spacing w:val="4"/>
          <w:sz w:val="24"/>
          <w:szCs w:val="24"/>
        </w:rPr>
      </w:pPr>
      <w:r w:rsidRPr="00366BB1">
        <w:rPr>
          <w:sz w:val="24"/>
          <w:szCs w:val="24"/>
        </w:rPr>
        <w:t>The main determinant of the cross-elasticity is the nature of the commodities relative to their uses. If two commodities can satisfy equally well the same need, the cross</w:t>
      </w:r>
      <w:r w:rsidRPr="00366BB1">
        <w:rPr>
          <w:sz w:val="24"/>
          <w:szCs w:val="24"/>
        </w:rPr>
        <w:softHyphen/>
      </w:r>
      <w:r>
        <w:rPr>
          <w:sz w:val="24"/>
          <w:szCs w:val="24"/>
        </w:rPr>
        <w:t xml:space="preserve"> </w:t>
      </w:r>
      <w:r w:rsidRPr="00366BB1">
        <w:rPr>
          <w:sz w:val="24"/>
          <w:szCs w:val="24"/>
        </w:rPr>
        <w:t>elasticity is high, and vice versa.</w:t>
      </w:r>
    </w:p>
    <w:p w:rsidR="00C34DBE" w:rsidRDefault="00C34DBE" w:rsidP="00C34DBE">
      <w:pPr>
        <w:spacing w:before="360" w:line="360" w:lineRule="auto"/>
        <w:rPr>
          <w:spacing w:val="4"/>
          <w:sz w:val="24"/>
          <w:szCs w:val="24"/>
        </w:rPr>
      </w:pPr>
    </w:p>
    <w:p w:rsidR="008E070A" w:rsidRDefault="008E070A" w:rsidP="003A2F64">
      <w:pPr>
        <w:spacing w:before="360"/>
        <w:rPr>
          <w:spacing w:val="4"/>
          <w:sz w:val="24"/>
          <w:szCs w:val="24"/>
        </w:rPr>
      </w:pPr>
    </w:p>
    <w:sectPr w:rsidR="008E070A">
      <w:headerReference w:type="default" r:id="rId16"/>
      <w:pgSz w:w="12240" w:h="15840"/>
      <w:pgMar w:top="1440" w:right="1440" w:bottom="1440" w:left="1440" w:header="360" w:footer="36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0000" w:rsidRDefault="0085561E">
      <w:r>
        <w:separator/>
      </w:r>
    </w:p>
  </w:endnote>
  <w:endnote w:type="continuationSeparator" w:id="0">
    <w:p w:rsidR="00000000" w:rsidRDefault="0085561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0000" w:rsidRDefault="0085561E">
      <w:r>
        <w:separator/>
      </w:r>
    </w:p>
  </w:footnote>
  <w:footnote w:type="continuationSeparator" w:id="0">
    <w:p w:rsidR="00000000" w:rsidRDefault="0085561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5A59" w:rsidRDefault="00915A59" w:rsidP="00915A59">
    <w:pPr>
      <w:pStyle w:val="Header"/>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85561E">
      <w:rPr>
        <w:rStyle w:val="PageNumber"/>
      </w:rPr>
      <w:t>7</w:t>
    </w:r>
    <w:r>
      <w:rPr>
        <w:rStyle w:val="PageNumber"/>
      </w:rPr>
      <w:fldChar w:fldCharType="end"/>
    </w:r>
  </w:p>
  <w:p w:rsidR="00915A59" w:rsidRDefault="00915A59" w:rsidP="00915A59">
    <w:pPr>
      <w:pStyle w:val="Header"/>
      <w:jc w:val="center"/>
    </w:pPr>
    <w:r>
      <w:rPr>
        <w:rStyle w:val="PageNumber"/>
      </w:rPr>
      <w:t>Elasticity</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GrammaticalErrors/>
  <w:stylePaneFormatFilter w:val="3F01"/>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rsids>
    <w:rsidRoot w:val="00EA36A3"/>
    <w:rsid w:val="00151D46"/>
    <w:rsid w:val="00366BB1"/>
    <w:rsid w:val="003A2F64"/>
    <w:rsid w:val="00571FF5"/>
    <w:rsid w:val="007631A8"/>
    <w:rsid w:val="007701DC"/>
    <w:rsid w:val="0083692F"/>
    <w:rsid w:val="0085561E"/>
    <w:rsid w:val="008E070A"/>
    <w:rsid w:val="00915A59"/>
    <w:rsid w:val="0097679E"/>
    <w:rsid w:val="00981824"/>
    <w:rsid w:val="00AB4E58"/>
    <w:rsid w:val="00C34DBE"/>
    <w:rsid w:val="00D94ED8"/>
    <w:rsid w:val="00E708FF"/>
    <w:rsid w:val="00EA36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0"/>
    </w:rPr>
  </w:style>
  <w:style w:type="character" w:default="1" w:styleId="DefaultParagraphFont">
    <w:name w:val="Default Paragraph Font"/>
    <w:semiHidden/>
    <w:rPr>
      <w:rFonts w:ascii="Times New Roman" w:hAnsi="Times New Roman" w:hint="default"/>
      <w:strike w:val="0"/>
      <w:noProof/>
      <w:color w:val="000000"/>
      <w:spacing w:val="0"/>
      <w:sz w:val="20"/>
    </w:rPr>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915A59"/>
    <w:pPr>
      <w:tabs>
        <w:tab w:val="center" w:pos="4320"/>
        <w:tab w:val="right" w:pos="8640"/>
      </w:tabs>
    </w:pPr>
  </w:style>
  <w:style w:type="paragraph" w:styleId="Footer">
    <w:name w:val="footer"/>
    <w:basedOn w:val="Normal"/>
    <w:rsid w:val="00915A59"/>
    <w:pPr>
      <w:tabs>
        <w:tab w:val="center" w:pos="4320"/>
        <w:tab w:val="right" w:pos="8640"/>
      </w:tabs>
    </w:pPr>
  </w:style>
  <w:style w:type="character" w:styleId="PageNumber">
    <w:name w:val="page number"/>
    <w:basedOn w:val="DefaultParagraphFont"/>
    <w:rsid w:val="00915A5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wmf"/><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endnotes" Target="end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759</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Technoedge Corporation</Company>
  <LinksUpToDate>false</LinksUpToDate>
  <CharactersWithSpaces>5076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MAHABUB</dc:creator>
  <cp:lastModifiedBy>MAHABUB</cp:lastModifiedBy>
  <cp:revision>2</cp:revision>
  <cp:lastPrinted>2014-09-09T02:47:00Z</cp:lastPrinted>
  <dcterms:created xsi:type="dcterms:W3CDTF">2014-09-09T02:47:00Z</dcterms:created>
  <dcterms:modified xsi:type="dcterms:W3CDTF">2014-09-09T02:47:00Z</dcterms:modified>
</cp:coreProperties>
</file>