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25C9" w14:textId="77777777" w:rsidR="003777D4" w:rsidRDefault="00013F50">
      <w:pPr>
        <w:spacing w:after="542" w:line="259" w:lineRule="auto"/>
        <w:ind w:left="0" w:right="578" w:firstLine="0"/>
        <w:jc w:val="center"/>
      </w:pPr>
      <w:r>
        <w:rPr>
          <w:noProof/>
        </w:rPr>
        <w:drawing>
          <wp:inline distT="0" distB="0" distL="0" distR="0" wp14:anchorId="75398D83" wp14:editId="3BF6D506">
            <wp:extent cx="1005840" cy="136652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35233E3" w14:textId="77777777" w:rsidR="0098429E" w:rsidRPr="00A8498E" w:rsidRDefault="00013F50" w:rsidP="0098429E">
      <w:pPr>
        <w:spacing w:after="0" w:line="272" w:lineRule="auto"/>
        <w:ind w:left="2057" w:right="630" w:hanging="602"/>
        <w:jc w:val="left"/>
        <w:rPr>
          <w:rFonts w:ascii="Times New Roman" w:hAnsi="Times New Roman" w:cs="Times New Roman"/>
          <w:b/>
          <w:bCs/>
          <w:sz w:val="22"/>
        </w:rPr>
      </w:pPr>
      <w:r w:rsidRPr="00A8498E">
        <w:rPr>
          <w:rFonts w:ascii="Times New Roman" w:hAnsi="Times New Roman" w:cs="Times New Roman"/>
          <w:b/>
          <w:bCs/>
          <w:sz w:val="34"/>
        </w:rPr>
        <w:t>Ahsanullah University of Science and Technology</w:t>
      </w:r>
      <w:r w:rsidRPr="00A8498E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28F34E96" w14:textId="07E5509C" w:rsidR="003777D4" w:rsidRPr="00A8498E" w:rsidRDefault="00013F50" w:rsidP="00A8498E">
      <w:pPr>
        <w:spacing w:after="0" w:line="272" w:lineRule="auto"/>
        <w:ind w:left="2057" w:right="630" w:firstLine="0"/>
        <w:jc w:val="left"/>
        <w:rPr>
          <w:rFonts w:ascii="Times New Roman" w:hAnsi="Times New Roman" w:cs="Times New Roman"/>
        </w:rPr>
      </w:pPr>
      <w:r w:rsidRPr="00A8498E">
        <w:rPr>
          <w:rFonts w:ascii="Times New Roman" w:hAnsi="Times New Roman" w:cs="Times New Roman"/>
          <w:i/>
          <w:sz w:val="29"/>
        </w:rPr>
        <w:t>Department of Computer Science and Engineering</w:t>
      </w:r>
      <w:r w:rsidRPr="00A8498E">
        <w:rPr>
          <w:rFonts w:ascii="Times New Roman" w:hAnsi="Times New Roman" w:cs="Times New Roman"/>
          <w:sz w:val="22"/>
        </w:rPr>
        <w:t xml:space="preserve"> </w:t>
      </w:r>
    </w:p>
    <w:p w14:paraId="191A9DAC" w14:textId="77777777" w:rsidR="003777D4" w:rsidRPr="00A8498E" w:rsidRDefault="00013F50" w:rsidP="0098429E">
      <w:pPr>
        <w:spacing w:after="0" w:line="265" w:lineRule="auto"/>
        <w:ind w:left="10" w:right="295" w:hanging="10"/>
        <w:jc w:val="center"/>
        <w:rPr>
          <w:rFonts w:ascii="Times New Roman" w:hAnsi="Times New Roman" w:cs="Times New Roman"/>
        </w:rPr>
      </w:pPr>
      <w:r w:rsidRPr="00A8498E">
        <w:rPr>
          <w:rFonts w:ascii="Times New Roman" w:hAnsi="Times New Roman" w:cs="Times New Roman"/>
          <w:sz w:val="29"/>
        </w:rPr>
        <w:t>CSE3200: Software Development-V</w:t>
      </w:r>
      <w:r w:rsidRPr="00A8498E">
        <w:rPr>
          <w:rFonts w:ascii="Times New Roman" w:hAnsi="Times New Roman" w:cs="Times New Roman"/>
          <w:sz w:val="22"/>
        </w:rPr>
        <w:t xml:space="preserve"> </w:t>
      </w:r>
    </w:p>
    <w:p w14:paraId="2D1F8669" w14:textId="77777777" w:rsidR="003777D4" w:rsidRPr="00A8498E" w:rsidRDefault="00013F50">
      <w:pPr>
        <w:spacing w:after="543" w:line="265" w:lineRule="auto"/>
        <w:ind w:left="10" w:right="298" w:hanging="10"/>
        <w:jc w:val="center"/>
        <w:rPr>
          <w:rFonts w:ascii="Times New Roman" w:hAnsi="Times New Roman" w:cs="Times New Roman"/>
        </w:rPr>
      </w:pPr>
      <w:r w:rsidRPr="00A8498E">
        <w:rPr>
          <w:rFonts w:ascii="Times New Roman" w:hAnsi="Times New Roman" w:cs="Times New Roman"/>
          <w:sz w:val="29"/>
        </w:rPr>
        <w:t>Spring 2021</w:t>
      </w:r>
      <w:r w:rsidRPr="00A8498E">
        <w:rPr>
          <w:rFonts w:ascii="Times New Roman" w:hAnsi="Times New Roman" w:cs="Times New Roman"/>
          <w:sz w:val="22"/>
        </w:rPr>
        <w:t xml:space="preserve"> </w:t>
      </w:r>
    </w:p>
    <w:p w14:paraId="2D742317" w14:textId="14801C6D" w:rsidR="003777D4" w:rsidRPr="00D800CF" w:rsidRDefault="00D800CF">
      <w:pPr>
        <w:spacing w:after="146" w:line="265" w:lineRule="auto"/>
        <w:ind w:left="10" w:right="293" w:hanging="10"/>
        <w:jc w:val="center"/>
        <w:rPr>
          <w:rFonts w:ascii="Times New Roman" w:hAnsi="Times New Roman" w:cs="Times New Roman"/>
        </w:rPr>
      </w:pPr>
      <w:r w:rsidRPr="00D800CF">
        <w:rPr>
          <w:rFonts w:ascii="Times New Roman" w:hAnsi="Times New Roman" w:cs="Times New Roman"/>
        </w:rPr>
        <w:t>PROJECT PROPOSAL</w:t>
      </w:r>
      <w:r w:rsidRPr="00D800CF">
        <w:rPr>
          <w:rFonts w:ascii="Times New Roman" w:hAnsi="Times New Roman" w:cs="Times New Roman"/>
          <w:sz w:val="22"/>
        </w:rPr>
        <w:t xml:space="preserve"> </w:t>
      </w:r>
    </w:p>
    <w:p w14:paraId="5B7304FE" w14:textId="77777777" w:rsidR="003777D4" w:rsidRPr="00A8498E" w:rsidRDefault="00013F50">
      <w:pPr>
        <w:spacing w:after="792" w:line="259" w:lineRule="auto"/>
        <w:ind w:left="0" w:right="595" w:firstLine="0"/>
        <w:jc w:val="right"/>
        <w:rPr>
          <w:rFonts w:ascii="Times New Roman" w:hAnsi="Times New Roman" w:cs="Times New Roman"/>
        </w:rPr>
      </w:pPr>
      <w:r w:rsidRPr="00A8498E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07571988" wp14:editId="337B1B6C">
                <wp:extent cx="6119495" cy="17780"/>
                <wp:effectExtent l="0" t="0" r="0" b="0"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17780"/>
                          <a:chOff x="0" y="0"/>
                          <a:chExt cx="6119495" cy="17780"/>
                        </a:xfrm>
                      </wpg:grpSpPr>
                      <wps:wsp>
                        <wps:cNvPr id="2265" name="Shape 2265"/>
                        <wps:cNvSpPr/>
                        <wps:spPr>
                          <a:xfrm>
                            <a:off x="0" y="0"/>
                            <a:ext cx="611949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 h="17780">
                                <a:moveTo>
                                  <a:pt x="0" y="0"/>
                                </a:moveTo>
                                <a:lnTo>
                                  <a:pt x="6119495" y="0"/>
                                </a:lnTo>
                                <a:lnTo>
                                  <a:pt x="611949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1" style="width:481.85pt;height:1.40002pt;mso-position-horizontal-relative:char;mso-position-vertical-relative:line" coordsize="61194,177">
                <v:shape id="Shape 2266" style="position:absolute;width:61194;height:177;left:0;top:0;" coordsize="6119495,17780" path="m0,0l6119495,0l6119495,17780l0,177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8498E">
        <w:rPr>
          <w:rFonts w:ascii="Times New Roman" w:hAnsi="Times New Roman" w:cs="Times New Roman"/>
          <w:sz w:val="22"/>
        </w:rPr>
        <w:t xml:space="preserve"> </w:t>
      </w:r>
    </w:p>
    <w:p w14:paraId="669363BB" w14:textId="77777777" w:rsidR="003777D4" w:rsidRPr="00D800CF" w:rsidRDefault="00013F50">
      <w:pPr>
        <w:spacing w:after="0" w:line="259" w:lineRule="auto"/>
        <w:ind w:left="0" w:right="300" w:firstLine="0"/>
        <w:jc w:val="center"/>
        <w:rPr>
          <w:rFonts w:ascii="Times New Roman" w:hAnsi="Times New Roman" w:cs="Times New Roman"/>
          <w:b/>
          <w:bCs/>
        </w:rPr>
      </w:pPr>
      <w:r w:rsidRPr="00D800CF">
        <w:rPr>
          <w:rFonts w:ascii="Times New Roman" w:hAnsi="Times New Roman" w:cs="Times New Roman"/>
          <w:b/>
          <w:bCs/>
          <w:color w:val="00B0F0"/>
          <w:sz w:val="56"/>
        </w:rPr>
        <w:t xml:space="preserve">Hotel Transylvania </w:t>
      </w:r>
    </w:p>
    <w:p w14:paraId="3F65E682" w14:textId="77777777" w:rsidR="003777D4" w:rsidRPr="00A8498E" w:rsidRDefault="00013F50">
      <w:pPr>
        <w:spacing w:after="734" w:line="259" w:lineRule="auto"/>
        <w:ind w:left="0" w:right="595" w:firstLine="0"/>
        <w:jc w:val="right"/>
        <w:rPr>
          <w:rFonts w:ascii="Times New Roman" w:hAnsi="Times New Roman" w:cs="Times New Roman"/>
        </w:rPr>
      </w:pPr>
      <w:r w:rsidRPr="00A8498E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14D7CDBC" wp14:editId="35FC746C">
                <wp:extent cx="6119495" cy="17780"/>
                <wp:effectExtent l="0" t="0" r="0" b="0"/>
                <wp:docPr id="1562" name="Group 1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17780"/>
                          <a:chOff x="0" y="0"/>
                          <a:chExt cx="6119495" cy="17780"/>
                        </a:xfrm>
                      </wpg:grpSpPr>
                      <wps:wsp>
                        <wps:cNvPr id="2267" name="Shape 2267"/>
                        <wps:cNvSpPr/>
                        <wps:spPr>
                          <a:xfrm>
                            <a:off x="0" y="0"/>
                            <a:ext cx="611949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 h="17780">
                                <a:moveTo>
                                  <a:pt x="0" y="0"/>
                                </a:moveTo>
                                <a:lnTo>
                                  <a:pt x="6119495" y="0"/>
                                </a:lnTo>
                                <a:lnTo>
                                  <a:pt x="611949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2" style="width:481.85pt;height:1.39999pt;mso-position-horizontal-relative:char;mso-position-vertical-relative:line" coordsize="61194,177">
                <v:shape id="Shape 2268" style="position:absolute;width:61194;height:177;left:0;top:0;" coordsize="6119495,17780" path="m0,0l6119495,0l6119495,17780l0,177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8498E">
        <w:rPr>
          <w:rFonts w:ascii="Times New Roman" w:hAnsi="Times New Roman" w:cs="Times New Roman"/>
          <w:sz w:val="22"/>
        </w:rPr>
        <w:t xml:space="preserve"> </w:t>
      </w:r>
    </w:p>
    <w:p w14:paraId="4348E071" w14:textId="3D886E19" w:rsidR="003777D4" w:rsidRPr="00A8498E" w:rsidRDefault="00013F50" w:rsidP="00D800CF">
      <w:pPr>
        <w:spacing w:after="0" w:line="265" w:lineRule="auto"/>
        <w:ind w:left="10" w:right="293" w:hanging="10"/>
        <w:jc w:val="center"/>
        <w:rPr>
          <w:rFonts w:ascii="Times New Roman" w:hAnsi="Times New Roman" w:cs="Times New Roman"/>
        </w:rPr>
      </w:pPr>
      <w:r w:rsidRPr="00D800CF">
        <w:rPr>
          <w:rFonts w:ascii="Times New Roman" w:hAnsi="Times New Roman" w:cs="Times New Roman"/>
          <w:b/>
          <w:bCs/>
          <w:sz w:val="29"/>
        </w:rPr>
        <w:t>Lab Section:</w:t>
      </w:r>
      <w:r w:rsidRPr="00A8498E">
        <w:rPr>
          <w:rFonts w:ascii="Times New Roman" w:hAnsi="Times New Roman" w:cs="Times New Roman"/>
          <w:sz w:val="29"/>
        </w:rPr>
        <w:t xml:space="preserve"> B2</w:t>
      </w:r>
    </w:p>
    <w:p w14:paraId="5DD7395F" w14:textId="35F4773F" w:rsidR="003777D4" w:rsidRPr="00A8498E" w:rsidRDefault="00013F50" w:rsidP="00D800CF">
      <w:pPr>
        <w:spacing w:after="262" w:line="265" w:lineRule="auto"/>
        <w:ind w:left="10" w:right="447" w:hanging="10"/>
        <w:jc w:val="center"/>
        <w:rPr>
          <w:rFonts w:ascii="Times New Roman" w:hAnsi="Times New Roman" w:cs="Times New Roman"/>
        </w:rPr>
      </w:pPr>
      <w:r w:rsidRPr="00D800CF">
        <w:rPr>
          <w:rFonts w:ascii="Times New Roman" w:hAnsi="Times New Roman" w:cs="Times New Roman"/>
          <w:b/>
          <w:bCs/>
          <w:sz w:val="29"/>
        </w:rPr>
        <w:t>Group:</w:t>
      </w:r>
      <w:r w:rsidRPr="00A8498E">
        <w:rPr>
          <w:rFonts w:ascii="Times New Roman" w:hAnsi="Times New Roman" w:cs="Times New Roman"/>
          <w:sz w:val="29"/>
        </w:rPr>
        <w:t xml:space="preserve"> 05</w:t>
      </w:r>
    </w:p>
    <w:p w14:paraId="24C0E80D" w14:textId="77777777" w:rsidR="003777D4" w:rsidRPr="00D800CF" w:rsidRDefault="00013F50">
      <w:pPr>
        <w:spacing w:after="140" w:line="265" w:lineRule="auto"/>
        <w:ind w:left="10" w:right="294" w:hanging="10"/>
        <w:jc w:val="center"/>
        <w:rPr>
          <w:rFonts w:ascii="Times New Roman" w:hAnsi="Times New Roman" w:cs="Times New Roman"/>
          <w:b/>
          <w:bCs/>
        </w:rPr>
      </w:pPr>
      <w:r w:rsidRPr="00D800CF">
        <w:rPr>
          <w:rFonts w:ascii="Times New Roman" w:hAnsi="Times New Roman" w:cs="Times New Roman"/>
          <w:b/>
          <w:bCs/>
          <w:sz w:val="29"/>
        </w:rPr>
        <w:t>Submitted by</w:t>
      </w:r>
      <w:r w:rsidRPr="00D800CF">
        <w:rPr>
          <w:rFonts w:ascii="Times New Roman" w:hAnsi="Times New Roman" w:cs="Times New Roman"/>
          <w:b/>
          <w:bCs/>
          <w:sz w:val="22"/>
        </w:rPr>
        <w:t xml:space="preserve"> </w:t>
      </w:r>
    </w:p>
    <w:tbl>
      <w:tblPr>
        <w:tblStyle w:val="TableGrid"/>
        <w:tblW w:w="8618" w:type="dxa"/>
        <w:tblInd w:w="22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5257"/>
        <w:gridCol w:w="3361"/>
      </w:tblGrid>
      <w:tr w:rsidR="003777D4" w:rsidRPr="00A8498E" w14:paraId="6F298204" w14:textId="77777777" w:rsidTr="00A8498E">
        <w:trPr>
          <w:trHeight w:val="434"/>
        </w:trPr>
        <w:tc>
          <w:tcPr>
            <w:tcW w:w="5257" w:type="dxa"/>
            <w:tcBorders>
              <w:top w:val="nil"/>
              <w:left w:val="nil"/>
              <w:bottom w:val="nil"/>
              <w:right w:val="nil"/>
            </w:tcBorders>
          </w:tcPr>
          <w:p w14:paraId="1792FBD7" w14:textId="0BA9C10A" w:rsidR="003777D4" w:rsidRPr="00A8498E" w:rsidRDefault="00A8498E" w:rsidP="0098429E">
            <w:pPr>
              <w:tabs>
                <w:tab w:val="center" w:pos="3549"/>
              </w:tabs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A8498E">
              <w:rPr>
                <w:rFonts w:ascii="Times New Roman" w:hAnsi="Times New Roman" w:cs="Times New Roman"/>
                <w:sz w:val="29"/>
              </w:rPr>
              <w:t xml:space="preserve">              </w:t>
            </w:r>
            <w:r w:rsidR="00013F50" w:rsidRPr="00A8498E">
              <w:rPr>
                <w:rFonts w:ascii="Times New Roman" w:hAnsi="Times New Roman" w:cs="Times New Roman"/>
                <w:sz w:val="29"/>
              </w:rPr>
              <w:t>Sanjida Aziz Tonny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7CD414A9" w14:textId="4B61206B" w:rsidR="003777D4" w:rsidRPr="00A8498E" w:rsidRDefault="00013F50" w:rsidP="0098429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A8498E">
              <w:rPr>
                <w:rFonts w:ascii="Times New Roman" w:hAnsi="Times New Roman" w:cs="Times New Roman"/>
                <w:sz w:val="29"/>
              </w:rPr>
              <w:t>180204122</w:t>
            </w:r>
          </w:p>
        </w:tc>
      </w:tr>
      <w:tr w:rsidR="003777D4" w:rsidRPr="00A8498E" w14:paraId="57F6C8F4" w14:textId="77777777" w:rsidTr="00A8498E">
        <w:trPr>
          <w:trHeight w:val="546"/>
        </w:trPr>
        <w:tc>
          <w:tcPr>
            <w:tcW w:w="5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DBF94" w14:textId="7F3F21E3" w:rsidR="003777D4" w:rsidRPr="00A8498E" w:rsidRDefault="00A8498E" w:rsidP="0098429E">
            <w:pPr>
              <w:tabs>
                <w:tab w:val="center" w:pos="3549"/>
              </w:tabs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A8498E">
              <w:rPr>
                <w:rFonts w:ascii="Times New Roman" w:hAnsi="Times New Roman" w:cs="Times New Roman"/>
                <w:sz w:val="29"/>
              </w:rPr>
              <w:t xml:space="preserve">             </w:t>
            </w:r>
            <w:r w:rsidR="00013F50" w:rsidRPr="00A8498E">
              <w:rPr>
                <w:rFonts w:ascii="Times New Roman" w:hAnsi="Times New Roman" w:cs="Times New Roman"/>
                <w:sz w:val="29"/>
              </w:rPr>
              <w:t>Md Zahidul Haque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B4870" w14:textId="23AB1C15" w:rsidR="003777D4" w:rsidRPr="00A8498E" w:rsidRDefault="00013F50" w:rsidP="0098429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A8498E">
              <w:rPr>
                <w:rFonts w:ascii="Times New Roman" w:hAnsi="Times New Roman" w:cs="Times New Roman"/>
                <w:sz w:val="29"/>
              </w:rPr>
              <w:t>180204136</w:t>
            </w:r>
          </w:p>
        </w:tc>
      </w:tr>
      <w:tr w:rsidR="003777D4" w:rsidRPr="00A8498E" w14:paraId="583B13FA" w14:textId="77777777" w:rsidTr="00A8498E">
        <w:trPr>
          <w:trHeight w:val="436"/>
        </w:trPr>
        <w:tc>
          <w:tcPr>
            <w:tcW w:w="5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8116F" w14:textId="0712A1B0" w:rsidR="003777D4" w:rsidRPr="00A8498E" w:rsidRDefault="00A8498E" w:rsidP="0098429E">
            <w:pPr>
              <w:tabs>
                <w:tab w:val="center" w:pos="3548"/>
              </w:tabs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A8498E">
              <w:rPr>
                <w:rFonts w:ascii="Times New Roman" w:hAnsi="Times New Roman" w:cs="Times New Roman"/>
                <w:sz w:val="29"/>
              </w:rPr>
              <w:t xml:space="preserve">              </w:t>
            </w:r>
            <w:r w:rsidR="00013F50" w:rsidRPr="00A8498E">
              <w:rPr>
                <w:rFonts w:ascii="Times New Roman" w:hAnsi="Times New Roman" w:cs="Times New Roman"/>
                <w:sz w:val="29"/>
              </w:rPr>
              <w:t>S. M. Tasnimul Hasan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18C2A" w14:textId="6524FEDE" w:rsidR="003777D4" w:rsidRPr="00A8498E" w:rsidRDefault="00013F50" w:rsidP="0098429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A8498E">
              <w:rPr>
                <w:rFonts w:ascii="Times New Roman" w:hAnsi="Times New Roman" w:cs="Times New Roman"/>
                <w:sz w:val="29"/>
              </w:rPr>
              <w:t>180204142</w:t>
            </w:r>
          </w:p>
        </w:tc>
      </w:tr>
    </w:tbl>
    <w:p w14:paraId="6C5F4481" w14:textId="77777777" w:rsidR="0098429E" w:rsidRPr="00A8498E" w:rsidRDefault="0098429E" w:rsidP="0098429E">
      <w:pPr>
        <w:spacing w:after="46" w:line="259" w:lineRule="auto"/>
        <w:ind w:left="0" w:right="293" w:firstLine="0"/>
        <w:jc w:val="center"/>
        <w:rPr>
          <w:rFonts w:ascii="Times New Roman" w:hAnsi="Times New Roman" w:cs="Times New Roman"/>
          <w:sz w:val="24"/>
        </w:rPr>
      </w:pPr>
    </w:p>
    <w:p w14:paraId="3CE2BFB0" w14:textId="77777777" w:rsidR="00A8498E" w:rsidRPr="00A8498E" w:rsidRDefault="00A8498E" w:rsidP="0098429E">
      <w:pPr>
        <w:spacing w:after="46" w:line="259" w:lineRule="auto"/>
        <w:ind w:left="0" w:right="293" w:firstLine="0"/>
        <w:jc w:val="center"/>
        <w:rPr>
          <w:rFonts w:ascii="Times New Roman" w:hAnsi="Times New Roman" w:cs="Times New Roman"/>
          <w:sz w:val="24"/>
        </w:rPr>
      </w:pPr>
    </w:p>
    <w:p w14:paraId="6773EBC4" w14:textId="77777777" w:rsidR="00A8498E" w:rsidRDefault="00A8498E" w:rsidP="0098429E">
      <w:pPr>
        <w:spacing w:after="46" w:line="259" w:lineRule="auto"/>
        <w:ind w:left="0" w:right="293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7AE9BC42" w14:textId="133FB85A" w:rsidR="003777D4" w:rsidRPr="00A8498E" w:rsidRDefault="00013F50" w:rsidP="00A8498E">
      <w:pPr>
        <w:spacing w:after="46" w:line="259" w:lineRule="auto"/>
        <w:ind w:left="0" w:right="293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8498E">
        <w:rPr>
          <w:rFonts w:ascii="Times New Roman" w:hAnsi="Times New Roman" w:cs="Times New Roman"/>
          <w:sz w:val="24"/>
          <w:szCs w:val="24"/>
        </w:rPr>
        <w:t>30 January 2022</w:t>
      </w:r>
    </w:p>
    <w:sdt>
      <w:sdtPr>
        <w:rPr>
          <w:b w:val="0"/>
          <w:color w:val="000000"/>
          <w:sz w:val="28"/>
        </w:rPr>
        <w:id w:val="-232165178"/>
        <w:docPartObj>
          <w:docPartGallery w:val="Table of Contents"/>
        </w:docPartObj>
      </w:sdtPr>
      <w:sdtEndPr/>
      <w:sdtContent>
        <w:p w14:paraId="73E823F6" w14:textId="77777777" w:rsidR="003777D4" w:rsidRDefault="00013F50">
          <w:pPr>
            <w:pStyle w:val="Heading2"/>
            <w:spacing w:after="0"/>
            <w:ind w:left="0" w:firstLine="0"/>
          </w:pPr>
          <w:r>
            <w:rPr>
              <w:b w:val="0"/>
              <w:color w:val="000000"/>
            </w:rPr>
            <w:t xml:space="preserve">Contents </w:t>
          </w:r>
        </w:p>
        <w:p w14:paraId="2BB89B77" w14:textId="77777777" w:rsidR="003777D4" w:rsidRDefault="00013F50">
          <w:pPr>
            <w:spacing w:after="0" w:line="259" w:lineRule="auto"/>
            <w:ind w:left="0" w:right="0" w:firstLine="0"/>
            <w:jc w:val="left"/>
          </w:pPr>
          <w:r>
            <w:rPr>
              <w:sz w:val="22"/>
            </w:rPr>
            <w:t xml:space="preserve"> </w:t>
          </w:r>
        </w:p>
        <w:p w14:paraId="0C40B9E3" w14:textId="2F2F07BC" w:rsidR="00A86FCD" w:rsidRDefault="00A86FCD" w:rsidP="00A86FCD">
          <w:pPr>
            <w:pStyle w:val="TOC1"/>
            <w:tabs>
              <w:tab w:val="right" w:pos="10298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814">
            <w:r>
              <w:rPr>
                <w:color w:val="0000FF"/>
                <w:sz w:val="28"/>
              </w:rPr>
              <w:t>1</w:t>
            </w:r>
            <w:r w:rsidR="00E34F2C">
              <w:rPr>
                <w:color w:val="0000FF"/>
                <w:sz w:val="28"/>
              </w:rPr>
              <w:t>.</w:t>
            </w:r>
            <w:r>
              <w:rPr>
                <w:color w:val="0000FF"/>
                <w:sz w:val="28"/>
              </w:rPr>
              <w:t xml:space="preserve"> </w:t>
            </w:r>
            <w:r w:rsidR="00E34F2C">
              <w:rPr>
                <w:color w:val="0000FF"/>
                <w:sz w:val="28"/>
              </w:rPr>
              <w:t>Abstract</w:t>
            </w:r>
            <w:r>
              <w:tab/>
            </w:r>
            <w:r>
              <w:fldChar w:fldCharType="begin"/>
            </w:r>
            <w:r>
              <w:instrText>PAGEREF _Toc2814 \h</w:instrText>
            </w:r>
            <w:r>
              <w:fldChar w:fldCharType="separate"/>
            </w:r>
            <w:r>
              <w:rPr>
                <w:sz w:val="28"/>
              </w:rPr>
              <w:t xml:space="preserve">3 </w:t>
            </w:r>
            <w:r>
              <w:fldChar w:fldCharType="end"/>
            </w:r>
          </w:hyperlink>
        </w:p>
        <w:p w14:paraId="2A27E048" w14:textId="58181B0C" w:rsidR="00A86FCD" w:rsidRDefault="00A86FCD" w:rsidP="00A86FCD">
          <w:pPr>
            <w:pStyle w:val="TOC1"/>
            <w:tabs>
              <w:tab w:val="right" w:pos="10298"/>
            </w:tabs>
          </w:pPr>
          <w:hyperlink w:anchor="_Toc2815">
            <w:r>
              <w:rPr>
                <w:color w:val="0000FF"/>
                <w:sz w:val="28"/>
              </w:rPr>
              <w:t>2</w:t>
            </w:r>
            <w:r w:rsidR="00E34F2C">
              <w:rPr>
                <w:color w:val="0000FF"/>
                <w:sz w:val="28"/>
              </w:rPr>
              <w:t>.</w:t>
            </w:r>
            <w:r>
              <w:rPr>
                <w:color w:val="0000FF"/>
                <w:sz w:val="28"/>
              </w:rPr>
              <w:t xml:space="preserve"> Features</w:t>
            </w:r>
            <w:r>
              <w:tab/>
            </w:r>
            <w:r>
              <w:fldChar w:fldCharType="begin"/>
            </w:r>
            <w:r>
              <w:instrText>PAGEREF _Toc2815 \h</w:instrText>
            </w:r>
            <w:r>
              <w:fldChar w:fldCharType="separate"/>
            </w:r>
            <w:r>
              <w:rPr>
                <w:sz w:val="28"/>
              </w:rPr>
              <w:t xml:space="preserve">3 </w:t>
            </w:r>
            <w:r>
              <w:fldChar w:fldCharType="end"/>
            </w:r>
          </w:hyperlink>
        </w:p>
        <w:p w14:paraId="56D3E114" w14:textId="0C1D2717" w:rsidR="00A86FCD" w:rsidRDefault="00A86FCD" w:rsidP="00A86FCD">
          <w:pPr>
            <w:pStyle w:val="TOC1"/>
            <w:tabs>
              <w:tab w:val="right" w:pos="10298"/>
            </w:tabs>
          </w:pPr>
          <w:hyperlink w:anchor="_Toc2816">
            <w:r>
              <w:rPr>
                <w:color w:val="0000FF"/>
                <w:sz w:val="28"/>
              </w:rPr>
              <w:t>3</w:t>
            </w:r>
            <w:r w:rsidR="00E34F2C">
              <w:rPr>
                <w:color w:val="0000FF"/>
                <w:sz w:val="28"/>
              </w:rPr>
              <w:t>.</w:t>
            </w:r>
            <w:r>
              <w:rPr>
                <w:color w:val="0000FF"/>
                <w:sz w:val="28"/>
              </w:rPr>
              <w:t xml:space="preserve"> Entity-Relationship Diagram</w:t>
            </w:r>
            <w:r>
              <w:tab/>
            </w:r>
            <w:r>
              <w:fldChar w:fldCharType="begin"/>
            </w:r>
            <w:r>
              <w:instrText>PAGEREF _Toc2816 \h</w:instrText>
            </w:r>
            <w:r>
              <w:fldChar w:fldCharType="separate"/>
            </w:r>
            <w:r>
              <w:rPr>
                <w:sz w:val="28"/>
              </w:rPr>
              <w:t>4</w:t>
            </w:r>
            <w:r>
              <w:rPr>
                <w:sz w:val="28"/>
              </w:rPr>
              <w:t xml:space="preserve"> </w:t>
            </w:r>
            <w:r>
              <w:fldChar w:fldCharType="end"/>
            </w:r>
          </w:hyperlink>
        </w:p>
        <w:p w14:paraId="196E9B94" w14:textId="3FF4DCDF" w:rsidR="00A86FCD" w:rsidRDefault="00A86FCD" w:rsidP="00A86FCD">
          <w:pPr>
            <w:pStyle w:val="TOC1"/>
            <w:tabs>
              <w:tab w:val="right" w:pos="10298"/>
            </w:tabs>
          </w:pPr>
          <w:hyperlink w:anchor="_Toc2817">
            <w:r>
              <w:rPr>
                <w:color w:val="0000FF"/>
                <w:sz w:val="28"/>
              </w:rPr>
              <w:t>4</w:t>
            </w:r>
            <w:r w:rsidR="00E34F2C">
              <w:rPr>
                <w:color w:val="0000FF"/>
                <w:sz w:val="28"/>
              </w:rPr>
              <w:t>. Future Work</w:t>
            </w:r>
            <w:r>
              <w:tab/>
            </w:r>
            <w:r>
              <w:fldChar w:fldCharType="begin"/>
            </w:r>
            <w:r>
              <w:instrText>PAGEREF _Toc2817 \h</w:instrText>
            </w:r>
            <w:r>
              <w:fldChar w:fldCharType="separate"/>
            </w:r>
            <w:r>
              <w:rPr>
                <w:sz w:val="28"/>
              </w:rPr>
              <w:t xml:space="preserve">5 </w:t>
            </w:r>
            <w:r>
              <w:fldChar w:fldCharType="end"/>
            </w:r>
          </w:hyperlink>
        </w:p>
        <w:p w14:paraId="4353320A" w14:textId="5105824F" w:rsidR="00A86FCD" w:rsidRDefault="00A86FCD" w:rsidP="00A86FCD">
          <w:pPr>
            <w:pStyle w:val="TOC1"/>
            <w:tabs>
              <w:tab w:val="right" w:pos="10298"/>
            </w:tabs>
          </w:pPr>
          <w:hyperlink w:anchor="_Toc2818">
            <w:r>
              <w:rPr>
                <w:color w:val="0000FF"/>
                <w:sz w:val="28"/>
              </w:rPr>
              <w:t>5</w:t>
            </w:r>
            <w:r w:rsidR="00E34F2C">
              <w:rPr>
                <w:color w:val="0000FF"/>
                <w:sz w:val="28"/>
              </w:rPr>
              <w:t>.</w:t>
            </w:r>
            <w:r>
              <w:rPr>
                <w:color w:val="0000FF"/>
                <w:sz w:val="28"/>
              </w:rPr>
              <w:t xml:space="preserve"> </w:t>
            </w:r>
            <w:r w:rsidR="00E34F2C" w:rsidRPr="00E34F2C">
              <w:rPr>
                <w:color w:val="0000FF"/>
                <w:sz w:val="28"/>
              </w:rPr>
              <w:t>Development Environment</w:t>
            </w:r>
            <w:r>
              <w:tab/>
            </w:r>
            <w:r>
              <w:fldChar w:fldCharType="begin"/>
            </w:r>
            <w:r>
              <w:instrText>PAGEREF _Toc2818 \h</w:instrText>
            </w:r>
            <w:r>
              <w:fldChar w:fldCharType="separate"/>
            </w:r>
            <w:r>
              <w:rPr>
                <w:sz w:val="28"/>
              </w:rPr>
              <w:t xml:space="preserve">5 </w:t>
            </w:r>
            <w:r>
              <w:fldChar w:fldCharType="end"/>
            </w:r>
          </w:hyperlink>
        </w:p>
        <w:p w14:paraId="1CB6AB76" w14:textId="703EB54E" w:rsidR="00E34F2C" w:rsidRDefault="00A86FCD" w:rsidP="00E34F2C">
          <w:pPr>
            <w:pStyle w:val="TOC1"/>
            <w:tabs>
              <w:tab w:val="right" w:pos="10298"/>
            </w:tabs>
          </w:pPr>
          <w:r>
            <w:fldChar w:fldCharType="end"/>
          </w:r>
          <w:hyperlink w:anchor="_Toc2818">
            <w:r w:rsidR="00E34F2C">
              <w:rPr>
                <w:color w:val="0000FF"/>
                <w:sz w:val="28"/>
              </w:rPr>
              <w:t>6</w:t>
            </w:r>
            <w:r w:rsidR="00E34F2C">
              <w:rPr>
                <w:color w:val="0000FF"/>
                <w:sz w:val="28"/>
              </w:rPr>
              <w:t>. Conclusion</w:t>
            </w:r>
            <w:r w:rsidR="00E34F2C">
              <w:tab/>
            </w:r>
            <w:r w:rsidR="00E34F2C">
              <w:fldChar w:fldCharType="begin"/>
            </w:r>
            <w:r w:rsidR="00E34F2C">
              <w:instrText>PAGEREF _Toc2818 \h</w:instrText>
            </w:r>
            <w:r w:rsidR="00E34F2C">
              <w:fldChar w:fldCharType="separate"/>
            </w:r>
            <w:r w:rsidR="00E34F2C">
              <w:rPr>
                <w:sz w:val="28"/>
              </w:rPr>
              <w:t xml:space="preserve">5 </w:t>
            </w:r>
            <w:r w:rsidR="00E34F2C">
              <w:fldChar w:fldCharType="end"/>
            </w:r>
          </w:hyperlink>
        </w:p>
        <w:p w14:paraId="06260E0C" w14:textId="26DC9487" w:rsidR="003777D4" w:rsidRDefault="00653156" w:rsidP="00A86FCD"/>
      </w:sdtContent>
    </w:sdt>
    <w:p w14:paraId="7CF59AED" w14:textId="77777777" w:rsidR="003777D4" w:rsidRDefault="00013F50">
      <w:pPr>
        <w:spacing w:after="0" w:line="259" w:lineRule="auto"/>
        <w:ind w:left="14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751EDC77" w14:textId="609EEF4F" w:rsidR="00A8498E" w:rsidRPr="00FF4C57" w:rsidRDefault="00FF4C57" w:rsidP="00A8498E">
      <w:pPr>
        <w:rPr>
          <w:b/>
          <w:bCs/>
          <w:color w:val="0070C0"/>
        </w:rPr>
      </w:pPr>
      <w:r w:rsidRPr="00FF4C57">
        <w:rPr>
          <w:b/>
          <w:bCs/>
          <w:color w:val="0070C0"/>
          <w:sz w:val="40"/>
          <w:szCs w:val="40"/>
        </w:rPr>
        <w:lastRenderedPageBreak/>
        <w:t>Abstract</w:t>
      </w:r>
    </w:p>
    <w:p w14:paraId="0BB56663" w14:textId="782B9969" w:rsidR="003777D4" w:rsidRDefault="00013F50" w:rsidP="004F0D08">
      <w:pPr>
        <w:spacing w:after="162"/>
        <w:ind w:left="14" w:right="299" w:firstLine="0"/>
      </w:pPr>
      <w:r>
        <w:t xml:space="preserve">The project “Hotel Transylvania” is a web-based application that allows a user to reserve a room. Users can also learn about our hotel, our services &amp; contact the hotel management for any </w:t>
      </w:r>
      <w:r w:rsidR="00C21AE1">
        <w:t>kind</w:t>
      </w:r>
      <w:r>
        <w:t xml:space="preserve"> of information. They can </w:t>
      </w:r>
      <w:r w:rsidR="00C21AE1">
        <w:t>log in</w:t>
      </w:r>
      <w:r>
        <w:t xml:space="preserve"> to our website by creating an account </w:t>
      </w:r>
      <w:r w:rsidR="006E4BD6">
        <w:t>to</w:t>
      </w:r>
      <w:r>
        <w:t xml:space="preserve"> access more features.</w:t>
      </w:r>
      <w:r w:rsidR="001701AC">
        <w:t xml:space="preserve"> There’s also have an admin panel. Admin can change or update the hotel services &amp; also can edit or delete the booking information.</w:t>
      </w:r>
      <w:r>
        <w:t xml:space="preserve"> Our website is convenient for users to reserve </w:t>
      </w:r>
      <w:r w:rsidR="006E4BD6">
        <w:t>hotels</w:t>
      </w:r>
      <w:r>
        <w:t xml:space="preserve"> without wasting their time.  </w:t>
      </w:r>
    </w:p>
    <w:p w14:paraId="4925A527" w14:textId="2372A490" w:rsidR="003777D4" w:rsidRDefault="00013F50">
      <w:pPr>
        <w:pStyle w:val="Heading1"/>
        <w:spacing w:after="295"/>
        <w:ind w:left="9"/>
      </w:pPr>
      <w:bookmarkStart w:id="0" w:name="_Toc2236"/>
      <w:r>
        <w:t xml:space="preserve">Features </w:t>
      </w:r>
      <w:bookmarkEnd w:id="0"/>
    </w:p>
    <w:p w14:paraId="443DA40E" w14:textId="6491A518" w:rsidR="003777D4" w:rsidRDefault="00013F50">
      <w:pPr>
        <w:numPr>
          <w:ilvl w:val="0"/>
          <w:numId w:val="1"/>
        </w:numPr>
        <w:ind w:right="299" w:hanging="420"/>
      </w:pPr>
      <w:r>
        <w:rPr>
          <w:b/>
        </w:rPr>
        <w:t>Hotel services and details:</w:t>
      </w:r>
      <w:r>
        <w:t xml:space="preserve"> </w:t>
      </w:r>
      <w:r w:rsidR="006E4BD6">
        <w:t>Users</w:t>
      </w:r>
      <w:r>
        <w:t xml:space="preserve"> can know about the hotel and the services they are providing. </w:t>
      </w:r>
      <w:r>
        <w:rPr>
          <w:b/>
        </w:rPr>
        <w:t xml:space="preserve"> </w:t>
      </w:r>
    </w:p>
    <w:p w14:paraId="0BCB9397" w14:textId="56E0E9DB" w:rsidR="003777D4" w:rsidRDefault="00013F50">
      <w:pPr>
        <w:numPr>
          <w:ilvl w:val="0"/>
          <w:numId w:val="1"/>
        </w:numPr>
        <w:ind w:right="299" w:hanging="420"/>
      </w:pPr>
      <w:r>
        <w:rPr>
          <w:b/>
        </w:rPr>
        <w:t xml:space="preserve">Gallery: </w:t>
      </w:r>
      <w:r w:rsidR="00032183">
        <w:t>The user</w:t>
      </w:r>
      <w:r>
        <w:t xml:space="preserve"> can see images of the hotel. </w:t>
      </w:r>
      <w:r w:rsidR="006E4BD6">
        <w:t>With</w:t>
      </w:r>
      <w:r>
        <w:t xml:space="preserve"> this feature</w:t>
      </w:r>
      <w:r w:rsidR="006E4BD6">
        <w:t>,</w:t>
      </w:r>
      <w:r>
        <w:t xml:space="preserve"> </w:t>
      </w:r>
      <w:r w:rsidR="006E4BD6">
        <w:t>users</w:t>
      </w:r>
      <w:r>
        <w:t xml:space="preserve"> can have a look at the hotel rooms and </w:t>
      </w:r>
      <w:r w:rsidR="006E4BD6">
        <w:t>their</w:t>
      </w:r>
      <w:r>
        <w:t xml:space="preserve"> atmosphere.</w:t>
      </w:r>
      <w:r>
        <w:rPr>
          <w:b/>
        </w:rPr>
        <w:t xml:space="preserve"> </w:t>
      </w:r>
    </w:p>
    <w:p w14:paraId="1BE9CDEA" w14:textId="31CF504B" w:rsidR="003777D4" w:rsidRDefault="00013F50">
      <w:pPr>
        <w:numPr>
          <w:ilvl w:val="0"/>
          <w:numId w:val="1"/>
        </w:numPr>
        <w:ind w:right="299" w:hanging="420"/>
      </w:pPr>
      <w:r>
        <w:rPr>
          <w:b/>
        </w:rPr>
        <w:t xml:space="preserve">Room </w:t>
      </w:r>
      <w:r w:rsidR="00032183">
        <w:rPr>
          <w:b/>
        </w:rPr>
        <w:t>Details</w:t>
      </w:r>
      <w:r>
        <w:rPr>
          <w:b/>
        </w:rPr>
        <w:t xml:space="preserve"> &amp; Booking:</w:t>
      </w:r>
      <w:r>
        <w:t xml:space="preserve"> </w:t>
      </w:r>
      <w:r w:rsidR="00032183">
        <w:t>The user</w:t>
      </w:r>
      <w:r>
        <w:t xml:space="preserve"> can know about availability, prices</w:t>
      </w:r>
      <w:r w:rsidR="006E4BD6">
        <w:t>,</w:t>
      </w:r>
      <w:r>
        <w:t xml:space="preserve"> and other details of the rooms from </w:t>
      </w:r>
      <w:r w:rsidR="006E4BD6">
        <w:t xml:space="preserve">a </w:t>
      </w:r>
      <w:r>
        <w:t xml:space="preserve">different category. </w:t>
      </w:r>
      <w:r w:rsidR="006E4BD6">
        <w:t>Users</w:t>
      </w:r>
      <w:r>
        <w:t xml:space="preserve"> will be able to place </w:t>
      </w:r>
      <w:r w:rsidR="006E4BD6">
        <w:t xml:space="preserve">the </w:t>
      </w:r>
      <w:r>
        <w:t>booking for available rooms in advance by sitting at home.</w:t>
      </w:r>
      <w:r>
        <w:rPr>
          <w:b/>
        </w:rPr>
        <w:t xml:space="preserve"> </w:t>
      </w:r>
    </w:p>
    <w:p w14:paraId="738D5D7A" w14:textId="77777777" w:rsidR="003777D4" w:rsidRDefault="00013F50">
      <w:pPr>
        <w:numPr>
          <w:ilvl w:val="0"/>
          <w:numId w:val="1"/>
        </w:numPr>
        <w:ind w:right="299" w:hanging="420"/>
      </w:pPr>
      <w:r>
        <w:rPr>
          <w:b/>
        </w:rPr>
        <w:t>Contact:</w:t>
      </w:r>
      <w:r>
        <w:t xml:space="preserve"> There will be a contact section where anyone can contact to hotel authority for any issue by this website.</w:t>
      </w:r>
      <w:r>
        <w:rPr>
          <w:b/>
        </w:rPr>
        <w:t xml:space="preserve"> </w:t>
      </w:r>
    </w:p>
    <w:p w14:paraId="1147F880" w14:textId="0B2CFEAE" w:rsidR="003777D4" w:rsidRPr="004F0D08" w:rsidRDefault="00013F50">
      <w:pPr>
        <w:numPr>
          <w:ilvl w:val="0"/>
          <w:numId w:val="1"/>
        </w:numPr>
        <w:spacing w:after="1"/>
        <w:ind w:right="299" w:hanging="420"/>
      </w:pPr>
      <w:r>
        <w:rPr>
          <w:b/>
        </w:rPr>
        <w:t xml:space="preserve">Login/Signup: </w:t>
      </w:r>
      <w:r w:rsidR="006E4BD6">
        <w:t>The user</w:t>
      </w:r>
      <w:r>
        <w:t xml:space="preserve"> can create </w:t>
      </w:r>
      <w:r w:rsidR="006E4BD6">
        <w:t xml:space="preserve">an </w:t>
      </w:r>
      <w:r>
        <w:t xml:space="preserve">account </w:t>
      </w:r>
      <w:r w:rsidR="006E4BD6">
        <w:t>on</w:t>
      </w:r>
      <w:r>
        <w:t xml:space="preserve"> the website with </w:t>
      </w:r>
      <w:r w:rsidR="006E4BD6">
        <w:t xml:space="preserve">the </w:t>
      </w:r>
      <w:r>
        <w:t xml:space="preserve">necessary information. And user will be able to </w:t>
      </w:r>
      <w:r w:rsidR="006E4BD6">
        <w:t>log in</w:t>
      </w:r>
      <w:r>
        <w:t xml:space="preserve"> through </w:t>
      </w:r>
      <w:r w:rsidR="006E4BD6">
        <w:t xml:space="preserve">the </w:t>
      </w:r>
      <w:r>
        <w:t>email and password of his/her account.</w:t>
      </w:r>
      <w:r>
        <w:rPr>
          <w:b/>
        </w:rPr>
        <w:t xml:space="preserve"> </w:t>
      </w:r>
    </w:p>
    <w:p w14:paraId="58330C03" w14:textId="394834A7" w:rsidR="004F0D08" w:rsidRDefault="004F0D08">
      <w:pPr>
        <w:numPr>
          <w:ilvl w:val="0"/>
          <w:numId w:val="1"/>
        </w:numPr>
        <w:spacing w:after="1"/>
        <w:ind w:right="299" w:hanging="420"/>
      </w:pPr>
      <w:r>
        <w:rPr>
          <w:b/>
        </w:rPr>
        <w:t xml:space="preserve">Admin Panel: </w:t>
      </w:r>
      <w:r>
        <w:rPr>
          <w:bCs/>
        </w:rPr>
        <w:t xml:space="preserve">Admin can </w:t>
      </w:r>
      <w:r w:rsidR="001701AC">
        <w:rPr>
          <w:bCs/>
        </w:rPr>
        <w:t xml:space="preserve">change or </w:t>
      </w:r>
      <w:r>
        <w:rPr>
          <w:bCs/>
        </w:rPr>
        <w:t xml:space="preserve">update the hotel services &amp; also can edit or delete the booking information. </w:t>
      </w:r>
      <w:r>
        <w:t xml:space="preserve"> </w:t>
      </w:r>
    </w:p>
    <w:p w14:paraId="1114FEA0" w14:textId="77777777" w:rsidR="003777D4" w:rsidRDefault="00013F50">
      <w:pPr>
        <w:spacing w:after="143" w:line="259" w:lineRule="auto"/>
        <w:ind w:left="836" w:right="0" w:firstLine="0"/>
        <w:jc w:val="left"/>
      </w:pPr>
      <w:r>
        <w:rPr>
          <w:b/>
        </w:rPr>
        <w:t xml:space="preserve"> </w:t>
      </w:r>
    </w:p>
    <w:p w14:paraId="1C6ADA22" w14:textId="5811AD55" w:rsidR="003777D4" w:rsidRPr="006E4BD6" w:rsidRDefault="00013F50" w:rsidP="006E4BD6">
      <w:pPr>
        <w:spacing w:after="143" w:line="259" w:lineRule="auto"/>
        <w:ind w:left="0" w:right="0" w:firstLine="0"/>
        <w:jc w:val="left"/>
        <w:rPr>
          <w:b/>
          <w:bCs/>
          <w:color w:val="0070C0"/>
          <w:sz w:val="40"/>
          <w:szCs w:val="40"/>
        </w:rPr>
      </w:pPr>
      <w:bookmarkStart w:id="1" w:name="_Toc2237"/>
      <w:r w:rsidRPr="006E4BD6">
        <w:rPr>
          <w:b/>
          <w:bCs/>
          <w:color w:val="0070C0"/>
          <w:sz w:val="40"/>
          <w:szCs w:val="40"/>
        </w:rPr>
        <w:lastRenderedPageBreak/>
        <w:t xml:space="preserve">Entity Relationship Diagram </w:t>
      </w:r>
      <w:bookmarkEnd w:id="1"/>
    </w:p>
    <w:p w14:paraId="4A3F028C" w14:textId="77777777" w:rsidR="003777D4" w:rsidRDefault="00013F50">
      <w:pPr>
        <w:spacing w:after="0" w:line="259" w:lineRule="auto"/>
        <w:ind w:left="836" w:right="0" w:firstLine="0"/>
        <w:jc w:val="left"/>
      </w:pPr>
      <w:r>
        <w:rPr>
          <w:b/>
        </w:rPr>
        <w:t xml:space="preserve"> </w:t>
      </w:r>
    </w:p>
    <w:p w14:paraId="6E51978A" w14:textId="77777777" w:rsidR="003777D4" w:rsidRDefault="00013F50">
      <w:pPr>
        <w:spacing w:after="0" w:line="259" w:lineRule="auto"/>
        <w:ind w:left="-165" w:right="0" w:firstLine="0"/>
        <w:jc w:val="left"/>
      </w:pPr>
      <w:r>
        <w:rPr>
          <w:noProof/>
        </w:rPr>
        <w:drawing>
          <wp:inline distT="0" distB="0" distL="0" distR="0" wp14:anchorId="310B25E2" wp14:editId="13B90FFE">
            <wp:extent cx="6610985" cy="6533515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DC90" w14:textId="77777777" w:rsidR="00A86FCD" w:rsidRDefault="00A86FCD">
      <w:pPr>
        <w:spacing w:after="0" w:line="259" w:lineRule="auto"/>
        <w:ind w:left="0" w:right="0" w:firstLine="0"/>
        <w:jc w:val="right"/>
        <w:rPr>
          <w:sz w:val="22"/>
        </w:rPr>
      </w:pPr>
    </w:p>
    <w:p w14:paraId="53A5BC27" w14:textId="77777777" w:rsidR="00FF4C57" w:rsidRDefault="00FF4C57" w:rsidP="00FF4C57">
      <w:pPr>
        <w:ind w:left="0" w:firstLine="0"/>
        <w:rPr>
          <w:b/>
          <w:bCs/>
          <w:color w:val="0070C0"/>
          <w:sz w:val="40"/>
          <w:szCs w:val="40"/>
        </w:rPr>
      </w:pPr>
      <w:bookmarkStart w:id="2" w:name="_Toc2817"/>
    </w:p>
    <w:p w14:paraId="2D09C18D" w14:textId="5399F055" w:rsidR="000822A3" w:rsidRDefault="000822A3" w:rsidP="00FF4C57">
      <w:pPr>
        <w:ind w:left="0" w:firstLine="0"/>
        <w:rPr>
          <w:b/>
          <w:bCs/>
          <w:color w:val="0070C0"/>
          <w:sz w:val="40"/>
          <w:szCs w:val="40"/>
        </w:rPr>
      </w:pPr>
      <w:r w:rsidRPr="000822A3">
        <w:rPr>
          <w:b/>
          <w:bCs/>
          <w:color w:val="0070C0"/>
          <w:sz w:val="40"/>
          <w:szCs w:val="40"/>
        </w:rPr>
        <w:lastRenderedPageBreak/>
        <w:t>Future Work</w:t>
      </w:r>
    </w:p>
    <w:p w14:paraId="29B8140E" w14:textId="1C6EBC5E" w:rsidR="000822A3" w:rsidRDefault="009A582F" w:rsidP="000822A3">
      <w:pPr>
        <w:pStyle w:val="ListParagraph"/>
        <w:numPr>
          <w:ilvl w:val="0"/>
          <w:numId w:val="5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We will buy a domain and host the website.</w:t>
      </w:r>
    </w:p>
    <w:p w14:paraId="5F3D2402" w14:textId="54348E31" w:rsidR="009A582F" w:rsidRDefault="009A582F" w:rsidP="000822A3">
      <w:pPr>
        <w:pStyle w:val="ListParagraph"/>
        <w:numPr>
          <w:ilvl w:val="0"/>
          <w:numId w:val="5"/>
        </w:numPr>
        <w:rPr>
          <w:color w:val="000000" w:themeColor="text1"/>
          <w:szCs w:val="28"/>
        </w:rPr>
      </w:pPr>
      <w:r w:rsidRPr="009A582F">
        <w:rPr>
          <w:color w:val="000000" w:themeColor="text1"/>
          <w:szCs w:val="28"/>
        </w:rPr>
        <w:t>We will update our local database to the online server database</w:t>
      </w:r>
      <w:r w:rsidR="00B452A9">
        <w:rPr>
          <w:color w:val="000000" w:themeColor="text1"/>
          <w:szCs w:val="28"/>
        </w:rPr>
        <w:t>.</w:t>
      </w:r>
    </w:p>
    <w:p w14:paraId="4D32FB57" w14:textId="742360BC" w:rsidR="00B452A9" w:rsidRPr="000822A3" w:rsidRDefault="00B452A9" w:rsidP="000822A3">
      <w:pPr>
        <w:pStyle w:val="ListParagraph"/>
        <w:numPr>
          <w:ilvl w:val="0"/>
          <w:numId w:val="5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We will also update our UI &amp; UX design in </w:t>
      </w:r>
      <w:r w:rsidR="00FF4C57">
        <w:rPr>
          <w:color w:val="000000" w:themeColor="text1"/>
          <w:szCs w:val="28"/>
        </w:rPr>
        <w:t xml:space="preserve">the </w:t>
      </w:r>
      <w:r>
        <w:rPr>
          <w:color w:val="000000" w:themeColor="text1"/>
          <w:szCs w:val="28"/>
        </w:rPr>
        <w:t>future.</w:t>
      </w:r>
    </w:p>
    <w:p w14:paraId="053318C3" w14:textId="77777777" w:rsidR="00FF4C57" w:rsidRDefault="00FF4C57" w:rsidP="00A86FCD">
      <w:pPr>
        <w:pStyle w:val="Heading1"/>
        <w:spacing w:after="292"/>
        <w:ind w:left="9"/>
      </w:pPr>
    </w:p>
    <w:p w14:paraId="45268993" w14:textId="183004C1" w:rsidR="00A86FCD" w:rsidRDefault="00A86FCD" w:rsidP="00A86FCD">
      <w:pPr>
        <w:pStyle w:val="Heading1"/>
        <w:spacing w:after="292"/>
        <w:ind w:left="9"/>
      </w:pPr>
      <w:r>
        <w:t xml:space="preserve">Development Environment </w:t>
      </w:r>
      <w:bookmarkEnd w:id="2"/>
    </w:p>
    <w:p w14:paraId="7278AEEE" w14:textId="77777777" w:rsidR="00A86FCD" w:rsidRDefault="00A86FCD" w:rsidP="00F1452E">
      <w:pPr>
        <w:pStyle w:val="ListParagraph"/>
        <w:numPr>
          <w:ilvl w:val="0"/>
          <w:numId w:val="6"/>
        </w:numPr>
        <w:spacing w:after="146" w:line="259" w:lineRule="auto"/>
        <w:ind w:right="0"/>
        <w:jc w:val="left"/>
      </w:pPr>
      <w:r w:rsidRPr="00F1452E">
        <w:rPr>
          <w:b/>
        </w:rPr>
        <w:t xml:space="preserve">Framework </w:t>
      </w:r>
    </w:p>
    <w:p w14:paraId="1ADBDB32" w14:textId="77777777" w:rsidR="00A86FCD" w:rsidRDefault="00A86FCD" w:rsidP="00B452A9">
      <w:pPr>
        <w:spacing w:after="184" w:line="259" w:lineRule="auto"/>
        <w:ind w:left="401" w:right="299" w:firstLine="319"/>
      </w:pPr>
      <w:r>
        <w:t xml:space="preserve">ASP.Net MVC </w:t>
      </w:r>
    </w:p>
    <w:p w14:paraId="7F74D504" w14:textId="77777777" w:rsidR="00A86FCD" w:rsidRDefault="00A86FCD" w:rsidP="00F1452E">
      <w:pPr>
        <w:pStyle w:val="ListParagraph"/>
        <w:numPr>
          <w:ilvl w:val="0"/>
          <w:numId w:val="6"/>
        </w:numPr>
        <w:spacing w:after="146" w:line="259" w:lineRule="auto"/>
        <w:ind w:right="0"/>
        <w:jc w:val="left"/>
      </w:pPr>
      <w:r w:rsidRPr="00F1452E">
        <w:rPr>
          <w:b/>
        </w:rPr>
        <w:t xml:space="preserve">Language </w:t>
      </w:r>
    </w:p>
    <w:p w14:paraId="401D0213" w14:textId="77777777" w:rsidR="00A86FCD" w:rsidRDefault="00A86FCD" w:rsidP="00B452A9">
      <w:pPr>
        <w:spacing w:after="184" w:line="259" w:lineRule="auto"/>
        <w:ind w:left="401" w:right="299" w:firstLine="319"/>
      </w:pPr>
      <w:r>
        <w:t xml:space="preserve">HTML, CSS, C#, Bootstrap </w:t>
      </w:r>
    </w:p>
    <w:p w14:paraId="33E5640D" w14:textId="77777777" w:rsidR="00A86FCD" w:rsidRDefault="00A86FCD" w:rsidP="00F1452E">
      <w:pPr>
        <w:pStyle w:val="ListParagraph"/>
        <w:numPr>
          <w:ilvl w:val="0"/>
          <w:numId w:val="6"/>
        </w:numPr>
        <w:spacing w:after="146" w:line="259" w:lineRule="auto"/>
        <w:ind w:right="0"/>
        <w:jc w:val="left"/>
      </w:pPr>
      <w:r w:rsidRPr="00F1452E">
        <w:rPr>
          <w:b/>
        </w:rPr>
        <w:t xml:space="preserve">Database </w:t>
      </w:r>
    </w:p>
    <w:p w14:paraId="023C15B4" w14:textId="211A918E" w:rsidR="00A86FCD" w:rsidRDefault="00A86FCD" w:rsidP="00B452A9">
      <w:pPr>
        <w:spacing w:after="141" w:line="259" w:lineRule="auto"/>
        <w:ind w:left="401" w:right="299" w:firstLine="319"/>
      </w:pPr>
      <w:r>
        <w:t>M</w:t>
      </w:r>
      <w:r w:rsidR="00F1452E">
        <w:t xml:space="preserve">icrosoft </w:t>
      </w:r>
      <w:r>
        <w:t xml:space="preserve">SQL </w:t>
      </w:r>
      <w:r w:rsidR="00B452A9">
        <w:t>Server</w:t>
      </w:r>
    </w:p>
    <w:p w14:paraId="561938BC" w14:textId="77777777" w:rsidR="00A86FCD" w:rsidRDefault="00A86FCD" w:rsidP="00A86FCD">
      <w:pPr>
        <w:spacing w:after="141" w:line="259" w:lineRule="auto"/>
        <w:ind w:left="375" w:right="0" w:firstLine="0"/>
        <w:jc w:val="left"/>
      </w:pPr>
      <w:r>
        <w:t xml:space="preserve"> </w:t>
      </w:r>
    </w:p>
    <w:p w14:paraId="20A273CB" w14:textId="77777777" w:rsidR="00A86FCD" w:rsidRDefault="00A86FCD" w:rsidP="00A86FCD">
      <w:pPr>
        <w:spacing w:after="417" w:line="259" w:lineRule="auto"/>
        <w:ind w:left="375" w:right="0" w:firstLine="0"/>
        <w:jc w:val="left"/>
      </w:pPr>
      <w:r>
        <w:t xml:space="preserve"> </w:t>
      </w:r>
    </w:p>
    <w:p w14:paraId="13410804" w14:textId="77777777" w:rsidR="00A86FCD" w:rsidRDefault="00A86FCD" w:rsidP="00A86FCD">
      <w:pPr>
        <w:pStyle w:val="Heading1"/>
        <w:spacing w:after="252"/>
        <w:ind w:left="9"/>
      </w:pPr>
      <w:bookmarkStart w:id="3" w:name="_Toc2818"/>
      <w:r>
        <w:t xml:space="preserve">Conclusion </w:t>
      </w:r>
      <w:bookmarkEnd w:id="3"/>
    </w:p>
    <w:p w14:paraId="40DD500E" w14:textId="58796610" w:rsidR="00A86FCD" w:rsidRDefault="00A86FCD" w:rsidP="00A86FCD">
      <w:pPr>
        <w:spacing w:line="258" w:lineRule="auto"/>
        <w:ind w:left="14" w:right="299" w:firstLine="0"/>
      </w:pPr>
      <w:r>
        <w:t>Through this project</w:t>
      </w:r>
      <w:r w:rsidR="00C21AE1">
        <w:t>,</w:t>
      </w:r>
      <w:r>
        <w:t xml:space="preserve"> we hope to demonstrate how hotel booking can be a </w:t>
      </w:r>
      <w:r w:rsidR="00C21AE1">
        <w:t>hustle-free</w:t>
      </w:r>
      <w:r>
        <w:t xml:space="preserve"> experience for both </w:t>
      </w:r>
      <w:r w:rsidR="00C21AE1">
        <w:t>customers</w:t>
      </w:r>
      <w:r>
        <w:t xml:space="preserve"> and the hotel management authority. Most</w:t>
      </w:r>
      <w:r w:rsidR="00C21AE1">
        <w:t xml:space="preserve"> of the </w:t>
      </w:r>
      <w:r>
        <w:t xml:space="preserve">Bangladeshi hotels do not have </w:t>
      </w:r>
      <w:r w:rsidR="00C21AE1">
        <w:t xml:space="preserve">an </w:t>
      </w:r>
      <w:r>
        <w:t xml:space="preserve">online booking system, so now they will have an idea </w:t>
      </w:r>
      <w:r w:rsidR="00C21AE1">
        <w:t xml:space="preserve">of </w:t>
      </w:r>
      <w:r>
        <w:t xml:space="preserve">how this system can be integrated easily. </w:t>
      </w:r>
    </w:p>
    <w:p w14:paraId="4B2F6B70" w14:textId="0554F152" w:rsidR="003777D4" w:rsidRDefault="003777D4" w:rsidP="00A86FCD">
      <w:pPr>
        <w:spacing w:after="0" w:line="259" w:lineRule="auto"/>
        <w:ind w:left="0" w:right="0" w:firstLine="0"/>
        <w:jc w:val="left"/>
      </w:pPr>
    </w:p>
    <w:sectPr w:rsidR="003777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824" w:bottom="1639" w:left="11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2D20E" w14:textId="77777777" w:rsidR="00653156" w:rsidRDefault="00653156">
      <w:pPr>
        <w:spacing w:after="0" w:line="240" w:lineRule="auto"/>
      </w:pPr>
      <w:r>
        <w:separator/>
      </w:r>
    </w:p>
  </w:endnote>
  <w:endnote w:type="continuationSeparator" w:id="0">
    <w:p w14:paraId="590A09CE" w14:textId="77777777" w:rsidR="00653156" w:rsidRDefault="0065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81910" w14:textId="77777777" w:rsidR="003777D4" w:rsidRDefault="00013F50">
    <w:pPr>
      <w:spacing w:after="0" w:line="259" w:lineRule="auto"/>
      <w:ind w:left="14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4439AA" wp14:editId="5B6500A7">
              <wp:simplePos x="0" y="0"/>
              <wp:positionH relativeFrom="page">
                <wp:posOffset>701040</wp:posOffset>
              </wp:positionH>
              <wp:positionV relativeFrom="page">
                <wp:posOffset>9242755</wp:posOffset>
              </wp:positionV>
              <wp:extent cx="6370066" cy="6096"/>
              <wp:effectExtent l="0" t="0" r="0" b="0"/>
              <wp:wrapSquare wrapText="bothSides"/>
              <wp:docPr id="2082" name="Group 2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066" cy="6096"/>
                        <a:chOff x="0" y="0"/>
                        <a:chExt cx="6370066" cy="6096"/>
                      </a:xfrm>
                    </wpg:grpSpPr>
                    <wps:wsp>
                      <wps:cNvPr id="2311" name="Shape 2311"/>
                      <wps:cNvSpPr/>
                      <wps:spPr>
                        <a:xfrm>
                          <a:off x="0" y="0"/>
                          <a:ext cx="63700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0066" h="9144">
                              <a:moveTo>
                                <a:pt x="0" y="0"/>
                              </a:moveTo>
                              <a:lnTo>
                                <a:pt x="6370066" y="0"/>
                              </a:lnTo>
                              <a:lnTo>
                                <a:pt x="63700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2" style="width:501.58pt;height:0.47998pt;position:absolute;mso-position-horizontal-relative:page;mso-position-horizontal:absolute;margin-left:55.2pt;mso-position-vertical-relative:page;margin-top:727.776pt;" coordsize="63700,60">
              <v:shape id="Shape 2312" style="position:absolute;width:63700;height:91;left:0;top:0;" coordsize="6370066,9144" path="m0,0l6370066,0l637006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2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>P a g e</w:t>
    </w:r>
    <w:r>
      <w:rPr>
        <w:b/>
        <w:sz w:val="22"/>
      </w:rPr>
      <w:t xml:space="preserve"> </w:t>
    </w:r>
  </w:p>
  <w:p w14:paraId="0C366CB5" w14:textId="77777777" w:rsidR="003777D4" w:rsidRDefault="00013F50">
    <w:pPr>
      <w:spacing w:after="0" w:line="259" w:lineRule="auto"/>
      <w:ind w:left="14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15E6" w14:textId="77777777" w:rsidR="003777D4" w:rsidRDefault="00013F50">
    <w:pPr>
      <w:spacing w:after="0" w:line="259" w:lineRule="auto"/>
      <w:ind w:left="14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CD6F4F6" wp14:editId="6D806997">
              <wp:simplePos x="0" y="0"/>
              <wp:positionH relativeFrom="page">
                <wp:posOffset>701040</wp:posOffset>
              </wp:positionH>
              <wp:positionV relativeFrom="page">
                <wp:posOffset>9242755</wp:posOffset>
              </wp:positionV>
              <wp:extent cx="6370066" cy="6096"/>
              <wp:effectExtent l="0" t="0" r="0" b="0"/>
              <wp:wrapSquare wrapText="bothSides"/>
              <wp:docPr id="2053" name="Group 2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066" cy="6096"/>
                        <a:chOff x="0" y="0"/>
                        <a:chExt cx="6370066" cy="6096"/>
                      </a:xfrm>
                    </wpg:grpSpPr>
                    <wps:wsp>
                      <wps:cNvPr id="2309" name="Shape 2309"/>
                      <wps:cNvSpPr/>
                      <wps:spPr>
                        <a:xfrm>
                          <a:off x="0" y="0"/>
                          <a:ext cx="63700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0066" h="9144">
                              <a:moveTo>
                                <a:pt x="0" y="0"/>
                              </a:moveTo>
                              <a:lnTo>
                                <a:pt x="6370066" y="0"/>
                              </a:lnTo>
                              <a:lnTo>
                                <a:pt x="63700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3" style="width:501.58pt;height:0.47998pt;position:absolute;mso-position-horizontal-relative:page;mso-position-horizontal:absolute;margin-left:55.2pt;mso-position-vertical-relative:page;margin-top:727.776pt;" coordsize="63700,60">
              <v:shape id="Shape 2310" style="position:absolute;width:63700;height:91;left:0;top:0;" coordsize="6370066,9144" path="m0,0l6370066,0l637006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2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>P a g e</w:t>
    </w:r>
    <w:r>
      <w:rPr>
        <w:b/>
        <w:sz w:val="22"/>
      </w:rPr>
      <w:t xml:space="preserve"> </w:t>
    </w:r>
  </w:p>
  <w:p w14:paraId="41B4EBF3" w14:textId="77777777" w:rsidR="003777D4" w:rsidRDefault="00013F50">
    <w:pPr>
      <w:spacing w:after="0" w:line="259" w:lineRule="auto"/>
      <w:ind w:left="14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C7C6C" w14:textId="77777777" w:rsidR="003777D4" w:rsidRDefault="003777D4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1957D" w14:textId="77777777" w:rsidR="00653156" w:rsidRDefault="00653156">
      <w:pPr>
        <w:spacing w:after="0" w:line="240" w:lineRule="auto"/>
      </w:pPr>
      <w:r>
        <w:separator/>
      </w:r>
    </w:p>
  </w:footnote>
  <w:footnote w:type="continuationSeparator" w:id="0">
    <w:p w14:paraId="7E7CF712" w14:textId="77777777" w:rsidR="00653156" w:rsidRDefault="00653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700A" w14:textId="77777777" w:rsidR="003777D4" w:rsidRDefault="00013F50">
    <w:pPr>
      <w:tabs>
        <w:tab w:val="center" w:pos="8528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CD1234E" wp14:editId="3E443B55">
              <wp:simplePos x="0" y="0"/>
              <wp:positionH relativeFrom="page">
                <wp:posOffset>719455</wp:posOffset>
              </wp:positionH>
              <wp:positionV relativeFrom="page">
                <wp:posOffset>765810</wp:posOffset>
              </wp:positionV>
              <wp:extent cx="6119495" cy="5055"/>
              <wp:effectExtent l="0" t="0" r="0" b="0"/>
              <wp:wrapSquare wrapText="bothSides"/>
              <wp:docPr id="2070" name="Group 2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5055"/>
                        <a:chOff x="0" y="0"/>
                        <a:chExt cx="6119495" cy="5055"/>
                      </a:xfrm>
                    </wpg:grpSpPr>
                    <wps:wsp>
                      <wps:cNvPr id="2071" name="Shape 2071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0" style="width:481.85pt;height:0.39803pt;position:absolute;mso-position-horizontal-relative:page;mso-position-horizontal:absolute;margin-left:56.65pt;mso-position-vertical-relative:page;margin-top:60.3pt;" coordsize="61194,50">
              <v:shape id="Shape 2071" style="position:absolute;width:61194;height:0;left:0;top:0;" coordsize="6119495,0" path="m0,0l6119495,0">
                <v:stroke weight="0.3980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CSE3200: Software Development-V </w:t>
    </w:r>
    <w:r>
      <w:rPr>
        <w:sz w:val="20"/>
      </w:rPr>
      <w:tab/>
      <w:t>Introductory Project Report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48A89" w14:textId="2B22F375" w:rsidR="003777D4" w:rsidRDefault="00013F50">
    <w:pPr>
      <w:tabs>
        <w:tab w:val="center" w:pos="8528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A4F71B" wp14:editId="05A8AEBD">
              <wp:simplePos x="0" y="0"/>
              <wp:positionH relativeFrom="page">
                <wp:posOffset>719455</wp:posOffset>
              </wp:positionH>
              <wp:positionV relativeFrom="page">
                <wp:posOffset>765810</wp:posOffset>
              </wp:positionV>
              <wp:extent cx="6119495" cy="5055"/>
              <wp:effectExtent l="0" t="0" r="0" b="0"/>
              <wp:wrapSquare wrapText="bothSides"/>
              <wp:docPr id="2041" name="Group 20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5055"/>
                        <a:chOff x="0" y="0"/>
                        <a:chExt cx="6119495" cy="5055"/>
                      </a:xfrm>
                    </wpg:grpSpPr>
                    <wps:wsp>
                      <wps:cNvPr id="2042" name="Shape 2042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1" style="width:481.85pt;height:0.39803pt;position:absolute;mso-position-horizontal-relative:page;mso-position-horizontal:absolute;margin-left:56.65pt;mso-position-vertical-relative:page;margin-top:60.3pt;" coordsize="61194,50">
              <v:shape id="Shape 2042" style="position:absolute;width:61194;height:0;left:0;top:0;" coordsize="6119495,0" path="m0,0l6119495,0">
                <v:stroke weight="0.3980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CSE3200: Software Development-V </w:t>
    </w:r>
    <w:r>
      <w:rPr>
        <w:sz w:val="20"/>
      </w:rPr>
      <w:tab/>
    </w:r>
    <w:r w:rsidR="00341B5F">
      <w:rPr>
        <w:sz w:val="20"/>
      </w:rPr>
      <w:t xml:space="preserve">                        </w:t>
    </w:r>
    <w:r>
      <w:rPr>
        <w:sz w:val="20"/>
      </w:rPr>
      <w:t>Project Report</w:t>
    </w: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EDC94" w14:textId="77777777" w:rsidR="003777D4" w:rsidRDefault="003777D4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2F38"/>
    <w:multiLevelType w:val="hybridMultilevel"/>
    <w:tmpl w:val="79CC1C52"/>
    <w:lvl w:ilvl="0" w:tplc="04090009">
      <w:start w:val="1"/>
      <w:numFmt w:val="bullet"/>
      <w:lvlText w:val=""/>
      <w:lvlJc w:val="left"/>
      <w:pPr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2A472F0D"/>
    <w:multiLevelType w:val="hybridMultilevel"/>
    <w:tmpl w:val="27228C0A"/>
    <w:lvl w:ilvl="0" w:tplc="04090009">
      <w:start w:val="1"/>
      <w:numFmt w:val="bullet"/>
      <w:lvlText w:val=""/>
      <w:lvlJc w:val="left"/>
      <w:pPr>
        <w:ind w:left="821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760586">
      <w:start w:val="1"/>
      <w:numFmt w:val="bullet"/>
      <w:lvlText w:val="o"/>
      <w:lvlJc w:val="left"/>
      <w:pPr>
        <w:ind w:left="1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28DFB8">
      <w:start w:val="1"/>
      <w:numFmt w:val="bullet"/>
      <w:lvlText w:val="▪"/>
      <w:lvlJc w:val="left"/>
      <w:pPr>
        <w:ind w:left="2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1CA9B4">
      <w:start w:val="1"/>
      <w:numFmt w:val="bullet"/>
      <w:lvlText w:val="•"/>
      <w:lvlJc w:val="left"/>
      <w:pPr>
        <w:ind w:left="2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8C5D56">
      <w:start w:val="1"/>
      <w:numFmt w:val="bullet"/>
      <w:lvlText w:val="o"/>
      <w:lvlJc w:val="left"/>
      <w:pPr>
        <w:ind w:left="3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60595E">
      <w:start w:val="1"/>
      <w:numFmt w:val="bullet"/>
      <w:lvlText w:val="▪"/>
      <w:lvlJc w:val="left"/>
      <w:pPr>
        <w:ind w:left="4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DC64B2">
      <w:start w:val="1"/>
      <w:numFmt w:val="bullet"/>
      <w:lvlText w:val="•"/>
      <w:lvlJc w:val="left"/>
      <w:pPr>
        <w:ind w:left="5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E25F1C">
      <w:start w:val="1"/>
      <w:numFmt w:val="bullet"/>
      <w:lvlText w:val="o"/>
      <w:lvlJc w:val="left"/>
      <w:pPr>
        <w:ind w:left="5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FC5388">
      <w:start w:val="1"/>
      <w:numFmt w:val="bullet"/>
      <w:lvlText w:val="▪"/>
      <w:lvlJc w:val="left"/>
      <w:pPr>
        <w:ind w:left="6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DA0640"/>
    <w:multiLevelType w:val="hybridMultilevel"/>
    <w:tmpl w:val="1F183E10"/>
    <w:lvl w:ilvl="0" w:tplc="0409000B">
      <w:start w:val="1"/>
      <w:numFmt w:val="bullet"/>
      <w:lvlText w:val=""/>
      <w:lvlJc w:val="left"/>
      <w:pPr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674764E6"/>
    <w:multiLevelType w:val="hybridMultilevel"/>
    <w:tmpl w:val="4A98316A"/>
    <w:lvl w:ilvl="0" w:tplc="04090009">
      <w:start w:val="1"/>
      <w:numFmt w:val="bullet"/>
      <w:lvlText w:val=""/>
      <w:lvlJc w:val="left"/>
      <w:pPr>
        <w:ind w:left="14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4" w15:restartNumberingAfterBreak="0">
    <w:nsid w:val="6F8D41EC"/>
    <w:multiLevelType w:val="hybridMultilevel"/>
    <w:tmpl w:val="5DCA8F84"/>
    <w:lvl w:ilvl="0" w:tplc="625E0B0E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F84C6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18341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72958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22DD6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B0B8E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32C6F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9CA89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C4BDD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22585B"/>
    <w:multiLevelType w:val="hybridMultilevel"/>
    <w:tmpl w:val="B4F464B4"/>
    <w:lvl w:ilvl="0" w:tplc="04090009">
      <w:start w:val="1"/>
      <w:numFmt w:val="bullet"/>
      <w:lvlText w:val=""/>
      <w:lvlJc w:val="left"/>
      <w:pPr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7D4"/>
    <w:rsid w:val="00013F50"/>
    <w:rsid w:val="00032183"/>
    <w:rsid w:val="000822A3"/>
    <w:rsid w:val="000E24C5"/>
    <w:rsid w:val="001701AC"/>
    <w:rsid w:val="00341B5F"/>
    <w:rsid w:val="003742E9"/>
    <w:rsid w:val="003777D4"/>
    <w:rsid w:val="003E4C30"/>
    <w:rsid w:val="004F0D08"/>
    <w:rsid w:val="00653156"/>
    <w:rsid w:val="006E4BD6"/>
    <w:rsid w:val="0098429E"/>
    <w:rsid w:val="009A582F"/>
    <w:rsid w:val="009D4838"/>
    <w:rsid w:val="00A8498E"/>
    <w:rsid w:val="00A86FCD"/>
    <w:rsid w:val="00B452A9"/>
    <w:rsid w:val="00C21AE1"/>
    <w:rsid w:val="00D800CF"/>
    <w:rsid w:val="00E34F2C"/>
    <w:rsid w:val="00F1452E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B5A5"/>
  <w15:docId w15:val="{FCAD4870-6432-4903-AFF3-44CA93B3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359" w:lineRule="auto"/>
      <w:ind w:left="444" w:right="308" w:hanging="43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Calibri" w:eastAsia="Calibri" w:hAnsi="Calibri" w:cs="Calibri"/>
      <w:b/>
      <w:color w:val="0070C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5"/>
      <w:ind w:left="24" w:hanging="10"/>
      <w:outlineLvl w:val="1"/>
    </w:pPr>
    <w:rPr>
      <w:rFonts w:ascii="Calibri" w:eastAsia="Calibri" w:hAnsi="Calibri" w:cs="Calibri"/>
      <w:b/>
      <w:color w:val="0070C0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70C0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0C0"/>
      <w:sz w:val="40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Tasnimul Hasan Samit</dc:creator>
  <cp:keywords/>
  <cp:lastModifiedBy>Tasnimul Hasan Samit</cp:lastModifiedBy>
  <cp:revision>14</cp:revision>
  <cp:lastPrinted>2022-01-30T05:45:00Z</cp:lastPrinted>
  <dcterms:created xsi:type="dcterms:W3CDTF">2022-01-30T05:38:00Z</dcterms:created>
  <dcterms:modified xsi:type="dcterms:W3CDTF">2022-03-12T18:58:00Z</dcterms:modified>
</cp:coreProperties>
</file>