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BF57" w14:textId="77777777" w:rsidR="00786AE1" w:rsidRPr="00786AE1" w:rsidRDefault="00786AE1" w:rsidP="00786AE1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786AE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fldChar w:fldCharType="begin"/>
      </w:r>
      <w:r w:rsidRPr="00786AE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instrText xml:space="preserve"> HYPERLINK "https://mymasonportal.gmu.edu/webapps/bb-selfpeer-BB5a30bcf95ea52/contentType/view.jsp?course_id=_449778_1&amp;content_id=_14465569_1" </w:instrText>
      </w:r>
      <w:r w:rsidRPr="00786AE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fldChar w:fldCharType="separate"/>
      </w:r>
      <w:r w:rsidRPr="00786AE1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What does that even mean? Take #2</w:t>
      </w:r>
      <w:r w:rsidRPr="00786AE1">
        <w:rPr>
          <w:rFonts w:ascii="inherit" w:eastAsia="Times New Roman" w:hAnsi="inherit" w:cs="Arial"/>
          <w:b/>
          <w:bCs/>
          <w:color w:val="111111"/>
          <w:sz w:val="23"/>
          <w:szCs w:val="23"/>
        </w:rPr>
        <w:fldChar w:fldCharType="end"/>
      </w:r>
    </w:p>
    <w:p w14:paraId="3FDB1F2F" w14:textId="77777777" w:rsidR="00786AE1" w:rsidRPr="00786AE1" w:rsidRDefault="00786AE1" w:rsidP="00786AE1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86AE1">
        <w:rPr>
          <w:rFonts w:ascii="Arial" w:eastAsia="Times New Roman" w:hAnsi="Arial" w:cs="Arial"/>
          <w:color w:val="111111"/>
          <w:sz w:val="20"/>
          <w:szCs w:val="20"/>
        </w:rPr>
        <w:t xml:space="preserve">Use the dataset and </w:t>
      </w:r>
      <w:proofErr w:type="spellStart"/>
      <w:r w:rsidRPr="00786AE1">
        <w:rPr>
          <w:rFonts w:ascii="Arial" w:eastAsia="Times New Roman" w:hAnsi="Arial" w:cs="Arial"/>
          <w:color w:val="111111"/>
          <w:sz w:val="20"/>
          <w:szCs w:val="20"/>
        </w:rPr>
        <w:t>Jupyter</w:t>
      </w:r>
      <w:proofErr w:type="spellEnd"/>
      <w:r w:rsidRPr="00786AE1">
        <w:rPr>
          <w:rFonts w:ascii="Arial" w:eastAsia="Times New Roman" w:hAnsi="Arial" w:cs="Arial"/>
          <w:color w:val="111111"/>
          <w:sz w:val="20"/>
          <w:szCs w:val="20"/>
        </w:rPr>
        <w:t xml:space="preserve"> Notebook you've been using. This assignment is a repeat of the research graphic submission you did at the beginning of the semester - but hopefully with an improved graphic.</w:t>
      </w:r>
    </w:p>
    <w:p w14:paraId="544818DA" w14:textId="77777777" w:rsidR="00786AE1" w:rsidRPr="00786AE1" w:rsidRDefault="00786AE1" w:rsidP="00786AE1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86AE1">
        <w:rPr>
          <w:rFonts w:ascii="Arial" w:eastAsia="Times New Roman" w:hAnsi="Arial" w:cs="Arial"/>
          <w:color w:val="111111"/>
          <w:sz w:val="20"/>
          <w:szCs w:val="20"/>
        </w:rPr>
        <w:t xml:space="preserve">Submitter (max 4 points): Over the course of the semester, you hopefully have learned a lot that you can use to improve your original research graphic. Create the improved graphic in your </w:t>
      </w:r>
      <w:proofErr w:type="spellStart"/>
      <w:r w:rsidRPr="00786AE1">
        <w:rPr>
          <w:rFonts w:ascii="Arial" w:eastAsia="Times New Roman" w:hAnsi="Arial" w:cs="Arial"/>
          <w:color w:val="111111"/>
          <w:sz w:val="20"/>
          <w:szCs w:val="20"/>
        </w:rPr>
        <w:t>Jupyter</w:t>
      </w:r>
      <w:proofErr w:type="spellEnd"/>
      <w:r w:rsidRPr="00786AE1">
        <w:rPr>
          <w:rFonts w:ascii="Arial" w:eastAsia="Times New Roman" w:hAnsi="Arial" w:cs="Arial"/>
          <w:color w:val="111111"/>
          <w:sz w:val="20"/>
          <w:szCs w:val="20"/>
        </w:rPr>
        <w:t xml:space="preserve"> Notebook, or import it as an image and include a description using a Markdown cell. DO NOT SUBMIT YOUR NOTEBOOK FOR THIS. Hover over the graphic created in your notebook and you'll see a tiny save icon. Click on that and save the graphic as an image. If you created your graphic outside of the notebook and imported it, simply submit that graphic. </w:t>
      </w:r>
      <w:r w:rsidRPr="00786AE1">
        <w:rPr>
          <w:rFonts w:ascii="Arial" w:eastAsia="Times New Roman" w:hAnsi="Arial" w:cs="Arial"/>
          <w:b/>
          <w:bCs/>
          <w:color w:val="111111"/>
          <w:sz w:val="20"/>
          <w:szCs w:val="20"/>
          <w:u w:val="single"/>
          <w:bdr w:val="none" w:sz="0" w:space="0" w:color="auto" w:frame="1"/>
        </w:rPr>
        <w:t>Submit only the graphic, not your description of it</w:t>
      </w:r>
      <w:r w:rsidRPr="00786AE1">
        <w:rPr>
          <w:rFonts w:ascii="Arial" w:eastAsia="Times New Roman" w:hAnsi="Arial" w:cs="Arial"/>
          <w:color w:val="111111"/>
          <w:sz w:val="20"/>
          <w:szCs w:val="20"/>
          <w:u w:val="single"/>
          <w:bdr w:val="none" w:sz="0" w:space="0" w:color="auto" w:frame="1"/>
        </w:rPr>
        <w:t>.</w:t>
      </w:r>
    </w:p>
    <w:p w14:paraId="6CEE47AC" w14:textId="77777777" w:rsidR="00786AE1" w:rsidRPr="00786AE1" w:rsidRDefault="00786AE1" w:rsidP="00786AE1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86AE1">
        <w:rPr>
          <w:rFonts w:ascii="Arial" w:eastAsia="Times New Roman" w:hAnsi="Arial" w:cs="Arial"/>
          <w:color w:val="111111"/>
          <w:sz w:val="20"/>
          <w:szCs w:val="20"/>
        </w:rPr>
        <w:t>Reviewer (max 1 points, 0.5 per review): Open the graphic. Assign max points if you are able to open the graphic and view it. As you did with this assignment previously, write a paragraph of your interpretation of the graphic.</w:t>
      </w:r>
    </w:p>
    <w:p w14:paraId="0C408195" w14:textId="77777777" w:rsidR="00786AE1" w:rsidRPr="00786AE1" w:rsidRDefault="00786AE1" w:rsidP="00786AE1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86AE1">
        <w:rPr>
          <w:rFonts w:ascii="Arial" w:eastAsia="Times New Roman" w:hAnsi="Arial" w:cs="Arial"/>
          <w:color w:val="111111"/>
          <w:sz w:val="20"/>
          <w:szCs w:val="20"/>
        </w:rPr>
        <w:t>Submitter: review the interpretations you receive as feedback, and consider whether or not they are more accurate than they were the first time around.</w:t>
      </w:r>
    </w:p>
    <w:p w14:paraId="21B7DA6B" w14:textId="77777777" w:rsidR="00786AE1" w:rsidRPr="00786AE1" w:rsidRDefault="00786AE1" w:rsidP="00786AE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86AE1">
        <w:rPr>
          <w:rFonts w:ascii="Arial" w:eastAsia="Times New Roman" w:hAnsi="Arial" w:cs="Arial"/>
          <w:color w:val="111111"/>
          <w:sz w:val="20"/>
          <w:szCs w:val="20"/>
        </w:rPr>
        <w:br/>
        <w:t>Submission dates: April 18, 2022 12:30:00 AM to April 22, 2022 11:59:00 PM</w:t>
      </w:r>
      <w:r w:rsidRPr="00786AE1">
        <w:rPr>
          <w:rFonts w:ascii="Arial" w:eastAsia="Times New Roman" w:hAnsi="Arial" w:cs="Arial"/>
          <w:color w:val="111111"/>
          <w:sz w:val="20"/>
          <w:szCs w:val="20"/>
        </w:rPr>
        <w:br/>
        <w:t>Evaluation dates: April 23, 2022 12:30:00 AM to April 27, 2022 11:59:00 PM</w:t>
      </w:r>
      <w:r w:rsidRPr="00786AE1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786AE1">
        <w:rPr>
          <w:rFonts w:ascii="Arial" w:eastAsia="Times New Roman" w:hAnsi="Arial" w:cs="Arial"/>
          <w:color w:val="111111"/>
          <w:sz w:val="20"/>
          <w:szCs w:val="20"/>
        </w:rPr>
        <w:br/>
      </w:r>
      <w:hyperlink r:id="rId4" w:history="1">
        <w:r w:rsidRPr="00786AE1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&gt;&gt;View/Complete Assessment</w:t>
        </w:r>
      </w:hyperlink>
    </w:p>
    <w:p w14:paraId="2BD4FE7C" w14:textId="77777777" w:rsidR="0097675C" w:rsidRDefault="0097675C"/>
    <w:sectPr w:rsidR="0097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D4"/>
    <w:rsid w:val="003348D4"/>
    <w:rsid w:val="004046C1"/>
    <w:rsid w:val="00786AE1"/>
    <w:rsid w:val="008A1A06"/>
    <w:rsid w:val="009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659CD-F3D3-46F3-9A26-872E46D2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6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6A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86A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86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3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4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masonportal.gmu.edu/webapps/bb-selfpeer-BB5a30bcf95ea52/contentType/view.jsp?course_id=_449778_1&amp;content_id=_14465569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Islam</dc:creator>
  <cp:keywords/>
  <dc:description/>
  <cp:lastModifiedBy>Samiul Islam</cp:lastModifiedBy>
  <cp:revision>3</cp:revision>
  <dcterms:created xsi:type="dcterms:W3CDTF">2022-04-30T15:08:00Z</dcterms:created>
  <dcterms:modified xsi:type="dcterms:W3CDTF">2022-04-30T15:08:00Z</dcterms:modified>
</cp:coreProperties>
</file>