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E3A5F"/>
          <w:sz w:val="38"/>
        </w:rPr>
        <w:t>MD SAMIUL ALAM SUMEL</w:t>
      </w:r>
    </w:p>
    <w:p>
      <w:pPr>
        <w:spacing w:after="80"/>
        <w:jc w:val="center"/>
      </w:pPr>
      <w:r>
        <w:rPr>
          <w:b/>
          <w:color w:val="B8862A"/>
          <w:sz w:val="23"/>
        </w:rPr>
        <w:t>Web Developer — Business Systems &amp; Workflow Automation</w:t>
      </w:r>
    </w:p>
    <w:p>
      <w:pPr>
        <w:spacing w:after="160"/>
        <w:jc w:val="center"/>
        <w:pBdr>
          <w:bottom w:val="single" w:sz="10" w:space="2" w:color="1E3A5F"/>
        </w:pBdr>
      </w:pPr>
      <w:r>
        <w:rPr>
          <w:color w:val="5A5A5A"/>
          <w:sz w:val="18"/>
        </w:rPr>
        <w:t>Mongla, Bangladesh</w:t>
      </w:r>
      <w:r>
        <w:rPr>
          <w:color w:val="5A5A5A"/>
          <w:sz w:val="18"/>
        </w:rPr>
        <w:t xml:space="preserve">   |   </w:t>
      </w:r>
      <w:hyperlink r:id="rId9">
        <w:r>
          <w:rPr>
            <w:rFonts w:ascii="Calibri" w:hAnsi="Calibri"/>
            <w:color w:val="1E3A5F"/>
            <w:sz w:val="18"/>
          </w:rPr>
          <w:t>sa.sumel91@gmail.com</w:t>
        </w:r>
      </w:hyperlink>
      <w:r>
        <w:rPr>
          <w:color w:val="5A5A5A"/>
          <w:sz w:val="18"/>
        </w:rPr>
        <w:t xml:space="preserve">   |   </w:t>
      </w:r>
      <w:r>
        <w:rPr>
          <w:color w:val="5A5A5A"/>
          <w:sz w:val="18"/>
        </w:rPr>
        <w:t>+880 1312 312 512</w:t>
      </w:r>
      <w:r>
        <w:rPr>
          <w:color w:val="5A5A5A"/>
          <w:sz w:val="18"/>
        </w:rPr>
        <w:t xml:space="preserve">   |   </w:t>
      </w:r>
      <w:hyperlink r:id="rId10">
        <w:r>
          <w:rPr>
            <w:rFonts w:ascii="Calibri" w:hAnsi="Calibri"/>
            <w:color w:val="1E3A5F"/>
            <w:sz w:val="18"/>
          </w:rPr>
          <w:t>sasumel.pages.dev</w:t>
        </w:r>
      </w:hyperlink>
      <w:r>
        <w:rPr>
          <w:color w:val="5A5A5A"/>
          <w:sz w:val="18"/>
        </w:rPr>
        <w:t xml:space="preserve">   |   </w:t>
      </w:r>
      <w:hyperlink r:id="rId11">
        <w:r>
          <w:rPr>
            <w:rFonts w:ascii="Calibri" w:hAnsi="Calibri"/>
            <w:color w:val="1E3A5F"/>
            <w:sz w:val="18"/>
          </w:rPr>
          <w:t>github.com/samiulAsumel</w:t>
        </w:r>
      </w:hyperlink>
      <w:r>
        <w:rPr>
          <w:color w:val="5A5A5A"/>
          <w:sz w:val="18"/>
        </w:rPr>
        <w:t xml:space="preserve">   |   </w:t>
      </w:r>
      <w:hyperlink r:id="rId12">
        <w:r>
          <w:rPr>
            <w:rFonts w:ascii="Calibri" w:hAnsi="Calibri"/>
            <w:color w:val="1E3A5F"/>
            <w:sz w:val="18"/>
          </w:rPr>
          <w:t>linkedin.com/in/samiul-alam-sumel</w:t>
        </w:r>
      </w:hyperlink>
    </w:p>
    <w:p>
      <w:pPr>
        <w:spacing w:before="0" w:after="60"/>
        <w:pBdr>
          <w:bottom w:val="single" w:sz="6" w:space="2" w:color="B8862A"/>
        </w:pBdr>
      </w:pPr>
      <w:r>
        <w:rPr>
          <w:b/>
          <w:color w:val="1E3A5F"/>
          <w:sz w:val="23"/>
        </w:rPr>
        <w:t>HOW I WORK</w:t>
      </w:r>
    </w:p>
    <w:p>
      <w:pPr>
        <w:spacing w:after="80" w:line="252" w:lineRule="auto"/>
        <w:jc w:val="both"/>
      </w:pPr>
      <w:r>
        <w:rPr>
          <w:i w:val="0"/>
          <w:color w:val="2A2A2A"/>
          <w:sz w:val="18"/>
        </w:rPr>
        <w:t>Describe the workflow and where it breaks down — I ask questions until the requirement is clear and written down, using 12+ years of port operations experience to judge what actually fits, then design, build, and deploy the solution: frontend independently, backend/data work with AI-assisted development (Claude Code). For a company or industry, the goal is usually the same: find the manual step in a process that already runs — a paper form, a shared spreadsheet, a hand calculation — and replace it with a deployed tool the whole team can use. Every build gets manually tested against the real business rules and explained back before I call it done. A web developer who specialises in business process automation and builds web systems with AI-assisted development, backed by 3 web apps built for real daily use, not demos. Available for freelance and contract work worldwide, no time zone constraints.</w:t>
      </w:r>
    </w:p>
    <w:p>
      <w:pPr>
        <w:spacing w:before="140" w:after="60"/>
        <w:pBdr>
          <w:bottom w:val="single" w:sz="6" w:space="2" w:color="B8862A"/>
        </w:pBdr>
      </w:pPr>
      <w:r>
        <w:rPr>
          <w:b/>
          <w:color w:val="1E3A5F"/>
          <w:sz w:val="23"/>
        </w:rPr>
        <w:t>SERVICES I DELIVER</w:t>
      </w:r>
    </w:p>
    <w:p>
      <w:pPr>
        <w:spacing w:before="120" w:after="20"/>
      </w:pPr>
      <w:r>
        <w:rPr>
          <w:b/>
          <w:color w:val="1E3A5F"/>
          <w:sz w:val="20"/>
        </w:rPr>
        <w:t>Full-Stack Web Apps</w:t>
      </w:r>
    </w:p>
    <w:p>
      <w:pPr>
        <w:spacing w:after="20" w:line="252" w:lineRule="auto"/>
        <w:jc w:val="both"/>
      </w:pPr>
      <w:r>
        <w:rPr>
          <w:i w:val="0"/>
          <w:color w:val="2A2A2A"/>
          <w:sz w:val="19"/>
        </w:rPr>
        <w:t>Web apps in vanilla JavaScript, with Cloudflare Pages / Workers where shared data is needed. Scope starts from a written, agreed requirement, not a guess.</w:t>
      </w:r>
    </w:p>
    <w:p>
      <w:pPr>
        <w:spacing w:after="60" w:line="252" w:lineRule="auto"/>
      </w:pPr>
      <w:r>
        <w:rPr>
          <w:i/>
          <w:color w:val="B8862A"/>
          <w:sz w:val="18"/>
        </w:rPr>
        <w:t>✓ 3 operational apps in use (vanilla JS + Cloudflare Workers); Next.js static export via World Kitchen Atlas.</w:t>
      </w:r>
    </w:p>
    <w:p>
      <w:pPr>
        <w:spacing w:before="120" w:after="20"/>
      </w:pPr>
      <w:r>
        <w:rPr>
          <w:b/>
          <w:color w:val="1E3A5F"/>
          <w:sz w:val="20"/>
        </w:rPr>
        <w:t>Billing &amp; Tracking Dashboards</w:t>
      </w:r>
    </w:p>
    <w:p>
      <w:pPr>
        <w:spacing w:after="20" w:line="252" w:lineRule="auto"/>
        <w:jc w:val="both"/>
      </w:pPr>
      <w:r>
        <w:rPr>
          <w:i w:val="0"/>
          <w:color w:val="2A2A2A"/>
          <w:sz w:val="19"/>
        </w:rPr>
        <w:t>Custom billing calculators, tracking dashboards, and operational tools — the same kind of tool built to solve real problems at my own workplace, after talking through exactly how the numbers are supposed to work with the people who use them.</w:t>
      </w:r>
    </w:p>
    <w:p>
      <w:pPr>
        <w:spacing w:after="60" w:line="252" w:lineRule="auto"/>
      </w:pPr>
      <w:r>
        <w:rPr>
          <w:i/>
          <w:color w:val="B8862A"/>
          <w:sz w:val="18"/>
        </w:rPr>
        <w:t>✓ Built for real daily use, not a demo.</w:t>
      </w:r>
    </w:p>
    <w:p>
      <w:pPr>
        <w:spacing w:before="120" w:after="20"/>
      </w:pPr>
      <w:r>
        <w:rPr>
          <w:b/>
          <w:color w:val="1E3A5F"/>
          <w:sz w:val="20"/>
        </w:rPr>
        <w:t>Operations Workflow Digitisation</w:t>
      </w:r>
    </w:p>
    <w:p>
      <w:pPr>
        <w:spacing w:after="20" w:line="252" w:lineRule="auto"/>
        <w:jc w:val="both"/>
      </w:pPr>
      <w:r>
        <w:rPr>
          <w:i w:val="0"/>
          <w:color w:val="2A2A2A"/>
          <w:sz w:val="19"/>
        </w:rPr>
        <w:t>Turning paper-based or Excel-based operational workflows — wharfrent billing, overtime billing, cargo/vehicle tracking — into deployed, team-wide web tools, backed by first-hand operational knowledge.</w:t>
      </w:r>
    </w:p>
    <w:p>
      <w:pPr>
        <w:spacing w:after="60" w:line="252" w:lineRule="auto"/>
      </w:pPr>
      <w:r>
        <w:rPr>
          <w:i/>
          <w:color w:val="B8862A"/>
          <w:sz w:val="18"/>
        </w:rPr>
        <w:t>✓ Proven with 3 tools converted from manual/Excel processes.</w:t>
      </w:r>
    </w:p>
    <w:p>
      <w:pPr>
        <w:spacing w:before="120" w:after="20"/>
      </w:pPr>
      <w:r>
        <w:rPr>
          <w:b/>
          <w:color w:val="1E3A5F"/>
          <w:sz w:val="20"/>
        </w:rPr>
        <w:t>Manual Process Automation</w:t>
      </w:r>
    </w:p>
    <w:p>
      <w:pPr>
        <w:spacing w:after="20" w:line="252" w:lineRule="auto"/>
        <w:jc w:val="both"/>
      </w:pPr>
      <w:r>
        <w:rPr>
          <w:i w:val="0"/>
          <w:color w:val="2A2A2A"/>
          <w:sz w:val="19"/>
        </w:rPr>
        <w:t>For any company or industry: map how a process actually runs today, find the step still done by hand, and replace it with a deployed tool the whole team can use, not just a one-off script.</w:t>
      </w:r>
    </w:p>
    <w:p>
      <w:pPr>
        <w:spacing w:after="60" w:line="252" w:lineRule="auto"/>
      </w:pPr>
      <w:r>
        <w:rPr>
          <w:i/>
          <w:color w:val="B8862A"/>
          <w:sz w:val="18"/>
        </w:rPr>
        <w:t>✓ portbill, otbill, and carview each replaced a specific manual step and are still in daily use.</w:t>
      </w:r>
    </w:p>
    <w:p>
      <w:pPr>
        <w:spacing w:before="120" w:after="20"/>
      </w:pPr>
      <w:r>
        <w:rPr>
          <w:b/>
          <w:color w:val="1E3A5F"/>
          <w:sz w:val="20"/>
        </w:rPr>
        <w:t>Website Design &amp; Build (AI-Assisted)</w:t>
      </w:r>
    </w:p>
    <w:p>
      <w:pPr>
        <w:spacing w:after="20" w:line="252" w:lineRule="auto"/>
        <w:jc w:val="both"/>
      </w:pPr>
      <w:r>
        <w:rPr>
          <w:i w:val="0"/>
          <w:color w:val="2A2A2A"/>
          <w:sz w:val="19"/>
        </w:rPr>
        <w:t>Marketing sites, portfolios, and small business websites — designed, built, and deployed using the same AI-assisted workflow behind every project here: a written requirement first, then a build tested end to end and explainable line by line.</w:t>
      </w:r>
    </w:p>
    <w:p>
      <w:pPr>
        <w:spacing w:after="60" w:line="252" w:lineRule="auto"/>
      </w:pPr>
      <w:r>
        <w:rPr>
          <w:i/>
          <w:color w:val="B8862A"/>
          <w:sz w:val="18"/>
        </w:rPr>
        <w:t>✓ This CV's own portfolio site is the proof — built, tested, and shipped with AI-assisted development, deployed on Cloudflare Pages.</w:t>
      </w:r>
    </w:p>
    <w:p>
      <w:pPr>
        <w:spacing w:before="140" w:after="60"/>
        <w:pBdr>
          <w:bottom w:val="single" w:sz="6" w:space="2" w:color="B8862A"/>
        </w:pBdr>
      </w:pPr>
      <w:r>
        <w:rPr>
          <w:b/>
          <w:color w:val="1E3A5F"/>
          <w:sz w:val="23"/>
        </w:rPr>
        <w:t>REMOTE &amp; FREELANCE READINESS</w:t>
      </w:r>
    </w:p>
    <w:p>
      <w:pPr>
        <w:pStyle w:val="ListBullet"/>
        <w:spacing w:after="20" w:before="0" w:line="240" w:lineRule="auto"/>
        <w:ind w:left="259"/>
        <w:jc w:val="both"/>
      </w:pPr>
      <w:r>
        <w:rPr>
          <w:color w:val="2A2A2A"/>
          <w:sz w:val="18"/>
        </w:rPr>
        <w:t>No time zone constraints — any schedule, worldwide.</w:t>
      </w:r>
    </w:p>
    <w:p>
      <w:pPr>
        <w:pStyle w:val="ListBullet"/>
        <w:spacing w:after="20" w:before="0" w:line="240" w:lineRule="auto"/>
        <w:ind w:left="259"/>
        <w:jc w:val="both"/>
      </w:pPr>
      <w:r>
        <w:rPr>
          <w:color w:val="2A2A2A"/>
          <w:sz w:val="18"/>
        </w:rPr>
        <w:t>Self-managed: scopes, builds, and deploys independently, manually verified before every release.</w:t>
      </w:r>
    </w:p>
    <w:p>
      <w:pPr>
        <w:pStyle w:val="ListBullet"/>
        <w:spacing w:after="20" w:before="0" w:line="240" w:lineRule="auto"/>
        <w:ind w:left="259"/>
        <w:jc w:val="both"/>
      </w:pPr>
      <w:r>
        <w:rPr>
          <w:color w:val="2A2A2A"/>
          <w:sz w:val="18"/>
        </w:rPr>
        <w:t>Async-friendly English, Git/GitHub-based collaboration (branching, PRs).</w:t>
      </w:r>
    </w:p>
    <w:p>
      <w:pPr>
        <w:pStyle w:val="ListBullet"/>
        <w:spacing w:after="20" w:before="0" w:line="240" w:lineRule="auto"/>
        <w:ind w:left="259"/>
        <w:jc w:val="both"/>
      </w:pPr>
      <w:r>
        <w:rPr>
          <w:color w:val="2A2A2A"/>
          <w:sz w:val="18"/>
        </w:rPr>
        <w:t>Every past project is publicly verifiable before you hire.</w:t>
      </w:r>
    </w:p>
    <w:p>
      <w:pPr>
        <w:spacing w:before="140" w:after="60"/>
        <w:pBdr>
          <w:bottom w:val="single" w:sz="6" w:space="2" w:color="B8862A"/>
        </w:pBdr>
      </w:pPr>
      <w:r>
        <w:rPr>
          <w:b/>
          <w:color w:val="1E3A5F"/>
          <w:sz w:val="23"/>
        </w:rPr>
        <w:t>FEATURED PROJECTS</w:t>
      </w:r>
    </w:p>
    <w:p>
      <w:pPr>
        <w:spacing w:before="80" w:after="20"/>
      </w:pPr>
      <w:r>
        <w:rPr>
          <w:b/>
          <w:color w:val="1E3A5F"/>
          <w:sz w:val="20"/>
        </w:rPr>
        <w:t>Port Billing Calculator</w:t>
      </w:r>
      <w:r>
        <w:rPr>
          <w:color w:val="5A5A5A"/>
          <w:sz w:val="17"/>
        </w:rPr>
        <w:t xml:space="preserve">   —   </w:t>
      </w:r>
      <w:hyperlink r:id="rId13">
        <w:r>
          <w:rPr>
            <w:rFonts w:ascii="Calibri" w:hAnsi="Calibri"/>
            <w:u w:val="single"/>
            <w:color w:val="B8862A"/>
            <w:sz w:val="17.6"/>
          </w:rPr>
          <w:t>Live</w:t>
        </w:r>
      </w:hyperlink>
      <w:r>
        <w:rPr>
          <w:color w:val="5A5A5A"/>
          <w:sz w:val="17"/>
        </w:rPr>
        <w:t xml:space="preserve">  |  </w:t>
      </w:r>
      <w:hyperlink r:id="rId14">
        <w:r>
          <w:rPr>
            <w:rFonts w:ascii="Calibri" w:hAnsi="Calibri"/>
            <w:u w:val="single"/>
            <w:color w:val="B8862A"/>
            <w:sz w:val="17.6"/>
          </w:rPr>
          <w:t>Case study</w:t>
        </w:r>
      </w:hyperlink>
    </w:p>
    <w:p>
      <w:pPr>
        <w:spacing w:after="20" w:line="252" w:lineRule="auto"/>
        <w:jc w:val="both"/>
      </w:pPr>
      <w:r>
        <w:rPr>
          <w:i/>
          <w:color w:val="5A5A5A"/>
          <w:sz w:val="18"/>
        </w:rPr>
        <w:t>Problem: Port billing system creates permanent entries — C&amp;F agents had no way to estimate wharfrent charges before committing, causing billing disputes, excessive dwell time, and repeated counter visits.</w:t>
      </w:r>
    </w:p>
    <w:p>
      <w:pPr>
        <w:spacing w:after="20" w:line="252" w:lineRule="auto"/>
        <w:jc w:val="both"/>
      </w:pPr>
      <w:r>
        <w:rPr>
          <w:i w:val="0"/>
          <w:color w:val="2A2A2A"/>
          <w:sz w:val="18"/>
        </w:rPr>
        <w:t>Real-time advance wharfrent calculator: slab-based charge computation, VAT and levy calculation, inside/outside cargo split, hoisting charge auto-calculation, print-ready A4 output. Used at the billing counter to check charges before final submission.</w:t>
      </w:r>
    </w:p>
    <w:p>
      <w:pPr>
        <w:spacing w:after="60" w:line="252" w:lineRule="auto"/>
        <w:jc w:val="both"/>
      </w:pPr>
      <w:r>
        <w:rPr>
          <w:i/>
          <w:color w:val="5A5A5A"/>
          <w:sz w:val="17"/>
        </w:rPr>
        <w:t>Tech: JavaScript, HTML/CSS, Cloudflare Pages, PWA, Print Output</w:t>
      </w:r>
    </w:p>
    <w:p>
      <w:pPr>
        <w:spacing w:before="80" w:after="20"/>
      </w:pPr>
      <w:r>
        <w:rPr>
          <w:b/>
          <w:color w:val="1E3A5F"/>
          <w:sz w:val="20"/>
        </w:rPr>
        <w:t>Daily Car Balance &amp; Location Tracking System ("carview")</w:t>
      </w:r>
      <w:r>
        <w:rPr>
          <w:color w:val="5A5A5A"/>
          <w:sz w:val="17"/>
        </w:rPr>
        <w:t xml:space="preserve">   —   </w:t>
      </w:r>
      <w:hyperlink r:id="rId15">
        <w:r>
          <w:rPr>
            <w:rFonts w:ascii="Calibri" w:hAnsi="Calibri"/>
            <w:u w:val="single"/>
            <w:color w:val="B8862A"/>
            <w:sz w:val="17.6"/>
          </w:rPr>
          <w:t>Case study</w:t>
        </w:r>
      </w:hyperlink>
    </w:p>
    <w:p>
      <w:pPr>
        <w:spacing w:after="20" w:line="252" w:lineRule="auto"/>
        <w:jc w:val="both"/>
      </w:pPr>
      <w:r>
        <w:rPr>
          <w:i/>
          <w:color w:val="5A5A5A"/>
          <w:sz w:val="18"/>
        </w:rPr>
        <w:t>Problem: Vehicle positions across warehouse, shed, and yard were recorded in one person's personal Excel file — invisible to all other staff, creating bottlenecks and dependency on a single individual.</w:t>
      </w:r>
    </w:p>
    <w:p>
      <w:pPr>
        <w:spacing w:after="20" w:line="252" w:lineRule="auto"/>
        <w:jc w:val="both"/>
      </w:pPr>
      <w:r>
        <w:rPr>
          <w:i w:val="0"/>
          <w:color w:val="2A2A2A"/>
          <w:sz w:val="18"/>
        </w:rPr>
        <w:t>Offline-first PWA tracking 8 port locations, with Cloudflare Worker + private GitHub repo sync, a Chart.js analytics dashboard (7 charts + KPIs), 13 report sections, and Excel export. Built for Mongla Port Authority's Traffic Department.</w:t>
      </w:r>
    </w:p>
    <w:p>
      <w:pPr>
        <w:spacing w:after="60" w:line="252" w:lineRule="auto"/>
        <w:jc w:val="both"/>
      </w:pPr>
      <w:r>
        <w:rPr>
          <w:i/>
          <w:color w:val="5A5A5A"/>
          <w:sz w:val="17"/>
        </w:rPr>
        <w:t>Tech: PWA, Cloudflare Worker, Chart.js, GitHub Sync, Excel Export</w:t>
      </w:r>
    </w:p>
    <w:p>
      <w:pPr>
        <w:spacing w:before="80" w:after="20"/>
      </w:pPr>
      <w:r>
        <w:rPr>
          <w:b/>
          <w:color w:val="1E3A5F"/>
          <w:sz w:val="20"/>
        </w:rPr>
        <w:t>OT Bill Management System</w:t>
      </w:r>
      <w:r>
        <w:rPr>
          <w:color w:val="5A5A5A"/>
          <w:sz w:val="17"/>
        </w:rPr>
        <w:t xml:space="preserve">   —   </w:t>
      </w:r>
      <w:hyperlink r:id="rId16">
        <w:r>
          <w:rPr>
            <w:rFonts w:ascii="Calibri" w:hAnsi="Calibri"/>
            <w:u w:val="single"/>
            <w:color w:val="B8862A"/>
            <w:sz w:val="17.6"/>
          </w:rPr>
          <w:t>Case study</w:t>
        </w:r>
      </w:hyperlink>
    </w:p>
    <w:p>
      <w:pPr>
        <w:spacing w:after="20" w:line="252" w:lineRule="auto"/>
        <w:jc w:val="both"/>
      </w:pPr>
      <w:r>
        <w:rPr>
          <w:i/>
          <w:color w:val="5A5A5A"/>
          <w:sz w:val="18"/>
        </w:rPr>
        <w:t>Problem: Overtime billing was a fully manual Excel process — multi-step hourly rate calculations and final bill generation done by hand every cycle.</w:t>
      </w:r>
    </w:p>
    <w:p>
      <w:pPr>
        <w:spacing w:after="20" w:line="252" w:lineRule="auto"/>
        <w:jc w:val="both"/>
      </w:pPr>
      <w:r>
        <w:rPr>
          <w:i w:val="0"/>
          <w:color w:val="2A2A2A"/>
          <w:sz w:val="18"/>
        </w:rPr>
        <w:t>Staff enters an employee profile once; the system generates the complete final OT bill instantly with correct hourly rate, cumulative date-wise OT calculation, and A4 print-ready output.</w:t>
      </w:r>
    </w:p>
    <w:p>
      <w:pPr>
        <w:spacing w:after="60" w:line="252" w:lineRule="auto"/>
        <w:jc w:val="both"/>
      </w:pPr>
      <w:r>
        <w:rPr>
          <w:i/>
          <w:color w:val="5A5A5A"/>
          <w:sz w:val="17"/>
        </w:rPr>
        <w:t>Tech: JavaScript, Employee DB, Auto-Calc, A4 Print, Cloudflare Pages</w:t>
      </w:r>
    </w:p>
    <w:p>
      <w:pPr>
        <w:spacing w:before="80" w:after="20"/>
      </w:pPr>
      <w:r>
        <w:rPr>
          <w:b/>
          <w:color w:val="1E3A5F"/>
          <w:sz w:val="20"/>
        </w:rPr>
        <w:t>Client Intake Form</w:t>
      </w:r>
      <w:r>
        <w:rPr>
          <w:color w:val="5A5A5A"/>
          <w:sz w:val="17"/>
        </w:rPr>
        <w:t xml:space="preserve">   —   </w:t>
      </w:r>
      <w:hyperlink r:id="rId17">
        <w:r>
          <w:rPr>
            <w:rFonts w:ascii="Calibri" w:hAnsi="Calibri"/>
            <w:u w:val="single"/>
            <w:color w:val="B8862A"/>
            <w:sz w:val="17.6"/>
          </w:rPr>
          <w:t>Live</w:t>
        </w:r>
      </w:hyperlink>
      <w:r>
        <w:rPr>
          <w:color w:val="5A5A5A"/>
          <w:sz w:val="17"/>
        </w:rPr>
        <w:t xml:space="preserve">  |  </w:t>
      </w:r>
      <w:hyperlink r:id="rId18">
        <w:r>
          <w:rPr>
            <w:rFonts w:ascii="Calibri" w:hAnsi="Calibri"/>
            <w:u w:val="single"/>
            <w:color w:val="B8862A"/>
            <w:sz w:val="17.6"/>
          </w:rPr>
          <w:t>GitHub</w:t>
        </w:r>
      </w:hyperlink>
    </w:p>
    <w:p>
      <w:pPr>
        <w:spacing w:after="20" w:line="252" w:lineRule="auto"/>
        <w:jc w:val="both"/>
      </w:pPr>
      <w:r>
        <w:rPr>
          <w:i/>
          <w:color w:val="5A5A5A"/>
          <w:sz w:val="18"/>
        </w:rPr>
        <w:t>Problem: Collecting project requirements from a client over email or chat is unstructured — details get missed, wasting time on both sides.</w:t>
      </w:r>
    </w:p>
    <w:p>
      <w:pPr>
        <w:spacing w:after="20" w:line="252" w:lineRule="auto"/>
        <w:jc w:val="both"/>
      </w:pPr>
      <w:r>
        <w:rPr>
          <w:i w:val="0"/>
          <w:color w:val="2A2A2A"/>
          <w:sz w:val="18"/>
        </w:rPr>
        <w:t>Project requirement intake form — 18 structured sections, a serverless submission API, and a password-protected admin dashboard that tracks each lead from New to Won/Lost, with the client's own email app as a fallback.</w:t>
      </w:r>
    </w:p>
    <w:p>
      <w:pPr>
        <w:spacing w:after="60" w:line="252" w:lineRule="auto"/>
        <w:jc w:val="both"/>
      </w:pPr>
      <w:r>
        <w:rPr>
          <w:i/>
          <w:color w:val="5A5A5A"/>
          <w:sz w:val="17"/>
        </w:rPr>
        <w:t>Tech: JavaScript, HTML/CSS, Cloudflare Pages Functions, GitHub API</w:t>
      </w:r>
    </w:p>
    <w:p>
      <w:pPr>
        <w:spacing w:before="80" w:after="20"/>
      </w:pPr>
      <w:r>
        <w:rPr>
          <w:b/>
          <w:color w:val="1E3A5F"/>
          <w:sz w:val="20"/>
        </w:rPr>
        <w:t>SalahSync</w:t>
      </w:r>
      <w:r>
        <w:rPr>
          <w:color w:val="5A5A5A"/>
          <w:sz w:val="17"/>
        </w:rPr>
        <w:t xml:space="preserve">   —   </w:t>
      </w:r>
      <w:hyperlink r:id="rId19">
        <w:r>
          <w:rPr>
            <w:rFonts w:ascii="Calibri" w:hAnsi="Calibri"/>
            <w:u w:val="single"/>
            <w:color w:val="B8862A"/>
            <w:sz w:val="17.6"/>
          </w:rPr>
          <w:t>Live</w:t>
        </w:r>
      </w:hyperlink>
      <w:r>
        <w:rPr>
          <w:color w:val="5A5A5A"/>
          <w:sz w:val="17"/>
        </w:rPr>
        <w:t xml:space="preserve">  |  </w:t>
      </w:r>
      <w:hyperlink r:id="rId20">
        <w:r>
          <w:rPr>
            <w:rFonts w:ascii="Calibri" w:hAnsi="Calibri"/>
            <w:u w:val="single"/>
            <w:color w:val="B8862A"/>
            <w:sz w:val="17.6"/>
          </w:rPr>
          <w:t>GitHub</w:t>
        </w:r>
      </w:hyperlink>
    </w:p>
    <w:p>
      <w:pPr>
        <w:spacing w:after="20" w:line="252" w:lineRule="auto"/>
        <w:jc w:val="both"/>
      </w:pPr>
      <w:r>
        <w:rPr>
          <w:i/>
          <w:color w:val="5A5A5A"/>
          <w:sz w:val="18"/>
        </w:rPr>
        <w:t>Problem: A static printed daily-routine sheet couldn't adapt when Fajr time or office hours shifted, and couldn't track whether a prayer was actually made in jamaah, alone, or missed.</w:t>
      </w:r>
    </w:p>
    <w:p>
      <w:pPr>
        <w:spacing w:after="20" w:line="252" w:lineRule="auto"/>
        <w:jc w:val="both"/>
      </w:pPr>
      <w:r>
        <w:rPr>
          <w:i w:val="0"/>
          <w:color w:val="2A2A2A"/>
          <w:sz w:val="18"/>
        </w:rPr>
        <w:t>Offline-first installable PWA: set Fajr time/location and office hours once, and the full day's schedule (Tahajjud through sleep) recalculates itself, with a prayer/amal tracker, streaks, and offline solar prayer-time calculation — no API dependency. Personal daily-use tool, bilingual Bangla/English UI.</w:t>
      </w:r>
    </w:p>
    <w:p>
      <w:pPr>
        <w:spacing w:after="60" w:line="252" w:lineRule="auto"/>
        <w:jc w:val="both"/>
      </w:pPr>
      <w:r>
        <w:rPr>
          <w:i/>
          <w:color w:val="5A5A5A"/>
          <w:sz w:val="17"/>
        </w:rPr>
        <w:t>Tech: PWA, Offline-First, Vanilla JS, i18n</w:t>
      </w:r>
    </w:p>
    <w:p>
      <w:pPr>
        <w:spacing w:before="80" w:after="20"/>
      </w:pPr>
      <w:r>
        <w:rPr>
          <w:b/>
          <w:color w:val="1E3A5F"/>
          <w:sz w:val="20"/>
        </w:rPr>
        <w:t>World Kitchen Atlas</w:t>
      </w:r>
      <w:r>
        <w:rPr>
          <w:color w:val="5A5A5A"/>
          <w:sz w:val="17"/>
        </w:rPr>
        <w:t xml:space="preserve">   —   </w:t>
      </w:r>
      <w:hyperlink r:id="rId21">
        <w:r>
          <w:rPr>
            <w:rFonts w:ascii="Calibri" w:hAnsi="Calibri"/>
            <w:u w:val="single"/>
            <w:color w:val="B8862A"/>
            <w:sz w:val="17.6"/>
          </w:rPr>
          <w:t>Live</w:t>
        </w:r>
      </w:hyperlink>
      <w:r>
        <w:rPr>
          <w:color w:val="5A5A5A"/>
          <w:sz w:val="17"/>
        </w:rPr>
        <w:t xml:space="preserve">  |  </w:t>
      </w:r>
      <w:hyperlink r:id="rId22">
        <w:r>
          <w:rPr>
            <w:rFonts w:ascii="Calibri" w:hAnsi="Calibri"/>
            <w:u w:val="single"/>
            <w:color w:val="B8862A"/>
            <w:sz w:val="17.6"/>
          </w:rPr>
          <w:t>GitHub</w:t>
        </w:r>
      </w:hyperlink>
    </w:p>
    <w:p>
      <w:pPr>
        <w:spacing w:after="20" w:line="252" w:lineRule="auto"/>
        <w:jc w:val="both"/>
      </w:pPr>
      <w:r>
        <w:rPr>
          <w:i/>
          <w:color w:val="5A5A5A"/>
          <w:sz w:val="18"/>
        </w:rPr>
        <w:t>Problem: Most recipe content online skips real culinary history, and asserts uncertain food history as settled fact rather than acknowledging what isn't actually confirmed.</w:t>
      </w:r>
    </w:p>
    <w:p>
      <w:pPr>
        <w:spacing w:after="20" w:line="252" w:lineRule="auto"/>
        <w:jc w:val="both"/>
      </w:pPr>
      <w:r>
        <w:rPr>
          <w:i w:val="0"/>
          <w:color w:val="2A2A2A"/>
          <w:sz w:val="18"/>
        </w:rPr>
        <w:t>Next.js static-export culinary encyclopedia on Cloudflare Pages: continent -&gt; country -&gt; dish browsing, client-side search, and a per-dish confidence rating instead of presenting every entry as equally certain. Cloudflare Worker proxies a private GitHub data repo, admin CRUD, and a Durable-Object-backed visit counter. Asia live (7 countries, 295 dishes); other continents planned.</w:t>
      </w:r>
    </w:p>
    <w:p>
      <w:pPr>
        <w:spacing w:after="60" w:line="252" w:lineRule="auto"/>
        <w:jc w:val="both"/>
      </w:pPr>
      <w:r>
        <w:rPr>
          <w:i/>
          <w:color w:val="5A5A5A"/>
          <w:sz w:val="17"/>
        </w:rPr>
        <w:t>Tech: Next.js, TypeScript, Cloudflare Worker, Static Export</w:t>
      </w:r>
    </w:p>
    <w:p>
      <w:pPr>
        <w:spacing w:before="80" w:after="20"/>
      </w:pPr>
      <w:r>
        <w:rPr>
          <w:b/>
          <w:color w:val="1E3A5F"/>
          <w:sz w:val="20"/>
        </w:rPr>
        <w:t>English Mastery</w:t>
      </w:r>
      <w:r>
        <w:rPr>
          <w:color w:val="5A5A5A"/>
          <w:sz w:val="17"/>
        </w:rPr>
        <w:t xml:space="preserve">   —   </w:t>
      </w:r>
      <w:hyperlink r:id="rId23">
        <w:r>
          <w:rPr>
            <w:rFonts w:ascii="Calibri" w:hAnsi="Calibri"/>
            <w:u w:val="single"/>
            <w:color w:val="B8862A"/>
            <w:sz w:val="17.6"/>
          </w:rPr>
          <w:t>Live</w:t>
        </w:r>
      </w:hyperlink>
      <w:r>
        <w:rPr>
          <w:color w:val="5A5A5A"/>
          <w:sz w:val="17"/>
        </w:rPr>
        <w:t xml:space="preserve">  |  </w:t>
      </w:r>
      <w:hyperlink r:id="rId24">
        <w:r>
          <w:rPr>
            <w:rFonts w:ascii="Calibri" w:hAnsi="Calibri"/>
            <w:u w:val="single"/>
            <w:color w:val="B8862A"/>
            <w:sz w:val="17.6"/>
          </w:rPr>
          <w:t>GitHub</w:t>
        </w:r>
      </w:hyperlink>
    </w:p>
    <w:p>
      <w:pPr>
        <w:spacing w:after="20" w:line="252" w:lineRule="auto"/>
        <w:jc w:val="both"/>
      </w:pPr>
      <w:r>
        <w:rPr>
          <w:i/>
          <w:color w:val="5A5A5A"/>
          <w:sz w:val="18"/>
        </w:rPr>
        <w:t>Problem: English-reading material online is usually a loose pile of pages with no level structure, so a learner can't tell where they are or what to read next.</w:t>
      </w:r>
    </w:p>
    <w:p>
      <w:pPr>
        <w:spacing w:after="20" w:line="252" w:lineRule="auto"/>
        <w:jc w:val="both"/>
      </w:pPr>
      <w:r>
        <w:rPr>
          <w:i w:val="0"/>
          <w:color w:val="2A2A2A"/>
          <w:sz w:val="18"/>
        </w:rPr>
        <w:t>Content-driven learning platform: 88 reading lessons across 9 skill levels with 87 paired writing tasks and speaking drills. A Node build script validates every Markdown lesson against a schema and generates the whole static site, so adding a lesson is a one-file change. Zero-framework HTML/CSS/vanilla JS output, GitHub Actions CI, auto-deployed to Cloudflare Pages.</w:t>
      </w:r>
    </w:p>
    <w:p>
      <w:pPr>
        <w:spacing w:after="60" w:line="252" w:lineRule="auto"/>
        <w:jc w:val="both"/>
      </w:pPr>
      <w:r>
        <w:rPr>
          <w:i/>
          <w:color w:val="5A5A5A"/>
          <w:sz w:val="17"/>
        </w:rPr>
        <w:t>Tech: Node.js, Vanilla JS, Static Site Generation, GitHub Actions, Cloudflare Pages</w:t>
      </w:r>
    </w:p>
    <w:p>
      <w:pPr>
        <w:spacing w:before="140" w:after="60"/>
        <w:pBdr>
          <w:bottom w:val="single" w:sz="6" w:space="2" w:color="B8862A"/>
        </w:pBdr>
      </w:pPr>
      <w:r>
        <w:rPr>
          <w:b/>
          <w:color w:val="1E3A5F"/>
          <w:sz w:val="23"/>
        </w:rPr>
        <w:t>TECHNICAL SKILLS</w:t>
      </w:r>
    </w:p>
    <w:p>
      <w:pPr>
        <w:spacing w:after="60" w:line="240" w:lineRule="auto"/>
        <w:jc w:val="both"/>
      </w:pPr>
      <w:r>
        <w:rPr>
          <w:b/>
          <w:color w:val="1E3A5F"/>
          <w:sz w:val="19"/>
        </w:rPr>
        <w:t xml:space="preserve">Domain &amp; Port Operations:  </w:t>
      </w:r>
      <w:r>
        <w:rPr>
          <w:color w:val="2A2A2A"/>
          <w:sz w:val="19"/>
        </w:rPr>
        <w:t>Port billing, wharf-rent / VAT / levy calculation, cargo and vehicle tracking, container tallying and statistics, C&amp;F agent workflows, customs-related reporting</w:t>
      </w:r>
    </w:p>
    <w:p>
      <w:pPr>
        <w:spacing w:after="60" w:line="240" w:lineRule="auto"/>
        <w:jc w:val="both"/>
      </w:pPr>
      <w:r>
        <w:rPr>
          <w:b/>
          <w:color w:val="1E3A5F"/>
          <w:sz w:val="19"/>
        </w:rPr>
        <w:t xml:space="preserve">Frontend &amp; JavaScript:  </w:t>
      </w:r>
      <w:r>
        <w:rPr>
          <w:color w:val="2A2A2A"/>
          <w:sz w:val="19"/>
        </w:rPr>
        <w:t>HTML5 (semantic), CSS3, responsive design, JavaScript (ES6+), PWA / offline-first, Chart.js, Tailwind CSS</w:t>
      </w:r>
    </w:p>
    <w:p>
      <w:pPr>
        <w:spacing w:after="60" w:line="240" w:lineRule="auto"/>
        <w:jc w:val="both"/>
      </w:pPr>
      <w:r>
        <w:rPr>
          <w:b/>
          <w:color w:val="1E3A5F"/>
          <w:sz w:val="19"/>
        </w:rPr>
        <w:t xml:space="preserve">Building with (OpsFlow, in development):  </w:t>
      </w:r>
      <w:r>
        <w:rPr>
          <w:color w:val="2A2A2A"/>
          <w:sz w:val="19"/>
        </w:rPr>
        <w:t>TypeScript, React, Vite, Hono, Zod, Cloudflare Workers + D1 (SQL), Vitest, GitHub Actions</w:t>
      </w:r>
    </w:p>
    <w:p>
      <w:pPr>
        <w:spacing w:after="60" w:line="240" w:lineRule="auto"/>
        <w:jc w:val="both"/>
      </w:pPr>
      <w:r>
        <w:rPr>
          <w:b/>
          <w:color w:val="1E3A5F"/>
          <w:sz w:val="19"/>
        </w:rPr>
        <w:t xml:space="preserve">Deployment &amp; Tooling:  </w:t>
      </w:r>
      <w:r>
        <w:rPr>
          <w:color w:val="2A2A2A"/>
          <w:sz w:val="19"/>
        </w:rPr>
        <w:t>Cloudflare Pages / Workers, Firebase Auth / Firestore, Git &amp; GitHub (branching, PRs), Node.js test runner, Claude Code (AI-assisted development). Learning: Node.js / Express depth</w:t>
      </w:r>
    </w:p>
    <w:p>
      <w:pPr>
        <w:spacing w:after="60" w:line="240" w:lineRule="auto"/>
        <w:jc w:val="both"/>
      </w:pPr>
      <w:r>
        <w:rPr>
          <w:b/>
          <w:color w:val="1E3A5F"/>
          <w:sz w:val="19"/>
        </w:rPr>
        <w:t xml:space="preserve">Linux &amp; Automation (self-directed):  </w:t>
      </w:r>
      <w:r>
        <w:rPr>
          <w:color w:val="2A2A2A"/>
          <w:sz w:val="19"/>
        </w:rPr>
        <w:t>Daily Ubuntu use; Bash scripting practice (public repos on GitHub)</w:t>
      </w:r>
    </w:p>
    <w:p>
      <w:pPr>
        <w:spacing w:before="140" w:after="60"/>
        <w:pBdr>
          <w:bottom w:val="single" w:sz="6" w:space="2" w:color="B8862A"/>
        </w:pBdr>
      </w:pPr>
      <w:r>
        <w:rPr>
          <w:b/>
          <w:color w:val="1E3A5F"/>
          <w:sz w:val="23"/>
        </w:rPr>
        <w:t>PROFESSIONAL BACKGROUND</w:t>
      </w:r>
    </w:p>
    <w:p>
      <w:pPr>
        <w:spacing w:after="120" w:line="252" w:lineRule="auto"/>
        <w:jc w:val="both"/>
      </w:pPr>
      <w:r>
        <w:rPr>
          <w:i w:val="0"/>
          <w:color w:val="2A2A2A"/>
          <w:sz w:val="19"/>
        </w:rPr>
        <w:t>12+ years of professional experience at Mongla Port Authority — Senior Outdoor Assistant, Revenue Branch, Traffic Department (Nov 2017 – Present); Junior Outdoor Assistant, Port &amp; Terminal Operations (Nov 2013 – Nov 2017). Wharfrent billing, terminal operations, cargo dwell time management, and C&amp;F agent coordination — a track record of discipline and reliability, not just technical skill.</w:t>
      </w:r>
    </w:p>
    <w:p>
      <w:pPr>
        <w:spacing w:before="140" w:after="60"/>
        <w:pBdr>
          <w:bottom w:val="single" w:sz="6" w:space="2" w:color="B8862A"/>
        </w:pBdr>
      </w:pPr>
      <w:r>
        <w:rPr>
          <w:b/>
          <w:color w:val="1E3A5F"/>
          <w:sz w:val="23"/>
        </w:rPr>
        <w:t>SELF-DIRECTED STUDY</w:t>
      </w:r>
    </w:p>
    <w:p>
      <w:pPr>
        <w:tabs>
          <w:tab w:pos="9216" w:val="decimal"/>
        </w:tabs>
        <w:spacing w:before="120" w:after="0"/>
      </w:pPr>
      <w:r>
        <w:rPr>
          <w:b/>
          <w:color w:val="1E3A5F"/>
          <w:sz w:val="20"/>
        </w:rPr>
        <w:t>The Odin Project &amp; Full Stack Open</w:t>
      </w:r>
      <w:r>
        <w:rPr>
          <w:i/>
          <w:color w:val="5A5A5A"/>
          <w:sz w:val="18"/>
        </w:rPr>
        <w:tab/>
        <w:t>Aug 2026 – Present</w:t>
      </w:r>
    </w:p>
    <w:p>
      <w:pPr>
        <w:spacing w:after="40"/>
      </w:pPr>
      <w:r>
        <w:rPr>
          <w:b/>
          <w:color w:val="B8862A"/>
          <w:sz w:val="19"/>
        </w:rPr>
        <w:t>Self-Directed — In Progress</w:t>
      </w:r>
    </w:p>
    <w:p>
      <w:pPr>
        <w:spacing w:after="120" w:line="252" w:lineRule="auto"/>
        <w:jc w:val="both"/>
      </w:pPr>
      <w:r>
        <w:rPr>
          <w:i w:val="0"/>
          <w:color w:val="2A2A2A"/>
          <w:sz w:val="19"/>
        </w:rPr>
        <w:t>Self-paced study for code comprehension, not a certificate — starting from The Odin Project's Intermediate HTML and CSS course, then Full Stack Open (University of Helsinki): JavaScript fundamentals, Node.js/Express in depth, testing, and Git workflow, built from assignment briefs rather than a course guide.</w:t>
      </w:r>
    </w:p>
    <w:p>
      <w:pPr>
        <w:spacing w:before="140" w:after="60"/>
        <w:pBdr>
          <w:bottom w:val="single" w:sz="6" w:space="2" w:color="B8862A"/>
        </w:pBdr>
      </w:pPr>
      <w:r>
        <w:rPr>
          <w:b/>
          <w:color w:val="1E3A5F"/>
          <w:sz w:val="23"/>
        </w:rPr>
        <w:t>EDUCATION &amp; LANGUAGES</w:t>
      </w:r>
    </w:p>
    <w:p>
      <w:pPr>
        <w:spacing w:after="40" w:line="240" w:lineRule="auto"/>
        <w:jc w:val="both"/>
      </w:pPr>
      <w:r>
        <w:rPr>
          <w:b/>
          <w:color w:val="1E3A5F"/>
          <w:sz w:val="19"/>
        </w:rPr>
        <w:t xml:space="preserve">Education:  </w:t>
      </w:r>
      <w:r>
        <w:rPr>
          <w:color w:val="2A2A2A"/>
          <w:sz w:val="19"/>
        </w:rPr>
        <w:t>HSC — Business Studies, Khulna Public College (2009–2011); SSC — Business Studies, Mongla Bandar Secondary School (1999–2009)</w:t>
      </w:r>
    </w:p>
    <w:p>
      <w:pPr>
        <w:spacing w:after="40" w:line="240" w:lineRule="auto"/>
        <w:jc w:val="both"/>
      </w:pPr>
      <w:r>
        <w:rPr>
          <w:b/>
          <w:color w:val="1E3A5F"/>
          <w:sz w:val="19"/>
        </w:rPr>
        <w:t xml:space="preserve">Languages:  </w:t>
      </w:r>
      <w:r>
        <w:rPr>
          <w:color w:val="2A2A2A"/>
          <w:sz w:val="19"/>
        </w:rPr>
        <w:t>Bengali — Native   |   English — Professional</w:t>
      </w:r>
    </w:p>
    <w:sectPr w:rsidR="00FC693F" w:rsidRPr="0006063C" w:rsidSect="00034616">
      <w:pgSz w:w="12240" w:h="15840"/>
      <w:pgMar w:top="403" w:right="749" w:bottom="288"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color w:val="2A2A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a.sumel91@gmail.com" TargetMode="External"/><Relationship Id="rId10" Type="http://schemas.openxmlformats.org/officeDocument/2006/relationships/hyperlink" Target="https://sasumel.pages.dev/" TargetMode="External"/><Relationship Id="rId11" Type="http://schemas.openxmlformats.org/officeDocument/2006/relationships/hyperlink" Target="https://github.com/samiulAsumel" TargetMode="External"/><Relationship Id="rId12" Type="http://schemas.openxmlformats.org/officeDocument/2006/relationships/hyperlink" Target="https://linkedin.com/in/samiul-alam-sumel" TargetMode="External"/><Relationship Id="rId13" Type="http://schemas.openxmlformats.org/officeDocument/2006/relationships/hyperlink" Target="https://portbill.pages.dev" TargetMode="External"/><Relationship Id="rId14" Type="http://schemas.openxmlformats.org/officeDocument/2006/relationships/hyperlink" Target="https://sasumel.pages.dev/projects/portbill" TargetMode="External"/><Relationship Id="rId15" Type="http://schemas.openxmlformats.org/officeDocument/2006/relationships/hyperlink" Target="https://sasumel.pages.dev/projects/carview" TargetMode="External"/><Relationship Id="rId16" Type="http://schemas.openxmlformats.org/officeDocument/2006/relationships/hyperlink" Target="https://sasumel.pages.dev/projects/otbill" TargetMode="External"/><Relationship Id="rId17" Type="http://schemas.openxmlformats.org/officeDocument/2006/relationships/hyperlink" Target="https://clif91.pages.dev/" TargetMode="External"/><Relationship Id="rId18" Type="http://schemas.openxmlformats.org/officeDocument/2006/relationships/hyperlink" Target="https://github.com/samiulAsumel/client-intake-form" TargetMode="External"/><Relationship Id="rId19" Type="http://schemas.openxmlformats.org/officeDocument/2006/relationships/hyperlink" Target="https://salahsync.pages.dev" TargetMode="External"/><Relationship Id="rId20" Type="http://schemas.openxmlformats.org/officeDocument/2006/relationships/hyperlink" Target="https://github.com/samiulAsumel/salahsync" TargetMode="External"/><Relationship Id="rId21" Type="http://schemas.openxmlformats.org/officeDocument/2006/relationships/hyperlink" Target="https://kitchenatlas.pages.dev" TargetMode="External"/><Relationship Id="rId22" Type="http://schemas.openxmlformats.org/officeDocument/2006/relationships/hyperlink" Target="https://github.com/samiulAsumel/world-kitchen-atlas" TargetMode="External"/><Relationship Id="rId23" Type="http://schemas.openxmlformats.org/officeDocument/2006/relationships/hyperlink" Target="https://englishmastery.pages.dev" TargetMode="External"/><Relationship Id="rId24" Type="http://schemas.openxmlformats.org/officeDocument/2006/relationships/hyperlink" Target="https://github.com/samiulAsumel/english-reading-mast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