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9F0" w:rsidRDefault="006E39F0" w:rsidP="006E39F0">
      <w:pPr>
        <w:jc w:val="center"/>
        <w:rPr>
          <w:sz w:val="96"/>
          <w:szCs w:val="96"/>
        </w:rPr>
      </w:pPr>
    </w:p>
    <w:p w:rsidR="006E39F0" w:rsidRDefault="006E39F0" w:rsidP="006E39F0">
      <w:pPr>
        <w:jc w:val="center"/>
        <w:rPr>
          <w:sz w:val="96"/>
          <w:szCs w:val="96"/>
        </w:rPr>
      </w:pPr>
    </w:p>
    <w:p w:rsidR="006E39F0" w:rsidRDefault="006E39F0" w:rsidP="006E39F0">
      <w:pPr>
        <w:jc w:val="center"/>
        <w:rPr>
          <w:sz w:val="96"/>
          <w:szCs w:val="96"/>
        </w:rPr>
      </w:pPr>
    </w:p>
    <w:p w:rsidR="005A09E5" w:rsidRPr="00E10DBA" w:rsidRDefault="006E39F0" w:rsidP="006E39F0">
      <w:pPr>
        <w:jc w:val="center"/>
        <w:rPr>
          <w:rFonts w:ascii="Arial" w:hAnsi="Arial" w:cs="Arial"/>
          <w:sz w:val="96"/>
          <w:szCs w:val="96"/>
        </w:rPr>
      </w:pPr>
      <w:r w:rsidRPr="00E10DBA">
        <w:rPr>
          <w:rFonts w:ascii="Arial" w:hAnsi="Arial" w:cs="Arial"/>
          <w:color w:val="5B9BD5" w:themeColor="accent1"/>
          <w:sz w:val="96"/>
          <w:szCs w:val="96"/>
        </w:rPr>
        <w:t>Grocery Store</w:t>
      </w:r>
    </w:p>
    <w:p w:rsidR="006E39F0" w:rsidRPr="00E10DBA" w:rsidRDefault="006E39F0" w:rsidP="006E39F0">
      <w:pPr>
        <w:jc w:val="center"/>
        <w:rPr>
          <w:rFonts w:ascii="Arial" w:hAnsi="Arial" w:cs="Arial"/>
          <w:sz w:val="40"/>
          <w:szCs w:val="40"/>
        </w:rPr>
      </w:pPr>
      <w:r w:rsidRPr="00E10DBA">
        <w:rPr>
          <w:rFonts w:ascii="Arial" w:hAnsi="Arial" w:cs="Arial"/>
          <w:sz w:val="40"/>
          <w:szCs w:val="40"/>
        </w:rPr>
        <w:t>Web Application</w:t>
      </w:r>
    </w:p>
    <w:p w:rsidR="006E39F0" w:rsidRPr="00E10DBA" w:rsidRDefault="006E39F0" w:rsidP="006E39F0">
      <w:pPr>
        <w:jc w:val="center"/>
        <w:rPr>
          <w:rFonts w:ascii="Arial" w:hAnsi="Arial" w:cs="Arial"/>
          <w:sz w:val="40"/>
          <w:szCs w:val="40"/>
        </w:rPr>
      </w:pPr>
      <w:r w:rsidRPr="00E10DBA">
        <w:rPr>
          <w:rFonts w:ascii="Arial" w:hAnsi="Arial" w:cs="Arial"/>
          <w:sz w:val="40"/>
          <w:szCs w:val="40"/>
        </w:rPr>
        <w:t>Architectural Design</w:t>
      </w:r>
    </w:p>
    <w:p w:rsidR="006E39F0" w:rsidRPr="00E10DBA" w:rsidRDefault="006E39F0" w:rsidP="006E39F0">
      <w:pPr>
        <w:jc w:val="center"/>
        <w:rPr>
          <w:rFonts w:ascii="Arial" w:hAnsi="Arial" w:cs="Arial"/>
          <w:sz w:val="40"/>
          <w:szCs w:val="40"/>
        </w:rPr>
      </w:pPr>
      <w:r w:rsidRPr="00E10DBA">
        <w:rPr>
          <w:rFonts w:ascii="Arial" w:hAnsi="Arial" w:cs="Arial"/>
          <w:sz w:val="40"/>
          <w:szCs w:val="40"/>
        </w:rPr>
        <w:t>Version 1.0</w:t>
      </w:r>
    </w:p>
    <w:p w:rsidR="006E39F0" w:rsidRDefault="006E39F0" w:rsidP="006E39F0">
      <w:pPr>
        <w:jc w:val="center"/>
        <w:rPr>
          <w:rFonts w:ascii="Arial" w:hAnsi="Arial" w:cs="Arial"/>
          <w:sz w:val="40"/>
          <w:szCs w:val="40"/>
        </w:rPr>
      </w:pPr>
      <w:r w:rsidRPr="00E10DBA">
        <w:rPr>
          <w:rFonts w:ascii="Arial" w:hAnsi="Arial" w:cs="Arial"/>
          <w:sz w:val="40"/>
          <w:szCs w:val="40"/>
        </w:rPr>
        <w:t>April 2020</w:t>
      </w:r>
    </w:p>
    <w:p w:rsidR="00E10DBA" w:rsidRDefault="00E10DBA" w:rsidP="006E39F0">
      <w:pPr>
        <w:jc w:val="center"/>
        <w:rPr>
          <w:rFonts w:ascii="Arial" w:hAnsi="Arial" w:cs="Arial"/>
          <w:sz w:val="40"/>
          <w:szCs w:val="40"/>
        </w:rPr>
      </w:pPr>
    </w:p>
    <w:p w:rsidR="00E10DBA" w:rsidRDefault="00E10DBA" w:rsidP="006E39F0">
      <w:pPr>
        <w:jc w:val="center"/>
        <w:rPr>
          <w:rFonts w:ascii="Arial" w:hAnsi="Arial" w:cs="Arial"/>
          <w:sz w:val="40"/>
          <w:szCs w:val="40"/>
        </w:rPr>
      </w:pPr>
    </w:p>
    <w:p w:rsidR="00E10DBA" w:rsidRDefault="00E10DBA" w:rsidP="006E39F0">
      <w:pPr>
        <w:jc w:val="center"/>
        <w:rPr>
          <w:rFonts w:ascii="Arial" w:hAnsi="Arial" w:cs="Arial"/>
          <w:sz w:val="40"/>
          <w:szCs w:val="40"/>
        </w:rPr>
      </w:pPr>
    </w:p>
    <w:p w:rsidR="00E10DBA" w:rsidRDefault="00E10DBA" w:rsidP="006E39F0">
      <w:pPr>
        <w:jc w:val="center"/>
        <w:rPr>
          <w:rFonts w:ascii="Arial" w:hAnsi="Arial" w:cs="Arial"/>
          <w:sz w:val="40"/>
          <w:szCs w:val="40"/>
        </w:rPr>
      </w:pPr>
    </w:p>
    <w:p w:rsidR="00E10DBA" w:rsidRDefault="00E10DBA" w:rsidP="006E39F0">
      <w:pPr>
        <w:jc w:val="center"/>
        <w:rPr>
          <w:rFonts w:ascii="Arial" w:hAnsi="Arial" w:cs="Arial"/>
          <w:sz w:val="40"/>
          <w:szCs w:val="40"/>
        </w:rPr>
      </w:pPr>
    </w:p>
    <w:p w:rsidR="00E10DBA" w:rsidRDefault="00E10DBA" w:rsidP="006E39F0">
      <w:pPr>
        <w:jc w:val="center"/>
        <w:rPr>
          <w:rFonts w:ascii="Arial" w:hAnsi="Arial" w:cs="Arial"/>
          <w:sz w:val="40"/>
          <w:szCs w:val="40"/>
        </w:rPr>
      </w:pPr>
    </w:p>
    <w:p w:rsidR="00E10DBA" w:rsidRDefault="00E10DBA" w:rsidP="006E39F0">
      <w:pPr>
        <w:jc w:val="center"/>
        <w:rPr>
          <w:rFonts w:ascii="Arial" w:hAnsi="Arial" w:cs="Arial"/>
          <w:sz w:val="40"/>
          <w:szCs w:val="40"/>
        </w:rPr>
      </w:pPr>
    </w:p>
    <w:sdt>
      <w:sdtPr>
        <w:id w:val="-465431424"/>
        <w:docPartObj>
          <w:docPartGallery w:val="Table of Contents"/>
          <w:docPartUnique/>
        </w:docPartObj>
      </w:sdtPr>
      <w:sdtEndPr>
        <w:rPr>
          <w:rFonts w:asciiTheme="minorHAnsi" w:eastAsiaTheme="minorHAnsi" w:hAnsiTheme="minorHAnsi" w:cstheme="minorBidi"/>
          <w:noProof/>
          <w:color w:val="auto"/>
          <w:sz w:val="22"/>
          <w:szCs w:val="22"/>
        </w:rPr>
      </w:sdtEndPr>
      <w:sdtContent>
        <w:p w:rsidR="00F40F30" w:rsidRDefault="00F40F30" w:rsidP="00F40F30">
          <w:pPr>
            <w:pStyle w:val="TOCHeading"/>
          </w:pPr>
          <w:r>
            <w:t>Contents</w:t>
          </w:r>
        </w:p>
        <w:p w:rsidR="00F40F30" w:rsidRDefault="00F40F30" w:rsidP="00F40F30">
          <w:pPr>
            <w:rPr>
              <w:rFonts w:ascii="Arial" w:hAnsi="Arial" w:cs="Arial"/>
              <w:b/>
            </w:rPr>
          </w:pPr>
          <w:r w:rsidRPr="00F40F30">
            <w:rPr>
              <w:rFonts w:ascii="Arial" w:hAnsi="Arial" w:cs="Arial"/>
              <w:b/>
            </w:rPr>
            <w:t>1 Introduction</w:t>
          </w:r>
        </w:p>
        <w:p w:rsidR="00F40F30" w:rsidRDefault="00F40F30" w:rsidP="00F40F30">
          <w:pPr>
            <w:pStyle w:val="ListParagraph"/>
            <w:numPr>
              <w:ilvl w:val="1"/>
              <w:numId w:val="2"/>
            </w:numPr>
            <w:rPr>
              <w:rFonts w:ascii="Arial" w:hAnsi="Arial" w:cs="Arial"/>
            </w:rPr>
          </w:pPr>
          <w:r w:rsidRPr="00F40F30">
            <w:rPr>
              <w:rFonts w:ascii="Arial" w:hAnsi="Arial" w:cs="Arial"/>
            </w:rPr>
            <w:t>Objective of document</w:t>
          </w:r>
        </w:p>
        <w:p w:rsidR="00B266C1" w:rsidRDefault="00F40F30" w:rsidP="00B266C1">
          <w:pPr>
            <w:pStyle w:val="ListParagraph"/>
            <w:numPr>
              <w:ilvl w:val="1"/>
              <w:numId w:val="2"/>
            </w:numPr>
            <w:rPr>
              <w:rFonts w:ascii="Arial" w:hAnsi="Arial" w:cs="Arial"/>
            </w:rPr>
          </w:pPr>
          <w:r>
            <w:rPr>
              <w:rFonts w:ascii="Arial" w:hAnsi="Arial" w:cs="Arial"/>
            </w:rPr>
            <w:t>Target Audience</w:t>
          </w:r>
        </w:p>
        <w:p w:rsidR="00D82CD2" w:rsidRPr="00D82CD2" w:rsidRDefault="00B266C1" w:rsidP="00D82CD2">
          <w:pPr>
            <w:pStyle w:val="ListParagraph"/>
            <w:numPr>
              <w:ilvl w:val="0"/>
              <w:numId w:val="2"/>
            </w:numPr>
            <w:rPr>
              <w:rFonts w:ascii="Arial" w:hAnsi="Arial" w:cs="Arial"/>
            </w:rPr>
          </w:pPr>
          <w:r w:rsidRPr="00B266C1">
            <w:rPr>
              <w:rFonts w:ascii="Arial" w:hAnsi="Arial" w:cs="Arial"/>
              <w:b/>
            </w:rPr>
            <w:t>Grocery Store High Level Architecture</w:t>
          </w:r>
        </w:p>
        <w:p w:rsidR="00D82CD2" w:rsidRDefault="00D82CD2" w:rsidP="00D82CD2">
          <w:pPr>
            <w:pStyle w:val="ListParagraph"/>
            <w:numPr>
              <w:ilvl w:val="1"/>
              <w:numId w:val="2"/>
            </w:numPr>
            <w:rPr>
              <w:rFonts w:ascii="Arial" w:hAnsi="Arial" w:cs="Arial"/>
            </w:rPr>
          </w:pPr>
          <w:r>
            <w:rPr>
              <w:rFonts w:ascii="Arial" w:hAnsi="Arial" w:cs="Arial"/>
            </w:rPr>
            <w:t>Overview</w:t>
          </w:r>
        </w:p>
        <w:p w:rsidR="00D82CD2" w:rsidRDefault="00D82CD2" w:rsidP="00D82CD2">
          <w:pPr>
            <w:pStyle w:val="ListParagraph"/>
            <w:numPr>
              <w:ilvl w:val="1"/>
              <w:numId w:val="2"/>
            </w:numPr>
            <w:rPr>
              <w:rFonts w:ascii="Arial" w:hAnsi="Arial" w:cs="Arial"/>
            </w:rPr>
          </w:pPr>
          <w:r w:rsidRPr="00D82CD2">
            <w:rPr>
              <w:rFonts w:ascii="Arial" w:hAnsi="Arial" w:cs="Arial"/>
            </w:rPr>
            <w:t>Architectural Flow</w:t>
          </w:r>
        </w:p>
        <w:p w:rsidR="00CC407A" w:rsidRPr="00D82CD2" w:rsidRDefault="00CC407A" w:rsidP="00D82CD2">
          <w:pPr>
            <w:pStyle w:val="ListParagraph"/>
            <w:numPr>
              <w:ilvl w:val="1"/>
              <w:numId w:val="2"/>
            </w:numPr>
            <w:rPr>
              <w:rFonts w:ascii="Arial" w:hAnsi="Arial" w:cs="Arial"/>
            </w:rPr>
          </w:pPr>
          <w:r>
            <w:rPr>
              <w:rFonts w:ascii="Arial" w:hAnsi="Arial" w:cs="Arial"/>
            </w:rPr>
            <w:t>Application Execution Flow</w:t>
          </w:r>
          <w:bookmarkStart w:id="0" w:name="_GoBack"/>
          <w:bookmarkEnd w:id="0"/>
        </w:p>
        <w:p w:rsidR="00F40F30" w:rsidRPr="00B266C1" w:rsidRDefault="00F40F30" w:rsidP="00B266C1">
          <w:pPr>
            <w:pStyle w:val="ListParagraph"/>
            <w:rPr>
              <w:rFonts w:ascii="Arial" w:hAnsi="Arial" w:cs="Arial"/>
              <w:b/>
            </w:rPr>
          </w:pPr>
        </w:p>
      </w:sdtContent>
    </w:sdt>
    <w:p w:rsidR="00F40F30" w:rsidRDefault="00F40F30" w:rsidP="00F40F30"/>
    <w:p w:rsidR="00F40F30" w:rsidRDefault="00F40F30" w:rsidP="00F40F30"/>
    <w:p w:rsidR="00F40F30" w:rsidRDefault="00F40F30" w:rsidP="00F40F30"/>
    <w:p w:rsidR="00F40F30" w:rsidRDefault="00F40F30" w:rsidP="00F40F30"/>
    <w:p w:rsidR="00F40F30" w:rsidRDefault="00F40F30" w:rsidP="00F40F30"/>
    <w:p w:rsidR="00F40F30" w:rsidRDefault="00F40F30" w:rsidP="00F40F30"/>
    <w:p w:rsidR="00F40F30" w:rsidRDefault="00F40F30" w:rsidP="00F40F30"/>
    <w:p w:rsidR="00F40F30" w:rsidRDefault="00F40F30" w:rsidP="00F40F30"/>
    <w:p w:rsidR="00F40F30" w:rsidRDefault="00F40F30" w:rsidP="00F40F30"/>
    <w:p w:rsidR="00F40F30" w:rsidRDefault="00F40F30" w:rsidP="00F40F30"/>
    <w:p w:rsidR="00F40F30" w:rsidRDefault="00F40F30" w:rsidP="00F40F30"/>
    <w:p w:rsidR="00F40F30" w:rsidRDefault="00F40F30" w:rsidP="00F40F30"/>
    <w:p w:rsidR="00F40F30" w:rsidRDefault="00F40F30" w:rsidP="00F40F30"/>
    <w:p w:rsidR="00F40F30" w:rsidRDefault="00F40F30" w:rsidP="00F40F30"/>
    <w:p w:rsidR="00F40F30" w:rsidRDefault="00F40F30" w:rsidP="00F40F30"/>
    <w:p w:rsidR="00F40F30" w:rsidRDefault="00F40F30" w:rsidP="00F40F30"/>
    <w:p w:rsidR="00F40F30" w:rsidRDefault="00F40F30" w:rsidP="00F40F30"/>
    <w:p w:rsidR="00F40F30" w:rsidRDefault="00F40F30" w:rsidP="00F40F30"/>
    <w:p w:rsidR="00F40F30" w:rsidRDefault="00F40F30" w:rsidP="00F40F30"/>
    <w:p w:rsidR="00F40F30" w:rsidRDefault="00F40F30" w:rsidP="00F40F30"/>
    <w:p w:rsidR="00F40F30" w:rsidRDefault="00F40F30" w:rsidP="00F40F30"/>
    <w:p w:rsidR="00F40F30" w:rsidRDefault="00F40F30" w:rsidP="00F40F30"/>
    <w:p w:rsidR="00F40F30" w:rsidRDefault="00F40F30" w:rsidP="00F40F30"/>
    <w:p w:rsidR="00F40F30" w:rsidRDefault="00F40F30" w:rsidP="00F40F30"/>
    <w:p w:rsidR="00F40F30" w:rsidRDefault="00F40F30" w:rsidP="00F40F30"/>
    <w:p w:rsidR="00F40F30" w:rsidRPr="00B266C1" w:rsidRDefault="00F40F30" w:rsidP="00F40F30">
      <w:pPr>
        <w:rPr>
          <w:rFonts w:ascii="Arial" w:hAnsi="Arial" w:cs="Arial"/>
          <w:b/>
          <w:sz w:val="24"/>
          <w:szCs w:val="24"/>
        </w:rPr>
      </w:pPr>
      <w:r w:rsidRPr="00B266C1">
        <w:rPr>
          <w:rFonts w:ascii="Arial" w:hAnsi="Arial" w:cs="Arial"/>
          <w:b/>
          <w:sz w:val="40"/>
          <w:szCs w:val="40"/>
        </w:rPr>
        <w:t>1 Introduction</w:t>
      </w:r>
    </w:p>
    <w:p w:rsidR="00F40F30" w:rsidRPr="00B266C1" w:rsidRDefault="001B4F87" w:rsidP="00F40F30">
      <w:pPr>
        <w:rPr>
          <w:rFonts w:ascii="Arial" w:hAnsi="Arial" w:cs="Arial"/>
          <w:sz w:val="24"/>
          <w:szCs w:val="24"/>
        </w:rPr>
      </w:pPr>
      <w:r w:rsidRPr="00B266C1">
        <w:rPr>
          <w:rFonts w:ascii="Arial" w:hAnsi="Arial" w:cs="Arial"/>
          <w:sz w:val="24"/>
          <w:szCs w:val="24"/>
        </w:rPr>
        <w:t>This document will help to understand basic flow of application which is being under development. It will cover its high level architecture as well as technical implementation.</w:t>
      </w:r>
    </w:p>
    <w:p w:rsidR="001B4F87" w:rsidRPr="00B266C1" w:rsidRDefault="001B4F87" w:rsidP="001B4F87">
      <w:pPr>
        <w:pStyle w:val="ListParagraph"/>
        <w:numPr>
          <w:ilvl w:val="1"/>
          <w:numId w:val="3"/>
        </w:numPr>
        <w:rPr>
          <w:rFonts w:ascii="Arial" w:hAnsi="Arial" w:cs="Arial"/>
          <w:b/>
          <w:sz w:val="32"/>
          <w:szCs w:val="32"/>
        </w:rPr>
      </w:pPr>
      <w:r w:rsidRPr="00B266C1">
        <w:rPr>
          <w:rFonts w:ascii="Arial" w:hAnsi="Arial" w:cs="Arial"/>
          <w:b/>
          <w:sz w:val="32"/>
          <w:szCs w:val="32"/>
        </w:rPr>
        <w:t>Objective of Document</w:t>
      </w:r>
    </w:p>
    <w:p w:rsidR="001B4F87" w:rsidRPr="00B266C1" w:rsidRDefault="001B4F87" w:rsidP="001B4F87">
      <w:pPr>
        <w:rPr>
          <w:rFonts w:ascii="Arial" w:hAnsi="Arial" w:cs="Arial"/>
          <w:sz w:val="24"/>
          <w:szCs w:val="24"/>
        </w:rPr>
      </w:pPr>
      <w:r w:rsidRPr="00B266C1">
        <w:rPr>
          <w:rFonts w:ascii="Arial" w:hAnsi="Arial" w:cs="Arial"/>
          <w:sz w:val="24"/>
          <w:szCs w:val="24"/>
        </w:rPr>
        <w:t xml:space="preserve">This document is intended to outline the architecture for </w:t>
      </w:r>
      <w:r w:rsidRPr="00B266C1">
        <w:rPr>
          <w:rFonts w:ascii="Arial" w:hAnsi="Arial" w:cs="Arial"/>
          <w:sz w:val="24"/>
          <w:szCs w:val="24"/>
        </w:rPr>
        <w:t>Grocery Store</w:t>
      </w:r>
      <w:r w:rsidRPr="00B266C1">
        <w:rPr>
          <w:rFonts w:ascii="Arial" w:hAnsi="Arial" w:cs="Arial"/>
          <w:sz w:val="24"/>
          <w:szCs w:val="24"/>
        </w:rPr>
        <w:t>.</w:t>
      </w:r>
    </w:p>
    <w:p w:rsidR="001B4F87" w:rsidRPr="00B266C1" w:rsidRDefault="001B4F87" w:rsidP="001B4F87">
      <w:pPr>
        <w:pStyle w:val="ListParagraph"/>
        <w:numPr>
          <w:ilvl w:val="1"/>
          <w:numId w:val="3"/>
        </w:numPr>
        <w:rPr>
          <w:rFonts w:ascii="Arial" w:hAnsi="Arial" w:cs="Arial"/>
          <w:b/>
          <w:sz w:val="32"/>
          <w:szCs w:val="32"/>
        </w:rPr>
      </w:pPr>
      <w:r w:rsidRPr="00B266C1">
        <w:rPr>
          <w:rFonts w:ascii="Arial" w:hAnsi="Arial" w:cs="Arial"/>
          <w:b/>
          <w:sz w:val="32"/>
          <w:szCs w:val="32"/>
        </w:rPr>
        <w:t>Target Audience</w:t>
      </w:r>
    </w:p>
    <w:p w:rsidR="001B4F87" w:rsidRPr="00B266C1" w:rsidRDefault="001B4F87" w:rsidP="001B4F87">
      <w:pPr>
        <w:rPr>
          <w:rFonts w:ascii="Arial" w:hAnsi="Arial" w:cs="Arial"/>
          <w:sz w:val="24"/>
          <w:szCs w:val="24"/>
        </w:rPr>
      </w:pPr>
      <w:r w:rsidRPr="00B266C1">
        <w:rPr>
          <w:rFonts w:ascii="Arial" w:hAnsi="Arial" w:cs="Arial"/>
          <w:sz w:val="24"/>
          <w:szCs w:val="24"/>
        </w:rPr>
        <w:t>Target audience of this document is following:</w:t>
      </w:r>
    </w:p>
    <w:p w:rsidR="001B4F87" w:rsidRDefault="001B4F87" w:rsidP="001B4F87">
      <w:pPr>
        <w:pStyle w:val="ListParagraph"/>
        <w:numPr>
          <w:ilvl w:val="0"/>
          <w:numId w:val="4"/>
        </w:numPr>
        <w:rPr>
          <w:rFonts w:ascii="Arial" w:hAnsi="Arial" w:cs="Arial"/>
          <w:sz w:val="24"/>
          <w:szCs w:val="24"/>
        </w:rPr>
      </w:pPr>
      <w:r w:rsidRPr="00B266C1">
        <w:rPr>
          <w:rFonts w:ascii="Arial" w:hAnsi="Arial" w:cs="Arial"/>
          <w:sz w:val="24"/>
          <w:szCs w:val="24"/>
        </w:rPr>
        <w:t>Team 360 DEV</w:t>
      </w:r>
    </w:p>
    <w:p w:rsidR="0020684F" w:rsidRDefault="0020684F" w:rsidP="0020684F">
      <w:pPr>
        <w:rPr>
          <w:rFonts w:ascii="Arial" w:hAnsi="Arial" w:cs="Arial"/>
          <w:b/>
          <w:sz w:val="40"/>
          <w:szCs w:val="40"/>
        </w:rPr>
      </w:pPr>
      <w:r w:rsidRPr="0020684F">
        <w:rPr>
          <w:rFonts w:ascii="Arial" w:hAnsi="Arial" w:cs="Arial"/>
          <w:b/>
          <w:sz w:val="40"/>
          <w:szCs w:val="40"/>
        </w:rPr>
        <w:t xml:space="preserve">2 Grocery Store </w:t>
      </w:r>
      <w:r>
        <w:rPr>
          <w:rFonts w:ascii="Arial" w:hAnsi="Arial" w:cs="Arial"/>
          <w:b/>
          <w:sz w:val="40"/>
          <w:szCs w:val="40"/>
        </w:rPr>
        <w:t>High Level Architecture</w:t>
      </w:r>
    </w:p>
    <w:p w:rsidR="0020684F" w:rsidRDefault="0020684F" w:rsidP="0020684F">
      <w:pPr>
        <w:rPr>
          <w:rFonts w:ascii="Arial" w:hAnsi="Arial" w:cs="Arial"/>
          <w:b/>
          <w:sz w:val="32"/>
          <w:szCs w:val="32"/>
        </w:rPr>
      </w:pPr>
      <w:r>
        <w:rPr>
          <w:rFonts w:ascii="Arial" w:hAnsi="Arial" w:cs="Arial"/>
          <w:b/>
          <w:sz w:val="40"/>
          <w:szCs w:val="40"/>
        </w:rPr>
        <w:tab/>
      </w:r>
      <w:r>
        <w:rPr>
          <w:rFonts w:ascii="Arial" w:hAnsi="Arial" w:cs="Arial"/>
          <w:b/>
          <w:sz w:val="32"/>
          <w:szCs w:val="32"/>
        </w:rPr>
        <w:t>2.1 Overview</w:t>
      </w:r>
    </w:p>
    <w:p w:rsidR="000B7A8D" w:rsidRDefault="0020684F" w:rsidP="0020684F">
      <w:pPr>
        <w:rPr>
          <w:rFonts w:ascii="Arial" w:hAnsi="Arial" w:cs="Arial"/>
          <w:sz w:val="24"/>
          <w:szCs w:val="24"/>
        </w:rPr>
      </w:pPr>
      <w:r>
        <w:rPr>
          <w:rFonts w:ascii="Arial" w:hAnsi="Arial" w:cs="Arial"/>
          <w:b/>
          <w:sz w:val="32"/>
          <w:szCs w:val="32"/>
        </w:rPr>
        <w:tab/>
      </w:r>
      <w:r>
        <w:rPr>
          <w:rFonts w:ascii="Arial" w:hAnsi="Arial" w:cs="Arial"/>
          <w:sz w:val="24"/>
          <w:szCs w:val="24"/>
        </w:rPr>
        <w:t>Grocery Store will be a web based app. It will be developed using latest technologies. It will be first version of this app in its own. App’s backend will be based on latest .Net Core 3.0 and its front end will be made in React JS.</w:t>
      </w:r>
    </w:p>
    <w:p w:rsidR="000B7A8D" w:rsidRDefault="000B7A8D" w:rsidP="0020684F">
      <w:pPr>
        <w:rPr>
          <w:rFonts w:ascii="Arial" w:hAnsi="Arial" w:cs="Arial"/>
          <w:b/>
          <w:sz w:val="32"/>
          <w:szCs w:val="32"/>
        </w:rPr>
      </w:pPr>
      <w:r>
        <w:rPr>
          <w:rFonts w:ascii="Arial" w:hAnsi="Arial" w:cs="Arial"/>
          <w:sz w:val="24"/>
          <w:szCs w:val="24"/>
        </w:rPr>
        <w:tab/>
      </w:r>
      <w:r>
        <w:rPr>
          <w:rFonts w:ascii="Arial" w:hAnsi="Arial" w:cs="Arial"/>
          <w:b/>
          <w:sz w:val="32"/>
          <w:szCs w:val="32"/>
        </w:rPr>
        <w:t>2.1 Architectural Flow</w:t>
      </w:r>
    </w:p>
    <w:p w:rsidR="000B7A8D" w:rsidRDefault="000B7A8D" w:rsidP="0020684F">
      <w:pPr>
        <w:rPr>
          <w:rFonts w:ascii="Arial" w:hAnsi="Arial" w:cs="Arial"/>
          <w:sz w:val="24"/>
          <w:szCs w:val="24"/>
        </w:rPr>
      </w:pPr>
      <w:r>
        <w:rPr>
          <w:rFonts w:ascii="Arial" w:hAnsi="Arial" w:cs="Arial"/>
          <w:sz w:val="24"/>
          <w:szCs w:val="24"/>
        </w:rPr>
        <w:tab/>
        <w:t>Architectural flow involves deployment and execution flow. Deployment refers to hosting the components and the execution flow refers to execution of application when all the components are installed, hosted and configured</w:t>
      </w:r>
    </w:p>
    <w:p w:rsidR="000B7A8D" w:rsidRDefault="000B7A8D" w:rsidP="0020684F">
      <w:pPr>
        <w:rPr>
          <w:rFonts w:ascii="Arial" w:hAnsi="Arial" w:cs="Arial"/>
          <w:b/>
          <w:sz w:val="24"/>
          <w:szCs w:val="24"/>
        </w:rPr>
      </w:pPr>
      <w:r>
        <w:rPr>
          <w:rFonts w:ascii="Arial" w:hAnsi="Arial" w:cs="Arial"/>
          <w:sz w:val="24"/>
          <w:szCs w:val="24"/>
        </w:rPr>
        <w:tab/>
      </w:r>
      <w:r>
        <w:rPr>
          <w:rFonts w:ascii="Arial" w:hAnsi="Arial" w:cs="Arial"/>
          <w:b/>
          <w:sz w:val="32"/>
          <w:szCs w:val="32"/>
        </w:rPr>
        <w:t>2.2 Application Execution Flow</w:t>
      </w:r>
    </w:p>
    <w:p w:rsidR="000B7A8D" w:rsidRDefault="000B7A8D" w:rsidP="0020684F">
      <w:pPr>
        <w:rPr>
          <w:rFonts w:ascii="Arial" w:hAnsi="Arial" w:cs="Arial"/>
          <w:sz w:val="24"/>
          <w:szCs w:val="24"/>
        </w:rPr>
      </w:pPr>
      <w:r>
        <w:rPr>
          <w:rFonts w:ascii="Arial" w:hAnsi="Arial" w:cs="Arial"/>
          <w:b/>
          <w:sz w:val="24"/>
          <w:szCs w:val="24"/>
        </w:rPr>
        <w:tab/>
      </w:r>
      <w:r>
        <w:rPr>
          <w:rFonts w:ascii="Arial" w:hAnsi="Arial" w:cs="Arial"/>
          <w:sz w:val="24"/>
          <w:szCs w:val="24"/>
        </w:rPr>
        <w:t>In our application there will be a default log-in screen through which user can log in into app. User can either be a seller or can be a buyer. Both have to register before log-in. Seller is a grocery shop which intend to sale its products in this site, after registration. On the other hand user who can also called a customer can buy products from seller.</w:t>
      </w:r>
    </w:p>
    <w:p w:rsidR="000B7A8D" w:rsidRDefault="000B7A8D" w:rsidP="0020684F">
      <w:pPr>
        <w:rPr>
          <w:rFonts w:ascii="Arial" w:hAnsi="Arial" w:cs="Arial"/>
          <w:sz w:val="24"/>
          <w:szCs w:val="24"/>
        </w:rPr>
      </w:pPr>
      <w:r>
        <w:rPr>
          <w:rFonts w:ascii="Arial" w:hAnsi="Arial" w:cs="Arial"/>
          <w:sz w:val="24"/>
          <w:szCs w:val="24"/>
        </w:rPr>
        <w:t>When user will browse our application there will be a map which will display all nearby grocery stores which will be available according to user location. User just have to click/tab that store to open that store products list. When user will get the list he/she can pick items from that list and can automatically add into cart.</w:t>
      </w:r>
    </w:p>
    <w:p w:rsidR="000B7A8D" w:rsidRDefault="000B7A8D" w:rsidP="0020684F">
      <w:pPr>
        <w:rPr>
          <w:rFonts w:ascii="Arial" w:hAnsi="Arial" w:cs="Arial"/>
          <w:sz w:val="24"/>
          <w:szCs w:val="24"/>
        </w:rPr>
      </w:pPr>
      <w:r>
        <w:rPr>
          <w:rFonts w:ascii="Arial" w:hAnsi="Arial" w:cs="Arial"/>
          <w:sz w:val="24"/>
          <w:szCs w:val="24"/>
        </w:rPr>
        <w:lastRenderedPageBreak/>
        <w:t>Once user finished shopping</w:t>
      </w:r>
      <w:r w:rsidR="00CC407A">
        <w:rPr>
          <w:rFonts w:ascii="Arial" w:hAnsi="Arial" w:cs="Arial"/>
          <w:sz w:val="24"/>
          <w:szCs w:val="24"/>
        </w:rPr>
        <w:t xml:space="preserve"> he/she will proceed toward checkout and then items will be delivered to his/her door step. Payment can Cash on Delivery and other online payments available at that time. Delivery of items will be responsibility of that grocery store or can also be configured via 3</w:t>
      </w:r>
      <w:r w:rsidR="00CC407A" w:rsidRPr="00CC407A">
        <w:rPr>
          <w:rFonts w:ascii="Arial" w:hAnsi="Arial" w:cs="Arial"/>
          <w:sz w:val="24"/>
          <w:szCs w:val="24"/>
          <w:vertAlign w:val="superscript"/>
        </w:rPr>
        <w:t>rd</w:t>
      </w:r>
      <w:r w:rsidR="00CC407A">
        <w:rPr>
          <w:rFonts w:ascii="Arial" w:hAnsi="Arial" w:cs="Arial"/>
          <w:sz w:val="24"/>
          <w:szCs w:val="24"/>
        </w:rPr>
        <w:t xml:space="preserve"> party delivery boy. User can also track his order and get notified once items were delivered to door step.</w:t>
      </w:r>
    </w:p>
    <w:p w:rsidR="00CC407A" w:rsidRDefault="00CC407A" w:rsidP="0020684F">
      <w:pPr>
        <w:rPr>
          <w:rFonts w:ascii="Arial" w:hAnsi="Arial" w:cs="Arial"/>
          <w:sz w:val="24"/>
          <w:szCs w:val="24"/>
        </w:rPr>
      </w:pPr>
    </w:p>
    <w:p w:rsidR="000B7A8D" w:rsidRPr="000B7A8D" w:rsidRDefault="000B7A8D" w:rsidP="0020684F">
      <w:pPr>
        <w:rPr>
          <w:rFonts w:ascii="Arial" w:hAnsi="Arial" w:cs="Arial"/>
          <w:sz w:val="24"/>
          <w:szCs w:val="24"/>
        </w:rPr>
      </w:pPr>
    </w:p>
    <w:p w:rsidR="0020684F" w:rsidRPr="0020684F" w:rsidRDefault="000B7A8D" w:rsidP="0020684F">
      <w:pPr>
        <w:rPr>
          <w:rFonts w:ascii="Arial" w:hAnsi="Arial" w:cs="Arial"/>
          <w:sz w:val="24"/>
          <w:szCs w:val="24"/>
        </w:rPr>
      </w:pPr>
      <w:r>
        <w:rPr>
          <w:rFonts w:ascii="Arial" w:hAnsi="Arial" w:cs="Arial"/>
          <w:b/>
          <w:sz w:val="32"/>
          <w:szCs w:val="32"/>
        </w:rPr>
        <w:tab/>
      </w:r>
      <w:r w:rsidR="0020684F">
        <w:rPr>
          <w:rFonts w:ascii="Arial" w:hAnsi="Arial" w:cs="Arial"/>
          <w:sz w:val="24"/>
          <w:szCs w:val="24"/>
        </w:rPr>
        <w:t xml:space="preserve"> </w:t>
      </w:r>
    </w:p>
    <w:p w:rsidR="0020684F" w:rsidRPr="0020684F" w:rsidRDefault="0020684F" w:rsidP="0020684F">
      <w:pPr>
        <w:rPr>
          <w:rFonts w:ascii="Arial" w:hAnsi="Arial" w:cs="Arial"/>
          <w:sz w:val="32"/>
          <w:szCs w:val="32"/>
        </w:rPr>
      </w:pPr>
      <w:r>
        <w:rPr>
          <w:rFonts w:ascii="Arial" w:hAnsi="Arial" w:cs="Arial"/>
          <w:sz w:val="32"/>
          <w:szCs w:val="32"/>
        </w:rPr>
        <w:tab/>
      </w:r>
    </w:p>
    <w:sectPr w:rsidR="0020684F" w:rsidRPr="00206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17363"/>
    <w:multiLevelType w:val="multilevel"/>
    <w:tmpl w:val="CD00104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9F64DC6"/>
    <w:multiLevelType w:val="hybridMultilevel"/>
    <w:tmpl w:val="F190A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87BD8"/>
    <w:multiLevelType w:val="multilevel"/>
    <w:tmpl w:val="E1CC13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177273"/>
    <w:multiLevelType w:val="multilevel"/>
    <w:tmpl w:val="CD0E281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671"/>
    <w:rsid w:val="000B7A8D"/>
    <w:rsid w:val="001B4F87"/>
    <w:rsid w:val="0020684F"/>
    <w:rsid w:val="00387B0A"/>
    <w:rsid w:val="006E39F0"/>
    <w:rsid w:val="007A59BF"/>
    <w:rsid w:val="00922671"/>
    <w:rsid w:val="00B266C1"/>
    <w:rsid w:val="00CC407A"/>
    <w:rsid w:val="00D82CD2"/>
    <w:rsid w:val="00E10DBA"/>
    <w:rsid w:val="00F40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25F24"/>
  <w15:chartTrackingRefBased/>
  <w15:docId w15:val="{AC5DF9E1-866E-424F-B545-B98C0BA14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0D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D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10DBA"/>
    <w:pPr>
      <w:outlineLvl w:val="9"/>
    </w:pPr>
  </w:style>
  <w:style w:type="paragraph" w:styleId="TOC2">
    <w:name w:val="toc 2"/>
    <w:basedOn w:val="Normal"/>
    <w:next w:val="Normal"/>
    <w:autoRedefine/>
    <w:uiPriority w:val="39"/>
    <w:unhideWhenUsed/>
    <w:rsid w:val="00E10DBA"/>
    <w:pPr>
      <w:spacing w:after="100"/>
      <w:ind w:left="220"/>
    </w:pPr>
    <w:rPr>
      <w:rFonts w:eastAsiaTheme="minorEastAsia" w:cs="Times New Roman"/>
    </w:rPr>
  </w:style>
  <w:style w:type="paragraph" w:styleId="TOC1">
    <w:name w:val="toc 1"/>
    <w:basedOn w:val="Normal"/>
    <w:next w:val="Normal"/>
    <w:autoRedefine/>
    <w:uiPriority w:val="39"/>
    <w:unhideWhenUsed/>
    <w:rsid w:val="00E10DBA"/>
    <w:pPr>
      <w:spacing w:after="100"/>
    </w:pPr>
    <w:rPr>
      <w:rFonts w:eastAsiaTheme="minorEastAsia" w:cs="Times New Roman"/>
    </w:rPr>
  </w:style>
  <w:style w:type="paragraph" w:styleId="TOC3">
    <w:name w:val="toc 3"/>
    <w:basedOn w:val="Normal"/>
    <w:next w:val="Normal"/>
    <w:autoRedefine/>
    <w:uiPriority w:val="39"/>
    <w:unhideWhenUsed/>
    <w:rsid w:val="00E10DBA"/>
    <w:pPr>
      <w:spacing w:after="100"/>
      <w:ind w:left="440"/>
    </w:pPr>
    <w:rPr>
      <w:rFonts w:eastAsiaTheme="minorEastAsia" w:cs="Times New Roman"/>
    </w:rPr>
  </w:style>
  <w:style w:type="paragraph" w:styleId="ListParagraph">
    <w:name w:val="List Paragraph"/>
    <w:basedOn w:val="Normal"/>
    <w:uiPriority w:val="34"/>
    <w:qFormat/>
    <w:rsid w:val="00F40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050"/>
    <w:rsid w:val="00551306"/>
    <w:rsid w:val="00566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8D98184A554ACBB3EC60038C744E42">
    <w:name w:val="858D98184A554ACBB3EC60038C744E42"/>
    <w:rsid w:val="00566050"/>
  </w:style>
  <w:style w:type="paragraph" w:customStyle="1" w:styleId="8B0B292C7CC94EC9B0AED8F1209D4B17">
    <w:name w:val="8B0B292C7CC94EC9B0AED8F1209D4B17"/>
    <w:rsid w:val="00566050"/>
  </w:style>
  <w:style w:type="paragraph" w:customStyle="1" w:styleId="1661E07685BA49C688AEB201A5427E94">
    <w:name w:val="1661E07685BA49C688AEB201A5427E94"/>
    <w:rsid w:val="005660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F324B-DC90-481A-929E-D28B6FBCA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Sharjeel</dc:creator>
  <cp:keywords/>
  <dc:description/>
  <cp:lastModifiedBy>Muhammad Sharjeel</cp:lastModifiedBy>
  <cp:revision>5</cp:revision>
  <dcterms:created xsi:type="dcterms:W3CDTF">2020-04-12T18:33:00Z</dcterms:created>
  <dcterms:modified xsi:type="dcterms:W3CDTF">2020-04-12T19:29:00Z</dcterms:modified>
</cp:coreProperties>
</file>