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FFBC0" w14:textId="77777777" w:rsidR="00AD05EB" w:rsidRDefault="00076A3E">
      <w:pPr>
        <w:pStyle w:val="Title"/>
        <w:ind w:left="0" w:hanging="2"/>
        <w:jc w:val="left"/>
        <w:rPr>
          <w:sz w:val="22"/>
          <w:szCs w:val="22"/>
        </w:rPr>
      </w:pPr>
      <w:r>
        <w:rPr>
          <w:i/>
          <w:sz w:val="22"/>
          <w:szCs w:val="22"/>
        </w:rPr>
        <w:t>BY THE GRACE OF ALLAH MERCIFUL AND BENEFICIAL.</w:t>
      </w:r>
    </w:p>
    <w:tbl>
      <w:tblPr>
        <w:tblStyle w:val="a"/>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86"/>
        <w:gridCol w:w="2882"/>
        <w:gridCol w:w="2160"/>
      </w:tblGrid>
      <w:tr w:rsidR="00AD05EB" w14:paraId="2ECB403B" w14:textId="77777777">
        <w:trPr>
          <w:trHeight w:val="2510"/>
        </w:trPr>
        <w:tc>
          <w:tcPr>
            <w:tcW w:w="4786" w:type="dxa"/>
            <w:tcBorders>
              <w:bottom w:val="single" w:sz="4" w:space="0" w:color="000000"/>
            </w:tcBorders>
            <w:shd w:val="clear" w:color="auto" w:fill="FFFFFF"/>
          </w:tcPr>
          <w:p w14:paraId="2709BCC2" w14:textId="77777777" w:rsidR="00AD05EB" w:rsidRDefault="00076A3E">
            <w:pPr>
              <w:ind w:left="3" w:hanging="5"/>
              <w:jc w:val="center"/>
              <w:rPr>
                <w:rFonts w:ascii="Verdana" w:eastAsia="Verdana" w:hAnsi="Verdana" w:cs="Verdana"/>
                <w:color w:val="333366"/>
                <w:sz w:val="52"/>
                <w:szCs w:val="52"/>
              </w:rPr>
            </w:pPr>
            <w:r>
              <w:rPr>
                <w:rFonts w:ascii="Verdana" w:eastAsia="Verdana" w:hAnsi="Verdana" w:cs="Verdana"/>
                <w:b/>
                <w:color w:val="333366"/>
                <w:sz w:val="52"/>
                <w:szCs w:val="52"/>
              </w:rPr>
              <w:t>SYED</w:t>
            </w:r>
          </w:p>
          <w:p w14:paraId="3B9B274F" w14:textId="77777777" w:rsidR="00AD05EB" w:rsidRDefault="00076A3E">
            <w:pPr>
              <w:ind w:left="3" w:hanging="5"/>
              <w:jc w:val="both"/>
              <w:rPr>
                <w:rFonts w:ascii="Verdana" w:eastAsia="Verdana" w:hAnsi="Verdana" w:cs="Verdana"/>
                <w:color w:val="333366"/>
                <w:sz w:val="64"/>
                <w:szCs w:val="64"/>
              </w:rPr>
            </w:pPr>
            <w:r>
              <w:rPr>
                <w:rFonts w:ascii="Verdana" w:eastAsia="Verdana" w:hAnsi="Verdana" w:cs="Verdana"/>
                <w:b/>
                <w:color w:val="333366"/>
                <w:sz w:val="52"/>
                <w:szCs w:val="52"/>
              </w:rPr>
              <w:t xml:space="preserve">    AUN RIZVI</w:t>
            </w:r>
          </w:p>
        </w:tc>
        <w:tc>
          <w:tcPr>
            <w:tcW w:w="2882" w:type="dxa"/>
            <w:tcBorders>
              <w:bottom w:val="single" w:sz="4" w:space="0" w:color="000000"/>
            </w:tcBorders>
            <w:shd w:val="clear" w:color="auto" w:fill="CCCCDD"/>
          </w:tcPr>
          <w:p w14:paraId="4A3FCA74" w14:textId="77777777" w:rsidR="00AD05EB" w:rsidRDefault="00076A3E">
            <w:pPr>
              <w:ind w:left="0" w:hanging="2"/>
              <w:rPr>
                <w:rFonts w:ascii="Tahoma" w:eastAsia="Tahoma" w:hAnsi="Tahoma" w:cs="Tahoma"/>
              </w:rPr>
            </w:pPr>
            <w:r>
              <w:rPr>
                <w:rFonts w:ascii="Tahoma" w:eastAsia="Tahoma" w:hAnsi="Tahoma" w:cs="Tahoma"/>
                <w:b/>
              </w:rPr>
              <w:t xml:space="preserve">       Permanent Address</w:t>
            </w:r>
            <w:r>
              <w:rPr>
                <w:rFonts w:ascii="Tahoma" w:eastAsia="Tahoma" w:hAnsi="Tahoma" w:cs="Tahoma"/>
              </w:rPr>
              <w:t>:</w:t>
            </w:r>
          </w:p>
          <w:p w14:paraId="0C46AC4B" w14:textId="77777777" w:rsidR="00AD05EB" w:rsidRDefault="00AD05EB">
            <w:pPr>
              <w:ind w:left="0" w:hanging="2"/>
              <w:jc w:val="center"/>
              <w:rPr>
                <w:rFonts w:ascii="Tahoma" w:eastAsia="Tahoma" w:hAnsi="Tahoma" w:cs="Tahoma"/>
                <w:sz w:val="22"/>
                <w:szCs w:val="22"/>
              </w:rPr>
            </w:pPr>
          </w:p>
          <w:p w14:paraId="0E4C7F28" w14:textId="77777777" w:rsidR="00AD05EB" w:rsidRDefault="00076A3E">
            <w:pPr>
              <w:ind w:left="0" w:hanging="2"/>
              <w:jc w:val="center"/>
              <w:rPr>
                <w:rFonts w:ascii="Tahoma" w:eastAsia="Tahoma" w:hAnsi="Tahoma" w:cs="Tahoma"/>
                <w:sz w:val="22"/>
                <w:szCs w:val="22"/>
              </w:rPr>
            </w:pPr>
            <w:r>
              <w:rPr>
                <w:rFonts w:ascii="Tahoma" w:eastAsia="Tahoma" w:hAnsi="Tahoma" w:cs="Tahoma"/>
                <w:sz w:val="22"/>
                <w:szCs w:val="22"/>
              </w:rPr>
              <w:t>7</w:t>
            </w:r>
            <w:r w:rsidR="006E5718">
              <w:rPr>
                <w:rFonts w:ascii="Tahoma" w:eastAsia="Tahoma" w:hAnsi="Tahoma" w:cs="Tahoma"/>
                <w:sz w:val="22"/>
                <w:szCs w:val="22"/>
              </w:rPr>
              <w:t xml:space="preserve">80 P Block Sabzazar </w:t>
            </w:r>
            <w:r>
              <w:rPr>
                <w:rFonts w:ascii="Tahoma" w:eastAsia="Tahoma" w:hAnsi="Tahoma" w:cs="Tahoma"/>
                <w:sz w:val="22"/>
                <w:szCs w:val="22"/>
              </w:rPr>
              <w:t xml:space="preserve"> LAHORE, PAKISTAN</w:t>
            </w:r>
          </w:p>
        </w:tc>
        <w:tc>
          <w:tcPr>
            <w:tcW w:w="2160" w:type="dxa"/>
            <w:tcBorders>
              <w:bottom w:val="single" w:sz="4" w:space="0" w:color="000000"/>
            </w:tcBorders>
            <w:shd w:val="clear" w:color="auto" w:fill="CCCCDD"/>
          </w:tcPr>
          <w:p w14:paraId="27B6E711" w14:textId="77777777" w:rsidR="00AD05EB" w:rsidRDefault="00076A3E">
            <w:pPr>
              <w:ind w:left="0" w:hanging="2"/>
              <w:rPr>
                <w:rFonts w:ascii="Tahoma" w:eastAsia="Tahoma" w:hAnsi="Tahoma" w:cs="Tahoma"/>
                <w:sz w:val="22"/>
                <w:szCs w:val="22"/>
              </w:rPr>
            </w:pPr>
            <w:r>
              <w:rPr>
                <w:noProof/>
                <w:sz w:val="22"/>
                <w:szCs w:val="22"/>
              </w:rPr>
              <w:drawing>
                <wp:inline distT="0" distB="0" distL="114300" distR="114300" wp14:anchorId="3EE45E48" wp14:editId="5A01BE61">
                  <wp:extent cx="1247775" cy="1572260"/>
                  <wp:effectExtent l="0" t="0" r="0" b="0"/>
                  <wp:docPr id="102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1247775" cy="1572260"/>
                          </a:xfrm>
                          <a:prstGeom prst="rect">
                            <a:avLst/>
                          </a:prstGeom>
                          <a:ln/>
                        </pic:spPr>
                      </pic:pic>
                    </a:graphicData>
                  </a:graphic>
                </wp:inline>
              </w:drawing>
            </w:r>
          </w:p>
        </w:tc>
      </w:tr>
      <w:tr w:rsidR="00AD05EB" w14:paraId="2AF6C343" w14:textId="77777777">
        <w:trPr>
          <w:trHeight w:val="312"/>
        </w:trPr>
        <w:tc>
          <w:tcPr>
            <w:tcW w:w="4786" w:type="dxa"/>
            <w:tcBorders>
              <w:right w:val="nil"/>
            </w:tcBorders>
            <w:shd w:val="clear" w:color="auto" w:fill="333366"/>
            <w:vAlign w:val="center"/>
          </w:tcPr>
          <w:p w14:paraId="466BF518" w14:textId="77777777" w:rsidR="00AD05EB" w:rsidRDefault="00076A3E">
            <w:pPr>
              <w:tabs>
                <w:tab w:val="left" w:pos="2580"/>
                <w:tab w:val="left" w:pos="5850"/>
              </w:tabs>
              <w:ind w:left="0" w:hanging="2"/>
              <w:rPr>
                <w:rFonts w:ascii="Tahoma" w:eastAsia="Tahoma" w:hAnsi="Tahoma" w:cs="Tahoma"/>
                <w:color w:val="FFFFFF"/>
              </w:rPr>
            </w:pPr>
            <w:r>
              <w:rPr>
                <w:rFonts w:ascii="Tahoma" w:eastAsia="Tahoma" w:hAnsi="Tahoma" w:cs="Tahoma"/>
                <w:b/>
                <w:color w:val="FFFFFF"/>
                <w:sz w:val="18"/>
                <w:szCs w:val="18"/>
              </w:rPr>
              <w:t>Email:</w:t>
            </w:r>
            <w:r>
              <w:rPr>
                <w:rFonts w:ascii="Tahoma" w:eastAsia="Tahoma" w:hAnsi="Tahoma" w:cs="Tahoma"/>
                <w:color w:val="FFFFFF"/>
                <w:sz w:val="18"/>
                <w:szCs w:val="18"/>
              </w:rPr>
              <w:t xml:space="preserve"> aun.rizvi@live.com</w:t>
            </w:r>
          </w:p>
        </w:tc>
        <w:tc>
          <w:tcPr>
            <w:tcW w:w="5042" w:type="dxa"/>
            <w:gridSpan w:val="2"/>
            <w:tcBorders>
              <w:left w:val="nil"/>
            </w:tcBorders>
            <w:shd w:val="clear" w:color="auto" w:fill="333366"/>
            <w:vAlign w:val="center"/>
          </w:tcPr>
          <w:p w14:paraId="36A67582" w14:textId="77777777" w:rsidR="00AD05EB" w:rsidRDefault="00076A3E" w:rsidP="006E5718">
            <w:pPr>
              <w:tabs>
                <w:tab w:val="left" w:pos="2580"/>
                <w:tab w:val="left" w:pos="5850"/>
              </w:tabs>
              <w:ind w:left="0" w:hanging="2"/>
              <w:rPr>
                <w:rFonts w:ascii="Tahoma" w:eastAsia="Tahoma" w:hAnsi="Tahoma" w:cs="Tahoma"/>
                <w:color w:val="FFFFFF"/>
                <w:sz w:val="18"/>
                <w:szCs w:val="18"/>
              </w:rPr>
            </w:pPr>
            <w:r>
              <w:rPr>
                <w:rFonts w:ascii="Tahoma" w:eastAsia="Tahoma" w:hAnsi="Tahoma" w:cs="Tahoma"/>
                <w:b/>
                <w:color w:val="FFFFFF"/>
                <w:sz w:val="18"/>
                <w:szCs w:val="18"/>
              </w:rPr>
              <w:t>Contact #</w:t>
            </w:r>
            <w:r>
              <w:rPr>
                <w:rFonts w:ascii="Tahoma" w:eastAsia="Tahoma" w:hAnsi="Tahoma" w:cs="Tahoma"/>
                <w:color w:val="FFFFFF"/>
                <w:sz w:val="18"/>
                <w:szCs w:val="18"/>
              </w:rPr>
              <w:t>: +923</w:t>
            </w:r>
            <w:r w:rsidR="006E5718">
              <w:rPr>
                <w:rFonts w:ascii="Tahoma" w:eastAsia="Tahoma" w:hAnsi="Tahoma" w:cs="Tahoma"/>
                <w:color w:val="FFFFFF"/>
                <w:sz w:val="18"/>
                <w:szCs w:val="18"/>
              </w:rPr>
              <w:t>00</w:t>
            </w:r>
            <w:r>
              <w:rPr>
                <w:rFonts w:ascii="Tahoma" w:eastAsia="Tahoma" w:hAnsi="Tahoma" w:cs="Tahoma"/>
                <w:color w:val="FFFFFF"/>
                <w:sz w:val="18"/>
                <w:szCs w:val="18"/>
              </w:rPr>
              <w:t>8815181</w:t>
            </w:r>
            <w:r w:rsidR="006E5718">
              <w:rPr>
                <w:rFonts w:ascii="Tahoma" w:eastAsia="Tahoma" w:hAnsi="Tahoma" w:cs="Tahoma"/>
                <w:color w:val="FFFFFF"/>
                <w:sz w:val="18"/>
                <w:szCs w:val="18"/>
              </w:rPr>
              <w:t>, +923218815181</w:t>
            </w:r>
          </w:p>
        </w:tc>
      </w:tr>
    </w:tbl>
    <w:p w14:paraId="57AD9C4F" w14:textId="77777777" w:rsidR="00AD05EB" w:rsidRDefault="00AD05EB">
      <w:pPr>
        <w:ind w:left="0" w:hanging="2"/>
      </w:pPr>
    </w:p>
    <w:tbl>
      <w:tblPr>
        <w:tblStyle w:val="a0"/>
        <w:tblW w:w="97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3"/>
        <w:gridCol w:w="7844"/>
      </w:tblGrid>
      <w:tr w:rsidR="00AD05EB" w14:paraId="61DFEB9B" w14:textId="77777777">
        <w:trPr>
          <w:trHeight w:val="935"/>
        </w:trPr>
        <w:tc>
          <w:tcPr>
            <w:tcW w:w="1953" w:type="dxa"/>
            <w:shd w:val="clear" w:color="auto" w:fill="008080"/>
          </w:tcPr>
          <w:p w14:paraId="3A525AAA" w14:textId="77777777" w:rsidR="00AD05EB" w:rsidRDefault="00076A3E">
            <w:pPr>
              <w:pBdr>
                <w:top w:val="nil"/>
                <w:left w:val="nil"/>
                <w:bottom w:val="nil"/>
                <w:right w:val="nil"/>
                <w:between w:val="nil"/>
              </w:pBdr>
              <w:spacing w:before="220" w:line="240" w:lineRule="auto"/>
              <w:ind w:left="0" w:hanging="2"/>
              <w:rPr>
                <w:rFonts w:eastAsia="Arial"/>
                <w:b/>
                <w:color w:val="FFFFFF"/>
                <w:sz w:val="22"/>
                <w:szCs w:val="22"/>
                <w:u w:val="single"/>
              </w:rPr>
            </w:pPr>
            <w:r>
              <w:rPr>
                <w:rFonts w:eastAsia="Arial"/>
                <w:b/>
                <w:color w:val="FFFFFF"/>
                <w:sz w:val="22"/>
                <w:szCs w:val="22"/>
                <w:u w:val="single"/>
              </w:rPr>
              <w:t>OBJECTIVE</w:t>
            </w:r>
          </w:p>
        </w:tc>
        <w:tc>
          <w:tcPr>
            <w:tcW w:w="7844" w:type="dxa"/>
          </w:tcPr>
          <w:p w14:paraId="046D0F0B" w14:textId="77777777" w:rsidR="00AD05EB" w:rsidRDefault="00AD05EB">
            <w:pPr>
              <w:pBdr>
                <w:top w:val="nil"/>
                <w:left w:val="nil"/>
                <w:bottom w:val="nil"/>
                <w:right w:val="nil"/>
                <w:between w:val="nil"/>
              </w:pBdr>
              <w:tabs>
                <w:tab w:val="left" w:pos="0"/>
              </w:tabs>
              <w:spacing w:line="240" w:lineRule="auto"/>
              <w:ind w:left="-2" w:firstLine="0"/>
              <w:rPr>
                <w:rFonts w:eastAsia="Arial"/>
                <w:color w:val="000000"/>
                <w:sz w:val="2"/>
                <w:szCs w:val="2"/>
              </w:rPr>
            </w:pPr>
          </w:p>
          <w:p w14:paraId="66E6BFF5" w14:textId="77777777" w:rsidR="00AD05EB" w:rsidRDefault="00AD05EB">
            <w:pPr>
              <w:pBdr>
                <w:top w:val="nil"/>
                <w:left w:val="nil"/>
                <w:bottom w:val="nil"/>
                <w:right w:val="nil"/>
                <w:between w:val="nil"/>
              </w:pBdr>
              <w:tabs>
                <w:tab w:val="left" w:pos="0"/>
              </w:tabs>
              <w:spacing w:line="240" w:lineRule="auto"/>
              <w:ind w:left="-2" w:firstLine="0"/>
              <w:rPr>
                <w:rFonts w:eastAsia="Arial"/>
                <w:color w:val="000000"/>
                <w:sz w:val="2"/>
                <w:szCs w:val="2"/>
              </w:rPr>
            </w:pPr>
          </w:p>
          <w:p w14:paraId="3D5F053A" w14:textId="77777777" w:rsidR="00AD05EB" w:rsidRDefault="00AD05EB">
            <w:pPr>
              <w:pBdr>
                <w:top w:val="nil"/>
                <w:left w:val="nil"/>
                <w:bottom w:val="nil"/>
                <w:right w:val="nil"/>
                <w:between w:val="nil"/>
              </w:pBdr>
              <w:tabs>
                <w:tab w:val="left" w:pos="0"/>
              </w:tabs>
              <w:spacing w:line="240" w:lineRule="auto"/>
              <w:ind w:left="-2" w:firstLine="0"/>
              <w:rPr>
                <w:rFonts w:eastAsia="Arial"/>
                <w:color w:val="000000"/>
                <w:sz w:val="2"/>
                <w:szCs w:val="2"/>
              </w:rPr>
            </w:pPr>
          </w:p>
          <w:p w14:paraId="01585924" w14:textId="77777777" w:rsidR="00AD05EB" w:rsidRDefault="00AD05EB">
            <w:pPr>
              <w:pBdr>
                <w:top w:val="nil"/>
                <w:left w:val="nil"/>
                <w:bottom w:val="nil"/>
                <w:right w:val="nil"/>
                <w:between w:val="nil"/>
              </w:pBdr>
              <w:tabs>
                <w:tab w:val="left" w:pos="0"/>
              </w:tabs>
              <w:spacing w:line="240" w:lineRule="auto"/>
              <w:ind w:left="-2" w:firstLine="0"/>
              <w:rPr>
                <w:rFonts w:eastAsia="Arial"/>
                <w:color w:val="000000"/>
                <w:sz w:val="2"/>
                <w:szCs w:val="2"/>
              </w:rPr>
            </w:pPr>
          </w:p>
          <w:p w14:paraId="3560701A" w14:textId="77777777" w:rsidR="00AD05EB" w:rsidRDefault="00AD05EB">
            <w:pPr>
              <w:pBdr>
                <w:top w:val="nil"/>
                <w:left w:val="nil"/>
                <w:bottom w:val="nil"/>
                <w:right w:val="nil"/>
                <w:between w:val="nil"/>
              </w:pBdr>
              <w:tabs>
                <w:tab w:val="left" w:pos="0"/>
              </w:tabs>
              <w:spacing w:line="240" w:lineRule="auto"/>
              <w:ind w:left="-2" w:firstLine="0"/>
              <w:rPr>
                <w:rFonts w:eastAsia="Arial"/>
                <w:color w:val="000000"/>
                <w:sz w:val="2"/>
                <w:szCs w:val="2"/>
              </w:rPr>
            </w:pPr>
          </w:p>
          <w:p w14:paraId="4FB96DDC" w14:textId="77777777" w:rsidR="00AD05EB" w:rsidRDefault="00AD05EB">
            <w:pPr>
              <w:pBdr>
                <w:top w:val="nil"/>
                <w:left w:val="nil"/>
                <w:bottom w:val="nil"/>
                <w:right w:val="nil"/>
                <w:between w:val="nil"/>
              </w:pBdr>
              <w:tabs>
                <w:tab w:val="left" w:pos="0"/>
              </w:tabs>
              <w:spacing w:line="240" w:lineRule="auto"/>
              <w:ind w:left="-2" w:firstLine="0"/>
              <w:rPr>
                <w:rFonts w:eastAsia="Arial"/>
                <w:color w:val="000000"/>
                <w:sz w:val="2"/>
                <w:szCs w:val="2"/>
              </w:rPr>
            </w:pPr>
          </w:p>
          <w:p w14:paraId="17B88327" w14:textId="77777777" w:rsidR="00AD05EB" w:rsidRDefault="00AD05EB">
            <w:pPr>
              <w:pBdr>
                <w:top w:val="nil"/>
                <w:left w:val="nil"/>
                <w:bottom w:val="nil"/>
                <w:right w:val="nil"/>
                <w:between w:val="nil"/>
              </w:pBdr>
              <w:tabs>
                <w:tab w:val="left" w:pos="0"/>
              </w:tabs>
              <w:spacing w:line="240" w:lineRule="auto"/>
              <w:ind w:left="-2" w:firstLine="0"/>
              <w:rPr>
                <w:rFonts w:eastAsia="Arial"/>
                <w:color w:val="000000"/>
                <w:sz w:val="2"/>
                <w:szCs w:val="2"/>
              </w:rPr>
            </w:pPr>
          </w:p>
          <w:p w14:paraId="1C8C3275" w14:textId="77777777" w:rsidR="00AD05EB" w:rsidRDefault="00AD05EB">
            <w:pPr>
              <w:pBdr>
                <w:top w:val="nil"/>
                <w:left w:val="nil"/>
                <w:bottom w:val="nil"/>
                <w:right w:val="nil"/>
                <w:between w:val="nil"/>
              </w:pBdr>
              <w:tabs>
                <w:tab w:val="left" w:pos="0"/>
              </w:tabs>
              <w:spacing w:line="240" w:lineRule="auto"/>
              <w:ind w:left="-2" w:firstLine="0"/>
              <w:rPr>
                <w:rFonts w:eastAsia="Arial"/>
                <w:color w:val="000000"/>
                <w:sz w:val="2"/>
                <w:szCs w:val="2"/>
              </w:rPr>
            </w:pPr>
          </w:p>
          <w:p w14:paraId="49786A53" w14:textId="77777777" w:rsidR="00AD05EB" w:rsidRDefault="00076A3E">
            <w:pPr>
              <w:pBdr>
                <w:top w:val="nil"/>
                <w:left w:val="nil"/>
                <w:bottom w:val="nil"/>
                <w:right w:val="nil"/>
                <w:between w:val="nil"/>
              </w:pBdr>
              <w:tabs>
                <w:tab w:val="left" w:pos="0"/>
              </w:tabs>
              <w:spacing w:line="240" w:lineRule="auto"/>
              <w:ind w:left="0" w:hanging="2"/>
              <w:rPr>
                <w:rFonts w:eastAsia="Arial"/>
                <w:color w:val="000000"/>
                <w:sz w:val="22"/>
                <w:szCs w:val="22"/>
              </w:rPr>
            </w:pPr>
            <w:r>
              <w:rPr>
                <w:rFonts w:eastAsia="Arial"/>
                <w:color w:val="000000"/>
                <w:sz w:val="22"/>
                <w:szCs w:val="22"/>
              </w:rPr>
              <w:t>To obtain a position in a dynamic organization that requires dedication and hard work from individuals and in turn offers an environment for continuous knowledge and skill development.</w:t>
            </w:r>
          </w:p>
          <w:p w14:paraId="2B93D85B" w14:textId="77777777" w:rsidR="00AD05EB" w:rsidRDefault="00AD05EB">
            <w:pPr>
              <w:pBdr>
                <w:top w:val="nil"/>
                <w:left w:val="nil"/>
                <w:bottom w:val="nil"/>
                <w:right w:val="nil"/>
                <w:between w:val="nil"/>
              </w:pBdr>
              <w:tabs>
                <w:tab w:val="left" w:pos="0"/>
              </w:tabs>
              <w:spacing w:line="240" w:lineRule="auto"/>
              <w:ind w:left="0" w:hanging="2"/>
              <w:rPr>
                <w:rFonts w:eastAsia="Arial"/>
                <w:color w:val="000000"/>
                <w:sz w:val="22"/>
                <w:szCs w:val="22"/>
              </w:rPr>
            </w:pPr>
          </w:p>
        </w:tc>
      </w:tr>
      <w:tr w:rsidR="00AD05EB" w14:paraId="490519EC" w14:textId="77777777">
        <w:trPr>
          <w:trHeight w:val="3410"/>
        </w:trPr>
        <w:tc>
          <w:tcPr>
            <w:tcW w:w="1953" w:type="dxa"/>
            <w:shd w:val="clear" w:color="auto" w:fill="008080"/>
          </w:tcPr>
          <w:p w14:paraId="665E7D43" w14:textId="77777777" w:rsidR="00AD05EB" w:rsidRDefault="00076A3E">
            <w:pPr>
              <w:pBdr>
                <w:top w:val="nil"/>
                <w:left w:val="nil"/>
                <w:bottom w:val="nil"/>
                <w:right w:val="nil"/>
                <w:between w:val="nil"/>
              </w:pBdr>
              <w:spacing w:before="220" w:line="240" w:lineRule="auto"/>
              <w:ind w:left="0" w:hanging="2"/>
              <w:rPr>
                <w:rFonts w:eastAsia="Arial"/>
                <w:b/>
                <w:color w:val="FFFFFF"/>
                <w:sz w:val="22"/>
                <w:szCs w:val="22"/>
                <w:u w:val="single"/>
              </w:rPr>
            </w:pPr>
            <w:r>
              <w:rPr>
                <w:rFonts w:eastAsia="Arial"/>
                <w:b/>
                <w:color w:val="FFFFFF"/>
                <w:sz w:val="22"/>
                <w:szCs w:val="22"/>
                <w:u w:val="single"/>
              </w:rPr>
              <w:t>PROFESSIONAL EXPERIENCE</w:t>
            </w:r>
          </w:p>
        </w:tc>
        <w:tc>
          <w:tcPr>
            <w:tcW w:w="7844" w:type="dxa"/>
          </w:tcPr>
          <w:p w14:paraId="51F85904" w14:textId="77777777" w:rsidR="00AD05EB" w:rsidRDefault="00AD05EB">
            <w:pPr>
              <w:tabs>
                <w:tab w:val="right" w:pos="9540"/>
              </w:tabs>
              <w:rPr>
                <w:sz w:val="10"/>
                <w:szCs w:val="10"/>
              </w:rPr>
            </w:pPr>
          </w:p>
          <w:p w14:paraId="3F7BDAF3" w14:textId="77777777" w:rsidR="00AD05EB" w:rsidRDefault="00AD05EB">
            <w:pPr>
              <w:tabs>
                <w:tab w:val="right" w:pos="9540"/>
              </w:tabs>
              <w:ind w:left="0" w:hanging="2"/>
              <w:rPr>
                <w:sz w:val="22"/>
                <w:szCs w:val="22"/>
                <w:u w:val="single"/>
              </w:rPr>
            </w:pPr>
          </w:p>
          <w:p w14:paraId="0D8B76B8" w14:textId="77777777" w:rsidR="00AD05EB" w:rsidRDefault="00076A3E">
            <w:pPr>
              <w:tabs>
                <w:tab w:val="right" w:pos="9540"/>
              </w:tabs>
              <w:ind w:left="0" w:hanging="2"/>
              <w:rPr>
                <w:sz w:val="22"/>
                <w:szCs w:val="22"/>
                <w:u w:val="single"/>
              </w:rPr>
            </w:pPr>
            <w:r>
              <w:rPr>
                <w:b/>
                <w:sz w:val="22"/>
                <w:szCs w:val="22"/>
                <w:u w:val="single"/>
              </w:rPr>
              <w:t>Employer</w:t>
            </w:r>
            <w:r>
              <w:rPr>
                <w:sz w:val="22"/>
                <w:szCs w:val="22"/>
              </w:rPr>
              <w:t xml:space="preserve">: </w:t>
            </w:r>
            <w:r>
              <w:rPr>
                <w:sz w:val="22"/>
                <w:szCs w:val="22"/>
                <w:u w:val="single"/>
              </w:rPr>
              <w:t xml:space="preserve">Haseeb </w:t>
            </w:r>
            <w:proofErr w:type="spellStart"/>
            <w:r>
              <w:rPr>
                <w:sz w:val="22"/>
                <w:szCs w:val="22"/>
                <w:u w:val="single"/>
              </w:rPr>
              <w:t>ullaha</w:t>
            </w:r>
            <w:proofErr w:type="spellEnd"/>
            <w:r>
              <w:rPr>
                <w:sz w:val="22"/>
                <w:szCs w:val="22"/>
                <w:u w:val="single"/>
              </w:rPr>
              <w:t xml:space="preserve"> Traders</w:t>
            </w:r>
          </w:p>
          <w:p w14:paraId="3A562D89" w14:textId="77777777" w:rsidR="00AD05EB" w:rsidRDefault="00076A3E">
            <w:pPr>
              <w:pBdr>
                <w:top w:val="nil"/>
                <w:left w:val="nil"/>
                <w:bottom w:val="nil"/>
                <w:right w:val="nil"/>
                <w:between w:val="nil"/>
              </w:pBdr>
              <w:spacing w:line="240" w:lineRule="auto"/>
              <w:ind w:left="0" w:hanging="2"/>
              <w:rPr>
                <w:rFonts w:eastAsia="Arial"/>
                <w:color w:val="000000"/>
                <w:sz w:val="22"/>
                <w:szCs w:val="22"/>
              </w:rPr>
            </w:pPr>
            <w:r>
              <w:rPr>
                <w:rFonts w:eastAsia="Arial"/>
                <w:b/>
                <w:color w:val="000000"/>
                <w:sz w:val="22"/>
                <w:szCs w:val="22"/>
                <w:u w:val="single"/>
              </w:rPr>
              <w:t>Designation:</w:t>
            </w:r>
            <w:r>
              <w:rPr>
                <w:rFonts w:eastAsia="Arial"/>
                <w:color w:val="000000"/>
                <w:sz w:val="22"/>
                <w:szCs w:val="22"/>
              </w:rPr>
              <w:t xml:space="preserve"> IT </w:t>
            </w:r>
            <w:proofErr w:type="spellStart"/>
            <w:r>
              <w:rPr>
                <w:rFonts w:eastAsia="Arial"/>
                <w:color w:val="000000"/>
                <w:sz w:val="22"/>
                <w:szCs w:val="22"/>
              </w:rPr>
              <w:t>Incharge</w:t>
            </w:r>
            <w:proofErr w:type="spellEnd"/>
          </w:p>
          <w:p w14:paraId="171DBF8F" w14:textId="77777777" w:rsidR="00AD05EB" w:rsidRDefault="00076A3E">
            <w:pPr>
              <w:pBdr>
                <w:top w:val="nil"/>
                <w:left w:val="nil"/>
                <w:bottom w:val="nil"/>
                <w:right w:val="nil"/>
                <w:between w:val="nil"/>
              </w:pBdr>
              <w:spacing w:line="240" w:lineRule="auto"/>
              <w:ind w:left="0" w:hanging="2"/>
              <w:rPr>
                <w:rFonts w:eastAsia="Arial"/>
                <w:color w:val="000000"/>
                <w:sz w:val="22"/>
                <w:szCs w:val="22"/>
              </w:rPr>
            </w:pPr>
            <w:r>
              <w:rPr>
                <w:rFonts w:eastAsia="Arial"/>
                <w:b/>
                <w:color w:val="000000"/>
                <w:sz w:val="22"/>
                <w:szCs w:val="22"/>
                <w:u w:val="single"/>
              </w:rPr>
              <w:t>Duration of Job:</w:t>
            </w:r>
            <w:r w:rsidR="006E5718">
              <w:rPr>
                <w:rFonts w:eastAsia="Arial"/>
                <w:b/>
                <w:color w:val="000000"/>
                <w:sz w:val="22"/>
                <w:szCs w:val="22"/>
                <w:u w:val="single"/>
              </w:rPr>
              <w:t xml:space="preserve"> 2008 to 2010</w:t>
            </w:r>
          </w:p>
          <w:p w14:paraId="6B4A7BCE" w14:textId="77777777" w:rsidR="00AD05EB" w:rsidRDefault="00076A3E">
            <w:pPr>
              <w:pBdr>
                <w:top w:val="nil"/>
                <w:left w:val="nil"/>
                <w:bottom w:val="nil"/>
                <w:right w:val="nil"/>
                <w:between w:val="nil"/>
              </w:pBdr>
              <w:spacing w:line="240" w:lineRule="auto"/>
              <w:ind w:left="0" w:hanging="2"/>
              <w:rPr>
                <w:rFonts w:eastAsia="Arial"/>
                <w:color w:val="000000"/>
                <w:sz w:val="24"/>
                <w:szCs w:val="24"/>
              </w:rPr>
            </w:pPr>
            <w:r>
              <w:rPr>
                <w:rFonts w:eastAsia="Arial"/>
                <w:b/>
                <w:color w:val="000000"/>
                <w:sz w:val="22"/>
                <w:szCs w:val="22"/>
                <w:u w:val="single"/>
              </w:rPr>
              <w:t>Organization</w:t>
            </w:r>
            <w:r>
              <w:rPr>
                <w:rFonts w:eastAsia="Arial"/>
                <w:b/>
                <w:color w:val="000000"/>
                <w:sz w:val="24"/>
                <w:szCs w:val="24"/>
                <w:u w:val="single"/>
              </w:rPr>
              <w:t>:</w:t>
            </w:r>
            <w:r>
              <w:rPr>
                <w:rFonts w:ascii="Times New Roman" w:eastAsia="Times New Roman" w:hAnsi="Times New Roman" w:cs="Times New Roman"/>
                <w:color w:val="000000"/>
                <w:sz w:val="24"/>
                <w:szCs w:val="24"/>
              </w:rPr>
              <w:t xml:space="preserve"> </w:t>
            </w:r>
            <w:r>
              <w:rPr>
                <w:rFonts w:eastAsia="Arial"/>
                <w:color w:val="000000"/>
                <w:sz w:val="24"/>
                <w:szCs w:val="24"/>
              </w:rPr>
              <w:t xml:space="preserve">A company that leading provider of quality used /refurbished computers and IT equipment such pc`s, desktops, towers, base units, </w:t>
            </w:r>
            <w:proofErr w:type="spellStart"/>
            <w:r>
              <w:rPr>
                <w:rFonts w:eastAsia="Arial"/>
                <w:color w:val="000000"/>
                <w:sz w:val="24"/>
                <w:szCs w:val="24"/>
              </w:rPr>
              <w:t>Tfts</w:t>
            </w:r>
            <w:proofErr w:type="spellEnd"/>
            <w:r>
              <w:rPr>
                <w:rFonts w:eastAsia="Arial"/>
                <w:color w:val="000000"/>
                <w:sz w:val="24"/>
                <w:szCs w:val="24"/>
              </w:rPr>
              <w:t xml:space="preserve">, complete systems, monitors, laptops, notebooks, printers, computers parts </w:t>
            </w:r>
            <w:proofErr w:type="spellStart"/>
            <w:r>
              <w:rPr>
                <w:rFonts w:eastAsia="Arial"/>
                <w:color w:val="000000"/>
                <w:sz w:val="24"/>
                <w:szCs w:val="24"/>
              </w:rPr>
              <w:t>etc</w:t>
            </w:r>
            <w:proofErr w:type="spellEnd"/>
            <w:r>
              <w:rPr>
                <w:rFonts w:eastAsia="Arial"/>
                <w:color w:val="000000"/>
                <w:sz w:val="24"/>
                <w:szCs w:val="24"/>
              </w:rPr>
              <w:t xml:space="preserve"> and offer services and Networking Solutions We establish company network domain server and workgroup in wire and wireless setup, print server, data server, internet server and mail server</w:t>
            </w:r>
          </w:p>
          <w:p w14:paraId="237C8A25" w14:textId="77777777" w:rsidR="00AD05EB" w:rsidRDefault="00076A3E">
            <w:pPr>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r>
              <w:rPr>
                <w:rFonts w:eastAsia="Arial"/>
                <w:b/>
                <w:color w:val="000000"/>
                <w:sz w:val="22"/>
                <w:szCs w:val="22"/>
                <w:u w:val="single"/>
              </w:rPr>
              <w:t>Job Responsibilities:</w:t>
            </w:r>
          </w:p>
          <w:p w14:paraId="7BCC6E1A" w14:textId="77777777" w:rsidR="00AD05EB" w:rsidRDefault="00AD05EB">
            <w:pPr>
              <w:pBdr>
                <w:top w:val="nil"/>
                <w:left w:val="nil"/>
                <w:bottom w:val="nil"/>
                <w:right w:val="nil"/>
                <w:between w:val="nil"/>
              </w:pBdr>
              <w:spacing w:line="240" w:lineRule="auto"/>
              <w:ind w:left="0" w:hanging="2"/>
              <w:rPr>
                <w:rFonts w:eastAsia="Arial"/>
                <w:color w:val="000000"/>
                <w:sz w:val="22"/>
                <w:szCs w:val="22"/>
                <w:u w:val="single"/>
              </w:rPr>
            </w:pPr>
          </w:p>
          <w:p w14:paraId="6CA8D247" w14:textId="77777777" w:rsidR="00AD05EB" w:rsidRDefault="00076A3E">
            <w:pPr>
              <w:numPr>
                <w:ilvl w:val="0"/>
                <w:numId w:val="6"/>
              </w:numPr>
              <w:pBdr>
                <w:top w:val="nil"/>
                <w:left w:val="nil"/>
                <w:bottom w:val="nil"/>
                <w:right w:val="nil"/>
                <w:between w:val="nil"/>
              </w:pBdr>
              <w:spacing w:after="60" w:line="240" w:lineRule="auto"/>
              <w:ind w:left="0" w:hanging="2"/>
              <w:rPr>
                <w:rFonts w:eastAsia="Arial"/>
                <w:color w:val="000000"/>
                <w:sz w:val="22"/>
                <w:szCs w:val="22"/>
              </w:rPr>
            </w:pPr>
            <w:r>
              <w:rPr>
                <w:rFonts w:eastAsia="Arial"/>
                <w:color w:val="1D1D1D"/>
                <w:sz w:val="22"/>
                <w:szCs w:val="22"/>
                <w:highlight w:val="white"/>
              </w:rPr>
              <w:t xml:space="preserve">Implements network security </w:t>
            </w:r>
          </w:p>
          <w:p w14:paraId="2397F14B" w14:textId="77777777" w:rsidR="00AD05EB" w:rsidRDefault="00076A3E" w:rsidP="00DC75A0">
            <w:pPr>
              <w:numPr>
                <w:ilvl w:val="0"/>
                <w:numId w:val="6"/>
              </w:numPr>
              <w:pBdr>
                <w:top w:val="nil"/>
                <w:left w:val="nil"/>
                <w:bottom w:val="nil"/>
                <w:right w:val="nil"/>
                <w:between w:val="nil"/>
              </w:pBdr>
              <w:spacing w:after="60" w:line="240" w:lineRule="auto"/>
              <w:ind w:left="746" w:hangingChars="340" w:hanging="748"/>
              <w:rPr>
                <w:rFonts w:eastAsia="Arial"/>
                <w:color w:val="000000"/>
                <w:sz w:val="22"/>
                <w:szCs w:val="22"/>
              </w:rPr>
            </w:pPr>
            <w:r>
              <w:rPr>
                <w:rFonts w:eastAsia="Arial"/>
                <w:color w:val="1D1D1D"/>
                <w:sz w:val="22"/>
                <w:szCs w:val="22"/>
                <w:highlight w:val="white"/>
              </w:rPr>
              <w:t>Oversees the administration and maintenance of computer stations and software for company and provides additional support if necessary</w:t>
            </w:r>
          </w:p>
          <w:p w14:paraId="17109BB2" w14:textId="77777777" w:rsidR="00AD05EB" w:rsidRDefault="00076A3E" w:rsidP="00DC75A0">
            <w:pPr>
              <w:numPr>
                <w:ilvl w:val="0"/>
                <w:numId w:val="6"/>
              </w:numPr>
              <w:pBdr>
                <w:top w:val="nil"/>
                <w:left w:val="nil"/>
                <w:bottom w:val="nil"/>
                <w:right w:val="nil"/>
                <w:between w:val="nil"/>
              </w:pBdr>
              <w:spacing w:after="60" w:line="240" w:lineRule="auto"/>
              <w:ind w:left="746" w:hangingChars="340" w:hanging="748"/>
              <w:rPr>
                <w:rFonts w:eastAsia="Arial"/>
                <w:color w:val="000000"/>
                <w:sz w:val="22"/>
                <w:szCs w:val="22"/>
              </w:rPr>
            </w:pPr>
            <w:r>
              <w:rPr>
                <w:rFonts w:eastAsia="Arial"/>
                <w:color w:val="1D1D1D"/>
                <w:sz w:val="22"/>
                <w:szCs w:val="22"/>
                <w:highlight w:val="white"/>
              </w:rPr>
              <w:t>Oversees troubleshooting, systems backups, archiving, and disaster recovery and provides expert support when necessary.</w:t>
            </w:r>
          </w:p>
          <w:p w14:paraId="7331C025" w14:textId="77777777" w:rsidR="00AD05EB" w:rsidRDefault="00076A3E" w:rsidP="00DC75A0">
            <w:pPr>
              <w:numPr>
                <w:ilvl w:val="0"/>
                <w:numId w:val="6"/>
              </w:numPr>
              <w:pBdr>
                <w:top w:val="nil"/>
                <w:left w:val="nil"/>
                <w:bottom w:val="nil"/>
                <w:right w:val="nil"/>
                <w:between w:val="nil"/>
              </w:pBdr>
              <w:spacing w:after="60" w:line="240" w:lineRule="auto"/>
              <w:ind w:left="746" w:hangingChars="340" w:hanging="748"/>
              <w:rPr>
                <w:rFonts w:eastAsia="Arial"/>
                <w:color w:val="000000"/>
                <w:sz w:val="22"/>
                <w:szCs w:val="22"/>
              </w:rPr>
            </w:pPr>
            <w:r>
              <w:rPr>
                <w:rFonts w:eastAsia="Arial"/>
                <w:color w:val="1D1D1D"/>
                <w:sz w:val="22"/>
                <w:szCs w:val="22"/>
                <w:highlight w:val="white"/>
              </w:rPr>
              <w:t>Interacts with internal clients on all levels to help resolve IT-related issues and provides answers in a timely manner.</w:t>
            </w:r>
          </w:p>
          <w:p w14:paraId="56A54C64" w14:textId="77777777" w:rsidR="00AD05EB" w:rsidRDefault="00076A3E" w:rsidP="00DC75A0">
            <w:pPr>
              <w:numPr>
                <w:ilvl w:val="0"/>
                <w:numId w:val="6"/>
              </w:numPr>
              <w:shd w:val="clear" w:color="auto" w:fill="FFFFFF"/>
              <w:spacing w:after="75"/>
              <w:ind w:left="746" w:hangingChars="340" w:hanging="748"/>
              <w:rPr>
                <w:color w:val="1D1D1D"/>
                <w:sz w:val="22"/>
                <w:szCs w:val="22"/>
              </w:rPr>
            </w:pPr>
            <w:r>
              <w:rPr>
                <w:color w:val="1D1D1D"/>
                <w:sz w:val="22"/>
                <w:szCs w:val="22"/>
              </w:rPr>
              <w:t>Builds and maintains vendor relationships and manages the purchase of hardware and software products.</w:t>
            </w:r>
          </w:p>
          <w:p w14:paraId="1E708966" w14:textId="77777777" w:rsidR="00AD05EB" w:rsidRDefault="00076A3E" w:rsidP="00DC75A0">
            <w:pPr>
              <w:numPr>
                <w:ilvl w:val="0"/>
                <w:numId w:val="3"/>
              </w:numPr>
              <w:shd w:val="clear" w:color="auto" w:fill="FFFFFF"/>
              <w:spacing w:after="75"/>
              <w:ind w:left="746" w:hangingChars="340" w:hanging="748"/>
              <w:rPr>
                <w:color w:val="1D1D1D"/>
                <w:sz w:val="22"/>
                <w:szCs w:val="22"/>
              </w:rPr>
            </w:pPr>
            <w:r>
              <w:rPr>
                <w:color w:val="1D1D1D"/>
                <w:sz w:val="22"/>
                <w:szCs w:val="22"/>
              </w:rPr>
              <w:t>Manages the purchasing of all software, hardware and other IT supplies at the regional level.</w:t>
            </w:r>
          </w:p>
          <w:p w14:paraId="5E53C533" w14:textId="77777777" w:rsidR="006E5718" w:rsidRDefault="00076A3E" w:rsidP="006E5718">
            <w:pPr>
              <w:numPr>
                <w:ilvl w:val="0"/>
                <w:numId w:val="6"/>
              </w:numPr>
              <w:shd w:val="clear" w:color="auto" w:fill="FFFFFF"/>
              <w:spacing w:after="75"/>
              <w:ind w:left="0" w:hanging="2"/>
              <w:rPr>
                <w:color w:val="1D1D1D"/>
                <w:sz w:val="22"/>
                <w:szCs w:val="22"/>
              </w:rPr>
            </w:pPr>
            <w:r>
              <w:rPr>
                <w:sz w:val="22"/>
                <w:szCs w:val="22"/>
              </w:rPr>
              <w:t>Ensures that company assets are maintained responsibly.</w:t>
            </w:r>
          </w:p>
          <w:p w14:paraId="4EC129BE" w14:textId="77777777" w:rsidR="006E5718" w:rsidRPr="006E5718" w:rsidRDefault="006E5718" w:rsidP="006E5718">
            <w:pPr>
              <w:shd w:val="clear" w:color="auto" w:fill="FFFFFF"/>
              <w:spacing w:after="75"/>
              <w:ind w:leftChars="0" w:left="0" w:firstLineChars="0" w:firstLine="0"/>
              <w:rPr>
                <w:color w:val="1D1D1D"/>
                <w:sz w:val="22"/>
                <w:szCs w:val="22"/>
              </w:rPr>
            </w:pPr>
          </w:p>
          <w:p w14:paraId="636B2D4C" w14:textId="77777777" w:rsidR="00AD05EB" w:rsidRDefault="00076A3E">
            <w:pPr>
              <w:tabs>
                <w:tab w:val="right" w:pos="9540"/>
              </w:tabs>
              <w:ind w:left="0" w:hanging="2"/>
              <w:rPr>
                <w:sz w:val="22"/>
                <w:szCs w:val="22"/>
                <w:u w:val="single"/>
              </w:rPr>
            </w:pPr>
            <w:r>
              <w:rPr>
                <w:b/>
                <w:sz w:val="22"/>
                <w:szCs w:val="22"/>
                <w:u w:val="single"/>
              </w:rPr>
              <w:t>Employer</w:t>
            </w:r>
            <w:r>
              <w:rPr>
                <w:sz w:val="22"/>
                <w:szCs w:val="22"/>
              </w:rPr>
              <w:t>: Ali Murtaza Associates</w:t>
            </w:r>
          </w:p>
          <w:p w14:paraId="21B59D32" w14:textId="77777777" w:rsidR="00AD05EB" w:rsidRDefault="00076A3E">
            <w:pPr>
              <w:pBdr>
                <w:top w:val="nil"/>
                <w:left w:val="nil"/>
                <w:bottom w:val="nil"/>
                <w:right w:val="nil"/>
                <w:between w:val="nil"/>
              </w:pBdr>
              <w:spacing w:line="240" w:lineRule="auto"/>
              <w:ind w:left="0" w:hanging="2"/>
              <w:rPr>
                <w:rFonts w:eastAsia="Arial"/>
                <w:color w:val="000000"/>
                <w:sz w:val="22"/>
                <w:szCs w:val="22"/>
              </w:rPr>
            </w:pPr>
            <w:r>
              <w:rPr>
                <w:rFonts w:eastAsia="Arial"/>
                <w:b/>
                <w:color w:val="000000"/>
                <w:sz w:val="22"/>
                <w:szCs w:val="22"/>
                <w:u w:val="single"/>
              </w:rPr>
              <w:t>Designation:</w:t>
            </w:r>
            <w:r>
              <w:rPr>
                <w:rFonts w:eastAsia="Arial"/>
                <w:color w:val="000000"/>
                <w:sz w:val="22"/>
                <w:szCs w:val="22"/>
              </w:rPr>
              <w:t xml:space="preserve"> IT </w:t>
            </w:r>
            <w:proofErr w:type="spellStart"/>
            <w:r>
              <w:rPr>
                <w:rFonts w:eastAsia="Arial"/>
                <w:color w:val="000000"/>
                <w:sz w:val="22"/>
                <w:szCs w:val="22"/>
              </w:rPr>
              <w:t>Incharge</w:t>
            </w:r>
            <w:proofErr w:type="spellEnd"/>
          </w:p>
          <w:p w14:paraId="4F5C3FCF" w14:textId="77777777" w:rsidR="00AD05EB" w:rsidRDefault="00076A3E">
            <w:pPr>
              <w:pBdr>
                <w:top w:val="nil"/>
                <w:left w:val="nil"/>
                <w:bottom w:val="nil"/>
                <w:right w:val="nil"/>
                <w:between w:val="nil"/>
              </w:pBdr>
              <w:spacing w:line="240" w:lineRule="auto"/>
              <w:ind w:left="0" w:hanging="2"/>
              <w:rPr>
                <w:rFonts w:eastAsia="Arial"/>
                <w:color w:val="000000"/>
                <w:sz w:val="22"/>
                <w:szCs w:val="22"/>
              </w:rPr>
            </w:pPr>
            <w:r>
              <w:rPr>
                <w:rFonts w:eastAsia="Arial"/>
                <w:b/>
                <w:color w:val="000000"/>
                <w:sz w:val="22"/>
                <w:szCs w:val="22"/>
                <w:u w:val="single"/>
              </w:rPr>
              <w:t>Duration of Job:</w:t>
            </w:r>
            <w:r>
              <w:rPr>
                <w:rFonts w:eastAsia="Arial"/>
                <w:color w:val="000000"/>
                <w:sz w:val="22"/>
                <w:szCs w:val="22"/>
              </w:rPr>
              <w:t xml:space="preserve"> </w:t>
            </w:r>
            <w:r w:rsidR="006E5718">
              <w:rPr>
                <w:rFonts w:eastAsia="Arial"/>
                <w:color w:val="000000"/>
                <w:sz w:val="22"/>
                <w:szCs w:val="22"/>
              </w:rPr>
              <w:t xml:space="preserve"> 2011 to 2013</w:t>
            </w:r>
          </w:p>
          <w:p w14:paraId="2108CE54" w14:textId="77777777" w:rsidR="00AD05EB" w:rsidRDefault="00076A3E">
            <w:pPr>
              <w:shd w:val="clear" w:color="auto" w:fill="FFFFFF"/>
              <w:spacing w:after="75"/>
              <w:ind w:left="0" w:hanging="2"/>
              <w:jc w:val="both"/>
              <w:rPr>
                <w:sz w:val="22"/>
                <w:szCs w:val="22"/>
              </w:rPr>
            </w:pPr>
            <w:r>
              <w:rPr>
                <w:b/>
                <w:sz w:val="22"/>
                <w:szCs w:val="22"/>
                <w:u w:val="single"/>
              </w:rPr>
              <w:t>Organization</w:t>
            </w:r>
            <w:r>
              <w:rPr>
                <w:b/>
                <w:sz w:val="24"/>
                <w:szCs w:val="24"/>
                <w:u w:val="single"/>
              </w:rPr>
              <w:t xml:space="preserve">: </w:t>
            </w:r>
            <w:r>
              <w:rPr>
                <w:sz w:val="22"/>
                <w:szCs w:val="22"/>
              </w:rPr>
              <w:t>ALI MURTAZA ASSOCIATES is one of the leading forces in the apparel industry they have two manufacturing facilities strategically located in Lahore and Karachi and offer one of the largest production capacities in PAKISTAN. AMA have been ranked as one of the top five exporters of woven garments from PAKISTAN.</w:t>
            </w:r>
          </w:p>
          <w:p w14:paraId="69E03618" w14:textId="77777777" w:rsidR="00AD05EB" w:rsidRDefault="00076A3E">
            <w:pPr>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r>
              <w:rPr>
                <w:rFonts w:eastAsia="Arial"/>
                <w:b/>
                <w:color w:val="000000"/>
                <w:sz w:val="22"/>
                <w:szCs w:val="22"/>
                <w:u w:val="single"/>
              </w:rPr>
              <w:t>Job Responsibilities:</w:t>
            </w:r>
          </w:p>
          <w:p w14:paraId="59881ECB" w14:textId="77777777" w:rsidR="00AD05EB" w:rsidRDefault="00AD05EB">
            <w:pPr>
              <w:shd w:val="clear" w:color="auto" w:fill="FFFFFF"/>
              <w:spacing w:after="75"/>
              <w:ind w:left="0" w:hanging="2"/>
              <w:rPr>
                <w:sz w:val="24"/>
                <w:szCs w:val="24"/>
                <w:u w:val="single"/>
              </w:rPr>
            </w:pPr>
          </w:p>
          <w:p w14:paraId="5612370C" w14:textId="77777777" w:rsidR="00AD05EB" w:rsidRDefault="00076A3E">
            <w:pPr>
              <w:numPr>
                <w:ilvl w:val="0"/>
                <w:numId w:val="6"/>
              </w:numPr>
              <w:pBdr>
                <w:top w:val="nil"/>
                <w:left w:val="nil"/>
                <w:bottom w:val="nil"/>
                <w:right w:val="nil"/>
                <w:between w:val="nil"/>
              </w:pBdr>
              <w:spacing w:after="60" w:line="240" w:lineRule="auto"/>
              <w:ind w:left="0" w:hanging="2"/>
              <w:rPr>
                <w:rFonts w:eastAsia="Arial"/>
                <w:color w:val="000000"/>
                <w:sz w:val="22"/>
                <w:szCs w:val="22"/>
              </w:rPr>
            </w:pPr>
            <w:r>
              <w:rPr>
                <w:rFonts w:eastAsia="Arial"/>
                <w:color w:val="1D1D1D"/>
                <w:sz w:val="22"/>
                <w:szCs w:val="22"/>
                <w:highlight w:val="white"/>
              </w:rPr>
              <w:t xml:space="preserve">Implements network security </w:t>
            </w:r>
          </w:p>
          <w:p w14:paraId="13D6B761" w14:textId="77777777" w:rsidR="00AD05EB" w:rsidRDefault="00076A3E" w:rsidP="00DC75A0">
            <w:pPr>
              <w:numPr>
                <w:ilvl w:val="0"/>
                <w:numId w:val="6"/>
              </w:numPr>
              <w:pBdr>
                <w:top w:val="nil"/>
                <w:left w:val="nil"/>
                <w:bottom w:val="nil"/>
                <w:right w:val="nil"/>
                <w:between w:val="nil"/>
              </w:pBdr>
              <w:spacing w:after="60" w:line="240" w:lineRule="auto"/>
              <w:ind w:left="746" w:hangingChars="340" w:hanging="748"/>
              <w:rPr>
                <w:rFonts w:eastAsia="Arial"/>
                <w:color w:val="000000"/>
                <w:sz w:val="22"/>
                <w:szCs w:val="22"/>
              </w:rPr>
            </w:pPr>
            <w:r>
              <w:rPr>
                <w:rFonts w:eastAsia="Arial"/>
                <w:color w:val="1D1D1D"/>
                <w:sz w:val="22"/>
                <w:szCs w:val="22"/>
                <w:highlight w:val="white"/>
              </w:rPr>
              <w:t xml:space="preserve">Oversees the administration and maintenance of computer stations and software for company and provides additional support if </w:t>
            </w:r>
            <w:r>
              <w:rPr>
                <w:rFonts w:eastAsia="Arial"/>
                <w:color w:val="1D1D1D"/>
                <w:sz w:val="22"/>
                <w:szCs w:val="22"/>
                <w:highlight w:val="white"/>
              </w:rPr>
              <w:lastRenderedPageBreak/>
              <w:t>necessary</w:t>
            </w:r>
          </w:p>
          <w:p w14:paraId="2F45CCEC" w14:textId="77777777" w:rsidR="00AD05EB" w:rsidRDefault="00076A3E" w:rsidP="00DC75A0">
            <w:pPr>
              <w:numPr>
                <w:ilvl w:val="0"/>
                <w:numId w:val="6"/>
              </w:numPr>
              <w:pBdr>
                <w:top w:val="nil"/>
                <w:left w:val="nil"/>
                <w:bottom w:val="nil"/>
                <w:right w:val="nil"/>
                <w:between w:val="nil"/>
              </w:pBdr>
              <w:spacing w:after="60" w:line="240" w:lineRule="auto"/>
              <w:ind w:left="746" w:hangingChars="340" w:hanging="748"/>
              <w:rPr>
                <w:rFonts w:eastAsia="Arial"/>
                <w:color w:val="000000"/>
                <w:sz w:val="22"/>
                <w:szCs w:val="22"/>
              </w:rPr>
            </w:pPr>
            <w:r>
              <w:rPr>
                <w:rFonts w:eastAsia="Arial"/>
                <w:color w:val="1D1D1D"/>
                <w:sz w:val="22"/>
                <w:szCs w:val="22"/>
                <w:highlight w:val="white"/>
              </w:rPr>
              <w:t>Oversees troubleshooting, systems backups, archiving, and disaster recovery and provides expert support when necessary.</w:t>
            </w:r>
          </w:p>
          <w:p w14:paraId="23D3348E" w14:textId="77777777" w:rsidR="00AD05EB" w:rsidRDefault="00076A3E" w:rsidP="00DC75A0">
            <w:pPr>
              <w:numPr>
                <w:ilvl w:val="0"/>
                <w:numId w:val="6"/>
              </w:numPr>
              <w:pBdr>
                <w:top w:val="nil"/>
                <w:left w:val="nil"/>
                <w:bottom w:val="nil"/>
                <w:right w:val="nil"/>
                <w:between w:val="nil"/>
              </w:pBdr>
              <w:spacing w:after="60" w:line="240" w:lineRule="auto"/>
              <w:ind w:left="746" w:hangingChars="340" w:hanging="748"/>
              <w:rPr>
                <w:rFonts w:eastAsia="Arial"/>
                <w:color w:val="000000"/>
                <w:sz w:val="22"/>
                <w:szCs w:val="22"/>
              </w:rPr>
            </w:pPr>
            <w:r>
              <w:rPr>
                <w:rFonts w:eastAsia="Arial"/>
                <w:color w:val="1D1D1D"/>
                <w:sz w:val="22"/>
                <w:szCs w:val="22"/>
                <w:highlight w:val="white"/>
              </w:rPr>
              <w:t>Interacts with internal clients on all levels to help resolve IT-related issues and provides answers in a timely manner.</w:t>
            </w:r>
          </w:p>
          <w:p w14:paraId="7893F59D" w14:textId="77777777" w:rsidR="00AD05EB" w:rsidRDefault="00076A3E" w:rsidP="00DC75A0">
            <w:pPr>
              <w:numPr>
                <w:ilvl w:val="0"/>
                <w:numId w:val="6"/>
              </w:numPr>
              <w:shd w:val="clear" w:color="auto" w:fill="FFFFFF"/>
              <w:spacing w:after="75"/>
              <w:ind w:left="746" w:hangingChars="340" w:hanging="748"/>
              <w:rPr>
                <w:color w:val="1D1D1D"/>
                <w:sz w:val="22"/>
                <w:szCs w:val="22"/>
              </w:rPr>
            </w:pPr>
            <w:r>
              <w:rPr>
                <w:color w:val="1D1D1D"/>
                <w:sz w:val="22"/>
                <w:szCs w:val="22"/>
              </w:rPr>
              <w:t>Builds and maintains vendor relationships and manages the purchase of hardware and software products.</w:t>
            </w:r>
          </w:p>
          <w:p w14:paraId="5F42738E" w14:textId="77777777" w:rsidR="00AD05EB" w:rsidRDefault="00076A3E" w:rsidP="00DC75A0">
            <w:pPr>
              <w:numPr>
                <w:ilvl w:val="0"/>
                <w:numId w:val="3"/>
              </w:numPr>
              <w:shd w:val="clear" w:color="auto" w:fill="FFFFFF"/>
              <w:spacing w:after="75"/>
              <w:ind w:left="746" w:hangingChars="340" w:hanging="748"/>
              <w:rPr>
                <w:color w:val="1D1D1D"/>
                <w:sz w:val="22"/>
                <w:szCs w:val="22"/>
              </w:rPr>
            </w:pPr>
            <w:r>
              <w:rPr>
                <w:color w:val="1D1D1D"/>
                <w:sz w:val="22"/>
                <w:szCs w:val="22"/>
              </w:rPr>
              <w:t>Manages the purchasing of all software, hardware and other IT supplies at the regional level.</w:t>
            </w:r>
          </w:p>
          <w:p w14:paraId="1358019B" w14:textId="77777777" w:rsidR="00AD05EB" w:rsidRDefault="00076A3E">
            <w:pPr>
              <w:numPr>
                <w:ilvl w:val="0"/>
                <w:numId w:val="6"/>
              </w:numPr>
              <w:shd w:val="clear" w:color="auto" w:fill="FFFFFF"/>
              <w:spacing w:after="75"/>
              <w:ind w:left="0" w:hanging="2"/>
              <w:rPr>
                <w:color w:val="1D1D1D"/>
                <w:sz w:val="22"/>
                <w:szCs w:val="22"/>
              </w:rPr>
            </w:pPr>
            <w:r>
              <w:rPr>
                <w:sz w:val="22"/>
                <w:szCs w:val="22"/>
              </w:rPr>
              <w:t>Ensures that company assets are maintained responsibly.</w:t>
            </w:r>
          </w:p>
          <w:p w14:paraId="324243D1" w14:textId="77777777" w:rsidR="00AD05EB" w:rsidRDefault="00AD05EB">
            <w:pPr>
              <w:shd w:val="clear" w:color="auto" w:fill="FFFFFF"/>
              <w:spacing w:after="75"/>
              <w:ind w:left="0" w:hanging="2"/>
              <w:rPr>
                <w:sz w:val="24"/>
                <w:szCs w:val="24"/>
                <w:u w:val="single"/>
              </w:rPr>
            </w:pPr>
          </w:p>
          <w:p w14:paraId="33307EB8" w14:textId="77777777" w:rsidR="00AD05EB" w:rsidRDefault="00076A3E">
            <w:pPr>
              <w:tabs>
                <w:tab w:val="right" w:pos="9540"/>
              </w:tabs>
              <w:ind w:left="0" w:hanging="2"/>
              <w:rPr>
                <w:sz w:val="22"/>
                <w:szCs w:val="22"/>
                <w:u w:val="single"/>
              </w:rPr>
            </w:pPr>
            <w:r>
              <w:rPr>
                <w:b/>
                <w:sz w:val="22"/>
                <w:szCs w:val="22"/>
                <w:u w:val="single"/>
              </w:rPr>
              <w:t>Employer</w:t>
            </w:r>
            <w:r>
              <w:rPr>
                <w:sz w:val="22"/>
                <w:szCs w:val="22"/>
              </w:rPr>
              <w:t>: Crossroads</w:t>
            </w:r>
          </w:p>
          <w:p w14:paraId="667A31DB" w14:textId="77777777" w:rsidR="00AD05EB" w:rsidRDefault="00076A3E">
            <w:pPr>
              <w:pBdr>
                <w:top w:val="nil"/>
                <w:left w:val="nil"/>
                <w:bottom w:val="nil"/>
                <w:right w:val="nil"/>
                <w:between w:val="nil"/>
              </w:pBdr>
              <w:spacing w:line="240" w:lineRule="auto"/>
              <w:ind w:left="0" w:hanging="2"/>
              <w:rPr>
                <w:rFonts w:eastAsia="Arial"/>
                <w:color w:val="000000"/>
                <w:sz w:val="22"/>
                <w:szCs w:val="22"/>
              </w:rPr>
            </w:pPr>
            <w:r>
              <w:rPr>
                <w:rFonts w:eastAsia="Arial"/>
                <w:b/>
                <w:color w:val="000000"/>
                <w:sz w:val="22"/>
                <w:szCs w:val="22"/>
                <w:u w:val="single"/>
              </w:rPr>
              <w:t>Designation:</w:t>
            </w:r>
            <w:r>
              <w:rPr>
                <w:rFonts w:eastAsia="Arial"/>
                <w:color w:val="000000"/>
                <w:sz w:val="22"/>
                <w:szCs w:val="22"/>
              </w:rPr>
              <w:t xml:space="preserve"> IT </w:t>
            </w:r>
            <w:proofErr w:type="spellStart"/>
            <w:r>
              <w:rPr>
                <w:rFonts w:eastAsia="Arial"/>
                <w:color w:val="000000"/>
                <w:sz w:val="22"/>
                <w:szCs w:val="22"/>
              </w:rPr>
              <w:t>Incharge</w:t>
            </w:r>
            <w:proofErr w:type="spellEnd"/>
          </w:p>
          <w:p w14:paraId="78D796AA" w14:textId="77777777" w:rsidR="00AD05EB" w:rsidRDefault="00076A3E">
            <w:pPr>
              <w:pBdr>
                <w:top w:val="nil"/>
                <w:left w:val="nil"/>
                <w:bottom w:val="nil"/>
                <w:right w:val="nil"/>
                <w:between w:val="nil"/>
              </w:pBdr>
              <w:spacing w:line="240" w:lineRule="auto"/>
              <w:ind w:left="0" w:hanging="2"/>
              <w:rPr>
                <w:rFonts w:eastAsia="Arial"/>
                <w:color w:val="000000"/>
                <w:sz w:val="22"/>
                <w:szCs w:val="22"/>
              </w:rPr>
            </w:pPr>
            <w:r>
              <w:rPr>
                <w:rFonts w:eastAsia="Arial"/>
                <w:b/>
                <w:color w:val="000000"/>
                <w:sz w:val="22"/>
                <w:szCs w:val="22"/>
                <w:u w:val="single"/>
              </w:rPr>
              <w:t>Duration of Job:</w:t>
            </w:r>
            <w:r>
              <w:rPr>
                <w:rFonts w:eastAsia="Arial"/>
                <w:color w:val="000000"/>
                <w:sz w:val="22"/>
                <w:szCs w:val="22"/>
              </w:rPr>
              <w:t xml:space="preserve"> </w:t>
            </w:r>
            <w:r w:rsidR="006E5718">
              <w:rPr>
                <w:rFonts w:eastAsia="Arial"/>
                <w:color w:val="000000"/>
                <w:sz w:val="22"/>
                <w:szCs w:val="22"/>
              </w:rPr>
              <w:t>2013 to 2016</w:t>
            </w:r>
          </w:p>
          <w:p w14:paraId="01BBFE7C" w14:textId="77777777" w:rsidR="00AD05EB" w:rsidRDefault="00076A3E">
            <w:pPr>
              <w:ind w:left="0" w:hanging="2"/>
              <w:rPr>
                <w:color w:val="1D1D1D"/>
                <w:sz w:val="24"/>
                <w:szCs w:val="24"/>
              </w:rPr>
            </w:pPr>
            <w:r>
              <w:rPr>
                <w:b/>
                <w:sz w:val="22"/>
                <w:szCs w:val="22"/>
                <w:u w:val="single"/>
              </w:rPr>
              <w:t>Organization</w:t>
            </w:r>
            <w:r>
              <w:rPr>
                <w:b/>
                <w:sz w:val="24"/>
                <w:szCs w:val="24"/>
                <w:u w:val="single"/>
              </w:rPr>
              <w:t xml:space="preserve">: </w:t>
            </w:r>
            <w:r>
              <w:rPr>
                <w:sz w:val="22"/>
                <w:szCs w:val="22"/>
              </w:rPr>
              <w:t>CROSSROADS Pvt. Ltd. has a long-standing commitment to sustainability. Indeed, the principle of sustainability is incorporated into every aspect of the company's business from product design to manufacturing and distribution. From its early days in 2002 as a manufacturer of knits and woven, it has expanded its product range and now specializes in design manufacture, marketing, and distribution of ready-to-wear apparel and accessories.</w:t>
            </w:r>
          </w:p>
          <w:p w14:paraId="241E7EF1" w14:textId="77777777" w:rsidR="00AD05EB" w:rsidRDefault="00AD05EB">
            <w:pPr>
              <w:pBdr>
                <w:top w:val="nil"/>
                <w:left w:val="nil"/>
                <w:bottom w:val="nil"/>
                <w:right w:val="nil"/>
                <w:between w:val="nil"/>
              </w:pBdr>
              <w:spacing w:line="240" w:lineRule="auto"/>
              <w:ind w:left="0" w:hanging="2"/>
              <w:rPr>
                <w:rFonts w:eastAsia="Arial"/>
                <w:color w:val="000000"/>
                <w:sz w:val="22"/>
                <w:szCs w:val="22"/>
                <w:u w:val="single"/>
              </w:rPr>
            </w:pPr>
          </w:p>
          <w:p w14:paraId="40F89741" w14:textId="77777777" w:rsidR="00AD05EB" w:rsidRDefault="00076A3E">
            <w:pPr>
              <w:pBdr>
                <w:top w:val="nil"/>
                <w:left w:val="nil"/>
                <w:bottom w:val="nil"/>
                <w:right w:val="nil"/>
                <w:between w:val="nil"/>
              </w:pBdr>
              <w:spacing w:line="240" w:lineRule="auto"/>
              <w:ind w:left="0" w:hanging="2"/>
              <w:rPr>
                <w:rFonts w:eastAsia="Arial"/>
                <w:color w:val="000000"/>
                <w:sz w:val="22"/>
                <w:szCs w:val="22"/>
                <w:u w:val="single"/>
              </w:rPr>
            </w:pPr>
            <w:r>
              <w:rPr>
                <w:rFonts w:eastAsia="Arial"/>
                <w:b/>
                <w:color w:val="000000"/>
                <w:sz w:val="22"/>
                <w:szCs w:val="22"/>
                <w:u w:val="single"/>
              </w:rPr>
              <w:t>Job Responsibilities:</w:t>
            </w:r>
          </w:p>
          <w:p w14:paraId="1BCF6FD5" w14:textId="77777777" w:rsidR="00AD05EB" w:rsidRDefault="00076A3E">
            <w:pPr>
              <w:pBdr>
                <w:top w:val="nil"/>
                <w:left w:val="nil"/>
                <w:bottom w:val="nil"/>
                <w:right w:val="nil"/>
                <w:between w:val="nil"/>
              </w:pBdr>
              <w:shd w:val="clear" w:color="auto" w:fill="FFFFFF"/>
              <w:spacing w:line="240" w:lineRule="auto"/>
              <w:ind w:left="0" w:hanging="2"/>
              <w:rPr>
                <w:rFonts w:eastAsia="Arial"/>
                <w:color w:val="000000"/>
                <w:sz w:val="22"/>
                <w:szCs w:val="22"/>
              </w:rPr>
            </w:pPr>
            <w:r>
              <w:rPr>
                <w:rFonts w:eastAsia="Arial"/>
                <w:b/>
                <w:color w:val="000000"/>
                <w:sz w:val="22"/>
                <w:szCs w:val="22"/>
              </w:rPr>
              <w:t>Primary Responsibilities:</w:t>
            </w:r>
          </w:p>
          <w:p w14:paraId="00020258" w14:textId="77777777" w:rsidR="00AD05EB" w:rsidRDefault="00076A3E">
            <w:pPr>
              <w:numPr>
                <w:ilvl w:val="2"/>
                <w:numId w:val="4"/>
              </w:numPr>
              <w:pBdr>
                <w:top w:val="nil"/>
                <w:left w:val="nil"/>
                <w:bottom w:val="nil"/>
                <w:right w:val="nil"/>
                <w:between w:val="nil"/>
              </w:pBdr>
              <w:shd w:val="clear" w:color="auto" w:fill="FFFFFF"/>
              <w:spacing w:line="240" w:lineRule="auto"/>
              <w:ind w:left="0" w:hanging="2"/>
              <w:rPr>
                <w:rFonts w:eastAsia="Arial"/>
                <w:color w:val="000000"/>
                <w:sz w:val="22"/>
                <w:szCs w:val="22"/>
              </w:rPr>
            </w:pPr>
            <w:r>
              <w:rPr>
                <w:rFonts w:eastAsia="Arial"/>
                <w:color w:val="000000"/>
                <w:sz w:val="22"/>
                <w:szCs w:val="22"/>
              </w:rPr>
              <w:t>Prepare Scope and requirements gathering documents</w:t>
            </w:r>
          </w:p>
          <w:p w14:paraId="682093C7" w14:textId="77777777" w:rsidR="00AD05EB" w:rsidRDefault="00076A3E">
            <w:pPr>
              <w:numPr>
                <w:ilvl w:val="2"/>
                <w:numId w:val="4"/>
              </w:numPr>
              <w:pBdr>
                <w:top w:val="nil"/>
                <w:left w:val="nil"/>
                <w:bottom w:val="nil"/>
                <w:right w:val="nil"/>
                <w:between w:val="nil"/>
              </w:pBdr>
              <w:shd w:val="clear" w:color="auto" w:fill="FFFFFF"/>
              <w:spacing w:line="240" w:lineRule="auto"/>
              <w:ind w:left="0" w:hanging="2"/>
              <w:rPr>
                <w:rFonts w:eastAsia="Arial"/>
                <w:color w:val="000000"/>
                <w:sz w:val="22"/>
                <w:szCs w:val="22"/>
              </w:rPr>
            </w:pPr>
            <w:r>
              <w:rPr>
                <w:rFonts w:eastAsia="Arial"/>
                <w:color w:val="000000"/>
                <w:sz w:val="22"/>
                <w:szCs w:val="22"/>
              </w:rPr>
              <w:t>Prepare Business process and module configuration documents</w:t>
            </w:r>
          </w:p>
          <w:p w14:paraId="44D220C5" w14:textId="77777777" w:rsidR="00AD05EB" w:rsidRDefault="00076A3E" w:rsidP="00DC75A0">
            <w:pPr>
              <w:numPr>
                <w:ilvl w:val="2"/>
                <w:numId w:val="4"/>
              </w:numPr>
              <w:pBdr>
                <w:top w:val="nil"/>
                <w:left w:val="nil"/>
                <w:bottom w:val="nil"/>
                <w:right w:val="nil"/>
                <w:between w:val="nil"/>
              </w:pBdr>
              <w:shd w:val="clear" w:color="auto" w:fill="FFFFFF"/>
              <w:spacing w:line="240" w:lineRule="auto"/>
              <w:ind w:left="746" w:hangingChars="340" w:hanging="748"/>
              <w:rPr>
                <w:rFonts w:eastAsia="Arial"/>
                <w:color w:val="000000"/>
                <w:sz w:val="22"/>
                <w:szCs w:val="22"/>
              </w:rPr>
            </w:pPr>
            <w:r>
              <w:rPr>
                <w:rFonts w:eastAsia="Arial"/>
                <w:color w:val="000000"/>
                <w:sz w:val="22"/>
                <w:szCs w:val="22"/>
              </w:rPr>
              <w:t>Implement Microsoft Dynamics according to Sure step implementation methodology</w:t>
            </w:r>
          </w:p>
          <w:p w14:paraId="4C400759" w14:textId="77777777" w:rsidR="00AD05EB" w:rsidRDefault="00076A3E" w:rsidP="00DC75A0">
            <w:pPr>
              <w:numPr>
                <w:ilvl w:val="2"/>
                <w:numId w:val="4"/>
              </w:numPr>
              <w:pBdr>
                <w:top w:val="nil"/>
                <w:left w:val="nil"/>
                <w:bottom w:val="nil"/>
                <w:right w:val="nil"/>
                <w:between w:val="nil"/>
              </w:pBdr>
              <w:shd w:val="clear" w:color="auto" w:fill="FFFFFF"/>
              <w:spacing w:line="240" w:lineRule="auto"/>
              <w:ind w:left="746" w:hangingChars="340" w:hanging="748"/>
              <w:rPr>
                <w:rFonts w:eastAsia="Arial"/>
                <w:color w:val="000000"/>
                <w:sz w:val="22"/>
                <w:szCs w:val="22"/>
              </w:rPr>
            </w:pPr>
            <w:r>
              <w:rPr>
                <w:rFonts w:eastAsia="Arial"/>
                <w:color w:val="000000"/>
                <w:sz w:val="22"/>
                <w:szCs w:val="22"/>
              </w:rPr>
              <w:t>Linked to the business cycle with MS Dynamics and prepare Functional design</w:t>
            </w:r>
          </w:p>
          <w:p w14:paraId="4F66BCBE" w14:textId="77777777" w:rsidR="00AD05EB" w:rsidRDefault="00076A3E">
            <w:pPr>
              <w:numPr>
                <w:ilvl w:val="2"/>
                <w:numId w:val="4"/>
              </w:numPr>
              <w:pBdr>
                <w:top w:val="nil"/>
                <w:left w:val="nil"/>
                <w:bottom w:val="nil"/>
                <w:right w:val="nil"/>
                <w:between w:val="nil"/>
              </w:pBdr>
              <w:shd w:val="clear" w:color="auto" w:fill="FFFFFF"/>
              <w:spacing w:line="240" w:lineRule="auto"/>
              <w:ind w:left="0" w:hanging="2"/>
              <w:rPr>
                <w:rFonts w:eastAsia="Arial"/>
                <w:color w:val="000000"/>
                <w:sz w:val="22"/>
                <w:szCs w:val="22"/>
              </w:rPr>
            </w:pPr>
            <w:r>
              <w:rPr>
                <w:rFonts w:eastAsia="Arial"/>
                <w:color w:val="000000"/>
                <w:sz w:val="22"/>
                <w:szCs w:val="22"/>
              </w:rPr>
              <w:t>Prepare all the documents to follow the status of the project</w:t>
            </w:r>
          </w:p>
          <w:p w14:paraId="3363B5F1" w14:textId="77777777" w:rsidR="00AD05EB" w:rsidRDefault="00076A3E">
            <w:pPr>
              <w:numPr>
                <w:ilvl w:val="2"/>
                <w:numId w:val="4"/>
              </w:numPr>
              <w:pBdr>
                <w:top w:val="nil"/>
                <w:left w:val="nil"/>
                <w:bottom w:val="nil"/>
                <w:right w:val="nil"/>
                <w:between w:val="nil"/>
              </w:pBdr>
              <w:shd w:val="clear" w:color="auto" w:fill="FFFFFF"/>
              <w:spacing w:line="240" w:lineRule="auto"/>
              <w:ind w:left="0" w:hanging="2"/>
              <w:rPr>
                <w:rFonts w:eastAsia="Arial"/>
                <w:color w:val="000000"/>
                <w:sz w:val="22"/>
                <w:szCs w:val="22"/>
              </w:rPr>
            </w:pPr>
            <w:r>
              <w:rPr>
                <w:rFonts w:eastAsia="Arial"/>
                <w:color w:val="000000"/>
                <w:sz w:val="22"/>
                <w:szCs w:val="22"/>
              </w:rPr>
              <w:t>Prepare and document features mapping &amp; User manual document</w:t>
            </w:r>
          </w:p>
          <w:p w14:paraId="1347AE21" w14:textId="77777777" w:rsidR="00AD05EB" w:rsidRDefault="00076A3E">
            <w:pPr>
              <w:numPr>
                <w:ilvl w:val="2"/>
                <w:numId w:val="4"/>
              </w:numPr>
              <w:pBdr>
                <w:top w:val="nil"/>
                <w:left w:val="nil"/>
                <w:bottom w:val="nil"/>
                <w:right w:val="nil"/>
                <w:between w:val="nil"/>
              </w:pBdr>
              <w:shd w:val="clear" w:color="auto" w:fill="FFFFFF"/>
              <w:spacing w:line="240" w:lineRule="auto"/>
              <w:ind w:left="0" w:hanging="2"/>
              <w:rPr>
                <w:rFonts w:eastAsia="Arial"/>
                <w:color w:val="000000"/>
                <w:sz w:val="22"/>
                <w:szCs w:val="22"/>
              </w:rPr>
            </w:pPr>
            <w:r>
              <w:rPr>
                <w:rFonts w:eastAsia="Arial"/>
                <w:color w:val="000000"/>
                <w:sz w:val="22"/>
                <w:szCs w:val="22"/>
              </w:rPr>
              <w:t>Perform and document gap analysis report</w:t>
            </w:r>
          </w:p>
          <w:p w14:paraId="3FEFD7B8" w14:textId="77777777" w:rsidR="00AD05EB" w:rsidRDefault="00076A3E">
            <w:pPr>
              <w:numPr>
                <w:ilvl w:val="2"/>
                <w:numId w:val="4"/>
              </w:numPr>
              <w:pBdr>
                <w:top w:val="nil"/>
                <w:left w:val="nil"/>
                <w:bottom w:val="nil"/>
                <w:right w:val="nil"/>
                <w:between w:val="nil"/>
              </w:pBdr>
              <w:shd w:val="clear" w:color="auto" w:fill="FFFFFF"/>
              <w:spacing w:line="240" w:lineRule="auto"/>
              <w:ind w:left="0" w:hanging="2"/>
              <w:rPr>
                <w:rFonts w:eastAsia="Arial"/>
                <w:color w:val="000000"/>
                <w:sz w:val="22"/>
                <w:szCs w:val="22"/>
              </w:rPr>
            </w:pPr>
            <w:r>
              <w:rPr>
                <w:rFonts w:eastAsia="Arial"/>
                <w:color w:val="000000"/>
                <w:sz w:val="22"/>
                <w:szCs w:val="22"/>
              </w:rPr>
              <w:t>Master data preparation support</w:t>
            </w:r>
          </w:p>
          <w:p w14:paraId="6F337C5E" w14:textId="77777777" w:rsidR="00AD05EB" w:rsidRDefault="00076A3E">
            <w:pPr>
              <w:numPr>
                <w:ilvl w:val="2"/>
                <w:numId w:val="4"/>
              </w:numPr>
              <w:pBdr>
                <w:top w:val="nil"/>
                <w:left w:val="nil"/>
                <w:bottom w:val="nil"/>
                <w:right w:val="nil"/>
                <w:between w:val="nil"/>
              </w:pBdr>
              <w:shd w:val="clear" w:color="auto" w:fill="FFFFFF"/>
              <w:spacing w:line="240" w:lineRule="auto"/>
              <w:ind w:left="0" w:hanging="2"/>
              <w:rPr>
                <w:rFonts w:eastAsia="Arial"/>
                <w:color w:val="000000"/>
                <w:sz w:val="22"/>
                <w:szCs w:val="22"/>
              </w:rPr>
            </w:pPr>
            <w:r>
              <w:rPr>
                <w:rFonts w:eastAsia="Arial"/>
                <w:color w:val="000000"/>
                <w:sz w:val="22"/>
                <w:szCs w:val="22"/>
              </w:rPr>
              <w:t>Data integration and uploading</w:t>
            </w:r>
          </w:p>
          <w:p w14:paraId="253709C7" w14:textId="77777777" w:rsidR="00AD05EB" w:rsidRDefault="00076A3E">
            <w:pPr>
              <w:numPr>
                <w:ilvl w:val="2"/>
                <w:numId w:val="4"/>
              </w:numPr>
              <w:pBdr>
                <w:top w:val="nil"/>
                <w:left w:val="nil"/>
                <w:bottom w:val="nil"/>
                <w:right w:val="nil"/>
                <w:between w:val="nil"/>
              </w:pBdr>
              <w:shd w:val="clear" w:color="auto" w:fill="FFFFFF"/>
              <w:spacing w:line="240" w:lineRule="auto"/>
              <w:ind w:left="0" w:hanging="2"/>
              <w:rPr>
                <w:rFonts w:eastAsia="Arial"/>
                <w:color w:val="000000"/>
                <w:sz w:val="22"/>
                <w:szCs w:val="22"/>
              </w:rPr>
            </w:pPr>
            <w:r>
              <w:rPr>
                <w:rFonts w:eastAsia="Arial"/>
                <w:color w:val="000000"/>
                <w:sz w:val="22"/>
                <w:szCs w:val="22"/>
              </w:rPr>
              <w:t>Provide full training and Pilot run for the applications &amp; reporting tools</w:t>
            </w:r>
          </w:p>
          <w:p w14:paraId="4B7ED2DC" w14:textId="77777777" w:rsidR="00AD05EB" w:rsidRDefault="00076A3E">
            <w:pPr>
              <w:numPr>
                <w:ilvl w:val="2"/>
                <w:numId w:val="4"/>
              </w:numPr>
              <w:pBdr>
                <w:top w:val="nil"/>
                <w:left w:val="nil"/>
                <w:bottom w:val="nil"/>
                <w:right w:val="nil"/>
                <w:between w:val="nil"/>
              </w:pBdr>
              <w:shd w:val="clear" w:color="auto" w:fill="FFFFFF"/>
              <w:spacing w:line="240" w:lineRule="auto"/>
              <w:ind w:left="0" w:hanging="2"/>
              <w:rPr>
                <w:rFonts w:eastAsia="Arial"/>
                <w:color w:val="000000"/>
                <w:sz w:val="22"/>
                <w:szCs w:val="22"/>
              </w:rPr>
            </w:pPr>
            <w:r>
              <w:rPr>
                <w:rFonts w:eastAsia="Arial"/>
                <w:color w:val="000000"/>
                <w:sz w:val="22"/>
                <w:szCs w:val="22"/>
              </w:rPr>
              <w:t>Problems diagnosing &amp; troubleshooting</w:t>
            </w:r>
          </w:p>
          <w:p w14:paraId="5B6C2B45" w14:textId="77777777" w:rsidR="00AD05EB" w:rsidRDefault="00076A3E">
            <w:pPr>
              <w:numPr>
                <w:ilvl w:val="2"/>
                <w:numId w:val="4"/>
              </w:numPr>
              <w:pBdr>
                <w:top w:val="nil"/>
                <w:left w:val="nil"/>
                <w:bottom w:val="nil"/>
                <w:right w:val="nil"/>
                <w:between w:val="nil"/>
              </w:pBdr>
              <w:shd w:val="clear" w:color="auto" w:fill="FFFFFF"/>
              <w:spacing w:line="240" w:lineRule="auto"/>
              <w:ind w:left="0" w:hanging="2"/>
              <w:rPr>
                <w:rFonts w:eastAsia="Arial"/>
                <w:color w:val="000000"/>
                <w:sz w:val="22"/>
                <w:szCs w:val="22"/>
              </w:rPr>
            </w:pPr>
            <w:r>
              <w:rPr>
                <w:rFonts w:eastAsia="Arial"/>
                <w:color w:val="000000"/>
                <w:sz w:val="22"/>
                <w:szCs w:val="22"/>
              </w:rPr>
              <w:t>Implement &amp; support different customer's base</w:t>
            </w:r>
          </w:p>
          <w:p w14:paraId="5FC4DEBD" w14:textId="77777777" w:rsidR="00AD05EB" w:rsidRDefault="00076A3E" w:rsidP="00DC75A0">
            <w:pPr>
              <w:numPr>
                <w:ilvl w:val="2"/>
                <w:numId w:val="4"/>
              </w:numPr>
              <w:pBdr>
                <w:top w:val="nil"/>
                <w:left w:val="nil"/>
                <w:bottom w:val="nil"/>
                <w:right w:val="nil"/>
                <w:between w:val="nil"/>
              </w:pBdr>
              <w:shd w:val="clear" w:color="auto" w:fill="FFFFFF"/>
              <w:spacing w:line="240" w:lineRule="auto"/>
              <w:ind w:left="746" w:hangingChars="340" w:hanging="748"/>
              <w:rPr>
                <w:rFonts w:eastAsia="Arial"/>
                <w:color w:val="000000"/>
                <w:sz w:val="22"/>
                <w:szCs w:val="22"/>
              </w:rPr>
            </w:pPr>
            <w:r>
              <w:rPr>
                <w:rFonts w:eastAsia="Arial"/>
                <w:color w:val="000000"/>
                <w:sz w:val="22"/>
                <w:szCs w:val="22"/>
              </w:rPr>
              <w:t>Implementation of Dynamics in multiple companies and multiple locations environment</w:t>
            </w:r>
          </w:p>
          <w:p w14:paraId="1EA1EF59" w14:textId="77777777" w:rsidR="00AD05EB" w:rsidRDefault="00076A3E">
            <w:pPr>
              <w:numPr>
                <w:ilvl w:val="2"/>
                <w:numId w:val="4"/>
              </w:numPr>
              <w:pBdr>
                <w:top w:val="nil"/>
                <w:left w:val="nil"/>
                <w:bottom w:val="nil"/>
                <w:right w:val="nil"/>
                <w:between w:val="nil"/>
              </w:pBdr>
              <w:shd w:val="clear" w:color="auto" w:fill="FFFFFF"/>
              <w:spacing w:line="240" w:lineRule="auto"/>
              <w:ind w:left="0" w:hanging="2"/>
              <w:rPr>
                <w:rFonts w:eastAsia="Arial"/>
                <w:color w:val="000000"/>
                <w:sz w:val="22"/>
                <w:szCs w:val="22"/>
              </w:rPr>
            </w:pPr>
            <w:r>
              <w:rPr>
                <w:rFonts w:eastAsia="Arial"/>
                <w:color w:val="000000"/>
                <w:sz w:val="22"/>
                <w:szCs w:val="22"/>
              </w:rPr>
              <w:t>Create financial reports using financial report creation tools</w:t>
            </w:r>
          </w:p>
          <w:p w14:paraId="4567F862" w14:textId="77777777" w:rsidR="00AD05EB" w:rsidRDefault="00076A3E">
            <w:pPr>
              <w:numPr>
                <w:ilvl w:val="2"/>
                <w:numId w:val="4"/>
              </w:numPr>
              <w:pBdr>
                <w:top w:val="nil"/>
                <w:left w:val="nil"/>
                <w:bottom w:val="nil"/>
                <w:right w:val="nil"/>
                <w:between w:val="nil"/>
              </w:pBdr>
              <w:shd w:val="clear" w:color="auto" w:fill="FFFFFF"/>
              <w:spacing w:line="240" w:lineRule="auto"/>
              <w:ind w:left="0" w:hanging="2"/>
              <w:rPr>
                <w:rFonts w:eastAsia="Arial"/>
                <w:color w:val="000000"/>
                <w:sz w:val="22"/>
                <w:szCs w:val="22"/>
              </w:rPr>
            </w:pPr>
            <w:r>
              <w:rPr>
                <w:rFonts w:eastAsia="Arial"/>
                <w:color w:val="000000"/>
                <w:sz w:val="22"/>
                <w:szCs w:val="22"/>
              </w:rPr>
              <w:t>Prepare all necessary documents for Sign off phase.</w:t>
            </w:r>
          </w:p>
          <w:p w14:paraId="40B09348" w14:textId="77777777" w:rsidR="00AD05EB" w:rsidRDefault="00AD05EB">
            <w:pPr>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p w14:paraId="510EF62A" w14:textId="77777777" w:rsidR="006E5718" w:rsidRDefault="006E5718" w:rsidP="006E5718">
            <w:pPr>
              <w:tabs>
                <w:tab w:val="right" w:pos="9540"/>
              </w:tabs>
              <w:ind w:left="0" w:hanging="2"/>
              <w:rPr>
                <w:sz w:val="22"/>
                <w:szCs w:val="22"/>
                <w:u w:val="single"/>
              </w:rPr>
            </w:pPr>
            <w:r>
              <w:rPr>
                <w:b/>
                <w:sz w:val="22"/>
                <w:szCs w:val="22"/>
                <w:u w:val="single"/>
              </w:rPr>
              <w:t>Employer</w:t>
            </w:r>
            <w:r>
              <w:rPr>
                <w:sz w:val="22"/>
                <w:szCs w:val="22"/>
              </w:rPr>
              <w:t xml:space="preserve">: Center of Strategic Research Evaluation and Development </w:t>
            </w:r>
          </w:p>
          <w:p w14:paraId="46068E43" w14:textId="77777777" w:rsidR="006E5718" w:rsidRDefault="006E5718" w:rsidP="006E5718">
            <w:pPr>
              <w:pBdr>
                <w:top w:val="nil"/>
                <w:left w:val="nil"/>
                <w:bottom w:val="nil"/>
                <w:right w:val="nil"/>
                <w:between w:val="nil"/>
              </w:pBdr>
              <w:spacing w:line="240" w:lineRule="auto"/>
              <w:ind w:left="0" w:hanging="2"/>
              <w:rPr>
                <w:rFonts w:eastAsia="Arial"/>
                <w:color w:val="000000"/>
                <w:sz w:val="22"/>
                <w:szCs w:val="22"/>
              </w:rPr>
            </w:pPr>
            <w:r>
              <w:rPr>
                <w:rFonts w:eastAsia="Arial"/>
                <w:b/>
                <w:color w:val="000000"/>
                <w:sz w:val="22"/>
                <w:szCs w:val="22"/>
                <w:u w:val="single"/>
              </w:rPr>
              <w:t>Designation:</w:t>
            </w:r>
            <w:r>
              <w:rPr>
                <w:rFonts w:eastAsia="Arial"/>
                <w:color w:val="000000"/>
                <w:sz w:val="22"/>
                <w:szCs w:val="22"/>
              </w:rPr>
              <w:t xml:space="preserve"> IT and Reporting Manager</w:t>
            </w:r>
          </w:p>
          <w:p w14:paraId="048C747D" w14:textId="77777777" w:rsidR="006E5718" w:rsidRDefault="006E5718" w:rsidP="006E5718">
            <w:pPr>
              <w:pBdr>
                <w:top w:val="nil"/>
                <w:left w:val="nil"/>
                <w:bottom w:val="nil"/>
                <w:right w:val="nil"/>
                <w:between w:val="nil"/>
              </w:pBdr>
              <w:spacing w:line="240" w:lineRule="auto"/>
              <w:ind w:left="0" w:hanging="2"/>
              <w:rPr>
                <w:rFonts w:eastAsia="Arial"/>
                <w:color w:val="000000"/>
                <w:sz w:val="22"/>
                <w:szCs w:val="22"/>
              </w:rPr>
            </w:pPr>
            <w:r>
              <w:rPr>
                <w:rFonts w:eastAsia="Arial"/>
                <w:b/>
                <w:color w:val="000000"/>
                <w:sz w:val="22"/>
                <w:szCs w:val="22"/>
                <w:u w:val="single"/>
              </w:rPr>
              <w:t>Duration of Job:</w:t>
            </w:r>
            <w:r>
              <w:rPr>
                <w:rFonts w:eastAsia="Arial"/>
                <w:color w:val="000000"/>
                <w:sz w:val="22"/>
                <w:szCs w:val="22"/>
              </w:rPr>
              <w:t xml:space="preserve"> 2016 to 2020</w:t>
            </w:r>
          </w:p>
          <w:p w14:paraId="1B5D9237" w14:textId="77777777" w:rsidR="006E5718" w:rsidRDefault="006E5718" w:rsidP="006E5718">
            <w:pPr>
              <w:ind w:left="0" w:hanging="2"/>
              <w:rPr>
                <w:rFonts w:eastAsia="Arial"/>
                <w:color w:val="000000"/>
                <w:sz w:val="22"/>
                <w:szCs w:val="22"/>
              </w:rPr>
            </w:pPr>
            <w:r>
              <w:rPr>
                <w:b/>
                <w:sz w:val="22"/>
                <w:szCs w:val="22"/>
                <w:u w:val="single"/>
              </w:rPr>
              <w:t>Organization</w:t>
            </w:r>
            <w:r>
              <w:rPr>
                <w:b/>
                <w:sz w:val="24"/>
                <w:szCs w:val="24"/>
                <w:u w:val="single"/>
              </w:rPr>
              <w:t xml:space="preserve">: </w:t>
            </w:r>
            <w:r w:rsidR="00DC75A0" w:rsidRPr="00DC75A0">
              <w:rPr>
                <w:rFonts w:eastAsia="Arial"/>
                <w:color w:val="000000"/>
                <w:sz w:val="22"/>
                <w:szCs w:val="22"/>
              </w:rPr>
              <w:t>CSRED offers multinational, government and non-government clients, quantitative &amp; qualitative research services including design and implementation of Baseline Studies, Needs Assessments, Mid-Term and Post-Evaluation Studies, Impact Assessments, Knowledge, Attitudes &amp; Practices Surveys, Enterprise Development Surveys, Citizens’ Report Card Surveys and etc.; by involving the online methodologies, as well.</w:t>
            </w:r>
          </w:p>
          <w:p w14:paraId="6FBF014C" w14:textId="77777777" w:rsidR="00DC75A0" w:rsidRDefault="00DC75A0" w:rsidP="006E5718">
            <w:pPr>
              <w:ind w:left="0" w:hanging="2"/>
              <w:rPr>
                <w:rFonts w:eastAsia="Arial"/>
                <w:color w:val="000000"/>
                <w:sz w:val="22"/>
                <w:szCs w:val="22"/>
              </w:rPr>
            </w:pPr>
          </w:p>
          <w:p w14:paraId="0DA1BF17" w14:textId="77777777" w:rsidR="00DC75A0" w:rsidRPr="00DC75A0" w:rsidRDefault="00DC75A0" w:rsidP="00DC75A0">
            <w:pPr>
              <w:numPr>
                <w:ilvl w:val="2"/>
                <w:numId w:val="4"/>
              </w:numPr>
              <w:shd w:val="clear" w:color="auto" w:fill="FFFFFF"/>
              <w:spacing w:line="240" w:lineRule="auto"/>
              <w:ind w:left="746" w:hangingChars="340" w:hanging="748"/>
              <w:textDirection w:val="lrTb"/>
              <w:rPr>
                <w:rFonts w:eastAsia="Arial"/>
                <w:color w:val="000000"/>
                <w:sz w:val="22"/>
                <w:szCs w:val="22"/>
              </w:rPr>
            </w:pPr>
            <w:r w:rsidRPr="00DC75A0">
              <w:rPr>
                <w:rFonts w:eastAsia="Arial"/>
                <w:color w:val="000000"/>
                <w:sz w:val="22"/>
                <w:szCs w:val="22"/>
              </w:rPr>
              <w:t>Researches new products, tests, and methodological instruments and reports to the principal investigator relative to feasibility, quality, and benefits of such new developments.</w:t>
            </w:r>
          </w:p>
          <w:p w14:paraId="112CA036" w14:textId="77777777" w:rsidR="00DC75A0" w:rsidRPr="00DC75A0" w:rsidRDefault="00DC75A0" w:rsidP="00DC75A0">
            <w:pPr>
              <w:numPr>
                <w:ilvl w:val="2"/>
                <w:numId w:val="4"/>
              </w:numPr>
              <w:shd w:val="clear" w:color="auto" w:fill="FFFFFF"/>
              <w:tabs>
                <w:tab w:val="num" w:pos="747"/>
              </w:tabs>
              <w:spacing w:line="240" w:lineRule="auto"/>
              <w:ind w:left="746" w:hangingChars="340" w:hanging="748"/>
              <w:textDirection w:val="lrTb"/>
              <w:rPr>
                <w:rFonts w:eastAsia="Arial"/>
                <w:color w:val="000000"/>
                <w:sz w:val="22"/>
                <w:szCs w:val="22"/>
              </w:rPr>
            </w:pPr>
            <w:r w:rsidRPr="00DC75A0">
              <w:rPr>
                <w:rFonts w:eastAsia="Arial"/>
                <w:color w:val="000000"/>
                <w:sz w:val="22"/>
                <w:szCs w:val="22"/>
              </w:rPr>
              <w:t>Adapts procedures or methods relative to changes in research projects.</w:t>
            </w:r>
          </w:p>
          <w:p w14:paraId="780AFCB3" w14:textId="77777777" w:rsidR="00DC75A0" w:rsidRPr="00DC75A0" w:rsidRDefault="00DC75A0" w:rsidP="00DC75A0">
            <w:pPr>
              <w:numPr>
                <w:ilvl w:val="2"/>
                <w:numId w:val="4"/>
              </w:numPr>
              <w:shd w:val="clear" w:color="auto" w:fill="FFFFFF"/>
              <w:tabs>
                <w:tab w:val="num" w:pos="747"/>
              </w:tabs>
              <w:spacing w:line="240" w:lineRule="auto"/>
              <w:ind w:left="746" w:hangingChars="340" w:hanging="748"/>
              <w:textDirection w:val="lrTb"/>
              <w:rPr>
                <w:rFonts w:eastAsia="Arial"/>
                <w:color w:val="000000"/>
                <w:sz w:val="22"/>
                <w:szCs w:val="22"/>
              </w:rPr>
            </w:pPr>
            <w:r w:rsidRPr="00DC75A0">
              <w:rPr>
                <w:rFonts w:eastAsia="Arial"/>
                <w:color w:val="000000"/>
                <w:sz w:val="22"/>
                <w:szCs w:val="22"/>
              </w:rPr>
              <w:t>Designs and implements research protocols; designs safety procedures.</w:t>
            </w:r>
          </w:p>
          <w:p w14:paraId="588D4AFF" w14:textId="77777777" w:rsidR="00DC75A0" w:rsidRPr="00DC75A0" w:rsidRDefault="00DC75A0" w:rsidP="00076A3E">
            <w:pPr>
              <w:numPr>
                <w:ilvl w:val="2"/>
                <w:numId w:val="4"/>
              </w:numPr>
              <w:shd w:val="clear" w:color="auto" w:fill="FFFFFF"/>
              <w:spacing w:line="240" w:lineRule="auto"/>
              <w:ind w:left="746" w:hangingChars="340" w:hanging="748"/>
              <w:textDirection w:val="lrTb"/>
              <w:rPr>
                <w:rFonts w:eastAsia="Arial"/>
                <w:color w:val="000000"/>
                <w:sz w:val="22"/>
                <w:szCs w:val="22"/>
              </w:rPr>
            </w:pPr>
            <w:r w:rsidRPr="00DC75A0">
              <w:rPr>
                <w:rFonts w:eastAsia="Arial"/>
                <w:color w:val="000000"/>
                <w:sz w:val="22"/>
                <w:szCs w:val="22"/>
              </w:rPr>
              <w:t>Collates and analyzes complex data.  Maintains microcomputer database.</w:t>
            </w:r>
          </w:p>
          <w:p w14:paraId="3F830F19" w14:textId="77777777" w:rsidR="00DC75A0" w:rsidRPr="00DC75A0" w:rsidRDefault="00DC75A0" w:rsidP="00076A3E">
            <w:pPr>
              <w:numPr>
                <w:ilvl w:val="2"/>
                <w:numId w:val="4"/>
              </w:numPr>
              <w:shd w:val="clear" w:color="auto" w:fill="FFFFFF"/>
              <w:spacing w:line="240" w:lineRule="auto"/>
              <w:ind w:left="746" w:hangingChars="340" w:hanging="748"/>
              <w:textDirection w:val="lrTb"/>
              <w:rPr>
                <w:rFonts w:eastAsia="Arial"/>
                <w:color w:val="000000"/>
                <w:sz w:val="22"/>
                <w:szCs w:val="22"/>
              </w:rPr>
            </w:pPr>
            <w:r w:rsidRPr="00DC75A0">
              <w:rPr>
                <w:rFonts w:eastAsia="Arial"/>
                <w:color w:val="000000"/>
                <w:sz w:val="22"/>
                <w:szCs w:val="22"/>
              </w:rPr>
              <w:lastRenderedPageBreak/>
              <w:t>Summarizes completed protocols and studies; writes scientific articles and manuscripts for publication and presentation.</w:t>
            </w:r>
          </w:p>
          <w:p w14:paraId="21E71298" w14:textId="77777777" w:rsidR="00DC75A0" w:rsidRPr="00DC75A0" w:rsidRDefault="00DC75A0" w:rsidP="00076A3E">
            <w:pPr>
              <w:numPr>
                <w:ilvl w:val="2"/>
                <w:numId w:val="4"/>
              </w:numPr>
              <w:shd w:val="clear" w:color="auto" w:fill="FFFFFF"/>
              <w:spacing w:line="240" w:lineRule="auto"/>
              <w:ind w:leftChars="13" w:left="745" w:hangingChars="327" w:hanging="719"/>
              <w:textDirection w:val="lrTb"/>
              <w:rPr>
                <w:rFonts w:eastAsia="Arial"/>
                <w:color w:val="000000"/>
                <w:sz w:val="22"/>
                <w:szCs w:val="22"/>
              </w:rPr>
            </w:pPr>
            <w:r w:rsidRPr="00DC75A0">
              <w:rPr>
                <w:rFonts w:eastAsia="Arial"/>
                <w:color w:val="000000"/>
                <w:sz w:val="22"/>
                <w:szCs w:val="22"/>
              </w:rPr>
              <w:t>Supervises the safe handling or radioactive and hazardous material; coordinates purchasing requests and writes specifications and justifications for equipment purchases.</w:t>
            </w:r>
          </w:p>
          <w:p w14:paraId="38C102E6" w14:textId="77777777" w:rsidR="00DC75A0" w:rsidRPr="00DC75A0" w:rsidRDefault="00DC75A0" w:rsidP="00076A3E">
            <w:pPr>
              <w:numPr>
                <w:ilvl w:val="2"/>
                <w:numId w:val="4"/>
              </w:numPr>
              <w:shd w:val="clear" w:color="auto" w:fill="FFFFFF"/>
              <w:spacing w:line="240" w:lineRule="auto"/>
              <w:ind w:leftChars="0" w:left="746" w:hangingChars="339" w:hanging="746"/>
              <w:textDirection w:val="lrTb"/>
              <w:rPr>
                <w:rFonts w:eastAsia="Arial"/>
                <w:color w:val="000000"/>
                <w:sz w:val="22"/>
                <w:szCs w:val="22"/>
              </w:rPr>
            </w:pPr>
            <w:r w:rsidRPr="00DC75A0">
              <w:rPr>
                <w:rFonts w:eastAsia="Arial"/>
                <w:color w:val="000000"/>
                <w:sz w:val="22"/>
                <w:szCs w:val="22"/>
              </w:rPr>
              <w:t>Supervises junior research associates, graduate students, and student workers in the laboratory.</w:t>
            </w:r>
          </w:p>
          <w:p w14:paraId="5F98F570" w14:textId="77777777" w:rsidR="00DC75A0" w:rsidRPr="00DC75A0" w:rsidRDefault="00DC75A0" w:rsidP="00DC75A0">
            <w:pPr>
              <w:numPr>
                <w:ilvl w:val="2"/>
                <w:numId w:val="4"/>
              </w:numPr>
              <w:shd w:val="clear" w:color="auto" w:fill="FFFFFF"/>
              <w:spacing w:line="240" w:lineRule="auto"/>
              <w:ind w:left="0" w:hanging="2"/>
              <w:textDirection w:val="lrTb"/>
              <w:rPr>
                <w:rFonts w:eastAsia="Arial"/>
                <w:color w:val="000000"/>
                <w:sz w:val="22"/>
                <w:szCs w:val="22"/>
              </w:rPr>
            </w:pPr>
            <w:r w:rsidRPr="00DC75A0">
              <w:rPr>
                <w:rFonts w:eastAsia="Arial"/>
                <w:color w:val="000000"/>
                <w:sz w:val="22"/>
                <w:szCs w:val="22"/>
              </w:rPr>
              <w:t>Prepares analytical reports relative to research data.</w:t>
            </w:r>
          </w:p>
          <w:p w14:paraId="0A0CB942" w14:textId="77777777" w:rsidR="00DC75A0" w:rsidRPr="00DC75A0" w:rsidRDefault="00DC75A0" w:rsidP="00076A3E">
            <w:pPr>
              <w:numPr>
                <w:ilvl w:val="2"/>
                <w:numId w:val="4"/>
              </w:numPr>
              <w:shd w:val="clear" w:color="auto" w:fill="FFFFFF"/>
              <w:spacing w:line="240" w:lineRule="auto"/>
              <w:ind w:leftChars="0" w:left="744" w:hangingChars="338" w:hanging="744"/>
              <w:textDirection w:val="lrTb"/>
              <w:rPr>
                <w:rFonts w:eastAsia="Arial"/>
                <w:color w:val="000000"/>
                <w:sz w:val="22"/>
                <w:szCs w:val="22"/>
              </w:rPr>
            </w:pPr>
            <w:r w:rsidRPr="00DC75A0">
              <w:rPr>
                <w:rFonts w:eastAsia="Arial"/>
                <w:color w:val="000000"/>
                <w:sz w:val="22"/>
                <w:szCs w:val="22"/>
              </w:rPr>
              <w:t>Monitors progress of research projects and coordinates information between departmental sections.</w:t>
            </w:r>
          </w:p>
          <w:p w14:paraId="252BDE36" w14:textId="77777777" w:rsidR="00DC75A0" w:rsidRPr="00DC75A0" w:rsidRDefault="00DC75A0" w:rsidP="00DC75A0">
            <w:pPr>
              <w:ind w:leftChars="0" w:left="0" w:firstLineChars="0" w:hanging="2"/>
              <w:rPr>
                <w:rFonts w:eastAsia="Arial"/>
                <w:color w:val="000000"/>
                <w:sz w:val="22"/>
                <w:szCs w:val="22"/>
              </w:rPr>
            </w:pPr>
          </w:p>
          <w:p w14:paraId="1EF8912A" w14:textId="77777777" w:rsidR="006E5718" w:rsidRDefault="006E5718">
            <w:pPr>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p w14:paraId="40E5C00A" w14:textId="77777777" w:rsidR="00AD05EB" w:rsidRDefault="00076A3E">
            <w:pPr>
              <w:shd w:val="clear" w:color="auto" w:fill="FFFFFF"/>
              <w:tabs>
                <w:tab w:val="left" w:pos="4395"/>
              </w:tabs>
              <w:spacing w:after="75"/>
              <w:ind w:left="0" w:hanging="2"/>
              <w:rPr>
                <w:sz w:val="22"/>
                <w:szCs w:val="22"/>
                <w:u w:val="single"/>
              </w:rPr>
            </w:pPr>
            <w:r>
              <w:rPr>
                <w:color w:val="1D1D1D"/>
                <w:sz w:val="22"/>
                <w:szCs w:val="22"/>
              </w:rPr>
              <w:tab/>
            </w:r>
            <w:r>
              <w:t xml:space="preserve">           </w:t>
            </w:r>
            <w:r>
              <w:rPr>
                <w:b/>
                <w:sz w:val="22"/>
                <w:szCs w:val="22"/>
                <w:u w:val="single"/>
              </w:rPr>
              <w:t xml:space="preserve"> </w:t>
            </w:r>
            <w:r>
              <w:t xml:space="preserve">                                                                                      </w:t>
            </w:r>
          </w:p>
        </w:tc>
      </w:tr>
      <w:tr w:rsidR="00AD05EB" w14:paraId="3438651A" w14:textId="77777777">
        <w:trPr>
          <w:trHeight w:val="1254"/>
        </w:trPr>
        <w:tc>
          <w:tcPr>
            <w:tcW w:w="1953" w:type="dxa"/>
            <w:shd w:val="clear" w:color="auto" w:fill="008080"/>
          </w:tcPr>
          <w:p w14:paraId="63C047DA" w14:textId="77777777" w:rsidR="00AD05EB" w:rsidRDefault="00076A3E">
            <w:pPr>
              <w:pBdr>
                <w:top w:val="nil"/>
                <w:left w:val="nil"/>
                <w:bottom w:val="nil"/>
                <w:right w:val="nil"/>
                <w:between w:val="nil"/>
              </w:pBdr>
              <w:spacing w:before="220" w:line="240" w:lineRule="auto"/>
              <w:ind w:left="0" w:hanging="2"/>
              <w:rPr>
                <w:rFonts w:eastAsia="Arial"/>
                <w:b/>
                <w:color w:val="FFFFFF"/>
                <w:sz w:val="22"/>
                <w:szCs w:val="22"/>
                <w:u w:val="single"/>
              </w:rPr>
            </w:pPr>
            <w:r>
              <w:rPr>
                <w:rFonts w:eastAsia="Arial"/>
                <w:b/>
                <w:color w:val="FFFFFF"/>
                <w:sz w:val="22"/>
                <w:szCs w:val="22"/>
                <w:u w:val="single"/>
              </w:rPr>
              <w:lastRenderedPageBreak/>
              <w:t>SUMMARY OF QUALIFICATION</w:t>
            </w:r>
          </w:p>
        </w:tc>
        <w:tc>
          <w:tcPr>
            <w:tcW w:w="7844" w:type="dxa"/>
          </w:tcPr>
          <w:p w14:paraId="62915D38" w14:textId="77777777" w:rsidR="006E5718" w:rsidRDefault="006E5718" w:rsidP="006E5718">
            <w:pPr>
              <w:pBdr>
                <w:top w:val="nil"/>
                <w:left w:val="nil"/>
                <w:bottom w:val="nil"/>
                <w:right w:val="nil"/>
                <w:between w:val="nil"/>
              </w:pBdr>
              <w:spacing w:line="240" w:lineRule="auto"/>
              <w:ind w:left="0" w:hanging="2"/>
              <w:rPr>
                <w:rFonts w:eastAsia="Arial"/>
                <w:color w:val="000000"/>
                <w:sz w:val="22"/>
                <w:szCs w:val="22"/>
              </w:rPr>
            </w:pPr>
            <w:r>
              <w:rPr>
                <w:rFonts w:eastAsia="Arial"/>
                <w:b/>
                <w:color w:val="000000"/>
                <w:sz w:val="22"/>
                <w:szCs w:val="22"/>
                <w:u w:val="single"/>
              </w:rPr>
              <w:t>Board:</w:t>
            </w:r>
            <w:r>
              <w:rPr>
                <w:rFonts w:eastAsia="Arial"/>
                <w:color w:val="000000"/>
                <w:sz w:val="22"/>
                <w:szCs w:val="22"/>
              </w:rPr>
              <w:t xml:space="preserve">  PU, Lahore.</w:t>
            </w:r>
            <w:r>
              <w:rPr>
                <w:rFonts w:eastAsia="Arial"/>
                <w:color w:val="000000"/>
                <w:sz w:val="22"/>
                <w:szCs w:val="22"/>
              </w:rPr>
              <w:tab/>
            </w:r>
            <w:r>
              <w:rPr>
                <w:rFonts w:eastAsia="Arial"/>
                <w:color w:val="000000"/>
                <w:sz w:val="22"/>
                <w:szCs w:val="22"/>
              </w:rPr>
              <w:tab/>
              <w:t xml:space="preserve">    </w:t>
            </w:r>
            <w:r>
              <w:rPr>
                <w:rFonts w:eastAsia="Arial"/>
                <w:color w:val="000000"/>
                <w:sz w:val="22"/>
                <w:szCs w:val="22"/>
              </w:rPr>
              <w:tab/>
              <w:t xml:space="preserve">    </w:t>
            </w:r>
          </w:p>
          <w:p w14:paraId="7DB2242D" w14:textId="77777777" w:rsidR="006E5718" w:rsidRDefault="006E5718" w:rsidP="006E5718">
            <w:pPr>
              <w:pBdr>
                <w:top w:val="nil"/>
                <w:left w:val="nil"/>
                <w:bottom w:val="nil"/>
                <w:right w:val="nil"/>
                <w:between w:val="nil"/>
              </w:pBdr>
              <w:tabs>
                <w:tab w:val="left" w:pos="27"/>
              </w:tabs>
              <w:spacing w:line="240" w:lineRule="auto"/>
              <w:ind w:left="0" w:hanging="2"/>
              <w:rPr>
                <w:rFonts w:eastAsia="Arial"/>
                <w:color w:val="000000"/>
                <w:sz w:val="22"/>
                <w:szCs w:val="22"/>
              </w:rPr>
            </w:pPr>
            <w:r>
              <w:rPr>
                <w:rFonts w:eastAsia="Arial"/>
                <w:b/>
                <w:color w:val="000000"/>
                <w:sz w:val="22"/>
                <w:szCs w:val="22"/>
                <w:u w:val="single"/>
              </w:rPr>
              <w:t>Certificate</w:t>
            </w:r>
            <w:r>
              <w:rPr>
                <w:rFonts w:eastAsia="Arial"/>
                <w:color w:val="000000"/>
                <w:sz w:val="22"/>
                <w:szCs w:val="22"/>
              </w:rPr>
              <w:t xml:space="preserve">:  B.A </w:t>
            </w:r>
          </w:p>
          <w:p w14:paraId="3622D5B3" w14:textId="77777777" w:rsidR="006E5718" w:rsidRDefault="006E5718">
            <w:pPr>
              <w:pBdr>
                <w:top w:val="nil"/>
                <w:left w:val="nil"/>
                <w:bottom w:val="nil"/>
                <w:right w:val="nil"/>
                <w:between w:val="nil"/>
              </w:pBdr>
              <w:spacing w:line="240" w:lineRule="auto"/>
              <w:ind w:left="0" w:hanging="2"/>
              <w:rPr>
                <w:rFonts w:eastAsia="Arial"/>
                <w:color w:val="000000"/>
                <w:sz w:val="22"/>
                <w:szCs w:val="22"/>
                <w:u w:val="single"/>
              </w:rPr>
            </w:pPr>
          </w:p>
          <w:p w14:paraId="716CF789" w14:textId="77777777" w:rsidR="00AD05EB" w:rsidRDefault="00076A3E">
            <w:pPr>
              <w:pBdr>
                <w:top w:val="nil"/>
                <w:left w:val="nil"/>
                <w:bottom w:val="nil"/>
                <w:right w:val="nil"/>
                <w:between w:val="nil"/>
              </w:pBdr>
              <w:spacing w:line="240" w:lineRule="auto"/>
              <w:ind w:left="0" w:hanging="2"/>
              <w:rPr>
                <w:rFonts w:eastAsia="Arial"/>
                <w:color w:val="000000"/>
                <w:sz w:val="22"/>
                <w:szCs w:val="22"/>
              </w:rPr>
            </w:pPr>
            <w:r>
              <w:rPr>
                <w:rFonts w:eastAsia="Arial"/>
                <w:b/>
                <w:color w:val="000000"/>
                <w:sz w:val="22"/>
                <w:szCs w:val="22"/>
                <w:u w:val="single"/>
              </w:rPr>
              <w:t>Board:</w:t>
            </w:r>
            <w:r>
              <w:rPr>
                <w:rFonts w:eastAsia="Arial"/>
                <w:color w:val="000000"/>
                <w:sz w:val="22"/>
                <w:szCs w:val="22"/>
              </w:rPr>
              <w:t xml:space="preserve"> BISE, Lahore.</w:t>
            </w:r>
            <w:r>
              <w:rPr>
                <w:rFonts w:eastAsia="Arial"/>
                <w:color w:val="000000"/>
                <w:sz w:val="22"/>
                <w:szCs w:val="22"/>
              </w:rPr>
              <w:tab/>
            </w:r>
            <w:r>
              <w:rPr>
                <w:rFonts w:eastAsia="Arial"/>
                <w:color w:val="000000"/>
                <w:sz w:val="22"/>
                <w:szCs w:val="22"/>
              </w:rPr>
              <w:tab/>
              <w:t xml:space="preserve">    </w:t>
            </w:r>
            <w:r>
              <w:rPr>
                <w:rFonts w:eastAsia="Arial"/>
                <w:color w:val="000000"/>
                <w:sz w:val="22"/>
                <w:szCs w:val="22"/>
              </w:rPr>
              <w:tab/>
              <w:t xml:space="preserve">    </w:t>
            </w:r>
          </w:p>
          <w:p w14:paraId="7C6135DB" w14:textId="77777777" w:rsidR="00AD05EB" w:rsidRDefault="00076A3E">
            <w:pPr>
              <w:pBdr>
                <w:top w:val="nil"/>
                <w:left w:val="nil"/>
                <w:bottom w:val="nil"/>
                <w:right w:val="nil"/>
                <w:between w:val="nil"/>
              </w:pBdr>
              <w:tabs>
                <w:tab w:val="left" w:pos="27"/>
              </w:tabs>
              <w:spacing w:line="240" w:lineRule="auto"/>
              <w:ind w:left="0" w:hanging="2"/>
              <w:rPr>
                <w:rFonts w:eastAsia="Arial"/>
                <w:color w:val="000000"/>
                <w:sz w:val="22"/>
                <w:szCs w:val="22"/>
              </w:rPr>
            </w:pPr>
            <w:r>
              <w:rPr>
                <w:rFonts w:eastAsia="Arial"/>
                <w:b/>
                <w:color w:val="000000"/>
                <w:sz w:val="22"/>
                <w:szCs w:val="22"/>
                <w:u w:val="single"/>
              </w:rPr>
              <w:t>Certificate</w:t>
            </w:r>
            <w:r>
              <w:rPr>
                <w:rFonts w:eastAsia="Arial"/>
                <w:color w:val="000000"/>
                <w:sz w:val="22"/>
                <w:szCs w:val="22"/>
              </w:rPr>
              <w:t xml:space="preserve">:  I. Com </w:t>
            </w:r>
          </w:p>
          <w:p w14:paraId="385C12C3" w14:textId="77777777" w:rsidR="00AD05EB" w:rsidRDefault="00AD05EB">
            <w:pPr>
              <w:pBdr>
                <w:top w:val="nil"/>
                <w:left w:val="nil"/>
                <w:bottom w:val="nil"/>
                <w:right w:val="nil"/>
                <w:between w:val="nil"/>
              </w:pBdr>
              <w:tabs>
                <w:tab w:val="left" w:pos="27"/>
              </w:tabs>
              <w:spacing w:line="240" w:lineRule="auto"/>
              <w:ind w:left="0" w:hanging="2"/>
              <w:rPr>
                <w:rFonts w:eastAsia="Arial"/>
                <w:color w:val="000000"/>
                <w:sz w:val="22"/>
                <w:szCs w:val="22"/>
              </w:rPr>
            </w:pPr>
          </w:p>
          <w:p w14:paraId="3F489496" w14:textId="77777777" w:rsidR="00AD05EB" w:rsidRDefault="00076A3E">
            <w:pPr>
              <w:pBdr>
                <w:top w:val="nil"/>
                <w:left w:val="nil"/>
                <w:bottom w:val="nil"/>
                <w:right w:val="nil"/>
                <w:between w:val="nil"/>
              </w:pBdr>
              <w:spacing w:line="240" w:lineRule="auto"/>
              <w:ind w:left="0" w:hanging="2"/>
              <w:rPr>
                <w:rFonts w:eastAsia="Arial"/>
                <w:color w:val="000000"/>
                <w:sz w:val="22"/>
                <w:szCs w:val="22"/>
              </w:rPr>
            </w:pPr>
            <w:r>
              <w:rPr>
                <w:rFonts w:eastAsia="Arial"/>
                <w:b/>
                <w:color w:val="000000"/>
                <w:sz w:val="22"/>
                <w:szCs w:val="22"/>
                <w:u w:val="single"/>
              </w:rPr>
              <w:t>Board:</w:t>
            </w:r>
            <w:r>
              <w:rPr>
                <w:rFonts w:eastAsia="Arial"/>
                <w:color w:val="000000"/>
                <w:sz w:val="22"/>
                <w:szCs w:val="22"/>
              </w:rPr>
              <w:t xml:space="preserve">  BISE, Lahore.</w:t>
            </w:r>
          </w:p>
          <w:p w14:paraId="5E791ED9" w14:textId="77777777" w:rsidR="00AD05EB" w:rsidRDefault="00076A3E">
            <w:pPr>
              <w:pBdr>
                <w:top w:val="nil"/>
                <w:left w:val="nil"/>
                <w:bottom w:val="nil"/>
                <w:right w:val="nil"/>
                <w:between w:val="nil"/>
              </w:pBdr>
              <w:spacing w:line="240" w:lineRule="auto"/>
              <w:ind w:left="0" w:hanging="2"/>
              <w:rPr>
                <w:rFonts w:eastAsia="Arial"/>
                <w:color w:val="000000"/>
                <w:sz w:val="22"/>
                <w:szCs w:val="22"/>
              </w:rPr>
            </w:pPr>
            <w:r>
              <w:rPr>
                <w:rFonts w:eastAsia="Arial"/>
                <w:b/>
                <w:color w:val="000000"/>
                <w:sz w:val="22"/>
                <w:szCs w:val="22"/>
                <w:u w:val="single"/>
              </w:rPr>
              <w:t>Certificate</w:t>
            </w:r>
            <w:r>
              <w:rPr>
                <w:rFonts w:eastAsia="Arial"/>
                <w:color w:val="000000"/>
                <w:sz w:val="22"/>
                <w:szCs w:val="22"/>
              </w:rPr>
              <w:t>: Matriculation (Science)</w:t>
            </w:r>
          </w:p>
          <w:p w14:paraId="67A15B4C" w14:textId="77777777" w:rsidR="00AD05EB" w:rsidRDefault="00AD05EB">
            <w:pPr>
              <w:pBdr>
                <w:top w:val="nil"/>
                <w:left w:val="nil"/>
                <w:bottom w:val="nil"/>
                <w:right w:val="nil"/>
                <w:between w:val="nil"/>
              </w:pBdr>
              <w:spacing w:line="240" w:lineRule="auto"/>
              <w:ind w:left="0" w:hanging="2"/>
              <w:rPr>
                <w:rFonts w:eastAsia="Arial"/>
                <w:color w:val="000000"/>
                <w:sz w:val="22"/>
                <w:szCs w:val="22"/>
              </w:rPr>
            </w:pPr>
          </w:p>
        </w:tc>
      </w:tr>
      <w:tr w:rsidR="00AD05EB" w14:paraId="7162387C" w14:textId="77777777">
        <w:trPr>
          <w:trHeight w:val="845"/>
        </w:trPr>
        <w:tc>
          <w:tcPr>
            <w:tcW w:w="1953" w:type="dxa"/>
            <w:shd w:val="clear" w:color="auto" w:fill="008080"/>
          </w:tcPr>
          <w:p w14:paraId="728B5EE6" w14:textId="77777777" w:rsidR="00AD05EB" w:rsidRDefault="00076A3E">
            <w:pPr>
              <w:pBdr>
                <w:top w:val="nil"/>
                <w:left w:val="nil"/>
                <w:bottom w:val="nil"/>
                <w:right w:val="nil"/>
                <w:between w:val="nil"/>
              </w:pBdr>
              <w:spacing w:before="220" w:line="240" w:lineRule="auto"/>
              <w:ind w:left="0" w:hanging="2"/>
              <w:rPr>
                <w:rFonts w:eastAsia="Arial"/>
                <w:b/>
                <w:color w:val="FFFFFF"/>
                <w:sz w:val="22"/>
                <w:szCs w:val="22"/>
                <w:u w:val="single"/>
              </w:rPr>
            </w:pPr>
            <w:r>
              <w:rPr>
                <w:rFonts w:eastAsia="Arial"/>
                <w:b/>
                <w:color w:val="FFFFFF"/>
                <w:sz w:val="22"/>
                <w:szCs w:val="22"/>
                <w:u w:val="single"/>
              </w:rPr>
              <w:t>TECHNICAL SKILLS</w:t>
            </w:r>
          </w:p>
        </w:tc>
        <w:tc>
          <w:tcPr>
            <w:tcW w:w="7844" w:type="dxa"/>
          </w:tcPr>
          <w:p w14:paraId="67C49031" w14:textId="77777777" w:rsidR="00AD05EB" w:rsidRDefault="00AD05EB">
            <w:pPr>
              <w:pBdr>
                <w:top w:val="nil"/>
                <w:left w:val="nil"/>
                <w:bottom w:val="nil"/>
                <w:right w:val="nil"/>
                <w:between w:val="nil"/>
              </w:pBdr>
              <w:spacing w:line="240" w:lineRule="auto"/>
              <w:ind w:left="0" w:hanging="2"/>
              <w:rPr>
                <w:rFonts w:eastAsia="Arial"/>
                <w:color w:val="000000"/>
                <w:sz w:val="22"/>
                <w:szCs w:val="22"/>
              </w:rPr>
            </w:pPr>
          </w:p>
          <w:p w14:paraId="7ADCA4B4" w14:textId="77777777" w:rsidR="00AD05EB" w:rsidRDefault="00076A3E">
            <w:pPr>
              <w:numPr>
                <w:ilvl w:val="0"/>
                <w:numId w:val="6"/>
              </w:numPr>
              <w:pBdr>
                <w:top w:val="nil"/>
                <w:left w:val="nil"/>
                <w:bottom w:val="nil"/>
                <w:right w:val="nil"/>
                <w:between w:val="nil"/>
              </w:pBdr>
              <w:shd w:val="clear" w:color="auto" w:fill="FFFFFF"/>
              <w:spacing w:before="150" w:after="150" w:line="240" w:lineRule="auto"/>
              <w:ind w:left="0" w:right="150" w:hanging="2"/>
              <w:rPr>
                <w:rFonts w:eastAsia="Arial"/>
                <w:color w:val="333333"/>
                <w:sz w:val="22"/>
                <w:szCs w:val="22"/>
              </w:rPr>
            </w:pPr>
            <w:r>
              <w:rPr>
                <w:rFonts w:eastAsia="Arial"/>
                <w:color w:val="333333"/>
                <w:sz w:val="22"/>
                <w:szCs w:val="22"/>
              </w:rPr>
              <w:t>Systems: Windows (2000, 2003, 2007, 2008), Server (2000, 2003, 2008, 2008r2)</w:t>
            </w:r>
          </w:p>
          <w:p w14:paraId="7DA785B9" w14:textId="77777777" w:rsidR="00AD05EB" w:rsidRDefault="00076A3E">
            <w:pPr>
              <w:numPr>
                <w:ilvl w:val="0"/>
                <w:numId w:val="6"/>
              </w:numPr>
              <w:pBdr>
                <w:top w:val="nil"/>
                <w:left w:val="nil"/>
                <w:bottom w:val="nil"/>
                <w:right w:val="nil"/>
                <w:between w:val="nil"/>
              </w:pBdr>
              <w:shd w:val="clear" w:color="auto" w:fill="FFFFFF"/>
              <w:spacing w:before="150" w:after="150" w:line="240" w:lineRule="auto"/>
              <w:ind w:left="0" w:right="150" w:hanging="2"/>
              <w:rPr>
                <w:rFonts w:eastAsia="Arial"/>
                <w:color w:val="333333"/>
                <w:sz w:val="22"/>
                <w:szCs w:val="22"/>
              </w:rPr>
            </w:pPr>
            <w:r>
              <w:rPr>
                <w:rFonts w:eastAsia="Arial"/>
                <w:color w:val="333333"/>
                <w:sz w:val="22"/>
                <w:szCs w:val="22"/>
              </w:rPr>
              <w:t>Hardware: Servers, Hubs, Routers, Switches, PC’s</w:t>
            </w:r>
          </w:p>
          <w:p w14:paraId="1EC1FF9F" w14:textId="77777777" w:rsidR="00AD05EB" w:rsidRDefault="00076A3E">
            <w:pPr>
              <w:numPr>
                <w:ilvl w:val="0"/>
                <w:numId w:val="6"/>
              </w:numPr>
              <w:pBdr>
                <w:top w:val="nil"/>
                <w:left w:val="nil"/>
                <w:bottom w:val="nil"/>
                <w:right w:val="nil"/>
                <w:between w:val="nil"/>
              </w:pBdr>
              <w:shd w:val="clear" w:color="auto" w:fill="FFFFFF"/>
              <w:spacing w:before="150" w:after="150" w:line="240" w:lineRule="auto"/>
              <w:ind w:left="0" w:right="150" w:hanging="2"/>
              <w:rPr>
                <w:rFonts w:eastAsia="Arial"/>
                <w:color w:val="333333"/>
                <w:sz w:val="22"/>
                <w:szCs w:val="22"/>
              </w:rPr>
            </w:pPr>
            <w:r>
              <w:rPr>
                <w:rFonts w:eastAsia="Arial"/>
                <w:color w:val="333333"/>
                <w:sz w:val="22"/>
                <w:szCs w:val="22"/>
              </w:rPr>
              <w:t>Software: MS Office Suite, MS Dynamic AX</w:t>
            </w:r>
          </w:p>
          <w:p w14:paraId="13784284" w14:textId="77777777" w:rsidR="00AD05EB" w:rsidRDefault="00076A3E">
            <w:pPr>
              <w:numPr>
                <w:ilvl w:val="0"/>
                <w:numId w:val="6"/>
              </w:numPr>
              <w:pBdr>
                <w:top w:val="nil"/>
                <w:left w:val="nil"/>
                <w:bottom w:val="nil"/>
                <w:right w:val="nil"/>
                <w:between w:val="nil"/>
              </w:pBdr>
              <w:shd w:val="clear" w:color="auto" w:fill="FFFFFF"/>
              <w:spacing w:before="150" w:after="150" w:line="240" w:lineRule="auto"/>
              <w:ind w:left="0" w:right="150" w:hanging="2"/>
              <w:rPr>
                <w:rFonts w:eastAsia="Arial"/>
                <w:color w:val="333333"/>
                <w:sz w:val="22"/>
                <w:szCs w:val="22"/>
              </w:rPr>
            </w:pPr>
            <w:r>
              <w:rPr>
                <w:rFonts w:eastAsia="Arial"/>
                <w:color w:val="333333"/>
                <w:sz w:val="22"/>
                <w:szCs w:val="22"/>
              </w:rPr>
              <w:t xml:space="preserve">Networking: TCP/IP, DHCP, Ethernet, </w:t>
            </w:r>
          </w:p>
          <w:p w14:paraId="079C8DEF" w14:textId="77777777" w:rsidR="00AD05EB" w:rsidRDefault="00AD05EB">
            <w:pPr>
              <w:pBdr>
                <w:top w:val="nil"/>
                <w:left w:val="nil"/>
                <w:bottom w:val="nil"/>
                <w:right w:val="nil"/>
                <w:between w:val="nil"/>
              </w:pBdr>
              <w:spacing w:line="240" w:lineRule="auto"/>
              <w:ind w:left="0" w:hanging="2"/>
              <w:rPr>
                <w:rFonts w:eastAsia="Arial"/>
                <w:color w:val="000000"/>
                <w:sz w:val="22"/>
                <w:szCs w:val="22"/>
              </w:rPr>
            </w:pPr>
          </w:p>
          <w:p w14:paraId="1BFDC459" w14:textId="77777777" w:rsidR="00AD05EB" w:rsidRDefault="00AD05EB">
            <w:pPr>
              <w:ind w:left="0" w:hanging="2"/>
              <w:rPr>
                <w:sz w:val="22"/>
                <w:szCs w:val="22"/>
              </w:rPr>
            </w:pPr>
          </w:p>
        </w:tc>
      </w:tr>
      <w:tr w:rsidR="00AD05EB" w14:paraId="7C80BF4D" w14:textId="77777777">
        <w:trPr>
          <w:trHeight w:val="1298"/>
        </w:trPr>
        <w:tc>
          <w:tcPr>
            <w:tcW w:w="1953" w:type="dxa"/>
            <w:shd w:val="clear" w:color="auto" w:fill="008080"/>
          </w:tcPr>
          <w:p w14:paraId="601DE90D" w14:textId="77777777" w:rsidR="00AD05EB" w:rsidRDefault="00AD05EB">
            <w:pPr>
              <w:ind w:left="0" w:hanging="2"/>
              <w:rPr>
                <w:color w:val="FFFFFF"/>
                <w:u w:val="single"/>
              </w:rPr>
            </w:pPr>
          </w:p>
          <w:p w14:paraId="7682893C" w14:textId="77777777" w:rsidR="00AD05EB" w:rsidRDefault="00076A3E">
            <w:pPr>
              <w:ind w:left="0" w:hanging="2"/>
              <w:rPr>
                <w:color w:val="FFFFFF"/>
                <w:u w:val="single"/>
              </w:rPr>
            </w:pPr>
            <w:r>
              <w:rPr>
                <w:b/>
                <w:color w:val="FFFFFF"/>
                <w:u w:val="single"/>
              </w:rPr>
              <w:t>PERSONALITY</w:t>
            </w:r>
          </w:p>
          <w:p w14:paraId="08D7CA1F" w14:textId="77777777" w:rsidR="00AD05EB" w:rsidRDefault="00076A3E">
            <w:pPr>
              <w:ind w:left="0" w:hanging="2"/>
              <w:rPr>
                <w:color w:val="FFFFFF"/>
                <w:u w:val="single"/>
              </w:rPr>
            </w:pPr>
            <w:r>
              <w:rPr>
                <w:b/>
                <w:color w:val="FFFFFF"/>
                <w:u w:val="single"/>
              </w:rPr>
              <w:t>TRAITS</w:t>
            </w:r>
          </w:p>
          <w:p w14:paraId="5971BC89" w14:textId="77777777" w:rsidR="00AD05EB" w:rsidRDefault="00AD05EB">
            <w:pPr>
              <w:ind w:left="0" w:hanging="2"/>
              <w:jc w:val="center"/>
            </w:pPr>
          </w:p>
        </w:tc>
        <w:tc>
          <w:tcPr>
            <w:tcW w:w="7844" w:type="dxa"/>
          </w:tcPr>
          <w:p w14:paraId="7B5AB33A" w14:textId="77777777" w:rsidR="00AD05EB" w:rsidRDefault="00AD05EB">
            <w:pPr>
              <w:ind w:left="0" w:hanging="2"/>
              <w:rPr>
                <w:sz w:val="22"/>
                <w:szCs w:val="22"/>
              </w:rPr>
            </w:pPr>
          </w:p>
          <w:p w14:paraId="619AA1A4" w14:textId="77777777" w:rsidR="00AD05EB" w:rsidRDefault="00076A3E">
            <w:pPr>
              <w:numPr>
                <w:ilvl w:val="0"/>
                <w:numId w:val="5"/>
              </w:numPr>
              <w:ind w:left="0" w:hanging="2"/>
              <w:rPr>
                <w:sz w:val="22"/>
                <w:szCs w:val="22"/>
              </w:rPr>
            </w:pPr>
            <w:r>
              <w:rPr>
                <w:sz w:val="22"/>
                <w:szCs w:val="22"/>
              </w:rPr>
              <w:t>Can work individually as well as in teams</w:t>
            </w:r>
          </w:p>
          <w:p w14:paraId="04380E3D" w14:textId="77777777" w:rsidR="00AD05EB" w:rsidRDefault="00076A3E">
            <w:pPr>
              <w:numPr>
                <w:ilvl w:val="0"/>
                <w:numId w:val="5"/>
              </w:numPr>
              <w:ind w:left="0" w:hanging="2"/>
              <w:rPr>
                <w:sz w:val="22"/>
                <w:szCs w:val="22"/>
              </w:rPr>
            </w:pPr>
            <w:r>
              <w:rPr>
                <w:sz w:val="22"/>
                <w:szCs w:val="22"/>
              </w:rPr>
              <w:t>Uses initiative to meet and resolve complex tasks</w:t>
            </w:r>
          </w:p>
          <w:p w14:paraId="7586DEB9" w14:textId="77777777" w:rsidR="00AD05EB" w:rsidRDefault="00076A3E">
            <w:pPr>
              <w:numPr>
                <w:ilvl w:val="0"/>
                <w:numId w:val="5"/>
              </w:numPr>
              <w:ind w:left="0" w:hanging="2"/>
              <w:rPr>
                <w:sz w:val="22"/>
                <w:szCs w:val="22"/>
              </w:rPr>
            </w:pPr>
            <w:r>
              <w:rPr>
                <w:sz w:val="22"/>
                <w:szCs w:val="22"/>
              </w:rPr>
              <w:t>To communicate with people and to convince them efficiently.</w:t>
            </w:r>
          </w:p>
          <w:p w14:paraId="521B519F" w14:textId="77777777" w:rsidR="00AD05EB" w:rsidRDefault="00076A3E">
            <w:pPr>
              <w:numPr>
                <w:ilvl w:val="0"/>
                <w:numId w:val="5"/>
              </w:numPr>
              <w:ind w:left="0" w:hanging="2"/>
            </w:pPr>
            <w:r>
              <w:rPr>
                <w:sz w:val="22"/>
                <w:szCs w:val="22"/>
              </w:rPr>
              <w:t>Possessing analytical approach to different circumstances</w:t>
            </w:r>
            <w:r>
              <w:t>.</w:t>
            </w:r>
          </w:p>
          <w:p w14:paraId="7D1728AF" w14:textId="77777777" w:rsidR="00AD05EB" w:rsidRDefault="00AD05EB">
            <w:pPr>
              <w:pBdr>
                <w:top w:val="nil"/>
                <w:left w:val="nil"/>
                <w:bottom w:val="nil"/>
                <w:right w:val="nil"/>
                <w:between w:val="nil"/>
              </w:pBdr>
              <w:spacing w:line="240" w:lineRule="auto"/>
              <w:ind w:left="0" w:hanging="2"/>
              <w:rPr>
                <w:rFonts w:eastAsia="Arial"/>
                <w:color w:val="000000"/>
                <w:sz w:val="22"/>
                <w:szCs w:val="22"/>
              </w:rPr>
            </w:pPr>
          </w:p>
        </w:tc>
      </w:tr>
      <w:tr w:rsidR="00AD05EB" w14:paraId="18B13473" w14:textId="77777777">
        <w:trPr>
          <w:trHeight w:val="2063"/>
        </w:trPr>
        <w:tc>
          <w:tcPr>
            <w:tcW w:w="1953" w:type="dxa"/>
            <w:shd w:val="clear" w:color="auto" w:fill="008080"/>
          </w:tcPr>
          <w:p w14:paraId="7237E561" w14:textId="77777777" w:rsidR="00AD05EB" w:rsidRDefault="00076A3E">
            <w:pPr>
              <w:pBdr>
                <w:top w:val="nil"/>
                <w:left w:val="nil"/>
                <w:bottom w:val="nil"/>
                <w:right w:val="nil"/>
                <w:between w:val="nil"/>
              </w:pBdr>
              <w:spacing w:before="220" w:line="240" w:lineRule="auto"/>
              <w:ind w:left="0" w:hanging="2"/>
              <w:rPr>
                <w:rFonts w:eastAsia="Arial"/>
                <w:b/>
                <w:color w:val="FFFFFF"/>
                <w:sz w:val="22"/>
                <w:szCs w:val="22"/>
                <w:u w:val="single"/>
              </w:rPr>
            </w:pPr>
            <w:r>
              <w:rPr>
                <w:rFonts w:eastAsia="Arial"/>
                <w:b/>
                <w:color w:val="FFFFFF"/>
                <w:sz w:val="22"/>
                <w:szCs w:val="22"/>
                <w:u w:val="single"/>
              </w:rPr>
              <w:t>PERSONAL INFORMATION</w:t>
            </w:r>
          </w:p>
        </w:tc>
        <w:tc>
          <w:tcPr>
            <w:tcW w:w="7844" w:type="dxa"/>
          </w:tcPr>
          <w:p w14:paraId="6567B68B" w14:textId="77777777" w:rsidR="00AD05EB" w:rsidRDefault="00AD05EB">
            <w:pPr>
              <w:ind w:left="0" w:hanging="2"/>
              <w:rPr>
                <w:sz w:val="22"/>
                <w:szCs w:val="22"/>
              </w:rPr>
            </w:pPr>
          </w:p>
          <w:p w14:paraId="56D2D985" w14:textId="77777777" w:rsidR="00AD05EB" w:rsidRDefault="00076A3E">
            <w:pPr>
              <w:numPr>
                <w:ilvl w:val="0"/>
                <w:numId w:val="2"/>
              </w:numPr>
              <w:ind w:left="0" w:hanging="2"/>
              <w:rPr>
                <w:sz w:val="22"/>
                <w:szCs w:val="22"/>
              </w:rPr>
            </w:pPr>
            <w:r>
              <w:rPr>
                <w:sz w:val="22"/>
                <w:szCs w:val="22"/>
              </w:rPr>
              <w:t>Father name</w:t>
            </w:r>
            <w:r>
              <w:rPr>
                <w:sz w:val="22"/>
                <w:szCs w:val="22"/>
              </w:rPr>
              <w:tab/>
              <w:t>: Syed Irshad Hussain</w:t>
            </w:r>
          </w:p>
          <w:p w14:paraId="71EFBA26" w14:textId="77777777" w:rsidR="00AD05EB" w:rsidRDefault="00076A3E">
            <w:pPr>
              <w:numPr>
                <w:ilvl w:val="0"/>
                <w:numId w:val="2"/>
              </w:numPr>
              <w:ind w:left="0" w:hanging="2"/>
              <w:rPr>
                <w:sz w:val="22"/>
                <w:szCs w:val="22"/>
              </w:rPr>
            </w:pPr>
            <w:r>
              <w:rPr>
                <w:sz w:val="22"/>
                <w:szCs w:val="22"/>
              </w:rPr>
              <w:t>D.O.B</w:t>
            </w:r>
            <w:r>
              <w:rPr>
                <w:sz w:val="22"/>
                <w:szCs w:val="22"/>
              </w:rPr>
              <w:tab/>
            </w:r>
            <w:r>
              <w:rPr>
                <w:sz w:val="22"/>
                <w:szCs w:val="22"/>
              </w:rPr>
              <w:tab/>
              <w:t>: 21-01-1989</w:t>
            </w:r>
          </w:p>
          <w:p w14:paraId="14C54728" w14:textId="77777777" w:rsidR="00AD05EB" w:rsidRDefault="00076A3E">
            <w:pPr>
              <w:numPr>
                <w:ilvl w:val="0"/>
                <w:numId w:val="2"/>
              </w:numPr>
              <w:ind w:left="0" w:hanging="2"/>
              <w:rPr>
                <w:sz w:val="22"/>
                <w:szCs w:val="22"/>
              </w:rPr>
            </w:pPr>
            <w:r>
              <w:rPr>
                <w:sz w:val="22"/>
                <w:szCs w:val="22"/>
              </w:rPr>
              <w:t>Nationality</w:t>
            </w:r>
            <w:r>
              <w:rPr>
                <w:sz w:val="22"/>
                <w:szCs w:val="22"/>
              </w:rPr>
              <w:tab/>
              <w:t>: Pakistani</w:t>
            </w:r>
          </w:p>
          <w:p w14:paraId="6F478D0A" w14:textId="77777777" w:rsidR="00AD05EB" w:rsidRDefault="00076A3E">
            <w:pPr>
              <w:numPr>
                <w:ilvl w:val="0"/>
                <w:numId w:val="2"/>
              </w:numPr>
              <w:ind w:left="0" w:hanging="2"/>
              <w:rPr>
                <w:sz w:val="22"/>
                <w:szCs w:val="22"/>
              </w:rPr>
            </w:pPr>
            <w:r>
              <w:rPr>
                <w:sz w:val="22"/>
                <w:szCs w:val="22"/>
              </w:rPr>
              <w:t xml:space="preserve">NIC #   </w:t>
            </w:r>
            <w:r>
              <w:rPr>
                <w:sz w:val="22"/>
                <w:szCs w:val="22"/>
              </w:rPr>
              <w:tab/>
              <w:t>: 35202-5719619-9</w:t>
            </w:r>
          </w:p>
          <w:p w14:paraId="26FAABB9" w14:textId="77777777" w:rsidR="00AD05EB" w:rsidRDefault="00076A3E">
            <w:pPr>
              <w:numPr>
                <w:ilvl w:val="0"/>
                <w:numId w:val="2"/>
              </w:numPr>
              <w:ind w:left="0" w:hanging="2"/>
              <w:rPr>
                <w:sz w:val="22"/>
                <w:szCs w:val="22"/>
              </w:rPr>
            </w:pPr>
            <w:r>
              <w:rPr>
                <w:sz w:val="22"/>
                <w:szCs w:val="22"/>
              </w:rPr>
              <w:t>Domicile</w:t>
            </w:r>
            <w:r>
              <w:rPr>
                <w:sz w:val="22"/>
                <w:szCs w:val="22"/>
              </w:rPr>
              <w:tab/>
              <w:t xml:space="preserve">: Lahore (Punjab) </w:t>
            </w:r>
          </w:p>
          <w:p w14:paraId="799AB20B" w14:textId="77777777" w:rsidR="00AD05EB" w:rsidRDefault="00076A3E">
            <w:pPr>
              <w:numPr>
                <w:ilvl w:val="0"/>
                <w:numId w:val="2"/>
              </w:numPr>
              <w:ind w:left="0" w:hanging="2"/>
              <w:rPr>
                <w:sz w:val="22"/>
                <w:szCs w:val="22"/>
              </w:rPr>
            </w:pPr>
            <w:r>
              <w:rPr>
                <w:sz w:val="22"/>
                <w:szCs w:val="22"/>
              </w:rPr>
              <w:t>Marital Status</w:t>
            </w:r>
            <w:r>
              <w:rPr>
                <w:sz w:val="22"/>
                <w:szCs w:val="22"/>
              </w:rPr>
              <w:tab/>
              <w:t>: Single</w:t>
            </w:r>
          </w:p>
          <w:p w14:paraId="3EAD4808" w14:textId="77777777" w:rsidR="00AD05EB" w:rsidRDefault="00076A3E">
            <w:pPr>
              <w:numPr>
                <w:ilvl w:val="0"/>
                <w:numId w:val="2"/>
              </w:numPr>
              <w:ind w:left="0" w:hanging="2"/>
              <w:rPr>
                <w:sz w:val="22"/>
                <w:szCs w:val="22"/>
              </w:rPr>
            </w:pPr>
            <w:r>
              <w:rPr>
                <w:sz w:val="22"/>
                <w:szCs w:val="22"/>
              </w:rPr>
              <w:t>Religion</w:t>
            </w:r>
            <w:r>
              <w:tab/>
              <w:t>:</w:t>
            </w:r>
            <w:r>
              <w:rPr>
                <w:sz w:val="22"/>
                <w:szCs w:val="22"/>
              </w:rPr>
              <w:t xml:space="preserve"> Islam</w:t>
            </w:r>
          </w:p>
        </w:tc>
      </w:tr>
      <w:tr w:rsidR="00AD05EB" w14:paraId="5A15DA27" w14:textId="77777777">
        <w:trPr>
          <w:trHeight w:val="810"/>
        </w:trPr>
        <w:tc>
          <w:tcPr>
            <w:tcW w:w="1953" w:type="dxa"/>
            <w:shd w:val="clear" w:color="auto" w:fill="008080"/>
          </w:tcPr>
          <w:p w14:paraId="6135D593" w14:textId="77777777" w:rsidR="00AD05EB" w:rsidRDefault="00076A3E">
            <w:pPr>
              <w:pBdr>
                <w:top w:val="nil"/>
                <w:left w:val="nil"/>
                <w:bottom w:val="nil"/>
                <w:right w:val="nil"/>
                <w:between w:val="nil"/>
              </w:pBdr>
              <w:spacing w:before="220" w:line="240" w:lineRule="auto"/>
              <w:ind w:left="0" w:hanging="2"/>
              <w:rPr>
                <w:rFonts w:eastAsia="Arial"/>
                <w:b/>
                <w:color w:val="FFFFFF"/>
                <w:sz w:val="22"/>
                <w:szCs w:val="22"/>
                <w:u w:val="single"/>
              </w:rPr>
            </w:pPr>
            <w:r>
              <w:rPr>
                <w:rFonts w:eastAsia="Arial"/>
                <w:b/>
                <w:color w:val="FFFFFF"/>
                <w:sz w:val="22"/>
                <w:szCs w:val="22"/>
                <w:u w:val="single"/>
              </w:rPr>
              <w:t>REFERENCE</w:t>
            </w:r>
          </w:p>
        </w:tc>
        <w:tc>
          <w:tcPr>
            <w:tcW w:w="7844" w:type="dxa"/>
          </w:tcPr>
          <w:p w14:paraId="694F5246" w14:textId="77777777" w:rsidR="00AD05EB" w:rsidRDefault="00AD05EB">
            <w:pPr>
              <w:pBdr>
                <w:top w:val="nil"/>
                <w:left w:val="nil"/>
                <w:bottom w:val="nil"/>
                <w:right w:val="nil"/>
                <w:between w:val="nil"/>
              </w:pBdr>
              <w:tabs>
                <w:tab w:val="left" w:pos="0"/>
              </w:tabs>
              <w:spacing w:line="240" w:lineRule="auto"/>
              <w:ind w:left="0" w:hanging="2"/>
              <w:rPr>
                <w:rFonts w:eastAsia="Arial"/>
                <w:color w:val="000000"/>
                <w:sz w:val="22"/>
                <w:szCs w:val="22"/>
              </w:rPr>
            </w:pPr>
          </w:p>
          <w:p w14:paraId="23143A86" w14:textId="77777777" w:rsidR="00AD05EB" w:rsidRDefault="00076A3E">
            <w:pPr>
              <w:numPr>
                <w:ilvl w:val="0"/>
                <w:numId w:val="1"/>
              </w:numPr>
              <w:pBdr>
                <w:top w:val="nil"/>
                <w:left w:val="nil"/>
                <w:bottom w:val="nil"/>
                <w:right w:val="nil"/>
                <w:between w:val="nil"/>
              </w:pBdr>
              <w:tabs>
                <w:tab w:val="left" w:pos="0"/>
              </w:tabs>
              <w:spacing w:line="240" w:lineRule="auto"/>
              <w:ind w:left="0" w:hanging="2"/>
              <w:rPr>
                <w:rFonts w:eastAsia="Arial"/>
                <w:color w:val="000000"/>
                <w:sz w:val="22"/>
                <w:szCs w:val="22"/>
                <w:u w:val="single"/>
              </w:rPr>
            </w:pPr>
            <w:r>
              <w:rPr>
                <w:rFonts w:eastAsia="Arial"/>
                <w:color w:val="000000"/>
                <w:sz w:val="22"/>
                <w:szCs w:val="22"/>
              </w:rPr>
              <w:t>Reference would be available on demand.</w:t>
            </w:r>
          </w:p>
        </w:tc>
      </w:tr>
    </w:tbl>
    <w:p w14:paraId="135F0235" w14:textId="77777777" w:rsidR="00AD05EB" w:rsidRDefault="00AD05EB" w:rsidP="00AD05EB">
      <w:pPr>
        <w:ind w:left="0" w:hanging="2"/>
      </w:pPr>
    </w:p>
    <w:sectPr w:rsidR="00AD05EB">
      <w:pgSz w:w="11906" w:h="16838"/>
      <w:pgMar w:top="288" w:right="1800" w:bottom="288"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7798"/>
    <w:multiLevelType w:val="multilevel"/>
    <w:tmpl w:val="95B8587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2C6C7757"/>
    <w:multiLevelType w:val="multilevel"/>
    <w:tmpl w:val="4A6092C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2E4F45F6"/>
    <w:multiLevelType w:val="multilevel"/>
    <w:tmpl w:val="4C8890E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3" w15:restartNumberingAfterBreak="0">
    <w:nsid w:val="41E661B3"/>
    <w:multiLevelType w:val="multilevel"/>
    <w:tmpl w:val="CDC0C23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5095185C"/>
    <w:multiLevelType w:val="multilevel"/>
    <w:tmpl w:val="57E8B41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52670AA9"/>
    <w:multiLevelType w:val="hybridMultilevel"/>
    <w:tmpl w:val="71A41512"/>
    <w:lvl w:ilvl="0" w:tplc="0409000B">
      <w:start w:val="1"/>
      <w:numFmt w:val="bullet"/>
      <w:lvlText w:val=""/>
      <w:lvlJc w:val="left"/>
      <w:pPr>
        <w:ind w:left="718" w:hanging="360"/>
      </w:pPr>
      <w:rPr>
        <w:rFonts w:ascii="Wingdings" w:hAnsi="Wingdings"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6" w15:restartNumberingAfterBreak="0">
    <w:nsid w:val="5A065D8F"/>
    <w:multiLevelType w:val="multilevel"/>
    <w:tmpl w:val="1E82A85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72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6DC72EBA"/>
    <w:multiLevelType w:val="multilevel"/>
    <w:tmpl w:val="9BF6D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6"/>
  </w:num>
  <w:num w:numId="5">
    <w:abstractNumId w:val="2"/>
  </w:num>
  <w:num w:numId="6">
    <w:abstractNumId w:val="3"/>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5EB"/>
    <w:rsid w:val="00076A3E"/>
    <w:rsid w:val="00270B15"/>
    <w:rsid w:val="00292C47"/>
    <w:rsid w:val="006E5718"/>
    <w:rsid w:val="00AD05EB"/>
    <w:rsid w:val="00DC75A0"/>
    <w:rsid w:val="00E021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C4C09"/>
  <w15:docId w15:val="{D039E556-3855-456A-A1E9-C446E9A46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spacing w:line="1" w:lineRule="atLeast"/>
      <w:ind w:leftChars="-1" w:left="-1" w:hangingChars="1" w:hanging="1"/>
      <w:textDirection w:val="btLr"/>
      <w:textAlignment w:val="top"/>
      <w:outlineLvl w:val="0"/>
    </w:pPr>
    <w:rPr>
      <w:rFonts w:eastAsia="Batang"/>
      <w:position w:val="-1"/>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jc w:val="center"/>
    </w:pPr>
    <w:rPr>
      <w:rFonts w:ascii="Times New Roman" w:eastAsia="Times New Roman" w:hAnsi="Times New Roman"/>
      <w:b/>
      <w:bCs/>
      <w:sz w:val="24"/>
      <w:szCs w:val="24"/>
    </w:rPr>
  </w:style>
  <w:style w:type="paragraph" w:styleId="BodyText">
    <w:name w:val="Body Text"/>
    <w:basedOn w:val="Normal"/>
    <w:pPr>
      <w:spacing w:after="220" w:line="220" w:lineRule="atLeast"/>
      <w:jc w:val="both"/>
    </w:pPr>
    <w:rPr>
      <w:spacing w:val="-5"/>
    </w:rPr>
  </w:style>
  <w:style w:type="paragraph" w:customStyle="1" w:styleId="SectionTitle">
    <w:name w:val="Section Title"/>
    <w:basedOn w:val="Normal"/>
    <w:next w:val="Normal"/>
    <w:pPr>
      <w:spacing w:before="220" w:line="220" w:lineRule="atLeast"/>
      <w:jc w:val="center"/>
    </w:pPr>
    <w:rPr>
      <w:b/>
      <w:color w:val="FFFFFF"/>
      <w:spacing w:val="-10"/>
      <w:sz w:val="22"/>
      <w:szCs w:val="22"/>
      <w:u w:val="single"/>
    </w:rPr>
  </w:style>
  <w:style w:type="paragraph" w:styleId="BodyTextIndent">
    <w:name w:val="Body Text Indent"/>
    <w:basedOn w:val="Normal"/>
    <w:pPr>
      <w:spacing w:after="120"/>
      <w:ind w:left="360"/>
    </w:pPr>
  </w:style>
  <w:style w:type="character" w:styleId="Hyperlink">
    <w:name w:val="Hyperlink"/>
    <w:rPr>
      <w:color w:val="0000FF"/>
      <w:w w:val="100"/>
      <w:position w:val="-1"/>
      <w:u w:val="single"/>
      <w:effect w:val="none"/>
      <w:vertAlign w:val="baseline"/>
      <w:cs w:val="0"/>
      <w:em w:val="none"/>
    </w:rPr>
  </w:style>
  <w:style w:type="character" w:customStyle="1" w:styleId="BodyTextChar">
    <w:name w:val="Body Text Char"/>
    <w:rPr>
      <w:rFonts w:ascii="Arial" w:eastAsia="Batang" w:hAnsi="Arial"/>
      <w:spacing w:val="-5"/>
      <w:w w:val="100"/>
      <w:position w:val="-1"/>
      <w:effect w:val="none"/>
      <w:vertAlign w:val="baseline"/>
      <w:cs w:val="0"/>
      <w:em w:val="none"/>
      <w:lang w:val="en-US" w:eastAsia="en-US" w:bidi="ar-SA"/>
    </w:rPr>
  </w:style>
  <w:style w:type="character" w:styleId="Strong">
    <w:name w:val="Strong"/>
    <w:rPr>
      <w:b/>
      <w:bCs/>
      <w:w w:val="100"/>
      <w:position w:val="-1"/>
      <w:effect w:val="none"/>
      <w:vertAlign w:val="baseline"/>
      <w:cs w:val="0"/>
      <w:em w:val="none"/>
    </w:rPr>
  </w:style>
  <w:style w:type="character" w:customStyle="1" w:styleId="email">
    <w:name w:val="email"/>
    <w:basedOn w:val="DefaultParagraphFont"/>
    <w:rPr>
      <w:w w:val="100"/>
      <w:position w:val="-1"/>
      <w:effect w:val="none"/>
      <w:vertAlign w:val="baseline"/>
      <w:cs w:val="0"/>
      <w:em w:val="none"/>
    </w:rPr>
  </w:style>
  <w:style w:type="paragraph" w:customStyle="1" w:styleId="Achievement">
    <w:name w:val="Achievement"/>
    <w:basedOn w:val="BodyText"/>
    <w:pPr>
      <w:spacing w:after="60"/>
    </w:pPr>
  </w:style>
  <w:style w:type="character" w:customStyle="1" w:styleId="apple-style-span">
    <w:name w:val="apple-style-span"/>
    <w:basedOn w:val="DefaultParagraphFont"/>
    <w:rPr>
      <w:w w:val="100"/>
      <w:position w:val="-1"/>
      <w:effect w:val="none"/>
      <w:vertAlign w:val="baseline"/>
      <w:cs w:val="0"/>
      <w:em w:val="none"/>
    </w:rPr>
  </w:style>
  <w:style w:type="paragraph" w:styleId="NormalWeb">
    <w:name w:val="Normal (Web)"/>
    <w:basedOn w:val="Normal"/>
    <w:pPr>
      <w:spacing w:before="100" w:beforeAutospacing="1" w:after="100" w:afterAutospacing="1"/>
    </w:pPr>
    <w:rPr>
      <w:rFonts w:ascii="Times New Roman" w:eastAsia="Times New Roman" w:hAnsi="Times New Roman"/>
      <w:sz w:val="24"/>
      <w:szCs w:val="24"/>
    </w:rPr>
  </w:style>
  <w:style w:type="character" w:customStyle="1" w:styleId="apple-converted-space">
    <w:name w:val="apple-converted-space"/>
    <w:rPr>
      <w:w w:val="100"/>
      <w:position w:val="-1"/>
      <w:effect w:val="none"/>
      <w:vertAlign w:val="baseline"/>
      <w:cs w:val="0"/>
      <w:em w:val="none"/>
    </w:rPr>
  </w:style>
  <w:style w:type="character" w:styleId="Emphasis">
    <w:name w:val="Emphasis"/>
    <w:rPr>
      <w:i/>
      <w:iCs/>
      <w:w w:val="100"/>
      <w:position w:val="-1"/>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BalloonText">
    <w:name w:val="Balloon Text"/>
    <w:basedOn w:val="Normal"/>
    <w:link w:val="BalloonTextChar"/>
    <w:uiPriority w:val="99"/>
    <w:semiHidden/>
    <w:unhideWhenUsed/>
    <w:rsid w:val="006E571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5718"/>
    <w:rPr>
      <w:rFonts w:ascii="Tahoma" w:eastAsia="Batang" w:hAnsi="Tahoma" w:cs="Tahoma"/>
      <w:position w:val="-1"/>
      <w:sz w:val="16"/>
      <w:szCs w:val="16"/>
    </w:rPr>
  </w:style>
  <w:style w:type="character" w:customStyle="1" w:styleId="text-danger">
    <w:name w:val="text-danger"/>
    <w:basedOn w:val="DefaultParagraphFont"/>
    <w:rsid w:val="00DC75A0"/>
  </w:style>
  <w:style w:type="paragraph" w:styleId="ListParagraph">
    <w:name w:val="List Paragraph"/>
    <w:basedOn w:val="Normal"/>
    <w:uiPriority w:val="34"/>
    <w:qFormat/>
    <w:rsid w:val="00DC75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38273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oq1ooKS0WQMAirUkKVsGusskcA==">AMUW2mWb+4mjyPGVLsfVjFFn5a7ckOqYo92003C8PA9479JsNotjr7rDXHNsjqAG2/GsWBLStWmoFRSy+BatQ8N3ztk8ZaeXqN+/UIodxj1Rvtqxa7w+404=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990</Words>
  <Characters>5646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sami ullah</cp:lastModifiedBy>
  <cp:revision>2</cp:revision>
  <dcterms:created xsi:type="dcterms:W3CDTF">2022-03-31T09:37:00Z</dcterms:created>
  <dcterms:modified xsi:type="dcterms:W3CDTF">2022-03-31T09:37:00Z</dcterms:modified>
</cp:coreProperties>
</file>